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5D16" w14:textId="7CF688EA" w:rsidR="0063616F" w:rsidRDefault="0063616F" w:rsidP="00DE0503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</w:rPr>
      </w:pPr>
      <w:r w:rsidRPr="00AA08C0">
        <w:rPr>
          <w:rFonts w:ascii="Arial" w:hAnsi="Arial" w:cs="Arial"/>
          <w:b w:val="0"/>
          <w:bCs w:val="0"/>
        </w:rPr>
        <w:t>UCHWAŁA NR</w:t>
      </w:r>
      <w:r w:rsidR="00F43ABD" w:rsidRPr="00AA08C0">
        <w:rPr>
          <w:rFonts w:ascii="Arial" w:hAnsi="Arial" w:cs="Arial"/>
          <w:b w:val="0"/>
          <w:bCs w:val="0"/>
        </w:rPr>
        <w:t xml:space="preserve"> </w:t>
      </w:r>
      <w:r w:rsidR="005B12AB" w:rsidRPr="00AA08C0">
        <w:rPr>
          <w:rFonts w:ascii="Arial" w:hAnsi="Arial" w:cs="Arial"/>
          <w:b w:val="0"/>
          <w:bCs w:val="0"/>
        </w:rPr>
        <w:t>XXXIII/49/2026</w:t>
      </w:r>
      <w:r w:rsidR="00AA08C0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AA08C0">
        <w:rPr>
          <w:rFonts w:ascii="Arial" w:hAnsi="Arial" w:cs="Arial"/>
          <w:b w:val="0"/>
          <w:bCs w:val="0"/>
        </w:rPr>
        <w:t>RADY MIASTA WŁOCŁAWEK</w:t>
      </w:r>
      <w:r w:rsidR="00AA08C0">
        <w:rPr>
          <w:rFonts w:ascii="Arial" w:hAnsi="Arial" w:cs="Arial"/>
          <w:b w:val="0"/>
          <w:bCs w:val="0"/>
        </w:rPr>
        <w:t xml:space="preserve"> </w:t>
      </w:r>
      <w:r w:rsidRPr="00AA08C0">
        <w:rPr>
          <w:rFonts w:ascii="Arial" w:hAnsi="Arial" w:cs="Arial"/>
          <w:b w:val="0"/>
          <w:bCs w:val="0"/>
        </w:rPr>
        <w:t xml:space="preserve">z dnia </w:t>
      </w:r>
      <w:r w:rsidR="005B12AB" w:rsidRPr="00AA08C0">
        <w:rPr>
          <w:rFonts w:ascii="Arial" w:hAnsi="Arial" w:cs="Arial"/>
          <w:b w:val="0"/>
          <w:bCs w:val="0"/>
        </w:rPr>
        <w:t>28 kwietnia 2026</w:t>
      </w:r>
      <w:r w:rsidR="00F43ABD" w:rsidRPr="00AA08C0">
        <w:rPr>
          <w:rFonts w:ascii="Arial" w:hAnsi="Arial" w:cs="Arial"/>
          <w:b w:val="0"/>
          <w:bCs w:val="0"/>
        </w:rPr>
        <w:t xml:space="preserve"> r.</w:t>
      </w:r>
    </w:p>
    <w:p w14:paraId="371AF227" w14:textId="77777777" w:rsidR="00622293" w:rsidRPr="00622293" w:rsidRDefault="00622293" w:rsidP="00DE0503">
      <w:pPr>
        <w:spacing w:line="276" w:lineRule="auto"/>
      </w:pPr>
    </w:p>
    <w:p w14:paraId="635D3B5B" w14:textId="77777777" w:rsidR="00D16C47" w:rsidRPr="00AA08C0" w:rsidRDefault="00D16C47" w:rsidP="00DE0503">
      <w:pPr>
        <w:spacing w:line="276" w:lineRule="auto"/>
        <w:rPr>
          <w:rFonts w:ascii="Arial" w:hAnsi="Arial" w:cs="Arial"/>
        </w:rPr>
      </w:pPr>
      <w:r w:rsidRPr="00AA08C0">
        <w:rPr>
          <w:rFonts w:ascii="Arial" w:hAnsi="Arial" w:cs="Arial"/>
        </w:rPr>
        <w:t xml:space="preserve">zmieniająca uchwałę </w:t>
      </w:r>
      <w:r w:rsidR="0063616F" w:rsidRPr="00AA08C0">
        <w:rPr>
          <w:rFonts w:ascii="Arial" w:hAnsi="Arial" w:cs="Arial"/>
        </w:rPr>
        <w:t>w sprawie uchwalenia Wieloletniej Prognozy Finansowej</w:t>
      </w:r>
    </w:p>
    <w:p w14:paraId="4BF1F666" w14:textId="7C3DEA9B" w:rsidR="0063616F" w:rsidRPr="00AA08C0" w:rsidRDefault="0063616F" w:rsidP="00DE0503">
      <w:pPr>
        <w:spacing w:line="276" w:lineRule="auto"/>
        <w:rPr>
          <w:rFonts w:ascii="Arial" w:hAnsi="Arial" w:cs="Arial"/>
        </w:rPr>
      </w:pPr>
      <w:r w:rsidRPr="00AA08C0">
        <w:rPr>
          <w:rFonts w:ascii="Arial" w:hAnsi="Arial" w:cs="Arial"/>
        </w:rPr>
        <w:t>na lata 2026 – 2045</w:t>
      </w:r>
    </w:p>
    <w:p w14:paraId="5579A4FD" w14:textId="77777777" w:rsidR="00E761C8" w:rsidRPr="00AA08C0" w:rsidRDefault="00E761C8" w:rsidP="00DE0503">
      <w:pPr>
        <w:spacing w:line="276" w:lineRule="auto"/>
        <w:rPr>
          <w:rFonts w:ascii="Arial" w:hAnsi="Arial" w:cs="Arial"/>
        </w:rPr>
      </w:pPr>
    </w:p>
    <w:p w14:paraId="6FCF1A11" w14:textId="2AB4D7E8" w:rsidR="0063616F" w:rsidRPr="00AA08C0" w:rsidRDefault="0063616F" w:rsidP="00DE0503">
      <w:pPr>
        <w:spacing w:line="276" w:lineRule="auto"/>
        <w:rPr>
          <w:rFonts w:ascii="Arial" w:hAnsi="Arial" w:cs="Arial"/>
        </w:rPr>
      </w:pPr>
      <w:r w:rsidRPr="00AA08C0">
        <w:rPr>
          <w:rFonts w:ascii="Arial" w:hAnsi="Arial" w:cs="Arial"/>
        </w:rPr>
        <w:t>Na podstawie art. 18 ust. 2 pkt 15 ustawy z dnia 8 marca 1990 r. o samorządzie gminnym (Dz.U. z 2025 r. poz. 1153</w:t>
      </w:r>
      <w:r w:rsidR="00E761C8" w:rsidRPr="00AA08C0">
        <w:rPr>
          <w:rFonts w:ascii="Arial" w:hAnsi="Arial" w:cs="Arial"/>
        </w:rPr>
        <w:t xml:space="preserve"> i 1436</w:t>
      </w:r>
      <w:r w:rsidR="00952295" w:rsidRPr="00AA08C0">
        <w:rPr>
          <w:rFonts w:ascii="Arial" w:hAnsi="Arial" w:cs="Arial"/>
        </w:rPr>
        <w:t xml:space="preserve"> i z 2026 r. poz. 252</w:t>
      </w:r>
      <w:r w:rsidRPr="00AA08C0">
        <w:rPr>
          <w:rFonts w:ascii="Arial" w:hAnsi="Arial" w:cs="Arial"/>
        </w:rPr>
        <w:t>), art. 12 pkt 11 ustawy z dnia 5 czerwca 1998 r. o samorządzie powiatowym</w:t>
      </w:r>
      <w:r w:rsidR="00952295" w:rsidRPr="00AA08C0">
        <w:rPr>
          <w:rFonts w:ascii="Arial" w:hAnsi="Arial" w:cs="Arial"/>
        </w:rPr>
        <w:t xml:space="preserve"> </w:t>
      </w:r>
      <w:r w:rsidRPr="00AA08C0">
        <w:rPr>
          <w:rFonts w:ascii="Arial" w:hAnsi="Arial" w:cs="Arial"/>
        </w:rPr>
        <w:t>(Dz.U. z 202</w:t>
      </w:r>
      <w:r w:rsidR="00E761C8" w:rsidRPr="00AA08C0">
        <w:rPr>
          <w:rFonts w:ascii="Arial" w:hAnsi="Arial" w:cs="Arial"/>
        </w:rPr>
        <w:t>5</w:t>
      </w:r>
      <w:r w:rsidRPr="00AA08C0">
        <w:rPr>
          <w:rFonts w:ascii="Arial" w:hAnsi="Arial" w:cs="Arial"/>
        </w:rPr>
        <w:t xml:space="preserve"> r. poz. </w:t>
      </w:r>
      <w:r w:rsidR="00E761C8" w:rsidRPr="00AA08C0">
        <w:rPr>
          <w:rFonts w:ascii="Arial" w:hAnsi="Arial" w:cs="Arial"/>
        </w:rPr>
        <w:t>1684</w:t>
      </w:r>
      <w:r w:rsidR="00952295" w:rsidRPr="00AA08C0">
        <w:rPr>
          <w:rFonts w:ascii="Arial" w:hAnsi="Arial" w:cs="Arial"/>
        </w:rPr>
        <w:t xml:space="preserve"> i z 2026 r. poz. 252</w:t>
      </w:r>
      <w:r w:rsidRPr="00AA08C0">
        <w:rPr>
          <w:rFonts w:ascii="Arial" w:hAnsi="Arial" w:cs="Arial"/>
        </w:rPr>
        <w:t>) oraz art. 226, 227, 228, 230 ust. 6 i 7, art. 232 ust. 2 i art. 243 ustawy z dnia 27 sierpnia 2009 r. o finansach publicznych (Dz.U. z 2025 r. poz. 1483</w:t>
      </w:r>
      <w:r w:rsidR="00E761C8" w:rsidRPr="00AA08C0">
        <w:rPr>
          <w:rFonts w:ascii="Arial" w:hAnsi="Arial" w:cs="Arial"/>
        </w:rPr>
        <w:t>, 1844</w:t>
      </w:r>
      <w:r w:rsidR="00952295" w:rsidRPr="00AA08C0">
        <w:rPr>
          <w:rFonts w:ascii="Arial" w:hAnsi="Arial" w:cs="Arial"/>
        </w:rPr>
        <w:t xml:space="preserve"> i </w:t>
      </w:r>
      <w:r w:rsidR="00E761C8" w:rsidRPr="00AA08C0">
        <w:rPr>
          <w:rFonts w:ascii="Arial" w:hAnsi="Arial" w:cs="Arial"/>
        </w:rPr>
        <w:t>1846</w:t>
      </w:r>
      <w:r w:rsidR="00952295" w:rsidRPr="00AA08C0">
        <w:rPr>
          <w:rFonts w:ascii="Arial" w:hAnsi="Arial" w:cs="Arial"/>
        </w:rPr>
        <w:t xml:space="preserve"> i z 2026 r. poz. 426</w:t>
      </w:r>
      <w:r w:rsidRPr="00AA08C0">
        <w:rPr>
          <w:rFonts w:ascii="Arial" w:hAnsi="Arial" w:cs="Arial"/>
        </w:rPr>
        <w:t>)</w:t>
      </w:r>
    </w:p>
    <w:p w14:paraId="7727F23D" w14:textId="77777777" w:rsidR="0063616F" w:rsidRPr="00AA08C0" w:rsidRDefault="0063616F" w:rsidP="00DE0503">
      <w:pPr>
        <w:pStyle w:val="Tekstpodstawowy2"/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5284F5EF" w14:textId="77777777" w:rsidR="0063616F" w:rsidRPr="00AA08C0" w:rsidRDefault="0063616F" w:rsidP="00DE0503">
      <w:pPr>
        <w:pStyle w:val="Tekstpodstawowy2"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AA08C0">
        <w:rPr>
          <w:rFonts w:ascii="Arial" w:hAnsi="Arial" w:cs="Arial"/>
          <w:sz w:val="24"/>
          <w:szCs w:val="24"/>
        </w:rPr>
        <w:t>uchwala się, co następuje:</w:t>
      </w:r>
    </w:p>
    <w:p w14:paraId="51DBC1B1" w14:textId="77777777" w:rsidR="0063616F" w:rsidRPr="00AA08C0" w:rsidRDefault="0063616F" w:rsidP="00DE0503">
      <w:pPr>
        <w:spacing w:line="276" w:lineRule="auto"/>
        <w:rPr>
          <w:rFonts w:ascii="Arial" w:hAnsi="Arial" w:cs="Arial"/>
        </w:rPr>
      </w:pPr>
      <w:r w:rsidRPr="00AA08C0">
        <w:rPr>
          <w:rFonts w:ascii="Arial" w:hAnsi="Arial" w:cs="Arial"/>
        </w:rPr>
        <w:t xml:space="preserve">      </w:t>
      </w:r>
    </w:p>
    <w:p w14:paraId="76A28468" w14:textId="6D7281CB" w:rsidR="0063616F" w:rsidRPr="00AA08C0" w:rsidRDefault="0063616F" w:rsidP="00DE0503">
      <w:pPr>
        <w:spacing w:line="276" w:lineRule="auto"/>
        <w:rPr>
          <w:rFonts w:ascii="Arial" w:hAnsi="Arial" w:cs="Arial"/>
        </w:rPr>
      </w:pPr>
      <w:r w:rsidRPr="00AA08C0">
        <w:rPr>
          <w:rFonts w:ascii="Arial" w:hAnsi="Arial" w:cs="Arial"/>
        </w:rPr>
        <w:t>§ 1. W Uchwale Nr X</w:t>
      </w:r>
      <w:r w:rsidR="00BE64C9" w:rsidRPr="00AA08C0">
        <w:rPr>
          <w:rFonts w:ascii="Arial" w:hAnsi="Arial" w:cs="Arial"/>
        </w:rPr>
        <w:t>X</w:t>
      </w:r>
      <w:r w:rsidRPr="00AA08C0">
        <w:rPr>
          <w:rFonts w:ascii="Arial" w:hAnsi="Arial" w:cs="Arial"/>
        </w:rPr>
        <w:t>VII/138/2025 Rady Miasta Włocławek z dnia 16 grudnia 2025 r. w sprawie uchwalenia Wieloletniej Prognozy Finansowej na lata 2026 – 2045</w:t>
      </w:r>
      <w:r w:rsidR="004235DA" w:rsidRPr="00AA08C0">
        <w:rPr>
          <w:rFonts w:ascii="Arial" w:hAnsi="Arial" w:cs="Arial"/>
        </w:rPr>
        <w:t>, zmienionej Uchwałą Nr XXIX/2/2026 Rady Miasta Włocławek z dnia 27 stycznia 2026 r.</w:t>
      </w:r>
      <w:r w:rsidR="00FF70AA" w:rsidRPr="00AA08C0">
        <w:rPr>
          <w:rFonts w:ascii="Arial" w:hAnsi="Arial" w:cs="Arial"/>
        </w:rPr>
        <w:t xml:space="preserve">, </w:t>
      </w:r>
      <w:r w:rsidR="00031A16" w:rsidRPr="00AA08C0">
        <w:rPr>
          <w:rFonts w:ascii="Arial" w:hAnsi="Arial" w:cs="Arial"/>
        </w:rPr>
        <w:t>Uchwałą Nr XXX/11/2026 Rady Miasta Włocławek z dnia 24 lutego 2026 r.</w:t>
      </w:r>
      <w:r w:rsidR="00036E3B" w:rsidRPr="00AA08C0">
        <w:rPr>
          <w:rFonts w:ascii="Arial" w:hAnsi="Arial" w:cs="Arial"/>
        </w:rPr>
        <w:t xml:space="preserve">, </w:t>
      </w:r>
      <w:r w:rsidR="00FF70AA" w:rsidRPr="00AA08C0">
        <w:rPr>
          <w:rFonts w:ascii="Arial" w:hAnsi="Arial" w:cs="Arial"/>
        </w:rPr>
        <w:t>Uchwałą Nr XXXI/30/2026 z dnia 31 marca 2026 r.</w:t>
      </w:r>
      <w:r w:rsidR="00036E3B" w:rsidRPr="00AA08C0">
        <w:rPr>
          <w:rFonts w:ascii="Arial" w:hAnsi="Arial" w:cs="Arial"/>
        </w:rPr>
        <w:t xml:space="preserve"> i Uchwałą Nr XXXII/47/2026 z dnia 9 kwietnia 2026 r.</w:t>
      </w:r>
      <w:r w:rsidR="004235DA" w:rsidRPr="00AA08C0">
        <w:rPr>
          <w:rFonts w:ascii="Arial" w:hAnsi="Arial" w:cs="Arial"/>
        </w:rPr>
        <w:t xml:space="preserve">, </w:t>
      </w:r>
      <w:r w:rsidRPr="00AA08C0">
        <w:rPr>
          <w:rFonts w:ascii="Arial" w:hAnsi="Arial" w:cs="Arial"/>
        </w:rPr>
        <w:t>wprowadza się następujące zmiany:</w:t>
      </w:r>
    </w:p>
    <w:p w14:paraId="53BE7334" w14:textId="77777777" w:rsidR="0063616F" w:rsidRPr="00AA08C0" w:rsidRDefault="0063616F" w:rsidP="00DE0503">
      <w:pPr>
        <w:tabs>
          <w:tab w:val="left" w:pos="4170"/>
        </w:tabs>
        <w:spacing w:line="276" w:lineRule="auto"/>
        <w:ind w:firstLine="500"/>
        <w:rPr>
          <w:rFonts w:ascii="Arial" w:hAnsi="Arial" w:cs="Arial"/>
        </w:rPr>
      </w:pPr>
      <w:r w:rsidRPr="00AA08C0">
        <w:rPr>
          <w:rFonts w:ascii="Arial" w:hAnsi="Arial" w:cs="Arial"/>
        </w:rPr>
        <w:tab/>
      </w:r>
    </w:p>
    <w:p w14:paraId="4C56819C" w14:textId="6B321E4A" w:rsidR="0063616F" w:rsidRPr="00AA08C0" w:rsidRDefault="0063616F" w:rsidP="00DE0503">
      <w:pPr>
        <w:numPr>
          <w:ilvl w:val="0"/>
          <w:numId w:val="10"/>
        </w:numPr>
        <w:suppressAutoHyphens w:val="0"/>
        <w:spacing w:line="276" w:lineRule="auto"/>
        <w:ind w:left="142" w:hanging="284"/>
        <w:rPr>
          <w:rFonts w:ascii="Arial" w:hAnsi="Arial" w:cs="Arial"/>
        </w:rPr>
      </w:pPr>
      <w:r w:rsidRPr="00AA08C0">
        <w:rPr>
          <w:rFonts w:ascii="Arial" w:hAnsi="Arial" w:cs="Arial"/>
        </w:rPr>
        <w:t>Załącznik Nr 1 otrzymuje brzmienie określone w Załączniku Nr 1 do niniejszej</w:t>
      </w:r>
      <w:r w:rsidR="00AA08C0">
        <w:rPr>
          <w:rFonts w:ascii="Arial" w:hAnsi="Arial" w:cs="Arial"/>
        </w:rPr>
        <w:t xml:space="preserve"> </w:t>
      </w:r>
      <w:r w:rsidRPr="00AA08C0">
        <w:rPr>
          <w:rFonts w:ascii="Arial" w:hAnsi="Arial" w:cs="Arial"/>
        </w:rPr>
        <w:t>uchwały.</w:t>
      </w:r>
    </w:p>
    <w:p w14:paraId="2DB710D8" w14:textId="77777777" w:rsidR="0063616F" w:rsidRPr="00AA08C0" w:rsidRDefault="0063616F" w:rsidP="00DE0503">
      <w:pPr>
        <w:numPr>
          <w:ilvl w:val="0"/>
          <w:numId w:val="10"/>
        </w:numPr>
        <w:suppressAutoHyphens w:val="0"/>
        <w:spacing w:line="276" w:lineRule="auto"/>
        <w:ind w:left="142" w:hanging="284"/>
        <w:rPr>
          <w:rFonts w:ascii="Arial" w:hAnsi="Arial" w:cs="Arial"/>
        </w:rPr>
      </w:pPr>
      <w:r w:rsidRPr="00AA08C0">
        <w:rPr>
          <w:rFonts w:ascii="Arial" w:hAnsi="Arial" w:cs="Arial"/>
        </w:rPr>
        <w:t>Załącznik Nr 2 otrzymuje brzmienie określone w Załączniku Nr 2 do niniejszej uchwały.</w:t>
      </w:r>
    </w:p>
    <w:p w14:paraId="630DF9C5" w14:textId="77777777" w:rsidR="0063616F" w:rsidRPr="00AA08C0" w:rsidRDefault="0063616F" w:rsidP="00DE0503">
      <w:pPr>
        <w:spacing w:line="276" w:lineRule="auto"/>
        <w:ind w:firstLine="709"/>
        <w:rPr>
          <w:rFonts w:ascii="Arial" w:hAnsi="Arial" w:cs="Arial"/>
        </w:rPr>
      </w:pPr>
      <w:r w:rsidRPr="00AA08C0">
        <w:rPr>
          <w:rFonts w:ascii="Arial" w:hAnsi="Arial" w:cs="Arial"/>
        </w:rPr>
        <w:t xml:space="preserve">      </w:t>
      </w:r>
    </w:p>
    <w:p w14:paraId="2A33E976" w14:textId="77777777" w:rsidR="0063616F" w:rsidRPr="00AA08C0" w:rsidRDefault="0063616F" w:rsidP="00DE0503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 w:val="16"/>
          <w:szCs w:val="16"/>
        </w:rPr>
      </w:pPr>
      <w:r w:rsidRPr="00AA08C0">
        <w:rPr>
          <w:rFonts w:ascii="Arial" w:hAnsi="Arial" w:cs="Arial"/>
        </w:rPr>
        <w:t>§ 2. Wykonanie uchwały powierza się Prezydentowi Miasta Włocławek.</w:t>
      </w:r>
    </w:p>
    <w:p w14:paraId="2490271D" w14:textId="77777777" w:rsidR="0063616F" w:rsidRPr="00AA08C0" w:rsidRDefault="0063616F" w:rsidP="00DE0503">
      <w:pPr>
        <w:pStyle w:val="Tekstpodstawowywcity2"/>
        <w:spacing w:line="276" w:lineRule="auto"/>
        <w:ind w:left="0" w:firstLine="709"/>
        <w:jc w:val="left"/>
        <w:rPr>
          <w:rFonts w:ascii="Arial" w:hAnsi="Arial" w:cs="Arial"/>
          <w:sz w:val="20"/>
          <w:szCs w:val="20"/>
        </w:rPr>
      </w:pPr>
    </w:p>
    <w:p w14:paraId="493955CE" w14:textId="77777777" w:rsidR="0063616F" w:rsidRPr="00AA08C0" w:rsidRDefault="0063616F" w:rsidP="00DE0503">
      <w:pPr>
        <w:spacing w:line="276" w:lineRule="auto"/>
        <w:rPr>
          <w:rFonts w:ascii="Arial" w:hAnsi="Arial" w:cs="Arial"/>
        </w:rPr>
      </w:pPr>
      <w:r w:rsidRPr="00AA08C0">
        <w:rPr>
          <w:rFonts w:ascii="Arial" w:hAnsi="Arial" w:cs="Arial"/>
        </w:rPr>
        <w:t>§ 3. Uchwała wchodzi w życie z dniem podjęcia.</w:t>
      </w:r>
    </w:p>
    <w:p w14:paraId="379DAA9C" w14:textId="77777777" w:rsidR="0063616F" w:rsidRPr="00AA08C0" w:rsidRDefault="0063616F" w:rsidP="00DE0503">
      <w:pPr>
        <w:pStyle w:val="Tekstpodstawowywcity2"/>
        <w:spacing w:line="276" w:lineRule="auto"/>
        <w:ind w:left="0" w:firstLine="709"/>
        <w:jc w:val="left"/>
        <w:rPr>
          <w:rFonts w:ascii="Arial" w:hAnsi="Arial" w:cs="Arial"/>
          <w:iCs/>
        </w:rPr>
      </w:pPr>
    </w:p>
    <w:p w14:paraId="487CA4CB" w14:textId="77777777" w:rsidR="00AA08C0" w:rsidRPr="00AA08C0" w:rsidRDefault="00AA08C0" w:rsidP="00DE0503">
      <w:pPr>
        <w:spacing w:line="276" w:lineRule="auto"/>
        <w:rPr>
          <w:rFonts w:ascii="Arial" w:hAnsi="Arial" w:cs="Arial"/>
        </w:rPr>
      </w:pPr>
      <w:r w:rsidRPr="00AA08C0">
        <w:rPr>
          <w:rFonts w:ascii="Arial" w:hAnsi="Arial" w:cs="Arial"/>
        </w:rPr>
        <w:t>Przewodnicząca</w:t>
      </w:r>
      <w:r>
        <w:rPr>
          <w:rFonts w:ascii="Arial" w:hAnsi="Arial" w:cs="Arial"/>
        </w:rPr>
        <w:t xml:space="preserve"> </w:t>
      </w:r>
      <w:r w:rsidRPr="00AA08C0">
        <w:rPr>
          <w:rFonts w:ascii="Arial" w:hAnsi="Arial" w:cs="Arial"/>
        </w:rPr>
        <w:t>Rady Miasta Ewa Szczepańska</w:t>
      </w:r>
    </w:p>
    <w:p w14:paraId="36A6F64B" w14:textId="77777777" w:rsidR="0063616F" w:rsidRPr="00AA08C0" w:rsidRDefault="0063616F" w:rsidP="00AA08C0">
      <w:pPr>
        <w:pStyle w:val="Tekstpodstawowywcity2"/>
        <w:ind w:left="0"/>
        <w:jc w:val="left"/>
        <w:rPr>
          <w:rFonts w:ascii="Arial" w:hAnsi="Arial" w:cs="Arial"/>
          <w:sz w:val="20"/>
          <w:szCs w:val="20"/>
        </w:rPr>
      </w:pPr>
    </w:p>
    <w:p w14:paraId="3E4369FF" w14:textId="77777777" w:rsidR="0063616F" w:rsidRPr="00AA08C0" w:rsidRDefault="0063616F" w:rsidP="00AA08C0">
      <w:pPr>
        <w:ind w:firstLine="567"/>
        <w:rPr>
          <w:rFonts w:ascii="Arial" w:hAnsi="Arial" w:cs="Arial"/>
          <w:iCs/>
        </w:rPr>
      </w:pPr>
    </w:p>
    <w:p w14:paraId="3B4631CE" w14:textId="77777777" w:rsidR="0063616F" w:rsidRPr="00AA08C0" w:rsidRDefault="0063616F" w:rsidP="00AA08C0">
      <w:pPr>
        <w:ind w:firstLine="567"/>
        <w:rPr>
          <w:rFonts w:ascii="Arial" w:hAnsi="Arial" w:cs="Arial"/>
          <w:iCs/>
        </w:rPr>
      </w:pPr>
    </w:p>
    <w:p w14:paraId="0EF18155" w14:textId="77777777" w:rsidR="0063616F" w:rsidRPr="00AA08C0" w:rsidRDefault="0063616F" w:rsidP="00AA08C0">
      <w:pPr>
        <w:ind w:firstLine="567"/>
        <w:rPr>
          <w:rFonts w:ascii="Arial" w:hAnsi="Arial" w:cs="Arial"/>
          <w:iCs/>
        </w:rPr>
      </w:pPr>
    </w:p>
    <w:p w14:paraId="61FB5705" w14:textId="77777777" w:rsidR="0063616F" w:rsidRPr="00AA08C0" w:rsidRDefault="0063616F" w:rsidP="00AA08C0">
      <w:pPr>
        <w:ind w:firstLine="567"/>
        <w:rPr>
          <w:rFonts w:ascii="Arial" w:hAnsi="Arial" w:cs="Arial"/>
          <w:iCs/>
        </w:rPr>
      </w:pPr>
    </w:p>
    <w:p w14:paraId="739F296D" w14:textId="77777777" w:rsidR="00AA08C0" w:rsidRDefault="0063616F" w:rsidP="00AA08C0">
      <w:pPr>
        <w:spacing w:line="276" w:lineRule="auto"/>
        <w:rPr>
          <w:rFonts w:ascii="Arial" w:hAnsi="Arial" w:cs="Arial"/>
        </w:rPr>
      </w:pP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</w:p>
    <w:p w14:paraId="43FA4089" w14:textId="77777777" w:rsidR="0063616F" w:rsidRPr="00AA08C0" w:rsidRDefault="0063616F" w:rsidP="00AA08C0">
      <w:pPr>
        <w:tabs>
          <w:tab w:val="right" w:pos="8505"/>
        </w:tabs>
        <w:spacing w:line="276" w:lineRule="auto"/>
        <w:rPr>
          <w:rFonts w:ascii="Arial" w:hAnsi="Arial" w:cs="Arial"/>
        </w:rPr>
      </w:pPr>
    </w:p>
    <w:p w14:paraId="728AB097" w14:textId="0DBE4A78" w:rsidR="0063616F" w:rsidRPr="00AA08C0" w:rsidRDefault="0063616F" w:rsidP="00AA08C0">
      <w:pPr>
        <w:spacing w:line="276" w:lineRule="auto"/>
        <w:rPr>
          <w:rFonts w:ascii="Arial" w:hAnsi="Arial" w:cs="Arial"/>
        </w:rPr>
      </w:pPr>
      <w:r w:rsidRPr="00AA08C0">
        <w:rPr>
          <w:rFonts w:ascii="Arial" w:hAnsi="Arial" w:cs="Arial"/>
        </w:rPr>
        <w:tab/>
        <w:t xml:space="preserve">            </w:t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Pr="00AA08C0">
        <w:rPr>
          <w:rFonts w:ascii="Arial" w:hAnsi="Arial" w:cs="Arial"/>
        </w:rPr>
        <w:tab/>
      </w:r>
      <w:r w:rsidR="00FA2152" w:rsidRPr="00AA08C0">
        <w:rPr>
          <w:rFonts w:ascii="Arial" w:hAnsi="Arial" w:cs="Arial"/>
        </w:rPr>
        <w:t xml:space="preserve">   </w:t>
      </w:r>
      <w:r w:rsidRPr="00AA08C0">
        <w:rPr>
          <w:rFonts w:ascii="Arial" w:hAnsi="Arial" w:cs="Arial"/>
        </w:rPr>
        <w:t xml:space="preserve">    </w:t>
      </w:r>
    </w:p>
    <w:p w14:paraId="4DA5957A" w14:textId="77777777" w:rsidR="0063616F" w:rsidRPr="00D93686" w:rsidRDefault="0063616F" w:rsidP="0063616F">
      <w:pPr>
        <w:pStyle w:val="Tekstpodstawowywcity2"/>
        <w:spacing w:line="360" w:lineRule="auto"/>
        <w:ind w:left="0"/>
        <w:jc w:val="left"/>
        <w:rPr>
          <w:rFonts w:ascii="Arial Narrow" w:hAnsi="Arial Narrow"/>
        </w:rPr>
      </w:pPr>
    </w:p>
    <w:p w14:paraId="646456A4" w14:textId="77777777" w:rsidR="0063616F" w:rsidRDefault="0063616F" w:rsidP="0063616F">
      <w:pPr>
        <w:pStyle w:val="Tekstpodstawowywcity2"/>
        <w:spacing w:line="360" w:lineRule="auto"/>
        <w:ind w:left="0"/>
        <w:jc w:val="left"/>
        <w:rPr>
          <w:rFonts w:ascii="Arial Narrow" w:hAnsi="Arial Narrow"/>
        </w:rPr>
      </w:pPr>
    </w:p>
    <w:p w14:paraId="6EED60B2" w14:textId="77777777" w:rsidR="00622293" w:rsidRPr="00D93686" w:rsidRDefault="00622293" w:rsidP="0063616F">
      <w:pPr>
        <w:pStyle w:val="Tekstpodstawowywcity2"/>
        <w:spacing w:line="360" w:lineRule="auto"/>
        <w:ind w:left="0"/>
        <w:jc w:val="left"/>
        <w:rPr>
          <w:rFonts w:ascii="Arial Narrow" w:hAnsi="Arial Narrow"/>
        </w:rPr>
      </w:pPr>
    </w:p>
    <w:p w14:paraId="40E70832" w14:textId="77777777" w:rsidR="0063616F" w:rsidRPr="00D93686" w:rsidRDefault="0063616F" w:rsidP="0063616F">
      <w:pPr>
        <w:pStyle w:val="Tekstpodstawowywcity2"/>
        <w:spacing w:line="360" w:lineRule="auto"/>
        <w:ind w:left="0"/>
        <w:jc w:val="left"/>
        <w:rPr>
          <w:rFonts w:ascii="Arial Narrow" w:hAnsi="Arial Narrow"/>
        </w:rPr>
      </w:pPr>
    </w:p>
    <w:p w14:paraId="4C3F4D91" w14:textId="77777777" w:rsidR="0063616F" w:rsidRPr="00622293" w:rsidRDefault="0063616F" w:rsidP="00DE0503">
      <w:pPr>
        <w:tabs>
          <w:tab w:val="left" w:pos="3240"/>
        </w:tabs>
        <w:spacing w:line="276" w:lineRule="auto"/>
        <w:rPr>
          <w:rFonts w:ascii="Arial" w:hAnsi="Arial" w:cs="Arial"/>
        </w:rPr>
      </w:pPr>
      <w:r w:rsidRPr="00622293">
        <w:rPr>
          <w:rFonts w:ascii="Arial" w:hAnsi="Arial" w:cs="Arial"/>
        </w:rPr>
        <w:lastRenderedPageBreak/>
        <w:t>U Z A S A D N I E N I E</w:t>
      </w:r>
    </w:p>
    <w:p w14:paraId="48B2F60B" w14:textId="77777777" w:rsidR="009B6AC4" w:rsidRPr="00622293" w:rsidRDefault="009B6AC4" w:rsidP="00DE0503">
      <w:pPr>
        <w:spacing w:line="276" w:lineRule="auto"/>
        <w:rPr>
          <w:rFonts w:ascii="Arial" w:hAnsi="Arial" w:cs="Arial"/>
        </w:rPr>
      </w:pPr>
    </w:p>
    <w:p w14:paraId="41545B30" w14:textId="1E3C68F2" w:rsidR="0063616F" w:rsidRPr="00622293" w:rsidRDefault="0063616F" w:rsidP="00DE0503">
      <w:pPr>
        <w:spacing w:line="276" w:lineRule="auto"/>
        <w:rPr>
          <w:rFonts w:ascii="Arial" w:hAnsi="Arial" w:cs="Arial"/>
          <w:color w:val="000000" w:themeColor="text1"/>
        </w:rPr>
      </w:pPr>
      <w:r w:rsidRPr="00622293">
        <w:rPr>
          <w:rFonts w:ascii="Arial" w:hAnsi="Arial" w:cs="Arial"/>
          <w:color w:val="000000" w:themeColor="text1"/>
        </w:rPr>
        <w:t xml:space="preserve">Podjętą przez Radę Miasta Włocławek </w:t>
      </w:r>
      <w:r w:rsidRPr="00622293">
        <w:rPr>
          <w:rFonts w:ascii="Arial" w:hAnsi="Arial" w:cs="Arial"/>
        </w:rPr>
        <w:t>Uchwałę Nr X</w:t>
      </w:r>
      <w:r w:rsidR="00BE64C9" w:rsidRPr="00622293">
        <w:rPr>
          <w:rFonts w:ascii="Arial" w:hAnsi="Arial" w:cs="Arial"/>
        </w:rPr>
        <w:t>X</w:t>
      </w:r>
      <w:r w:rsidR="00FA2152" w:rsidRPr="00622293">
        <w:rPr>
          <w:rFonts w:ascii="Arial" w:hAnsi="Arial" w:cs="Arial"/>
        </w:rPr>
        <w:t>X</w:t>
      </w:r>
      <w:r w:rsidR="00FF70AA" w:rsidRPr="00622293">
        <w:rPr>
          <w:rFonts w:ascii="Arial" w:hAnsi="Arial" w:cs="Arial"/>
        </w:rPr>
        <w:t>I</w:t>
      </w:r>
      <w:r w:rsidR="00F735FD" w:rsidRPr="00622293">
        <w:rPr>
          <w:rFonts w:ascii="Arial" w:hAnsi="Arial" w:cs="Arial"/>
        </w:rPr>
        <w:t>I</w:t>
      </w:r>
      <w:r w:rsidRPr="00622293">
        <w:rPr>
          <w:rFonts w:ascii="Arial" w:hAnsi="Arial" w:cs="Arial"/>
        </w:rPr>
        <w:t>/</w:t>
      </w:r>
      <w:r w:rsidR="00F735FD" w:rsidRPr="00622293">
        <w:rPr>
          <w:rFonts w:ascii="Arial" w:hAnsi="Arial" w:cs="Arial"/>
        </w:rPr>
        <w:t>47</w:t>
      </w:r>
      <w:r w:rsidRPr="00622293">
        <w:rPr>
          <w:rFonts w:ascii="Arial" w:hAnsi="Arial" w:cs="Arial"/>
        </w:rPr>
        <w:t>/202</w:t>
      </w:r>
      <w:r w:rsidR="00FA2152" w:rsidRPr="00622293">
        <w:rPr>
          <w:rFonts w:ascii="Arial" w:hAnsi="Arial" w:cs="Arial"/>
        </w:rPr>
        <w:t>6</w:t>
      </w:r>
      <w:r w:rsidRPr="00622293">
        <w:rPr>
          <w:rFonts w:ascii="Arial" w:hAnsi="Arial" w:cs="Arial"/>
        </w:rPr>
        <w:t xml:space="preserve"> z dnia </w:t>
      </w:r>
      <w:r w:rsidR="00F735FD" w:rsidRPr="00622293">
        <w:rPr>
          <w:rFonts w:ascii="Arial" w:hAnsi="Arial" w:cs="Arial"/>
        </w:rPr>
        <w:t>9 kwietnia</w:t>
      </w:r>
      <w:r w:rsidR="00FA2152" w:rsidRPr="00622293">
        <w:rPr>
          <w:rFonts w:ascii="Arial" w:hAnsi="Arial" w:cs="Arial"/>
        </w:rPr>
        <w:t xml:space="preserve"> </w:t>
      </w:r>
      <w:r w:rsidRPr="00622293">
        <w:rPr>
          <w:rFonts w:ascii="Arial" w:hAnsi="Arial" w:cs="Arial"/>
        </w:rPr>
        <w:t>202</w:t>
      </w:r>
      <w:r w:rsidR="00FA2152" w:rsidRPr="00622293">
        <w:rPr>
          <w:rFonts w:ascii="Arial" w:hAnsi="Arial" w:cs="Arial"/>
        </w:rPr>
        <w:t>6</w:t>
      </w:r>
      <w:r w:rsidRPr="00622293">
        <w:rPr>
          <w:rFonts w:ascii="Arial" w:hAnsi="Arial" w:cs="Arial"/>
        </w:rPr>
        <w:t xml:space="preserve"> r. </w:t>
      </w:r>
      <w:r w:rsidR="00FA2152" w:rsidRPr="00622293">
        <w:rPr>
          <w:rFonts w:ascii="Arial" w:hAnsi="Arial" w:cs="Arial"/>
          <w:color w:val="000000" w:themeColor="text1"/>
        </w:rPr>
        <w:t xml:space="preserve">zmieniającą uchwałę </w:t>
      </w:r>
      <w:r w:rsidRPr="00622293">
        <w:rPr>
          <w:rFonts w:ascii="Arial" w:hAnsi="Arial" w:cs="Arial"/>
          <w:color w:val="000000" w:themeColor="text1"/>
        </w:rPr>
        <w:t>w sprawie uchwalenia Wieloletniej Prognozy Finansowej na lata 2026 – 2045 urealniono do poziomu dochodów</w:t>
      </w:r>
      <w:r w:rsidR="00FA2152" w:rsidRPr="00622293">
        <w:rPr>
          <w:rFonts w:ascii="Arial" w:hAnsi="Arial" w:cs="Arial"/>
          <w:color w:val="000000" w:themeColor="text1"/>
        </w:rPr>
        <w:t xml:space="preserve"> </w:t>
      </w:r>
      <w:r w:rsidRPr="00622293">
        <w:rPr>
          <w:rFonts w:ascii="Arial" w:hAnsi="Arial" w:cs="Arial"/>
          <w:color w:val="000000" w:themeColor="text1"/>
        </w:rPr>
        <w:t>i wydatków, przychodów i rozchodów aktualnie obowiązującej uchwały w sprawie uchwalenia budżetu Miasta Włocławek na 2026 r., zmienionej w okresie między sesjami Zarządzeni</w:t>
      </w:r>
      <w:r w:rsidR="00F735FD" w:rsidRPr="00622293">
        <w:rPr>
          <w:rFonts w:ascii="Arial" w:hAnsi="Arial" w:cs="Arial"/>
          <w:color w:val="000000" w:themeColor="text1"/>
        </w:rPr>
        <w:t>em</w:t>
      </w:r>
      <w:r w:rsidRPr="00622293">
        <w:rPr>
          <w:rFonts w:ascii="Arial" w:hAnsi="Arial" w:cs="Arial"/>
          <w:color w:val="000000" w:themeColor="text1"/>
        </w:rPr>
        <w:t xml:space="preserve"> Prezydenta </w:t>
      </w:r>
      <w:r w:rsidR="00041660" w:rsidRPr="00622293">
        <w:rPr>
          <w:rFonts w:ascii="Arial" w:hAnsi="Arial" w:cs="Arial"/>
          <w:color w:val="000000" w:themeColor="text1"/>
        </w:rPr>
        <w:br/>
      </w:r>
      <w:r w:rsidRPr="00622293">
        <w:rPr>
          <w:rFonts w:ascii="Arial" w:hAnsi="Arial" w:cs="Arial"/>
          <w:color w:val="000000" w:themeColor="text1"/>
        </w:rPr>
        <w:t>i przedłożonego projektu uchwały zmieniającej uchwałę w sprawie uchwalenia budżetu Miasta Włocławek na 2026 r. oraz zaktualizowano wykaz przedsięwzięć o następujące zadania planowane do realizacji:</w:t>
      </w:r>
    </w:p>
    <w:p w14:paraId="5C3B0FC9" w14:textId="77777777" w:rsidR="0063616F" w:rsidRPr="00622293" w:rsidRDefault="0063616F" w:rsidP="00DE0503">
      <w:pPr>
        <w:spacing w:line="276" w:lineRule="auto"/>
        <w:rPr>
          <w:rFonts w:ascii="Arial" w:hAnsi="Arial" w:cs="Arial"/>
          <w:color w:val="000000" w:themeColor="text1"/>
        </w:rPr>
      </w:pPr>
    </w:p>
    <w:p w14:paraId="60D97992" w14:textId="2F29CC7A" w:rsidR="0063616F" w:rsidRPr="00622293" w:rsidRDefault="0063616F" w:rsidP="00DE0503">
      <w:pPr>
        <w:spacing w:line="276" w:lineRule="auto"/>
        <w:rPr>
          <w:rFonts w:ascii="Arial" w:hAnsi="Arial" w:cs="Arial"/>
          <w:color w:val="000000" w:themeColor="text1"/>
        </w:rPr>
      </w:pPr>
      <w:r w:rsidRPr="00622293">
        <w:rPr>
          <w:rFonts w:ascii="Arial" w:hAnsi="Arial" w:cs="Arial"/>
          <w:color w:val="000000" w:themeColor="text1"/>
        </w:rPr>
        <w:t>W pkt 1.1. Wydatki na programy, projekty lub zadania związane z programami realizowanymi z udziałem środków, o których mowa w art. 5 ust.1 pkt 2 i 3 ustawy z dnia 27 sierpnia 2009 r. o finansach publicznych,</w:t>
      </w:r>
    </w:p>
    <w:p w14:paraId="1219B0EE" w14:textId="77777777" w:rsidR="0063616F" w:rsidRPr="00622293" w:rsidRDefault="0063616F" w:rsidP="00DE0503">
      <w:pPr>
        <w:spacing w:line="276" w:lineRule="auto"/>
        <w:rPr>
          <w:rFonts w:ascii="Arial" w:hAnsi="Arial" w:cs="Arial"/>
        </w:rPr>
      </w:pPr>
    </w:p>
    <w:p w14:paraId="0D8E3005" w14:textId="485D5B4D" w:rsidR="00F735FD" w:rsidRPr="00622293" w:rsidRDefault="00F735FD" w:rsidP="00DE0503">
      <w:pPr>
        <w:spacing w:line="276" w:lineRule="auto"/>
        <w:rPr>
          <w:rFonts w:ascii="Arial" w:hAnsi="Arial" w:cs="Arial"/>
        </w:rPr>
      </w:pPr>
      <w:r w:rsidRPr="00622293">
        <w:rPr>
          <w:rFonts w:ascii="Arial" w:hAnsi="Arial" w:cs="Arial"/>
        </w:rPr>
        <w:t>w wydatkach bieżących:</w:t>
      </w:r>
    </w:p>
    <w:p w14:paraId="370CA684" w14:textId="77777777" w:rsidR="00F735FD" w:rsidRPr="00622293" w:rsidRDefault="00F735FD" w:rsidP="00DE0503">
      <w:pPr>
        <w:spacing w:line="276" w:lineRule="auto"/>
        <w:rPr>
          <w:rFonts w:ascii="Arial" w:hAnsi="Arial" w:cs="Arial"/>
          <w:u w:val="single"/>
        </w:rPr>
      </w:pPr>
    </w:p>
    <w:p w14:paraId="36FA4F44" w14:textId="0FB01111" w:rsidR="00F735FD" w:rsidRPr="00622293" w:rsidRDefault="00F735FD" w:rsidP="00DE0503">
      <w:pPr>
        <w:pStyle w:val="Tekstpodstawowy2"/>
        <w:widowControl w:val="0"/>
        <w:numPr>
          <w:ilvl w:val="0"/>
          <w:numId w:val="11"/>
        </w:numPr>
        <w:suppressAutoHyphens w:val="0"/>
        <w:spacing w:line="276" w:lineRule="auto"/>
        <w:ind w:left="0" w:hanging="426"/>
        <w:jc w:val="left"/>
        <w:rPr>
          <w:rFonts w:ascii="Arial" w:hAnsi="Arial" w:cs="Arial"/>
          <w:sz w:val="24"/>
          <w:szCs w:val="24"/>
        </w:rPr>
      </w:pPr>
      <w:r w:rsidRPr="00622293">
        <w:rPr>
          <w:rFonts w:ascii="Arial" w:hAnsi="Arial" w:cs="Arial"/>
          <w:sz w:val="24"/>
          <w:szCs w:val="24"/>
        </w:rPr>
        <w:t>zwiększono limit wydatków w roku 2026 na projekcie pn. „</w:t>
      </w:r>
      <w:r w:rsidR="00523FBD" w:rsidRPr="00622293">
        <w:rPr>
          <w:rFonts w:ascii="Arial" w:hAnsi="Arial" w:cs="Arial"/>
          <w:sz w:val="24"/>
          <w:szCs w:val="24"/>
        </w:rPr>
        <w:t>Zielone tereny Śródmieścia miasta Włocławek</w:t>
      </w:r>
      <w:r w:rsidRPr="00622293">
        <w:rPr>
          <w:rFonts w:ascii="Arial" w:hAnsi="Arial" w:cs="Arial"/>
          <w:sz w:val="24"/>
          <w:szCs w:val="24"/>
        </w:rPr>
        <w:t xml:space="preserve">” o kwotę </w:t>
      </w:r>
      <w:r w:rsidR="00523FBD" w:rsidRPr="00622293">
        <w:rPr>
          <w:rFonts w:ascii="Arial" w:hAnsi="Arial" w:cs="Arial"/>
          <w:sz w:val="24"/>
          <w:szCs w:val="24"/>
        </w:rPr>
        <w:t>45.522,55</w:t>
      </w:r>
      <w:r w:rsidRPr="00622293">
        <w:rPr>
          <w:rFonts w:ascii="Arial" w:hAnsi="Arial" w:cs="Arial"/>
          <w:sz w:val="24"/>
          <w:szCs w:val="24"/>
        </w:rPr>
        <w:t xml:space="preserve"> zł w związku </w:t>
      </w:r>
      <w:r w:rsidR="00897975" w:rsidRPr="00622293">
        <w:rPr>
          <w:rFonts w:ascii="Arial" w:hAnsi="Arial" w:cs="Arial"/>
          <w:sz w:val="24"/>
          <w:szCs w:val="24"/>
        </w:rPr>
        <w:t>z koniecznością urealnienia planu wydatków na tym zadaniu</w:t>
      </w:r>
      <w:r w:rsidR="00DD60B4" w:rsidRPr="00622293">
        <w:rPr>
          <w:rFonts w:ascii="Arial" w:hAnsi="Arial" w:cs="Arial"/>
          <w:sz w:val="24"/>
          <w:szCs w:val="24"/>
        </w:rPr>
        <w:t xml:space="preserve">. </w:t>
      </w:r>
      <w:r w:rsidRPr="00622293">
        <w:rPr>
          <w:rFonts w:ascii="Arial" w:hAnsi="Arial" w:cs="Arial"/>
          <w:sz w:val="24"/>
          <w:szCs w:val="24"/>
        </w:rPr>
        <w:t xml:space="preserve">Łączna kwota nakładów finansowych wynosi </w:t>
      </w:r>
      <w:r w:rsidR="00E719D0" w:rsidRPr="00622293">
        <w:rPr>
          <w:rFonts w:ascii="Arial" w:hAnsi="Arial" w:cs="Arial"/>
          <w:color w:val="000000" w:themeColor="text1"/>
          <w:sz w:val="24"/>
          <w:szCs w:val="24"/>
        </w:rPr>
        <w:t>157.587,56</w:t>
      </w:r>
      <w:r w:rsidRPr="006222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22293">
        <w:rPr>
          <w:rFonts w:ascii="Arial" w:hAnsi="Arial" w:cs="Arial"/>
          <w:sz w:val="24"/>
          <w:szCs w:val="24"/>
        </w:rPr>
        <w:t>zł. Lata realizacji 202</w:t>
      </w:r>
      <w:r w:rsidR="00523FBD" w:rsidRPr="00622293">
        <w:rPr>
          <w:rFonts w:ascii="Arial" w:hAnsi="Arial" w:cs="Arial"/>
          <w:sz w:val="24"/>
          <w:szCs w:val="24"/>
        </w:rPr>
        <w:t xml:space="preserve">5 </w:t>
      </w:r>
      <w:r w:rsidRPr="00622293">
        <w:rPr>
          <w:rFonts w:ascii="Arial" w:hAnsi="Arial" w:cs="Arial"/>
          <w:sz w:val="24"/>
          <w:szCs w:val="24"/>
        </w:rPr>
        <w:t xml:space="preserve">– 2026, w tym limit wydatków na rok 2026 – </w:t>
      </w:r>
      <w:r w:rsidR="00523FBD" w:rsidRPr="00622293">
        <w:rPr>
          <w:rFonts w:ascii="Arial" w:hAnsi="Arial" w:cs="Arial"/>
          <w:sz w:val="24"/>
          <w:szCs w:val="24"/>
        </w:rPr>
        <w:t>133.694,11</w:t>
      </w:r>
      <w:r w:rsidRPr="00622293">
        <w:rPr>
          <w:rFonts w:ascii="Arial" w:hAnsi="Arial" w:cs="Arial"/>
          <w:sz w:val="24"/>
          <w:szCs w:val="24"/>
        </w:rPr>
        <w:t xml:space="preserve"> zł, </w:t>
      </w:r>
    </w:p>
    <w:p w14:paraId="22FD4842" w14:textId="30D3E8D5" w:rsidR="00523FBD" w:rsidRPr="00622293" w:rsidRDefault="00523FBD" w:rsidP="00DE0503">
      <w:pPr>
        <w:pStyle w:val="Tekstpodstawowy2"/>
        <w:widowControl w:val="0"/>
        <w:numPr>
          <w:ilvl w:val="0"/>
          <w:numId w:val="11"/>
        </w:numPr>
        <w:suppressAutoHyphens w:val="0"/>
        <w:spacing w:line="276" w:lineRule="auto"/>
        <w:ind w:left="0" w:hanging="426"/>
        <w:jc w:val="left"/>
        <w:rPr>
          <w:rFonts w:ascii="Arial" w:hAnsi="Arial" w:cs="Arial"/>
          <w:sz w:val="24"/>
          <w:szCs w:val="24"/>
        </w:rPr>
      </w:pPr>
      <w:r w:rsidRPr="00622293">
        <w:rPr>
          <w:rFonts w:ascii="Arial" w:hAnsi="Arial" w:cs="Arial"/>
          <w:sz w:val="24"/>
          <w:szCs w:val="24"/>
        </w:rPr>
        <w:t>zmniejszono limit wydatków w roku 2026 na projekcie pn.</w:t>
      </w:r>
      <w:r w:rsidR="00847B25" w:rsidRPr="00622293">
        <w:rPr>
          <w:rFonts w:ascii="Arial" w:hAnsi="Arial" w:cs="Arial"/>
          <w:sz w:val="24"/>
          <w:szCs w:val="24"/>
        </w:rPr>
        <w:t xml:space="preserve"> </w:t>
      </w:r>
      <w:r w:rsidRPr="00622293">
        <w:rPr>
          <w:rFonts w:ascii="Arial" w:hAnsi="Arial" w:cs="Arial"/>
          <w:sz w:val="24"/>
          <w:szCs w:val="24"/>
        </w:rPr>
        <w:t>„Cyberbezpieczny Samorząd” o kwotę 64.452,</w:t>
      </w:r>
      <w:r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00 zł </w:t>
      </w:r>
      <w:bookmarkStart w:id="0" w:name="_Hlk227580871"/>
      <w:r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w związku </w:t>
      </w:r>
      <w:r w:rsidR="00E26363"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z koniecznością </w:t>
      </w:r>
      <w:r w:rsidR="0010734B" w:rsidRPr="00622293">
        <w:rPr>
          <w:rFonts w:ascii="Arial" w:hAnsi="Arial" w:cs="Arial"/>
          <w:color w:val="0D0D0D" w:themeColor="text1" w:themeTint="F2"/>
          <w:sz w:val="24"/>
          <w:szCs w:val="24"/>
        </w:rPr>
        <w:t>dokonania prawidłowej klasyfikacji wydatku na</w:t>
      </w:r>
      <w:r w:rsidR="00E26363"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 zakupu oprogramowania</w:t>
      </w:r>
      <w:r w:rsidR="004317D9"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 antywirusoweg</w:t>
      </w:r>
      <w:r w:rsidR="0010734B"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o </w:t>
      </w:r>
      <w:r w:rsidR="004317D9" w:rsidRPr="00622293">
        <w:rPr>
          <w:rFonts w:ascii="Arial" w:hAnsi="Arial" w:cs="Arial"/>
          <w:color w:val="0D0D0D" w:themeColor="text1" w:themeTint="F2"/>
          <w:sz w:val="24"/>
          <w:szCs w:val="24"/>
        </w:rPr>
        <w:t>jako wydat</w:t>
      </w:r>
      <w:r w:rsidR="0010734B" w:rsidRPr="00622293">
        <w:rPr>
          <w:rFonts w:ascii="Arial" w:hAnsi="Arial" w:cs="Arial"/>
          <w:color w:val="0D0D0D" w:themeColor="text1" w:themeTint="F2"/>
          <w:sz w:val="24"/>
          <w:szCs w:val="24"/>
        </w:rPr>
        <w:t>ku</w:t>
      </w:r>
      <w:r w:rsidR="004317D9"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 o charakterze inwestycyjnym</w:t>
      </w:r>
      <w:r w:rsidR="004317D9" w:rsidRPr="00622293">
        <w:rPr>
          <w:rFonts w:ascii="Arial" w:hAnsi="Arial" w:cs="Arial"/>
          <w:sz w:val="24"/>
          <w:szCs w:val="24"/>
        </w:rPr>
        <w:t>.</w:t>
      </w:r>
      <w:bookmarkEnd w:id="0"/>
      <w:r w:rsidR="004317D9" w:rsidRPr="00622293">
        <w:rPr>
          <w:rFonts w:ascii="Arial" w:hAnsi="Arial" w:cs="Arial"/>
          <w:sz w:val="24"/>
          <w:szCs w:val="24"/>
        </w:rPr>
        <w:t xml:space="preserve"> </w:t>
      </w:r>
      <w:r w:rsidRPr="00622293">
        <w:rPr>
          <w:rFonts w:ascii="Arial" w:hAnsi="Arial" w:cs="Arial"/>
          <w:sz w:val="24"/>
          <w:szCs w:val="24"/>
        </w:rPr>
        <w:t>Łączna kwota nakładów finansowych</w:t>
      </w:r>
      <w:r w:rsidR="004A34E8" w:rsidRPr="00622293">
        <w:rPr>
          <w:rFonts w:ascii="Arial" w:hAnsi="Arial" w:cs="Arial"/>
          <w:sz w:val="24"/>
          <w:szCs w:val="24"/>
        </w:rPr>
        <w:t xml:space="preserve"> </w:t>
      </w:r>
      <w:r w:rsidRPr="00622293">
        <w:rPr>
          <w:rFonts w:ascii="Arial" w:hAnsi="Arial" w:cs="Arial"/>
          <w:sz w:val="24"/>
          <w:szCs w:val="24"/>
        </w:rPr>
        <w:t xml:space="preserve">wynosi 469.368,00 zł. Lata realizacji 2024 – 2026, w tym limit wydatków na rok 2026 – 234.807,00 zł, </w:t>
      </w:r>
    </w:p>
    <w:p w14:paraId="1A0E8B5A" w14:textId="7CF894C6" w:rsidR="00523FBD" w:rsidRPr="00622293" w:rsidRDefault="00523FBD" w:rsidP="00DE0503">
      <w:pPr>
        <w:pStyle w:val="Tekstpodstawowy2"/>
        <w:numPr>
          <w:ilvl w:val="0"/>
          <w:numId w:val="11"/>
        </w:numPr>
        <w:suppressAutoHyphens w:val="0"/>
        <w:spacing w:line="276" w:lineRule="auto"/>
        <w:ind w:left="0" w:hanging="426"/>
        <w:jc w:val="left"/>
        <w:rPr>
          <w:rFonts w:ascii="Arial" w:hAnsi="Arial" w:cs="Arial"/>
          <w:sz w:val="24"/>
          <w:szCs w:val="24"/>
        </w:rPr>
      </w:pPr>
      <w:r w:rsidRPr="00622293">
        <w:rPr>
          <w:rFonts w:ascii="Arial" w:hAnsi="Arial" w:cs="Arial"/>
          <w:sz w:val="24"/>
          <w:szCs w:val="24"/>
        </w:rPr>
        <w:t>zwiększono limit wydatków na zadaniu pn. „Włocławek – miasto dobrego klimatu dla gospodarki, środowiska i wygodnego życia” w roku 2027 o kwotę 20.118,34 zł, w roku 2028 o kwotę 20.118,34 zł i w roku 2029 o kwotę 20.118</w:t>
      </w:r>
      <w:r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,34 zł w związku </w:t>
      </w:r>
      <w:r w:rsidR="008C0B9A" w:rsidRPr="00622293">
        <w:rPr>
          <w:rFonts w:ascii="Arial" w:hAnsi="Arial" w:cs="Arial"/>
          <w:color w:val="0D0D0D" w:themeColor="text1" w:themeTint="F2"/>
          <w:sz w:val="24"/>
          <w:szCs w:val="24"/>
        </w:rPr>
        <w:t>z wprowadzeniem do budżetu środków związanych z realizacją projektu realizowanego w ramach Polsko-Szwajcarskiego Programu Rozwoju Miast.</w:t>
      </w:r>
      <w:r w:rsidR="008C0B9A" w:rsidRPr="00622293">
        <w:rPr>
          <w:rFonts w:ascii="Arial" w:hAnsi="Arial" w:cs="Arial"/>
          <w:sz w:val="24"/>
          <w:szCs w:val="24"/>
        </w:rPr>
        <w:t xml:space="preserve"> </w:t>
      </w:r>
      <w:r w:rsidRPr="00622293">
        <w:rPr>
          <w:rFonts w:ascii="Arial" w:hAnsi="Arial" w:cs="Arial"/>
          <w:sz w:val="24"/>
          <w:szCs w:val="24"/>
        </w:rPr>
        <w:t xml:space="preserve">Łączna kwota nakładów finansowych </w:t>
      </w:r>
      <w:r w:rsidR="008C0B9A" w:rsidRPr="00622293">
        <w:rPr>
          <w:rFonts w:ascii="Arial" w:hAnsi="Arial" w:cs="Arial"/>
          <w:sz w:val="24"/>
          <w:szCs w:val="24"/>
        </w:rPr>
        <w:t xml:space="preserve">po zmianie </w:t>
      </w:r>
      <w:r w:rsidRPr="00622293">
        <w:rPr>
          <w:rFonts w:ascii="Arial" w:hAnsi="Arial" w:cs="Arial"/>
          <w:sz w:val="24"/>
          <w:szCs w:val="24"/>
        </w:rPr>
        <w:t xml:space="preserve">wynosi </w:t>
      </w:r>
      <w:r w:rsidR="004A34E8" w:rsidRPr="00622293">
        <w:rPr>
          <w:rFonts w:ascii="Arial" w:hAnsi="Arial" w:cs="Arial"/>
          <w:sz w:val="24"/>
          <w:szCs w:val="24"/>
        </w:rPr>
        <w:t>3.</w:t>
      </w:r>
      <w:r w:rsidR="00AC49B3" w:rsidRPr="00622293">
        <w:rPr>
          <w:rFonts w:ascii="Arial" w:hAnsi="Arial" w:cs="Arial"/>
          <w:sz w:val="24"/>
          <w:szCs w:val="24"/>
        </w:rPr>
        <w:t>141.104</w:t>
      </w:r>
      <w:r w:rsidR="004A34E8" w:rsidRPr="00622293">
        <w:rPr>
          <w:rFonts w:ascii="Arial" w:hAnsi="Arial" w:cs="Arial"/>
          <w:sz w:val="24"/>
          <w:szCs w:val="24"/>
        </w:rPr>
        <w:t>,00</w:t>
      </w:r>
      <w:r w:rsidRPr="00622293">
        <w:rPr>
          <w:rFonts w:ascii="Arial" w:hAnsi="Arial" w:cs="Arial"/>
          <w:sz w:val="24"/>
          <w:szCs w:val="24"/>
        </w:rPr>
        <w:t xml:space="preserve"> zł. Lata realizacji 202</w:t>
      </w:r>
      <w:r w:rsidR="004A34E8" w:rsidRPr="00622293">
        <w:rPr>
          <w:rFonts w:ascii="Arial" w:hAnsi="Arial" w:cs="Arial"/>
          <w:sz w:val="24"/>
          <w:szCs w:val="24"/>
        </w:rPr>
        <w:t>6</w:t>
      </w:r>
      <w:r w:rsidRPr="00622293">
        <w:rPr>
          <w:rFonts w:ascii="Arial" w:hAnsi="Arial" w:cs="Arial"/>
          <w:sz w:val="24"/>
          <w:szCs w:val="24"/>
        </w:rPr>
        <w:t xml:space="preserve"> – 2029, w tym limit wydatków na rok 2026 – </w:t>
      </w:r>
      <w:r w:rsidR="004A34E8" w:rsidRPr="00622293">
        <w:rPr>
          <w:rFonts w:ascii="Arial" w:hAnsi="Arial" w:cs="Arial"/>
          <w:sz w:val="24"/>
          <w:szCs w:val="24"/>
        </w:rPr>
        <w:t>959.959,00</w:t>
      </w:r>
      <w:r w:rsidRPr="00622293">
        <w:rPr>
          <w:rFonts w:ascii="Arial" w:hAnsi="Arial" w:cs="Arial"/>
          <w:sz w:val="24"/>
          <w:szCs w:val="24"/>
        </w:rPr>
        <w:t xml:space="preserve"> zł, na rok 2027 – </w:t>
      </w:r>
      <w:r w:rsidR="004A34E8" w:rsidRPr="00622293">
        <w:rPr>
          <w:rFonts w:ascii="Arial" w:hAnsi="Arial" w:cs="Arial"/>
          <w:sz w:val="24"/>
          <w:szCs w:val="24"/>
        </w:rPr>
        <w:t>1.140.320,46</w:t>
      </w:r>
      <w:r w:rsidRPr="00622293">
        <w:rPr>
          <w:rFonts w:ascii="Arial" w:hAnsi="Arial" w:cs="Arial"/>
          <w:sz w:val="24"/>
          <w:szCs w:val="24"/>
        </w:rPr>
        <w:t xml:space="preserve"> zł, na rok 2028 – </w:t>
      </w:r>
      <w:r w:rsidR="004A34E8" w:rsidRPr="00622293">
        <w:rPr>
          <w:rFonts w:ascii="Arial" w:hAnsi="Arial" w:cs="Arial"/>
          <w:sz w:val="24"/>
          <w:szCs w:val="24"/>
        </w:rPr>
        <w:t>821.228,46</w:t>
      </w:r>
      <w:r w:rsidRPr="00622293">
        <w:rPr>
          <w:rFonts w:ascii="Arial" w:hAnsi="Arial" w:cs="Arial"/>
          <w:sz w:val="24"/>
          <w:szCs w:val="24"/>
        </w:rPr>
        <w:t xml:space="preserve"> zł, na rok 2029 – </w:t>
      </w:r>
      <w:r w:rsidR="004A34E8" w:rsidRPr="00622293">
        <w:rPr>
          <w:rFonts w:ascii="Arial" w:hAnsi="Arial" w:cs="Arial"/>
          <w:sz w:val="24"/>
          <w:szCs w:val="24"/>
        </w:rPr>
        <w:t>219.596,08</w:t>
      </w:r>
      <w:r w:rsidRPr="00622293">
        <w:rPr>
          <w:rFonts w:ascii="Arial" w:hAnsi="Arial" w:cs="Arial"/>
          <w:sz w:val="24"/>
          <w:szCs w:val="24"/>
        </w:rPr>
        <w:t xml:space="preserve"> zł,</w:t>
      </w:r>
    </w:p>
    <w:p w14:paraId="7C7B9F50" w14:textId="6195C28F" w:rsidR="004A34E8" w:rsidRPr="00622293" w:rsidRDefault="004A34E8" w:rsidP="00DE0503">
      <w:pPr>
        <w:pStyle w:val="Tekstpodstawowy2"/>
        <w:numPr>
          <w:ilvl w:val="0"/>
          <w:numId w:val="11"/>
        </w:numPr>
        <w:suppressAutoHyphens w:val="0"/>
        <w:spacing w:line="276" w:lineRule="auto"/>
        <w:ind w:left="0" w:hanging="426"/>
        <w:jc w:val="left"/>
        <w:rPr>
          <w:rFonts w:ascii="Arial" w:hAnsi="Arial" w:cs="Arial"/>
          <w:sz w:val="24"/>
          <w:szCs w:val="24"/>
        </w:rPr>
      </w:pPr>
      <w:r w:rsidRPr="00622293">
        <w:rPr>
          <w:rFonts w:ascii="Arial" w:hAnsi="Arial" w:cs="Arial"/>
          <w:sz w:val="24"/>
          <w:szCs w:val="24"/>
        </w:rPr>
        <w:t xml:space="preserve">wprowadzono zadanie pn. „Zwiększenie i dostosowanie oferty kwalifikacyjnych kursów zawodowych dla potrzeb lokalnego rynku pracy” na łączną kwotę nakładów finansowych w wys. 2.765.590,00 zł.  </w:t>
      </w:r>
      <w:r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W ramach zadania planuje się </w:t>
      </w:r>
      <w:r w:rsidR="00741304" w:rsidRPr="00622293">
        <w:rPr>
          <w:rFonts w:ascii="Arial" w:hAnsi="Arial" w:cs="Arial"/>
          <w:color w:val="0D0D0D" w:themeColor="text1" w:themeTint="F2"/>
          <w:sz w:val="24"/>
          <w:szCs w:val="24"/>
        </w:rPr>
        <w:t>organizację kwalifikacyjnych kursów zawodowych kończących się egzaminem państwowym. Celem działania jest wzmocnienie lokalnego rynku pracy poprzez kształcenie zawodowe osób wchodzących na lokalny rynek pracy i rozwijanie kwalifikacji osób już pracujących, zgodnie z potrzebami lokalnego rynku pracy.</w:t>
      </w:r>
      <w:r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 Powyższe </w:t>
      </w:r>
      <w:r w:rsidRPr="00622293">
        <w:rPr>
          <w:rFonts w:ascii="Arial" w:hAnsi="Arial" w:cs="Arial"/>
          <w:sz w:val="24"/>
          <w:szCs w:val="24"/>
        </w:rPr>
        <w:t>zadanie będzie realizowane w</w:t>
      </w:r>
      <w:r w:rsidR="00862B82" w:rsidRPr="00622293">
        <w:rPr>
          <w:rFonts w:ascii="Arial" w:hAnsi="Arial" w:cs="Arial"/>
          <w:sz w:val="24"/>
          <w:szCs w:val="24"/>
        </w:rPr>
        <w:t> </w:t>
      </w:r>
      <w:r w:rsidRPr="00622293">
        <w:rPr>
          <w:rFonts w:ascii="Arial" w:hAnsi="Arial" w:cs="Arial"/>
          <w:sz w:val="24"/>
          <w:szCs w:val="24"/>
        </w:rPr>
        <w:t xml:space="preserve">ramach </w:t>
      </w:r>
      <w:r w:rsidRPr="00622293">
        <w:rPr>
          <w:rFonts w:ascii="Arial" w:hAnsi="Arial" w:cs="Arial"/>
          <w:sz w:val="24"/>
          <w:szCs w:val="24"/>
        </w:rPr>
        <w:lastRenderedPageBreak/>
        <w:t>Polsko – Szwajcarskiego Programu Rozwoju Miast dla projektu pn. "Włocławek – Miasto dobrego klimatu dla gospodarki, środowiska i wygodnego życia". Lata realizacji 2026 – 2029, w tym limit wydatków na rok 2026 – 757.700,39 zł, na rok 2027 – 1.429.992,24 zł, na rok 2028 – 545.609,87 zł, na rok 2029 – 32.287,50 zł.</w:t>
      </w:r>
    </w:p>
    <w:p w14:paraId="79482886" w14:textId="77777777" w:rsidR="00F735FD" w:rsidRPr="00622293" w:rsidRDefault="00F735FD" w:rsidP="00DE0503">
      <w:pPr>
        <w:spacing w:line="276" w:lineRule="auto"/>
        <w:rPr>
          <w:rFonts w:ascii="Arial" w:hAnsi="Arial" w:cs="Arial"/>
        </w:rPr>
      </w:pPr>
    </w:p>
    <w:p w14:paraId="39959753" w14:textId="77777777" w:rsidR="0063616F" w:rsidRPr="00622293" w:rsidRDefault="0063616F" w:rsidP="00DE0503">
      <w:pPr>
        <w:spacing w:line="276" w:lineRule="auto"/>
        <w:rPr>
          <w:rFonts w:ascii="Arial" w:hAnsi="Arial" w:cs="Arial"/>
        </w:rPr>
      </w:pPr>
      <w:r w:rsidRPr="00622293">
        <w:rPr>
          <w:rFonts w:ascii="Arial" w:hAnsi="Arial" w:cs="Arial"/>
        </w:rPr>
        <w:t>w wydatkach majątkowych:</w:t>
      </w:r>
    </w:p>
    <w:p w14:paraId="0481CA0A" w14:textId="4C643F16" w:rsidR="00D02D57" w:rsidRPr="00622293" w:rsidRDefault="00D02D57" w:rsidP="00DE0503">
      <w:pPr>
        <w:pStyle w:val="Tekstpodstawowy2"/>
        <w:suppressAutoHyphens w:val="0"/>
        <w:spacing w:line="276" w:lineRule="auto"/>
        <w:jc w:val="left"/>
        <w:rPr>
          <w:rFonts w:ascii="Arial" w:hAnsi="Arial" w:cs="Arial"/>
          <w:bCs/>
          <w:sz w:val="24"/>
          <w:szCs w:val="24"/>
          <w:highlight w:val="yellow"/>
        </w:rPr>
      </w:pPr>
    </w:p>
    <w:p w14:paraId="27F766B9" w14:textId="60076E4A" w:rsidR="00E719D0" w:rsidRPr="00622293" w:rsidRDefault="00E719D0" w:rsidP="00DE0503">
      <w:pPr>
        <w:pStyle w:val="Tekstpodstawowy2"/>
        <w:numPr>
          <w:ilvl w:val="0"/>
          <w:numId w:val="2"/>
        </w:numPr>
        <w:suppressAutoHyphens w:val="0"/>
        <w:spacing w:line="276" w:lineRule="auto"/>
        <w:ind w:left="0" w:hanging="284"/>
        <w:jc w:val="left"/>
        <w:rPr>
          <w:rFonts w:ascii="Arial" w:hAnsi="Arial" w:cs="Arial"/>
          <w:sz w:val="24"/>
          <w:szCs w:val="24"/>
        </w:rPr>
      </w:pPr>
      <w:r w:rsidRPr="00622293">
        <w:rPr>
          <w:rFonts w:ascii="Arial" w:hAnsi="Arial" w:cs="Arial"/>
          <w:sz w:val="24"/>
          <w:szCs w:val="24"/>
        </w:rPr>
        <w:t xml:space="preserve">zmniejszono limit wydatków </w:t>
      </w:r>
      <w:r w:rsidR="00862B82" w:rsidRPr="00622293">
        <w:rPr>
          <w:rFonts w:ascii="Arial" w:hAnsi="Arial" w:cs="Arial"/>
          <w:sz w:val="24"/>
          <w:szCs w:val="24"/>
        </w:rPr>
        <w:t xml:space="preserve">w roku 2026 </w:t>
      </w:r>
      <w:r w:rsidRPr="00622293">
        <w:rPr>
          <w:rFonts w:ascii="Arial" w:hAnsi="Arial" w:cs="Arial"/>
          <w:sz w:val="24"/>
          <w:szCs w:val="24"/>
        </w:rPr>
        <w:t xml:space="preserve">na zadaniu pn. „Nadwiślańskie Centrum Dziedzictwa </w:t>
      </w:r>
      <w:proofErr w:type="spellStart"/>
      <w:r w:rsidRPr="00622293">
        <w:rPr>
          <w:rFonts w:ascii="Arial" w:hAnsi="Arial" w:cs="Arial"/>
          <w:sz w:val="24"/>
          <w:szCs w:val="24"/>
        </w:rPr>
        <w:t>Szkutnia</w:t>
      </w:r>
      <w:proofErr w:type="spellEnd"/>
      <w:r w:rsidRPr="00622293">
        <w:rPr>
          <w:rFonts w:ascii="Arial" w:hAnsi="Arial" w:cs="Arial"/>
          <w:sz w:val="24"/>
          <w:szCs w:val="24"/>
        </w:rPr>
        <w:t xml:space="preserve"> we</w:t>
      </w:r>
      <w:r w:rsidR="00862B82" w:rsidRPr="00622293">
        <w:rPr>
          <w:rFonts w:ascii="Arial" w:hAnsi="Arial" w:cs="Arial"/>
          <w:sz w:val="24"/>
          <w:szCs w:val="24"/>
        </w:rPr>
        <w:t xml:space="preserve"> </w:t>
      </w:r>
      <w:r w:rsidRPr="00622293">
        <w:rPr>
          <w:rFonts w:ascii="Arial" w:hAnsi="Arial" w:cs="Arial"/>
          <w:sz w:val="24"/>
          <w:szCs w:val="24"/>
        </w:rPr>
        <w:t xml:space="preserve">Włocławku” o kwotę 150.000,00 zł. </w:t>
      </w:r>
      <w:r w:rsidRPr="00622293">
        <w:rPr>
          <w:rFonts w:ascii="Arial" w:hAnsi="Arial" w:cs="Arial"/>
          <w:color w:val="0D0D0D" w:themeColor="text1" w:themeTint="F2"/>
          <w:sz w:val="24"/>
          <w:szCs w:val="24"/>
        </w:rPr>
        <w:t>Zmniejszenie planu jest możliwe z uwagi na uzależnienie realizacji zadania od uzyskania dofinansowania.</w:t>
      </w:r>
      <w:r w:rsid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622293">
        <w:rPr>
          <w:rFonts w:ascii="Arial" w:hAnsi="Arial" w:cs="Arial"/>
          <w:sz w:val="24"/>
          <w:szCs w:val="24"/>
        </w:rPr>
        <w:t>Łączna kwota nakładów finansowych po zmianie wynosi 16.910.955,35 zł. Lata</w:t>
      </w:r>
      <w:r w:rsidR="00622293">
        <w:rPr>
          <w:rFonts w:ascii="Arial" w:hAnsi="Arial" w:cs="Arial"/>
          <w:sz w:val="24"/>
          <w:szCs w:val="24"/>
        </w:rPr>
        <w:t xml:space="preserve"> </w:t>
      </w:r>
      <w:r w:rsidRPr="00622293">
        <w:rPr>
          <w:rFonts w:ascii="Arial" w:hAnsi="Arial" w:cs="Arial"/>
          <w:sz w:val="24"/>
          <w:szCs w:val="24"/>
        </w:rPr>
        <w:t>realizacji 2025 – 2029, w tym limit wydatków na rok 2026 – 350.000,00 zł, na rok 2027 – 30.000,00 zł, na rok 2028 – 3.009.155,35 zł, na rok 2029 – 12.521.800,00 zł,</w:t>
      </w:r>
    </w:p>
    <w:p w14:paraId="3A5FEA3D" w14:textId="5E1DC9F9" w:rsidR="00E719D0" w:rsidRPr="00622293" w:rsidRDefault="00E719D0" w:rsidP="00DE0503">
      <w:pPr>
        <w:pStyle w:val="Tekstpodstawowy2"/>
        <w:numPr>
          <w:ilvl w:val="0"/>
          <w:numId w:val="2"/>
        </w:numPr>
        <w:suppressAutoHyphens w:val="0"/>
        <w:spacing w:line="276" w:lineRule="auto"/>
        <w:ind w:left="0" w:hanging="284"/>
        <w:jc w:val="left"/>
        <w:rPr>
          <w:rFonts w:ascii="Arial" w:hAnsi="Arial" w:cs="Arial"/>
          <w:sz w:val="24"/>
          <w:szCs w:val="24"/>
        </w:rPr>
      </w:pPr>
      <w:r w:rsidRPr="00622293">
        <w:rPr>
          <w:rFonts w:ascii="Arial" w:hAnsi="Arial" w:cs="Arial"/>
          <w:sz w:val="24"/>
          <w:szCs w:val="24"/>
        </w:rPr>
        <w:t xml:space="preserve">na zadaniu pn. „Zielone tereny Śródmieścia miasta Włocławek” w roku 2026 zwiększono limit wydatków o kwotę </w:t>
      </w:r>
      <w:r w:rsidR="00917BBF" w:rsidRPr="00622293">
        <w:rPr>
          <w:rFonts w:ascii="Arial" w:hAnsi="Arial" w:cs="Arial"/>
          <w:sz w:val="24"/>
          <w:szCs w:val="24"/>
        </w:rPr>
        <w:t>67.010,40</w:t>
      </w:r>
      <w:r w:rsidRPr="00622293">
        <w:rPr>
          <w:rFonts w:ascii="Arial" w:hAnsi="Arial" w:cs="Arial"/>
          <w:sz w:val="24"/>
          <w:szCs w:val="24"/>
        </w:rPr>
        <w:t xml:space="preserve"> zł</w:t>
      </w:r>
      <w:r w:rsidR="00917BBF" w:rsidRPr="00622293">
        <w:rPr>
          <w:rFonts w:ascii="Arial" w:hAnsi="Arial" w:cs="Arial"/>
          <w:sz w:val="24"/>
          <w:szCs w:val="24"/>
        </w:rPr>
        <w:t xml:space="preserve">. </w:t>
      </w:r>
      <w:r w:rsidR="00313ECD" w:rsidRPr="00622293">
        <w:rPr>
          <w:rFonts w:ascii="Arial" w:hAnsi="Arial" w:cs="Arial"/>
          <w:sz w:val="24"/>
          <w:szCs w:val="24"/>
        </w:rPr>
        <w:t>Zwiększenie planu jest niezbędne w związku z koniecznością przedłużenia umowy z inżynierem kontraktu.</w:t>
      </w:r>
      <w:r w:rsidR="0009743B" w:rsidRPr="00622293">
        <w:rPr>
          <w:rFonts w:ascii="Arial" w:hAnsi="Arial" w:cs="Arial"/>
          <w:sz w:val="24"/>
          <w:szCs w:val="24"/>
        </w:rPr>
        <w:t xml:space="preserve"> Przedłużenie umowy związane jest z wydłużeniem terminu rozliczenia inwestycji przez Urząd Marszałkowski.</w:t>
      </w:r>
      <w:r w:rsidR="00313ECD" w:rsidRPr="00622293">
        <w:rPr>
          <w:rFonts w:ascii="Arial" w:hAnsi="Arial" w:cs="Arial"/>
          <w:sz w:val="24"/>
          <w:szCs w:val="24"/>
        </w:rPr>
        <w:t xml:space="preserve"> Łączna</w:t>
      </w:r>
      <w:r w:rsidRPr="00622293">
        <w:rPr>
          <w:rFonts w:ascii="Arial" w:hAnsi="Arial" w:cs="Arial"/>
          <w:sz w:val="24"/>
          <w:szCs w:val="24"/>
        </w:rPr>
        <w:t xml:space="preserve"> kwota nakładów finansowych po zmianie wynosi 32.498.886,92 zł. Lata realizacji 2022 – 2026, w tym limit wydatków na rok 2026 – 12.897.619,53 zł,</w:t>
      </w:r>
    </w:p>
    <w:p w14:paraId="331EA289" w14:textId="7DA56C6B" w:rsidR="00E719D0" w:rsidRPr="00622293" w:rsidRDefault="00E719D0" w:rsidP="00DE0503">
      <w:pPr>
        <w:pStyle w:val="Tekstpodstawowy2"/>
        <w:numPr>
          <w:ilvl w:val="0"/>
          <w:numId w:val="2"/>
        </w:numPr>
        <w:suppressAutoHyphens w:val="0"/>
        <w:spacing w:line="276" w:lineRule="auto"/>
        <w:ind w:left="0" w:hanging="284"/>
        <w:jc w:val="left"/>
        <w:rPr>
          <w:rFonts w:ascii="Arial" w:hAnsi="Arial" w:cs="Arial"/>
          <w:sz w:val="24"/>
          <w:szCs w:val="24"/>
        </w:rPr>
      </w:pPr>
      <w:r w:rsidRPr="00622293">
        <w:rPr>
          <w:rFonts w:ascii="Arial" w:hAnsi="Arial" w:cs="Arial"/>
          <w:sz w:val="24"/>
          <w:szCs w:val="24"/>
        </w:rPr>
        <w:t>zwiększono limit wydatków w roku 2026 na projekcie pn.</w:t>
      </w:r>
      <w:r w:rsidR="00DD60B4" w:rsidRPr="00622293">
        <w:rPr>
          <w:rFonts w:ascii="Arial" w:hAnsi="Arial" w:cs="Arial"/>
          <w:sz w:val="24"/>
          <w:szCs w:val="24"/>
        </w:rPr>
        <w:t xml:space="preserve"> </w:t>
      </w:r>
      <w:r w:rsidRPr="00622293">
        <w:rPr>
          <w:rFonts w:ascii="Arial" w:hAnsi="Arial" w:cs="Arial"/>
          <w:sz w:val="24"/>
          <w:szCs w:val="24"/>
        </w:rPr>
        <w:t xml:space="preserve">„Cyberbezpieczny Samorząd” o kwotę 64.452,00 zł </w:t>
      </w:r>
      <w:r w:rsidR="004317D9" w:rsidRPr="00622293">
        <w:rPr>
          <w:rFonts w:ascii="Arial" w:hAnsi="Arial" w:cs="Arial"/>
          <w:sz w:val="24"/>
          <w:szCs w:val="24"/>
        </w:rPr>
        <w:t>w związku z zakwalifikowani</w:t>
      </w:r>
      <w:r w:rsidR="0014426E" w:rsidRPr="00622293">
        <w:rPr>
          <w:rFonts w:ascii="Arial" w:hAnsi="Arial" w:cs="Arial"/>
          <w:sz w:val="24"/>
          <w:szCs w:val="24"/>
        </w:rPr>
        <w:t>em</w:t>
      </w:r>
      <w:r w:rsidR="004317D9" w:rsidRPr="00622293">
        <w:rPr>
          <w:rFonts w:ascii="Arial" w:hAnsi="Arial" w:cs="Arial"/>
          <w:sz w:val="24"/>
          <w:szCs w:val="24"/>
        </w:rPr>
        <w:t xml:space="preserve"> zakupu oprogramowania antywirusowego</w:t>
      </w:r>
      <w:r w:rsidR="0010734B" w:rsidRPr="00622293">
        <w:rPr>
          <w:rFonts w:ascii="Arial" w:hAnsi="Arial" w:cs="Arial"/>
          <w:sz w:val="24"/>
          <w:szCs w:val="24"/>
        </w:rPr>
        <w:t xml:space="preserve"> </w:t>
      </w:r>
      <w:r w:rsidR="004317D9" w:rsidRPr="00622293">
        <w:rPr>
          <w:rFonts w:ascii="Arial" w:hAnsi="Arial" w:cs="Arial"/>
          <w:sz w:val="24"/>
          <w:szCs w:val="24"/>
        </w:rPr>
        <w:t>jako wydat</w:t>
      </w:r>
      <w:r w:rsidR="0010734B" w:rsidRPr="00622293">
        <w:rPr>
          <w:rFonts w:ascii="Arial" w:hAnsi="Arial" w:cs="Arial"/>
          <w:sz w:val="24"/>
          <w:szCs w:val="24"/>
        </w:rPr>
        <w:t>ku</w:t>
      </w:r>
      <w:r w:rsidR="004317D9" w:rsidRPr="00622293">
        <w:rPr>
          <w:rFonts w:ascii="Arial" w:hAnsi="Arial" w:cs="Arial"/>
          <w:sz w:val="24"/>
          <w:szCs w:val="24"/>
        </w:rPr>
        <w:t xml:space="preserve"> o charakterze inwestycyjnym.</w:t>
      </w:r>
      <w:r w:rsidRPr="00622293">
        <w:rPr>
          <w:rFonts w:ascii="Arial" w:hAnsi="Arial" w:cs="Arial"/>
          <w:sz w:val="24"/>
          <w:szCs w:val="24"/>
        </w:rPr>
        <w:t xml:space="preserve"> </w:t>
      </w:r>
      <w:bookmarkStart w:id="1" w:name="_Hlk227576281"/>
      <w:r w:rsidRPr="00622293">
        <w:rPr>
          <w:rFonts w:ascii="Arial" w:hAnsi="Arial" w:cs="Arial"/>
          <w:sz w:val="24"/>
          <w:szCs w:val="24"/>
        </w:rPr>
        <w:t xml:space="preserve">Łączna kwota nakładów finansowych </w:t>
      </w:r>
      <w:r w:rsidR="008F6C81" w:rsidRPr="00622293">
        <w:rPr>
          <w:rFonts w:ascii="Arial" w:hAnsi="Arial" w:cs="Arial"/>
          <w:sz w:val="24"/>
          <w:szCs w:val="24"/>
        </w:rPr>
        <w:t xml:space="preserve">po zmianie </w:t>
      </w:r>
      <w:r w:rsidRPr="00622293">
        <w:rPr>
          <w:rFonts w:ascii="Arial" w:hAnsi="Arial" w:cs="Arial"/>
          <w:sz w:val="24"/>
          <w:szCs w:val="24"/>
        </w:rPr>
        <w:t xml:space="preserve">wynosi </w:t>
      </w:r>
      <w:r w:rsidR="008F6C81" w:rsidRPr="00622293">
        <w:rPr>
          <w:rFonts w:ascii="Arial" w:hAnsi="Arial" w:cs="Arial"/>
          <w:sz w:val="24"/>
          <w:szCs w:val="24"/>
        </w:rPr>
        <w:t>464.694,00</w:t>
      </w:r>
      <w:r w:rsidRPr="00622293">
        <w:rPr>
          <w:rFonts w:ascii="Arial" w:hAnsi="Arial" w:cs="Arial"/>
          <w:sz w:val="24"/>
          <w:szCs w:val="24"/>
        </w:rPr>
        <w:t xml:space="preserve"> zł. Lata realizacji 2024 – 2026, w tym limit wydatków na rok 2026 – </w:t>
      </w:r>
      <w:r w:rsidR="008F6C81" w:rsidRPr="00622293">
        <w:rPr>
          <w:rFonts w:ascii="Arial" w:hAnsi="Arial" w:cs="Arial"/>
          <w:sz w:val="24"/>
          <w:szCs w:val="24"/>
        </w:rPr>
        <w:t>425.334,00</w:t>
      </w:r>
      <w:r w:rsidRPr="00622293">
        <w:rPr>
          <w:rFonts w:ascii="Arial" w:hAnsi="Arial" w:cs="Arial"/>
          <w:sz w:val="24"/>
          <w:szCs w:val="24"/>
        </w:rPr>
        <w:t> zł</w:t>
      </w:r>
      <w:r w:rsidR="008F6C81" w:rsidRPr="00622293">
        <w:rPr>
          <w:rFonts w:ascii="Arial" w:hAnsi="Arial" w:cs="Arial"/>
          <w:sz w:val="24"/>
          <w:szCs w:val="24"/>
        </w:rPr>
        <w:t>.</w:t>
      </w:r>
      <w:bookmarkEnd w:id="1"/>
    </w:p>
    <w:p w14:paraId="07E04E1C" w14:textId="77777777" w:rsidR="008F6C81" w:rsidRPr="00622293" w:rsidRDefault="008F6C81" w:rsidP="00DE0503">
      <w:pPr>
        <w:pStyle w:val="Tekstpodstawowy2"/>
        <w:suppressAutoHyphens w:val="0"/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1668FC0E" w14:textId="77777777" w:rsidR="0063616F" w:rsidRPr="00622293" w:rsidRDefault="0063616F" w:rsidP="00DE0503">
      <w:pPr>
        <w:pStyle w:val="Tekstpodstawowy"/>
        <w:spacing w:line="276" w:lineRule="auto"/>
        <w:jc w:val="left"/>
        <w:rPr>
          <w:rFonts w:ascii="Arial" w:hAnsi="Arial" w:cs="Arial"/>
        </w:rPr>
      </w:pPr>
      <w:r w:rsidRPr="00622293">
        <w:rPr>
          <w:rFonts w:ascii="Arial" w:hAnsi="Arial" w:cs="Arial"/>
        </w:rPr>
        <w:t>W pkt 1.2. Wydatki na programy, projekty lub zadania pozostałe (inne niż wymienione w pkt 1.1),</w:t>
      </w:r>
    </w:p>
    <w:p w14:paraId="14D2EB03" w14:textId="77777777" w:rsidR="0017684E" w:rsidRPr="00622293" w:rsidRDefault="0017684E" w:rsidP="00DE0503">
      <w:pPr>
        <w:spacing w:line="276" w:lineRule="auto"/>
        <w:rPr>
          <w:rFonts w:ascii="Arial" w:hAnsi="Arial" w:cs="Arial"/>
          <w:u w:val="single"/>
        </w:rPr>
      </w:pPr>
    </w:p>
    <w:p w14:paraId="62623811" w14:textId="77777777" w:rsidR="008F6C81" w:rsidRPr="00622293" w:rsidRDefault="008F6C81" w:rsidP="00DE0503">
      <w:pPr>
        <w:spacing w:line="276" w:lineRule="auto"/>
        <w:rPr>
          <w:rFonts w:ascii="Arial" w:hAnsi="Arial" w:cs="Arial"/>
        </w:rPr>
      </w:pPr>
      <w:r w:rsidRPr="00622293">
        <w:rPr>
          <w:rFonts w:ascii="Arial" w:hAnsi="Arial" w:cs="Arial"/>
        </w:rPr>
        <w:t>w wydatkach bieżących:</w:t>
      </w:r>
    </w:p>
    <w:p w14:paraId="6D0DC3C8" w14:textId="77777777" w:rsidR="008F6C81" w:rsidRPr="00622293" w:rsidRDefault="008F6C81" w:rsidP="00DE0503">
      <w:pPr>
        <w:spacing w:line="276" w:lineRule="auto"/>
        <w:rPr>
          <w:rFonts w:ascii="Arial" w:hAnsi="Arial" w:cs="Arial"/>
          <w:u w:val="single"/>
        </w:rPr>
      </w:pPr>
    </w:p>
    <w:p w14:paraId="441CC72B" w14:textId="14E29BE1" w:rsidR="008F6C81" w:rsidRPr="00622293" w:rsidRDefault="008F6C81" w:rsidP="00DE0503">
      <w:pPr>
        <w:pStyle w:val="Tekstpodstawowy2"/>
        <w:numPr>
          <w:ilvl w:val="0"/>
          <w:numId w:val="11"/>
        </w:numPr>
        <w:suppressAutoHyphens w:val="0"/>
        <w:spacing w:line="276" w:lineRule="auto"/>
        <w:ind w:left="0" w:hanging="284"/>
        <w:jc w:val="left"/>
        <w:rPr>
          <w:rFonts w:ascii="Arial" w:hAnsi="Arial" w:cs="Arial"/>
          <w:sz w:val="24"/>
          <w:szCs w:val="24"/>
        </w:rPr>
      </w:pPr>
      <w:r w:rsidRPr="00622293">
        <w:rPr>
          <w:rFonts w:ascii="Arial" w:hAnsi="Arial" w:cs="Arial"/>
          <w:sz w:val="24"/>
          <w:szCs w:val="24"/>
        </w:rPr>
        <w:t xml:space="preserve">zwiększono limit wydatków w roku 2026 na zadaniu pn. „Konserwacja oświetlenia” o kwotę 50.000,00 </w:t>
      </w:r>
      <w:r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zł. </w:t>
      </w:r>
      <w:r w:rsidR="009E6993" w:rsidRPr="00622293">
        <w:rPr>
          <w:rFonts w:ascii="Arial" w:hAnsi="Arial" w:cs="Arial"/>
          <w:color w:val="0D0D0D" w:themeColor="text1" w:themeTint="F2"/>
          <w:sz w:val="24"/>
          <w:szCs w:val="24"/>
        </w:rPr>
        <w:t>Zwiększenie</w:t>
      </w:r>
      <w:r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 planu </w:t>
      </w:r>
      <w:r w:rsidR="004E2600" w:rsidRPr="00622293">
        <w:rPr>
          <w:rFonts w:ascii="Arial" w:hAnsi="Arial" w:cs="Arial"/>
          <w:color w:val="0D0D0D" w:themeColor="text1" w:themeTint="F2"/>
          <w:sz w:val="24"/>
          <w:szCs w:val="24"/>
        </w:rPr>
        <w:t>konieczne jest z uwagi na wzrost kosztów utrzymania i konserwacji oświetlenia ulic miasta.</w:t>
      </w:r>
      <w:r w:rsidRPr="00622293">
        <w:rPr>
          <w:rFonts w:ascii="Arial" w:hAnsi="Arial" w:cs="Arial"/>
          <w:color w:val="0D0D0D" w:themeColor="text1" w:themeTint="F2"/>
          <w:sz w:val="24"/>
          <w:szCs w:val="24"/>
        </w:rPr>
        <w:t xml:space="preserve"> Łączna </w:t>
      </w:r>
      <w:r w:rsidRPr="00622293">
        <w:rPr>
          <w:rFonts w:ascii="Arial" w:hAnsi="Arial" w:cs="Arial"/>
          <w:sz w:val="24"/>
          <w:szCs w:val="24"/>
        </w:rPr>
        <w:t>kwota nakładów finansowych po zmianie wynosi 18.979.900,00 zł. Lata realizacji 2020 – 2030, w tym limit wydatków na rok 2026 – 1.850.000,00 zł, na rok 2027 – 1.800.000,00 zł, na rok 2028 – 1.800.000,00 zł, na rok 2029 – 1.800.000,00 zł, na rok 2030 – 1.800.000,00 zł,</w:t>
      </w:r>
    </w:p>
    <w:p w14:paraId="3CB49563" w14:textId="77777777" w:rsidR="008F6C81" w:rsidRPr="00622293" w:rsidRDefault="008F6C81" w:rsidP="00DE0503">
      <w:pPr>
        <w:spacing w:line="276" w:lineRule="auto"/>
        <w:rPr>
          <w:rFonts w:ascii="Arial" w:hAnsi="Arial" w:cs="Arial"/>
          <w:u w:val="single"/>
        </w:rPr>
      </w:pPr>
    </w:p>
    <w:p w14:paraId="506BDFFF" w14:textId="5E1A9435" w:rsidR="0063616F" w:rsidRPr="00622293" w:rsidRDefault="0063616F" w:rsidP="00DE0503">
      <w:pPr>
        <w:spacing w:line="276" w:lineRule="auto"/>
        <w:rPr>
          <w:rFonts w:ascii="Arial" w:hAnsi="Arial" w:cs="Arial"/>
        </w:rPr>
      </w:pPr>
      <w:r w:rsidRPr="00622293">
        <w:rPr>
          <w:rFonts w:ascii="Arial" w:hAnsi="Arial" w:cs="Arial"/>
        </w:rPr>
        <w:t>w wydatkach majątkowych:</w:t>
      </w:r>
    </w:p>
    <w:p w14:paraId="398C4A90" w14:textId="432F746E" w:rsidR="0063616F" w:rsidRPr="00622293" w:rsidRDefault="0063616F" w:rsidP="00DE0503">
      <w:pPr>
        <w:pStyle w:val="Tekstpodstawowy"/>
        <w:spacing w:line="276" w:lineRule="auto"/>
        <w:contextualSpacing/>
        <w:jc w:val="left"/>
        <w:rPr>
          <w:rFonts w:ascii="Arial" w:hAnsi="Arial" w:cs="Arial"/>
          <w:highlight w:val="yellow"/>
        </w:rPr>
      </w:pPr>
    </w:p>
    <w:p w14:paraId="762B16C0" w14:textId="021D3444" w:rsidR="008F6C81" w:rsidRPr="00622293" w:rsidRDefault="008F6C81" w:rsidP="00DE0503">
      <w:pPr>
        <w:pStyle w:val="Textbody"/>
        <w:numPr>
          <w:ilvl w:val="0"/>
          <w:numId w:val="11"/>
        </w:numPr>
        <w:spacing w:line="276" w:lineRule="auto"/>
        <w:ind w:left="0"/>
        <w:rPr>
          <w:rFonts w:ascii="Arial" w:hAnsi="Arial" w:cs="Arial"/>
        </w:rPr>
      </w:pPr>
      <w:r w:rsidRPr="00622293">
        <w:rPr>
          <w:rFonts w:ascii="Arial" w:hAnsi="Arial" w:cs="Arial"/>
          <w:szCs w:val="24"/>
        </w:rPr>
        <w:t xml:space="preserve">zmniejszono limit wydatków w roku 2027 na zadaniu pn. „Budowa sali gimnastycznej przy Zespole Szkół Nr 8” o kwotę 750.000,00 zł. </w:t>
      </w:r>
      <w:bookmarkStart w:id="2" w:name="_Hlk227583929"/>
      <w:r w:rsidR="00564B97" w:rsidRPr="00622293">
        <w:rPr>
          <w:rFonts w:ascii="Arial" w:hAnsi="Arial" w:cs="Arial"/>
          <w:szCs w:val="24"/>
        </w:rPr>
        <w:t xml:space="preserve">W ramach zadania w wyniku </w:t>
      </w:r>
      <w:r w:rsidR="00564B97" w:rsidRPr="00622293">
        <w:rPr>
          <w:rFonts w:ascii="Arial" w:hAnsi="Arial" w:cs="Arial"/>
          <w:szCs w:val="24"/>
        </w:rPr>
        <w:lastRenderedPageBreak/>
        <w:t xml:space="preserve">przeprowadzonego postępowania przetargowego wyłoniono wykonawcę robót. Najkorzystniejszą ofertę złożyła firma </w:t>
      </w:r>
      <w:proofErr w:type="spellStart"/>
      <w:r w:rsidR="00564B97" w:rsidRPr="00622293">
        <w:rPr>
          <w:rFonts w:ascii="Arial" w:hAnsi="Arial" w:cs="Arial"/>
          <w:szCs w:val="24"/>
        </w:rPr>
        <w:t>Revbud</w:t>
      </w:r>
      <w:proofErr w:type="spellEnd"/>
      <w:r w:rsidR="00564B97" w:rsidRPr="00622293">
        <w:rPr>
          <w:rFonts w:ascii="Arial" w:hAnsi="Arial" w:cs="Arial"/>
          <w:szCs w:val="24"/>
        </w:rPr>
        <w:t xml:space="preserve"> S.A. z Torunia. Środki na realizację zadania zostały zabezpieczone w planie zadania na rok 2026 i 2027. Plan w wysokości 750.000,00 zł to kwota, która pozostaje na zadaniu po zabezpieczeniu środków w odpowiedniej wysokości na realizację powyższej umowy i może zostać przesunięta na inne zadanie inwestycyjne. </w:t>
      </w:r>
      <w:bookmarkEnd w:id="2"/>
      <w:r w:rsidRPr="00622293">
        <w:rPr>
          <w:rFonts w:ascii="Arial" w:hAnsi="Arial" w:cs="Arial"/>
          <w:szCs w:val="24"/>
        </w:rPr>
        <w:t>Łączna kwota nakładów finansowych po zmianie wynosi 13.919.243,16 zł. Lata realizacji 2019 – 2027, w tym limit wydatków na rok 2026 – 5.000.000,00 zł, na rok 2027 – 8.750.000,00 zł,</w:t>
      </w:r>
    </w:p>
    <w:p w14:paraId="6232F373" w14:textId="24BECF19" w:rsidR="009E5E97" w:rsidRPr="00622293" w:rsidRDefault="00483B1B" w:rsidP="00DE0503">
      <w:pPr>
        <w:pStyle w:val="Textbody"/>
        <w:numPr>
          <w:ilvl w:val="0"/>
          <w:numId w:val="11"/>
        </w:numPr>
        <w:spacing w:line="276" w:lineRule="auto"/>
        <w:ind w:left="0"/>
        <w:rPr>
          <w:rFonts w:ascii="Arial" w:hAnsi="Arial" w:cs="Arial"/>
        </w:rPr>
      </w:pPr>
      <w:r w:rsidRPr="00622293">
        <w:rPr>
          <w:rFonts w:ascii="Arial" w:hAnsi="Arial" w:cs="Arial"/>
          <w:szCs w:val="24"/>
        </w:rPr>
        <w:t>wydłuża się okres realizacji zadania</w:t>
      </w:r>
      <w:r w:rsidR="009E5E97" w:rsidRPr="00622293">
        <w:rPr>
          <w:rFonts w:ascii="Arial" w:hAnsi="Arial" w:cs="Arial"/>
          <w:szCs w:val="24"/>
        </w:rPr>
        <w:t xml:space="preserve"> pn. „Program Orlik – budowa i przebudowa boisk na terenie miasta Włocławek” </w:t>
      </w:r>
      <w:r w:rsidRPr="00622293">
        <w:rPr>
          <w:rFonts w:ascii="Arial" w:hAnsi="Arial" w:cs="Arial"/>
          <w:szCs w:val="24"/>
        </w:rPr>
        <w:t>o jeden rok, tj. do roku 2027 z limitem wydatków na ten rok w kwocie</w:t>
      </w:r>
      <w:r w:rsidR="009E5E97" w:rsidRPr="00622293">
        <w:rPr>
          <w:rFonts w:ascii="Arial" w:hAnsi="Arial" w:cs="Arial"/>
          <w:szCs w:val="24"/>
        </w:rPr>
        <w:t xml:space="preserve"> 1.350.000,00 zł. </w:t>
      </w:r>
      <w:r w:rsidR="006D7A71" w:rsidRPr="00622293">
        <w:rPr>
          <w:rFonts w:ascii="Arial" w:hAnsi="Arial" w:cs="Arial"/>
          <w:szCs w:val="24"/>
        </w:rPr>
        <w:t>Powyższe środki stanowić będą wkład własny przy ubieganiu się o pozyskanie dofinansowania.</w:t>
      </w:r>
      <w:r w:rsidR="009E5E97" w:rsidRPr="00622293">
        <w:rPr>
          <w:rFonts w:ascii="Arial" w:hAnsi="Arial" w:cs="Arial"/>
          <w:szCs w:val="24"/>
        </w:rPr>
        <w:t xml:space="preserve"> Łączna kwota nakładów finansowych po zmianie wynosi 4.083.199,16 zł. Lata realizacji 2025 – 2027, w tym limit wydatków na rok 2026 – 2.600.000,00 zł, na rok 2027 – 1.350.000,00 zł,</w:t>
      </w:r>
    </w:p>
    <w:p w14:paraId="3858F7FE" w14:textId="6C0DD78E" w:rsidR="009E5E97" w:rsidRPr="00622293" w:rsidRDefault="009E5E97" w:rsidP="00DE0503">
      <w:pPr>
        <w:pStyle w:val="Textbody"/>
        <w:numPr>
          <w:ilvl w:val="0"/>
          <w:numId w:val="11"/>
        </w:numPr>
        <w:spacing w:line="276" w:lineRule="auto"/>
        <w:ind w:left="0"/>
        <w:rPr>
          <w:rFonts w:ascii="Arial" w:hAnsi="Arial" w:cs="Arial"/>
        </w:rPr>
      </w:pPr>
      <w:r w:rsidRPr="00622293">
        <w:rPr>
          <w:rFonts w:ascii="Arial" w:hAnsi="Arial" w:cs="Arial"/>
          <w:szCs w:val="24"/>
        </w:rPr>
        <w:t xml:space="preserve">zmniejszono limit wydatków w roku 2027 na zadaniu pn. „Przebudowa budynku przy ul. Królewieckiej 12” o kwotę 600.000,00 zł. </w:t>
      </w:r>
      <w:r w:rsidR="006D7A71" w:rsidRPr="00622293">
        <w:rPr>
          <w:rFonts w:ascii="Arial" w:hAnsi="Arial" w:cs="Arial"/>
          <w:szCs w:val="24"/>
        </w:rPr>
        <w:t xml:space="preserve">W ramach zadania w wyniku przeprowadzonego postępowania przetargowego wyłoniono wykonawcę robót. Najkorzystniejszą ofertę złożyła firma MS-BUD sp. </w:t>
      </w:r>
      <w:r w:rsidR="008C0B9A" w:rsidRPr="00622293">
        <w:rPr>
          <w:rFonts w:ascii="Arial" w:hAnsi="Arial" w:cs="Arial"/>
          <w:szCs w:val="24"/>
        </w:rPr>
        <w:t>z </w:t>
      </w:r>
      <w:r w:rsidR="006D7A71" w:rsidRPr="00622293">
        <w:rPr>
          <w:rFonts w:ascii="Arial" w:hAnsi="Arial" w:cs="Arial"/>
          <w:szCs w:val="24"/>
        </w:rPr>
        <w:t>o.o. z Włocławka. Środki na realizację zadania zostały zabezpieczone w planie zadania na rok 2026 i 2027. Plan w</w:t>
      </w:r>
      <w:r w:rsidR="00622293">
        <w:rPr>
          <w:rFonts w:ascii="Arial" w:hAnsi="Arial" w:cs="Arial"/>
          <w:szCs w:val="24"/>
        </w:rPr>
        <w:t> </w:t>
      </w:r>
      <w:r w:rsidR="006D7A71" w:rsidRPr="00622293">
        <w:rPr>
          <w:rFonts w:ascii="Arial" w:hAnsi="Arial" w:cs="Arial"/>
          <w:szCs w:val="24"/>
        </w:rPr>
        <w:t xml:space="preserve">wysokości 600.000,00 zł to kwota, która pozostaje na zadaniu po zabezpieczeniu środków w odpowiedniej wysokości na realizację powyższej umowy i może zostać przesunięta na inne zadanie inwestycyjne. </w:t>
      </w:r>
      <w:r w:rsidRPr="00622293">
        <w:rPr>
          <w:rFonts w:ascii="Arial" w:hAnsi="Arial" w:cs="Arial"/>
          <w:szCs w:val="24"/>
        </w:rPr>
        <w:t>Łączna kwota nakładów finansowych po zmianie wynosi 5.381.431,57 zł. Lata realizacji 2021 – 2027, w tym limit wydatków na rok 2026 – 4.419.703,82 zł, na rok 2027 – 900.000,00 zł,</w:t>
      </w:r>
    </w:p>
    <w:p w14:paraId="04C1A0E5" w14:textId="592A8D0C" w:rsidR="00FD6812" w:rsidRPr="00622293" w:rsidRDefault="00FD6812" w:rsidP="00DE0503">
      <w:pPr>
        <w:pStyle w:val="Tekstpodstawowy2"/>
        <w:numPr>
          <w:ilvl w:val="0"/>
          <w:numId w:val="11"/>
        </w:numPr>
        <w:suppressAutoHyphens w:val="0"/>
        <w:spacing w:line="276" w:lineRule="auto"/>
        <w:ind w:left="0"/>
        <w:jc w:val="left"/>
        <w:rPr>
          <w:rFonts w:ascii="Arial" w:hAnsi="Arial" w:cs="Arial"/>
          <w:sz w:val="24"/>
          <w:szCs w:val="24"/>
        </w:rPr>
      </w:pPr>
      <w:r w:rsidRPr="00622293">
        <w:rPr>
          <w:rFonts w:ascii="Arial" w:hAnsi="Arial" w:cs="Arial"/>
          <w:sz w:val="24"/>
          <w:szCs w:val="24"/>
        </w:rPr>
        <w:t xml:space="preserve">zmniejszono limit wydatków w roku 2026 na zadaniu pn. „Budowa PSZOK” o kwotę 50.000,00 zł. Zmniejszenia planu na zadaniu inwestycyjnym dokonuje się z uwagi na oczekiwanie na możliwość pozyskania dofinansowania ze środków zewnętrznych. Łączna kwota nakładów finansowych po zmianie wynosi 1.911.133,00 zł. Lata realizacji 2025 – 2026, w tym limit wydatków na rok 2026 – 1.300.000,00 zł, </w:t>
      </w:r>
    </w:p>
    <w:p w14:paraId="675B9A86" w14:textId="4301D627" w:rsidR="00FD6812" w:rsidRPr="00622293" w:rsidRDefault="00FD6812" w:rsidP="00DE0503">
      <w:pPr>
        <w:pStyle w:val="Tekstpodstawowy2"/>
        <w:numPr>
          <w:ilvl w:val="0"/>
          <w:numId w:val="11"/>
        </w:numPr>
        <w:suppressAutoHyphens w:val="0"/>
        <w:spacing w:line="276" w:lineRule="auto"/>
        <w:ind w:left="0"/>
        <w:jc w:val="left"/>
        <w:rPr>
          <w:rFonts w:ascii="Arial" w:hAnsi="Arial" w:cs="Arial"/>
          <w:sz w:val="24"/>
          <w:szCs w:val="24"/>
        </w:rPr>
      </w:pPr>
      <w:r w:rsidRPr="00622293">
        <w:rPr>
          <w:rFonts w:ascii="Arial" w:hAnsi="Arial" w:cs="Arial"/>
          <w:sz w:val="24"/>
          <w:szCs w:val="24"/>
        </w:rPr>
        <w:t>wprowadzono zadanie pn. „Oświetlenie Parku na Pompce” na łączną kwotę nakładów finansowych w wys. 21.030,00 zł</w:t>
      </w:r>
      <w:r w:rsidR="00E36F36" w:rsidRPr="00622293">
        <w:rPr>
          <w:rFonts w:ascii="Arial" w:hAnsi="Arial" w:cs="Arial"/>
          <w:sz w:val="24"/>
          <w:szCs w:val="24"/>
        </w:rPr>
        <w:t xml:space="preserve">. </w:t>
      </w:r>
      <w:r w:rsidR="00166F12" w:rsidRPr="00622293">
        <w:rPr>
          <w:rFonts w:ascii="Arial" w:hAnsi="Arial" w:cs="Arial"/>
          <w:sz w:val="24"/>
          <w:szCs w:val="24"/>
        </w:rPr>
        <w:t xml:space="preserve">Zadanie kontynuowane od 2025 roku. </w:t>
      </w:r>
      <w:r w:rsidR="00ED4148" w:rsidRPr="00622293">
        <w:rPr>
          <w:rFonts w:ascii="Arial" w:hAnsi="Arial" w:cs="Arial"/>
          <w:sz w:val="24"/>
          <w:szCs w:val="24"/>
        </w:rPr>
        <w:t xml:space="preserve">Zabezpieczenie dodatkowych środków w budżecie miasta na rok 2026 w kwocie 7.500,00 zł umożliwi przygotowanie dodatkowej dokumentacji, która zawierać będzie uzyskanie: zezwolenia wodno-prawnego, uzgodnienia z PKP oraz uzgodnienia z </w:t>
      </w:r>
      <w:r w:rsidR="00E36F36" w:rsidRPr="00622293">
        <w:rPr>
          <w:rFonts w:ascii="Arial" w:hAnsi="Arial" w:cs="Arial"/>
          <w:sz w:val="24"/>
          <w:szCs w:val="24"/>
        </w:rPr>
        <w:t>Wojewódzkim Konserwatorem Zabytków</w:t>
      </w:r>
      <w:r w:rsidR="00ED4148" w:rsidRPr="00622293">
        <w:rPr>
          <w:rFonts w:ascii="Arial" w:hAnsi="Arial" w:cs="Arial"/>
          <w:sz w:val="24"/>
          <w:szCs w:val="24"/>
        </w:rPr>
        <w:t xml:space="preserve">. </w:t>
      </w:r>
      <w:r w:rsidRPr="00622293">
        <w:rPr>
          <w:rFonts w:ascii="Arial" w:hAnsi="Arial" w:cs="Arial"/>
          <w:sz w:val="24"/>
          <w:szCs w:val="24"/>
        </w:rPr>
        <w:t>Lata realizacji 2025 – 2026, w tym limit wydatków na rok 2026 – 7.500,00 zł.</w:t>
      </w:r>
    </w:p>
    <w:p w14:paraId="31CF9572" w14:textId="77777777" w:rsidR="00FD6812" w:rsidRPr="00622293" w:rsidRDefault="00FD6812" w:rsidP="00DE0503">
      <w:pPr>
        <w:spacing w:line="276" w:lineRule="auto"/>
        <w:rPr>
          <w:rFonts w:ascii="Arial" w:hAnsi="Arial" w:cs="Arial"/>
        </w:rPr>
      </w:pPr>
    </w:p>
    <w:p w14:paraId="4F31F80C" w14:textId="3585F72D" w:rsidR="00B669E8" w:rsidRPr="00622293" w:rsidRDefault="0063616F" w:rsidP="00DE0503">
      <w:pPr>
        <w:spacing w:line="276" w:lineRule="auto"/>
        <w:rPr>
          <w:rFonts w:ascii="Arial" w:hAnsi="Arial" w:cs="Arial"/>
        </w:rPr>
      </w:pPr>
      <w:r w:rsidRPr="00622293">
        <w:rPr>
          <w:rFonts w:ascii="Arial" w:hAnsi="Arial" w:cs="Arial"/>
        </w:rPr>
        <w:t>Przedstawiając powyższe proszę Wysoką Radę o podjęcie uchwały w proponowanym brzmieniu.</w:t>
      </w:r>
    </w:p>
    <w:sectPr w:rsidR="00B669E8" w:rsidRPr="00622293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18" w:right="1418" w:bottom="766" w:left="1418" w:header="709" w:footer="709" w:gutter="0"/>
      <w:pgNumType w:start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7EFDD" w14:textId="77777777" w:rsidR="003A1E09" w:rsidRDefault="003A1E09">
      <w:r>
        <w:separator/>
      </w:r>
    </w:p>
  </w:endnote>
  <w:endnote w:type="continuationSeparator" w:id="0">
    <w:p w14:paraId="3A419A8D" w14:textId="77777777" w:rsidR="003A1E09" w:rsidRDefault="003A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4EA4" w14:textId="77777777" w:rsidR="00B669E8" w:rsidRDefault="003A1E09">
    <w:pPr>
      <w:pStyle w:val="Stopka"/>
      <w:ind w:right="360" w:firstLine="360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3B118ABA" wp14:editId="2B03C92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47BC5F" w14:textId="77777777" w:rsidR="00B669E8" w:rsidRDefault="003A1E09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B118ABA" id="Ramka1" o:spid="_x0000_s1026" style="position:absolute;left:0;text-align:left;margin-left:-49.95pt;margin-top:.05pt;width:1.25pt;height:1.25pt;z-index:2;visibility:visible;mso-wrap-style:square;mso-wrap-distance-left:0;mso-wrap-distance-top:0;mso-wrap-distance-right:0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" o:allowincell="f" filled="f" stroked="f" strokeweight="0">
              <v:textbox style="mso-fit-shape-to-text:t" inset="0,0,0,0">
                <w:txbxContent>
                  <w:p w14:paraId="4B47BC5F" w14:textId="77777777" w:rsidR="00B669E8" w:rsidRDefault="003A1E09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>PAGE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A643" w14:textId="52C8D093" w:rsidR="00B17E7D" w:rsidRPr="00B17E7D" w:rsidRDefault="00B17E7D">
    <w:pPr>
      <w:pStyle w:val="Stopka"/>
      <w:jc w:val="center"/>
      <w:rPr>
        <w:sz w:val="20"/>
        <w:szCs w:val="20"/>
      </w:rPr>
    </w:pPr>
  </w:p>
  <w:p w14:paraId="060B22E2" w14:textId="77777777" w:rsidR="00B669E8" w:rsidRDefault="00B669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D27C" w14:textId="77777777" w:rsidR="00B669E8" w:rsidRDefault="00B669E8">
    <w:pPr>
      <w:pStyle w:val="Stopka"/>
      <w:jc w:val="center"/>
    </w:pPr>
  </w:p>
  <w:p w14:paraId="2270AB1A" w14:textId="77777777" w:rsidR="00B669E8" w:rsidRDefault="00B669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26562" w14:textId="77777777" w:rsidR="003A1E09" w:rsidRDefault="003A1E09">
      <w:r>
        <w:separator/>
      </w:r>
    </w:p>
  </w:footnote>
  <w:footnote w:type="continuationSeparator" w:id="0">
    <w:p w14:paraId="07C08C34" w14:textId="77777777" w:rsidR="003A1E09" w:rsidRDefault="003A1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93DA" w14:textId="77777777" w:rsidR="00B669E8" w:rsidRDefault="00B669E8">
    <w:pPr>
      <w:pStyle w:val="Nagwek"/>
      <w:ind w:firstLine="70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73"/>
    <w:multiLevelType w:val="multilevel"/>
    <w:tmpl w:val="91C6C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473A4B"/>
    <w:multiLevelType w:val="hybridMultilevel"/>
    <w:tmpl w:val="24E02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F09CE"/>
    <w:multiLevelType w:val="multilevel"/>
    <w:tmpl w:val="CD2C91D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C5092A"/>
    <w:multiLevelType w:val="multilevel"/>
    <w:tmpl w:val="97D424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CC2357"/>
    <w:multiLevelType w:val="multilevel"/>
    <w:tmpl w:val="D4101E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2E0744F"/>
    <w:multiLevelType w:val="hybridMultilevel"/>
    <w:tmpl w:val="8F0C261E"/>
    <w:lvl w:ilvl="0" w:tplc="1D86F84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9035819"/>
    <w:multiLevelType w:val="hybridMultilevel"/>
    <w:tmpl w:val="347ABD3C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F0220"/>
    <w:multiLevelType w:val="hybridMultilevel"/>
    <w:tmpl w:val="9E5E0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41F00"/>
    <w:multiLevelType w:val="multilevel"/>
    <w:tmpl w:val="76ECB6F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29506D0"/>
    <w:multiLevelType w:val="hybridMultilevel"/>
    <w:tmpl w:val="A9B06AD8"/>
    <w:lvl w:ilvl="0" w:tplc="24809B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34F2D"/>
    <w:multiLevelType w:val="hybridMultilevel"/>
    <w:tmpl w:val="49FE0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33EBD"/>
    <w:multiLevelType w:val="multilevel"/>
    <w:tmpl w:val="76ECB6F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CE00217"/>
    <w:multiLevelType w:val="multilevel"/>
    <w:tmpl w:val="BC383E6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D1571FE"/>
    <w:multiLevelType w:val="hybridMultilevel"/>
    <w:tmpl w:val="F2240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984341">
    <w:abstractNumId w:val="4"/>
  </w:num>
  <w:num w:numId="2" w16cid:durableId="1689526872">
    <w:abstractNumId w:val="12"/>
  </w:num>
  <w:num w:numId="3" w16cid:durableId="1179344309">
    <w:abstractNumId w:val="0"/>
  </w:num>
  <w:num w:numId="4" w16cid:durableId="1290286518">
    <w:abstractNumId w:val="3"/>
  </w:num>
  <w:num w:numId="5" w16cid:durableId="335423843">
    <w:abstractNumId w:val="9"/>
  </w:num>
  <w:num w:numId="6" w16cid:durableId="230503248">
    <w:abstractNumId w:val="11"/>
  </w:num>
  <w:num w:numId="7" w16cid:durableId="2077629687">
    <w:abstractNumId w:val="8"/>
  </w:num>
  <w:num w:numId="8" w16cid:durableId="1954358575">
    <w:abstractNumId w:val="5"/>
  </w:num>
  <w:num w:numId="9" w16cid:durableId="1712457667">
    <w:abstractNumId w:val="7"/>
  </w:num>
  <w:num w:numId="10" w16cid:durableId="845946446">
    <w:abstractNumId w:val="13"/>
  </w:num>
  <w:num w:numId="11" w16cid:durableId="1589535298">
    <w:abstractNumId w:val="2"/>
  </w:num>
  <w:num w:numId="12" w16cid:durableId="1437411555">
    <w:abstractNumId w:val="6"/>
  </w:num>
  <w:num w:numId="13" w16cid:durableId="9009900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707104">
    <w:abstractNumId w:val="10"/>
  </w:num>
  <w:num w:numId="15" w16cid:durableId="988023858">
    <w:abstractNumId w:val="1"/>
  </w:num>
  <w:num w:numId="16" w16cid:durableId="420758837">
    <w:abstractNumId w:val="2"/>
  </w:num>
  <w:num w:numId="17" w16cid:durableId="12847251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E8"/>
    <w:rsid w:val="000006B4"/>
    <w:rsid w:val="000045A7"/>
    <w:rsid w:val="000107DE"/>
    <w:rsid w:val="00011220"/>
    <w:rsid w:val="000116BC"/>
    <w:rsid w:val="00012E96"/>
    <w:rsid w:val="0001527D"/>
    <w:rsid w:val="000175F8"/>
    <w:rsid w:val="000201D2"/>
    <w:rsid w:val="00024130"/>
    <w:rsid w:val="00027AA6"/>
    <w:rsid w:val="000312D4"/>
    <w:rsid w:val="00031A16"/>
    <w:rsid w:val="00033EAC"/>
    <w:rsid w:val="000341C6"/>
    <w:rsid w:val="00034C39"/>
    <w:rsid w:val="00036E3B"/>
    <w:rsid w:val="00041660"/>
    <w:rsid w:val="000466B7"/>
    <w:rsid w:val="00047A9E"/>
    <w:rsid w:val="00051475"/>
    <w:rsid w:val="00051A15"/>
    <w:rsid w:val="00053AE8"/>
    <w:rsid w:val="00056B87"/>
    <w:rsid w:val="000665A4"/>
    <w:rsid w:val="00075CFC"/>
    <w:rsid w:val="000821BF"/>
    <w:rsid w:val="000823E3"/>
    <w:rsid w:val="00085158"/>
    <w:rsid w:val="0009231E"/>
    <w:rsid w:val="000928C1"/>
    <w:rsid w:val="00092DB7"/>
    <w:rsid w:val="0009743B"/>
    <w:rsid w:val="000A5735"/>
    <w:rsid w:val="000C109E"/>
    <w:rsid w:val="000C633E"/>
    <w:rsid w:val="000C6F11"/>
    <w:rsid w:val="000D2088"/>
    <w:rsid w:val="000D5694"/>
    <w:rsid w:val="000E0E19"/>
    <w:rsid w:val="000E50B7"/>
    <w:rsid w:val="000F0F31"/>
    <w:rsid w:val="000F6BDD"/>
    <w:rsid w:val="001034C4"/>
    <w:rsid w:val="001054A9"/>
    <w:rsid w:val="00105F78"/>
    <w:rsid w:val="0010734B"/>
    <w:rsid w:val="00107D18"/>
    <w:rsid w:val="0011144F"/>
    <w:rsid w:val="00114DF2"/>
    <w:rsid w:val="00120FEF"/>
    <w:rsid w:val="00121709"/>
    <w:rsid w:val="001231E7"/>
    <w:rsid w:val="00123C5B"/>
    <w:rsid w:val="00131585"/>
    <w:rsid w:val="00133E24"/>
    <w:rsid w:val="00136E1D"/>
    <w:rsid w:val="0014426E"/>
    <w:rsid w:val="0015401E"/>
    <w:rsid w:val="00155D62"/>
    <w:rsid w:val="00157D59"/>
    <w:rsid w:val="00164976"/>
    <w:rsid w:val="00166F12"/>
    <w:rsid w:val="0017208C"/>
    <w:rsid w:val="001721C7"/>
    <w:rsid w:val="00173782"/>
    <w:rsid w:val="0017684E"/>
    <w:rsid w:val="0018369B"/>
    <w:rsid w:val="001873BE"/>
    <w:rsid w:val="001938D2"/>
    <w:rsid w:val="001B11F4"/>
    <w:rsid w:val="001C2C34"/>
    <w:rsid w:val="001D4150"/>
    <w:rsid w:val="001D7E90"/>
    <w:rsid w:val="001E4443"/>
    <w:rsid w:val="001E674B"/>
    <w:rsid w:val="001F3C33"/>
    <w:rsid w:val="001F40C0"/>
    <w:rsid w:val="00207E4D"/>
    <w:rsid w:val="0021181F"/>
    <w:rsid w:val="00211E1C"/>
    <w:rsid w:val="00213AC5"/>
    <w:rsid w:val="00217F77"/>
    <w:rsid w:val="00242DCD"/>
    <w:rsid w:val="00251612"/>
    <w:rsid w:val="00252E4C"/>
    <w:rsid w:val="002562EB"/>
    <w:rsid w:val="00267CBC"/>
    <w:rsid w:val="00271ACD"/>
    <w:rsid w:val="00272C0A"/>
    <w:rsid w:val="00281F6A"/>
    <w:rsid w:val="00283405"/>
    <w:rsid w:val="00291BF4"/>
    <w:rsid w:val="0029490C"/>
    <w:rsid w:val="00295486"/>
    <w:rsid w:val="00297D9E"/>
    <w:rsid w:val="002A1C0C"/>
    <w:rsid w:val="002A7526"/>
    <w:rsid w:val="002B7067"/>
    <w:rsid w:val="002B7151"/>
    <w:rsid w:val="002C7AF4"/>
    <w:rsid w:val="002D033E"/>
    <w:rsid w:val="002D6F10"/>
    <w:rsid w:val="002E0ECF"/>
    <w:rsid w:val="002E4208"/>
    <w:rsid w:val="002E59C3"/>
    <w:rsid w:val="002E6331"/>
    <w:rsid w:val="002E64F6"/>
    <w:rsid w:val="002F05B0"/>
    <w:rsid w:val="003030D1"/>
    <w:rsid w:val="003100A0"/>
    <w:rsid w:val="00312CD3"/>
    <w:rsid w:val="00313ECD"/>
    <w:rsid w:val="003226CA"/>
    <w:rsid w:val="00325DE2"/>
    <w:rsid w:val="003308D0"/>
    <w:rsid w:val="003374CD"/>
    <w:rsid w:val="003477DC"/>
    <w:rsid w:val="00352467"/>
    <w:rsid w:val="00352688"/>
    <w:rsid w:val="003621DF"/>
    <w:rsid w:val="00362FC2"/>
    <w:rsid w:val="00364654"/>
    <w:rsid w:val="0036727A"/>
    <w:rsid w:val="00374BE0"/>
    <w:rsid w:val="003902EF"/>
    <w:rsid w:val="00392317"/>
    <w:rsid w:val="00392320"/>
    <w:rsid w:val="00397F52"/>
    <w:rsid w:val="003A1497"/>
    <w:rsid w:val="003A1E09"/>
    <w:rsid w:val="003A35B2"/>
    <w:rsid w:val="003A3EF1"/>
    <w:rsid w:val="003A614C"/>
    <w:rsid w:val="003B0D94"/>
    <w:rsid w:val="003B6288"/>
    <w:rsid w:val="003C7466"/>
    <w:rsid w:val="003D35A1"/>
    <w:rsid w:val="003D6DDF"/>
    <w:rsid w:val="003D70F4"/>
    <w:rsid w:val="003D7BA0"/>
    <w:rsid w:val="003E2086"/>
    <w:rsid w:val="003E5382"/>
    <w:rsid w:val="003E6D5A"/>
    <w:rsid w:val="003F2096"/>
    <w:rsid w:val="00402FF3"/>
    <w:rsid w:val="00403B75"/>
    <w:rsid w:val="0040741B"/>
    <w:rsid w:val="004108A5"/>
    <w:rsid w:val="00411264"/>
    <w:rsid w:val="00414ECA"/>
    <w:rsid w:val="00421399"/>
    <w:rsid w:val="00421453"/>
    <w:rsid w:val="004235DA"/>
    <w:rsid w:val="00423CBD"/>
    <w:rsid w:val="0042402E"/>
    <w:rsid w:val="00424D8F"/>
    <w:rsid w:val="004317D9"/>
    <w:rsid w:val="004324CD"/>
    <w:rsid w:val="00446C89"/>
    <w:rsid w:val="004567C0"/>
    <w:rsid w:val="00457152"/>
    <w:rsid w:val="0046590A"/>
    <w:rsid w:val="00467BAB"/>
    <w:rsid w:val="0047437B"/>
    <w:rsid w:val="004766D3"/>
    <w:rsid w:val="00483B1B"/>
    <w:rsid w:val="00484527"/>
    <w:rsid w:val="00490EEF"/>
    <w:rsid w:val="0049330E"/>
    <w:rsid w:val="004953FD"/>
    <w:rsid w:val="00496B3A"/>
    <w:rsid w:val="00497DD2"/>
    <w:rsid w:val="004A34E8"/>
    <w:rsid w:val="004C258C"/>
    <w:rsid w:val="004C60D9"/>
    <w:rsid w:val="004D0039"/>
    <w:rsid w:val="004D0289"/>
    <w:rsid w:val="004D498C"/>
    <w:rsid w:val="004D68B2"/>
    <w:rsid w:val="004E0FF9"/>
    <w:rsid w:val="004E2600"/>
    <w:rsid w:val="004E5592"/>
    <w:rsid w:val="004F34DB"/>
    <w:rsid w:val="004F3AF6"/>
    <w:rsid w:val="00510E4A"/>
    <w:rsid w:val="00511ECD"/>
    <w:rsid w:val="005170B2"/>
    <w:rsid w:val="00523EC7"/>
    <w:rsid w:val="00523FBD"/>
    <w:rsid w:val="00527532"/>
    <w:rsid w:val="00540EAC"/>
    <w:rsid w:val="005532A8"/>
    <w:rsid w:val="0055387B"/>
    <w:rsid w:val="0056289B"/>
    <w:rsid w:val="00562F38"/>
    <w:rsid w:val="00564B97"/>
    <w:rsid w:val="00574850"/>
    <w:rsid w:val="00576757"/>
    <w:rsid w:val="00581C9F"/>
    <w:rsid w:val="005843C7"/>
    <w:rsid w:val="005938E3"/>
    <w:rsid w:val="005A2A3C"/>
    <w:rsid w:val="005A6898"/>
    <w:rsid w:val="005B0650"/>
    <w:rsid w:val="005B12AB"/>
    <w:rsid w:val="005B13B0"/>
    <w:rsid w:val="005B5C6C"/>
    <w:rsid w:val="005B7DC7"/>
    <w:rsid w:val="005C205B"/>
    <w:rsid w:val="005C2539"/>
    <w:rsid w:val="005C3087"/>
    <w:rsid w:val="005D07BF"/>
    <w:rsid w:val="005D72CA"/>
    <w:rsid w:val="005E20A9"/>
    <w:rsid w:val="005E36EC"/>
    <w:rsid w:val="005E479A"/>
    <w:rsid w:val="005E4E13"/>
    <w:rsid w:val="005E4F02"/>
    <w:rsid w:val="005E7B60"/>
    <w:rsid w:val="00600398"/>
    <w:rsid w:val="0060357F"/>
    <w:rsid w:val="00605EB9"/>
    <w:rsid w:val="0061114E"/>
    <w:rsid w:val="0061706C"/>
    <w:rsid w:val="006217CA"/>
    <w:rsid w:val="00622293"/>
    <w:rsid w:val="00622D6C"/>
    <w:rsid w:val="00623BAF"/>
    <w:rsid w:val="00623BC2"/>
    <w:rsid w:val="00625081"/>
    <w:rsid w:val="00634A36"/>
    <w:rsid w:val="0063616F"/>
    <w:rsid w:val="00641F58"/>
    <w:rsid w:val="00645588"/>
    <w:rsid w:val="00645F43"/>
    <w:rsid w:val="00646E35"/>
    <w:rsid w:val="0064738A"/>
    <w:rsid w:val="00647612"/>
    <w:rsid w:val="0064789F"/>
    <w:rsid w:val="00654009"/>
    <w:rsid w:val="00654263"/>
    <w:rsid w:val="006552E2"/>
    <w:rsid w:val="006636E6"/>
    <w:rsid w:val="0066420F"/>
    <w:rsid w:val="00666A44"/>
    <w:rsid w:val="006716D5"/>
    <w:rsid w:val="00671F42"/>
    <w:rsid w:val="006779EA"/>
    <w:rsid w:val="006865FC"/>
    <w:rsid w:val="00690072"/>
    <w:rsid w:val="00691B42"/>
    <w:rsid w:val="006935FC"/>
    <w:rsid w:val="00696759"/>
    <w:rsid w:val="00697406"/>
    <w:rsid w:val="00697A0E"/>
    <w:rsid w:val="006A440C"/>
    <w:rsid w:val="006A4E12"/>
    <w:rsid w:val="006A7CB5"/>
    <w:rsid w:val="006C35F1"/>
    <w:rsid w:val="006C6D7F"/>
    <w:rsid w:val="006D1D26"/>
    <w:rsid w:val="006D5C2D"/>
    <w:rsid w:val="006D7A71"/>
    <w:rsid w:val="006E2C60"/>
    <w:rsid w:val="006E775A"/>
    <w:rsid w:val="006F24C2"/>
    <w:rsid w:val="006F280A"/>
    <w:rsid w:val="006F334C"/>
    <w:rsid w:val="00700B42"/>
    <w:rsid w:val="00711DFD"/>
    <w:rsid w:val="00712CEF"/>
    <w:rsid w:val="00712FE5"/>
    <w:rsid w:val="0071484A"/>
    <w:rsid w:val="00724806"/>
    <w:rsid w:val="00724C15"/>
    <w:rsid w:val="00726578"/>
    <w:rsid w:val="00731396"/>
    <w:rsid w:val="00731E5C"/>
    <w:rsid w:val="00737224"/>
    <w:rsid w:val="00741304"/>
    <w:rsid w:val="00750FB1"/>
    <w:rsid w:val="007618C8"/>
    <w:rsid w:val="007638D3"/>
    <w:rsid w:val="00774520"/>
    <w:rsid w:val="00776291"/>
    <w:rsid w:val="00780930"/>
    <w:rsid w:val="007827F4"/>
    <w:rsid w:val="007831E1"/>
    <w:rsid w:val="00784121"/>
    <w:rsid w:val="00786903"/>
    <w:rsid w:val="00787FCD"/>
    <w:rsid w:val="007903E6"/>
    <w:rsid w:val="00790B71"/>
    <w:rsid w:val="007A01B8"/>
    <w:rsid w:val="007A174C"/>
    <w:rsid w:val="007A1A7E"/>
    <w:rsid w:val="007A2DA1"/>
    <w:rsid w:val="007A5EC5"/>
    <w:rsid w:val="007B01C5"/>
    <w:rsid w:val="007B03E6"/>
    <w:rsid w:val="007B5D5D"/>
    <w:rsid w:val="007B5FCC"/>
    <w:rsid w:val="007C0638"/>
    <w:rsid w:val="007C2538"/>
    <w:rsid w:val="007C3D0B"/>
    <w:rsid w:val="007E5E0D"/>
    <w:rsid w:val="007E60B1"/>
    <w:rsid w:val="007E660E"/>
    <w:rsid w:val="007F1D3F"/>
    <w:rsid w:val="007F54CE"/>
    <w:rsid w:val="00802553"/>
    <w:rsid w:val="00812151"/>
    <w:rsid w:val="00820276"/>
    <w:rsid w:val="00821CD4"/>
    <w:rsid w:val="008265AE"/>
    <w:rsid w:val="008322C3"/>
    <w:rsid w:val="00832CC9"/>
    <w:rsid w:val="0083362F"/>
    <w:rsid w:val="00834D62"/>
    <w:rsid w:val="00840CBD"/>
    <w:rsid w:val="008426C6"/>
    <w:rsid w:val="008426ED"/>
    <w:rsid w:val="00842EAC"/>
    <w:rsid w:val="00847B25"/>
    <w:rsid w:val="00851D8D"/>
    <w:rsid w:val="008608D2"/>
    <w:rsid w:val="00862B82"/>
    <w:rsid w:val="00870450"/>
    <w:rsid w:val="00897975"/>
    <w:rsid w:val="008B197E"/>
    <w:rsid w:val="008B3965"/>
    <w:rsid w:val="008C0B9A"/>
    <w:rsid w:val="008C1724"/>
    <w:rsid w:val="008C4387"/>
    <w:rsid w:val="008C5AD0"/>
    <w:rsid w:val="008E1C88"/>
    <w:rsid w:val="008E222E"/>
    <w:rsid w:val="008E2904"/>
    <w:rsid w:val="008E2FA9"/>
    <w:rsid w:val="008E4275"/>
    <w:rsid w:val="008E7029"/>
    <w:rsid w:val="008E7BD6"/>
    <w:rsid w:val="008F527D"/>
    <w:rsid w:val="008F6C81"/>
    <w:rsid w:val="00902776"/>
    <w:rsid w:val="00905E61"/>
    <w:rsid w:val="009079AC"/>
    <w:rsid w:val="0091096F"/>
    <w:rsid w:val="00914AE0"/>
    <w:rsid w:val="00914FCB"/>
    <w:rsid w:val="009171AF"/>
    <w:rsid w:val="00917BBF"/>
    <w:rsid w:val="00920520"/>
    <w:rsid w:val="0092567B"/>
    <w:rsid w:val="00927FDA"/>
    <w:rsid w:val="0093521B"/>
    <w:rsid w:val="00937B78"/>
    <w:rsid w:val="00941518"/>
    <w:rsid w:val="00941CFF"/>
    <w:rsid w:val="00952295"/>
    <w:rsid w:val="009523D6"/>
    <w:rsid w:val="00952B59"/>
    <w:rsid w:val="00953187"/>
    <w:rsid w:val="00967635"/>
    <w:rsid w:val="0097006B"/>
    <w:rsid w:val="00972880"/>
    <w:rsid w:val="00972B17"/>
    <w:rsid w:val="00992708"/>
    <w:rsid w:val="0099605E"/>
    <w:rsid w:val="009A096F"/>
    <w:rsid w:val="009A7DCB"/>
    <w:rsid w:val="009B6AC4"/>
    <w:rsid w:val="009E5E97"/>
    <w:rsid w:val="009E6993"/>
    <w:rsid w:val="009E7BF7"/>
    <w:rsid w:val="009F32A6"/>
    <w:rsid w:val="00A0397B"/>
    <w:rsid w:val="00A0687D"/>
    <w:rsid w:val="00A06ADC"/>
    <w:rsid w:val="00A137F4"/>
    <w:rsid w:val="00A13F81"/>
    <w:rsid w:val="00A1462E"/>
    <w:rsid w:val="00A16872"/>
    <w:rsid w:val="00A30700"/>
    <w:rsid w:val="00A36425"/>
    <w:rsid w:val="00A4360C"/>
    <w:rsid w:val="00A52B37"/>
    <w:rsid w:val="00A53AAA"/>
    <w:rsid w:val="00A66377"/>
    <w:rsid w:val="00A73ECB"/>
    <w:rsid w:val="00A75ED3"/>
    <w:rsid w:val="00A83F68"/>
    <w:rsid w:val="00A9447C"/>
    <w:rsid w:val="00A94677"/>
    <w:rsid w:val="00A94D5D"/>
    <w:rsid w:val="00AA08C0"/>
    <w:rsid w:val="00AB06A9"/>
    <w:rsid w:val="00AB1980"/>
    <w:rsid w:val="00AB2D7C"/>
    <w:rsid w:val="00AB39C8"/>
    <w:rsid w:val="00AC49B3"/>
    <w:rsid w:val="00AC5313"/>
    <w:rsid w:val="00AC67AA"/>
    <w:rsid w:val="00AD1685"/>
    <w:rsid w:val="00AD6064"/>
    <w:rsid w:val="00AD6BBA"/>
    <w:rsid w:val="00AD78A7"/>
    <w:rsid w:val="00AE7E88"/>
    <w:rsid w:val="00AF1F63"/>
    <w:rsid w:val="00B02DA4"/>
    <w:rsid w:val="00B1020E"/>
    <w:rsid w:val="00B123EF"/>
    <w:rsid w:val="00B1242D"/>
    <w:rsid w:val="00B136AC"/>
    <w:rsid w:val="00B17E7D"/>
    <w:rsid w:val="00B20071"/>
    <w:rsid w:val="00B23C14"/>
    <w:rsid w:val="00B3749F"/>
    <w:rsid w:val="00B40D6E"/>
    <w:rsid w:val="00B41B56"/>
    <w:rsid w:val="00B44AF4"/>
    <w:rsid w:val="00B526E3"/>
    <w:rsid w:val="00B64771"/>
    <w:rsid w:val="00B654B2"/>
    <w:rsid w:val="00B669E8"/>
    <w:rsid w:val="00B73034"/>
    <w:rsid w:val="00B74732"/>
    <w:rsid w:val="00B81436"/>
    <w:rsid w:val="00B86731"/>
    <w:rsid w:val="00B90FAA"/>
    <w:rsid w:val="00B939C9"/>
    <w:rsid w:val="00BA5E31"/>
    <w:rsid w:val="00BA6A69"/>
    <w:rsid w:val="00BB2ED3"/>
    <w:rsid w:val="00BC3CE3"/>
    <w:rsid w:val="00BC4CB1"/>
    <w:rsid w:val="00BD0829"/>
    <w:rsid w:val="00BD09F5"/>
    <w:rsid w:val="00BD450F"/>
    <w:rsid w:val="00BE64C9"/>
    <w:rsid w:val="00BE7976"/>
    <w:rsid w:val="00BF0822"/>
    <w:rsid w:val="00BF2323"/>
    <w:rsid w:val="00C02A35"/>
    <w:rsid w:val="00C0778B"/>
    <w:rsid w:val="00C1403F"/>
    <w:rsid w:val="00C14C23"/>
    <w:rsid w:val="00C15FDF"/>
    <w:rsid w:val="00C30826"/>
    <w:rsid w:val="00C30D53"/>
    <w:rsid w:val="00C339F0"/>
    <w:rsid w:val="00C42C41"/>
    <w:rsid w:val="00C44265"/>
    <w:rsid w:val="00C44A6D"/>
    <w:rsid w:val="00C45FFE"/>
    <w:rsid w:val="00C46893"/>
    <w:rsid w:val="00C503BB"/>
    <w:rsid w:val="00C51539"/>
    <w:rsid w:val="00C55C4C"/>
    <w:rsid w:val="00C57AFD"/>
    <w:rsid w:val="00C617E1"/>
    <w:rsid w:val="00C6631D"/>
    <w:rsid w:val="00C7326C"/>
    <w:rsid w:val="00C80EF5"/>
    <w:rsid w:val="00C836C0"/>
    <w:rsid w:val="00CA51F9"/>
    <w:rsid w:val="00CA5B2F"/>
    <w:rsid w:val="00CB2483"/>
    <w:rsid w:val="00CC0638"/>
    <w:rsid w:val="00CC19E1"/>
    <w:rsid w:val="00CC2DB7"/>
    <w:rsid w:val="00CC5B19"/>
    <w:rsid w:val="00CD103A"/>
    <w:rsid w:val="00CD20B5"/>
    <w:rsid w:val="00CF4482"/>
    <w:rsid w:val="00D01895"/>
    <w:rsid w:val="00D02D57"/>
    <w:rsid w:val="00D10426"/>
    <w:rsid w:val="00D11178"/>
    <w:rsid w:val="00D12F97"/>
    <w:rsid w:val="00D13661"/>
    <w:rsid w:val="00D13D75"/>
    <w:rsid w:val="00D16C47"/>
    <w:rsid w:val="00D26FEA"/>
    <w:rsid w:val="00D33A2E"/>
    <w:rsid w:val="00D37D32"/>
    <w:rsid w:val="00D5761A"/>
    <w:rsid w:val="00D6302B"/>
    <w:rsid w:val="00D67F83"/>
    <w:rsid w:val="00D76EEB"/>
    <w:rsid w:val="00D8201D"/>
    <w:rsid w:val="00D92C50"/>
    <w:rsid w:val="00D9375F"/>
    <w:rsid w:val="00D938AC"/>
    <w:rsid w:val="00D944FA"/>
    <w:rsid w:val="00DA4682"/>
    <w:rsid w:val="00DC3EC7"/>
    <w:rsid w:val="00DC7A24"/>
    <w:rsid w:val="00DD42C1"/>
    <w:rsid w:val="00DD4A51"/>
    <w:rsid w:val="00DD60B4"/>
    <w:rsid w:val="00DD623C"/>
    <w:rsid w:val="00DD6F36"/>
    <w:rsid w:val="00DE0503"/>
    <w:rsid w:val="00DE5E68"/>
    <w:rsid w:val="00DE73C8"/>
    <w:rsid w:val="00DE766D"/>
    <w:rsid w:val="00DF4826"/>
    <w:rsid w:val="00E01503"/>
    <w:rsid w:val="00E07980"/>
    <w:rsid w:val="00E10064"/>
    <w:rsid w:val="00E116E3"/>
    <w:rsid w:val="00E130A9"/>
    <w:rsid w:val="00E151BF"/>
    <w:rsid w:val="00E26363"/>
    <w:rsid w:val="00E274C7"/>
    <w:rsid w:val="00E302B7"/>
    <w:rsid w:val="00E3089A"/>
    <w:rsid w:val="00E32A1F"/>
    <w:rsid w:val="00E36F36"/>
    <w:rsid w:val="00E545F3"/>
    <w:rsid w:val="00E6052C"/>
    <w:rsid w:val="00E60CBD"/>
    <w:rsid w:val="00E6126E"/>
    <w:rsid w:val="00E636AC"/>
    <w:rsid w:val="00E65FCA"/>
    <w:rsid w:val="00E719D0"/>
    <w:rsid w:val="00E761C8"/>
    <w:rsid w:val="00E8780E"/>
    <w:rsid w:val="00E9076F"/>
    <w:rsid w:val="00E90EEA"/>
    <w:rsid w:val="00E9320A"/>
    <w:rsid w:val="00EA0E79"/>
    <w:rsid w:val="00EA76CF"/>
    <w:rsid w:val="00EB2BED"/>
    <w:rsid w:val="00EB7090"/>
    <w:rsid w:val="00EB7F00"/>
    <w:rsid w:val="00ED4148"/>
    <w:rsid w:val="00EE054F"/>
    <w:rsid w:val="00EE1FBD"/>
    <w:rsid w:val="00EE624D"/>
    <w:rsid w:val="00EF0454"/>
    <w:rsid w:val="00F00727"/>
    <w:rsid w:val="00F027FF"/>
    <w:rsid w:val="00F11F32"/>
    <w:rsid w:val="00F140CF"/>
    <w:rsid w:val="00F15B30"/>
    <w:rsid w:val="00F31872"/>
    <w:rsid w:val="00F34380"/>
    <w:rsid w:val="00F36CF7"/>
    <w:rsid w:val="00F43ABD"/>
    <w:rsid w:val="00F47FF4"/>
    <w:rsid w:val="00F51FBA"/>
    <w:rsid w:val="00F52005"/>
    <w:rsid w:val="00F52F91"/>
    <w:rsid w:val="00F64E21"/>
    <w:rsid w:val="00F651BA"/>
    <w:rsid w:val="00F65E5F"/>
    <w:rsid w:val="00F714FA"/>
    <w:rsid w:val="00F735FD"/>
    <w:rsid w:val="00F749E3"/>
    <w:rsid w:val="00F77A68"/>
    <w:rsid w:val="00F86CA9"/>
    <w:rsid w:val="00F86E95"/>
    <w:rsid w:val="00F93761"/>
    <w:rsid w:val="00FA0705"/>
    <w:rsid w:val="00FA2152"/>
    <w:rsid w:val="00FB1409"/>
    <w:rsid w:val="00FB152C"/>
    <w:rsid w:val="00FB5672"/>
    <w:rsid w:val="00FC0617"/>
    <w:rsid w:val="00FC1765"/>
    <w:rsid w:val="00FC2DCA"/>
    <w:rsid w:val="00FC4E4D"/>
    <w:rsid w:val="00FD3785"/>
    <w:rsid w:val="00FD6812"/>
    <w:rsid w:val="00FD73FF"/>
    <w:rsid w:val="00FE0431"/>
    <w:rsid w:val="00FE5C33"/>
    <w:rsid w:val="00FE6F0A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6C0A"/>
  <w15:docId w15:val="{E4DD8F1A-53E7-4B1F-A714-460B010D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line="360" w:lineRule="auto"/>
      <w:ind w:left="2124" w:firstLine="708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B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44B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StopkaZnak">
    <w:name w:val="Stopka Znak"/>
    <w:link w:val="Stopka"/>
    <w:uiPriority w:val="99"/>
    <w:qFormat/>
    <w:rsid w:val="00A87FBF"/>
    <w:rPr>
      <w:sz w:val="24"/>
      <w:szCs w:val="24"/>
    </w:rPr>
  </w:style>
  <w:style w:type="character" w:customStyle="1" w:styleId="czeinternetowe">
    <w:name w:val="Łącze internetowe"/>
    <w:uiPriority w:val="99"/>
    <w:semiHidden/>
    <w:unhideWhenUsed/>
    <w:rsid w:val="00C342A4"/>
    <w:rPr>
      <w:color w:val="0000FF"/>
      <w:u w:val="single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C16BB0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16BB0"/>
  </w:style>
  <w:style w:type="character" w:customStyle="1" w:styleId="TematkomentarzaZnak1">
    <w:name w:val="Temat komentarza Znak1"/>
    <w:uiPriority w:val="99"/>
    <w:semiHidden/>
    <w:qFormat/>
    <w:rsid w:val="00C16BB0"/>
    <w:rPr>
      <w:b/>
      <w:bCs/>
    </w:rPr>
  </w:style>
  <w:style w:type="character" w:customStyle="1" w:styleId="Nagwek1Znak">
    <w:name w:val="Nagłówek 1 Znak"/>
    <w:link w:val="Nagwek1"/>
    <w:qFormat/>
    <w:rsid w:val="00F71A61"/>
    <w:rPr>
      <w:b/>
      <w:bCs/>
      <w:sz w:val="22"/>
      <w:szCs w:val="24"/>
    </w:rPr>
  </w:style>
  <w:style w:type="character" w:customStyle="1" w:styleId="TekstpodstawowyZnak">
    <w:name w:val="Tekst podstawowy Znak"/>
    <w:link w:val="Tekstpodstawowy"/>
    <w:semiHidden/>
    <w:qFormat/>
    <w:rsid w:val="00224195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BD3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B0483"/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BB1723"/>
    <w:rPr>
      <w:rFonts w:ascii="Arial Narrow" w:hAnsi="Arial Narrow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9444B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line="360" w:lineRule="auto"/>
      <w:jc w:val="both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qFormat/>
    <w:pPr>
      <w:spacing w:line="360" w:lineRule="auto"/>
      <w:jc w:val="both"/>
    </w:pPr>
    <w:rPr>
      <w:sz w:val="20"/>
      <w:szCs w:val="20"/>
    </w:rPr>
  </w:style>
  <w:style w:type="paragraph" w:styleId="Tekstpodstawowywcity2">
    <w:name w:val="Body Text Indent 2"/>
    <w:basedOn w:val="Normalny"/>
    <w:semiHidden/>
    <w:qFormat/>
    <w:pPr>
      <w:ind w:left="720"/>
      <w:jc w:val="both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customStyle="1" w:styleId="ust">
    <w:name w:val="ust"/>
    <w:basedOn w:val="Normalny"/>
    <w:qFormat/>
    <w:rsid w:val="00FE541E"/>
    <w:pPr>
      <w:spacing w:before="60" w:after="60"/>
      <w:ind w:left="426" w:hanging="284"/>
      <w:jc w:val="both"/>
    </w:pPr>
  </w:style>
  <w:style w:type="paragraph" w:customStyle="1" w:styleId="pkt">
    <w:name w:val="pkt"/>
    <w:basedOn w:val="Normalny"/>
    <w:qFormat/>
    <w:rsid w:val="00FE541E"/>
    <w:pPr>
      <w:spacing w:before="60" w:after="60"/>
      <w:ind w:left="851" w:hanging="295"/>
      <w:jc w:val="both"/>
    </w:pPr>
  </w:style>
  <w:style w:type="paragraph" w:customStyle="1" w:styleId="lit">
    <w:name w:val="lit"/>
    <w:basedOn w:val="Normalny"/>
    <w:qFormat/>
    <w:rsid w:val="00FE541E"/>
    <w:pPr>
      <w:spacing w:before="60" w:after="60"/>
      <w:ind w:left="1281" w:hanging="272"/>
      <w:jc w:val="both"/>
    </w:pPr>
  </w:style>
  <w:style w:type="paragraph" w:styleId="Akapitzlist">
    <w:name w:val="List Paragraph"/>
    <w:basedOn w:val="Normalny"/>
    <w:uiPriority w:val="34"/>
    <w:qFormat/>
    <w:rsid w:val="009A7D1F"/>
    <w:pPr>
      <w:ind w:left="708"/>
    </w:pPr>
  </w:style>
  <w:style w:type="paragraph" w:customStyle="1" w:styleId="zmart1">
    <w:name w:val="zmart1"/>
    <w:basedOn w:val="Normalny"/>
    <w:qFormat/>
    <w:rsid w:val="009A7D1F"/>
    <w:pPr>
      <w:spacing w:before="60" w:after="60"/>
      <w:ind w:left="1842" w:hanging="1077"/>
      <w:jc w:val="both"/>
    </w:pPr>
  </w:style>
  <w:style w:type="paragraph" w:customStyle="1" w:styleId="DomylnieLTGliederung1">
    <w:name w:val="Domy?lnie~LT~Gliederung 1"/>
    <w:qFormat/>
    <w:rsid w:val="00B07636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pacing w:before="160"/>
      <w:ind w:left="540"/>
    </w:pPr>
    <w:rPr>
      <w:rFonts w:ascii="Tahoma" w:hAnsi="Tahoma" w:cs="Tahoma"/>
      <w:color w:val="000000"/>
      <w:sz w:val="64"/>
      <w:szCs w:val="64"/>
    </w:rPr>
  </w:style>
  <w:style w:type="paragraph" w:styleId="Tekstdymka">
    <w:name w:val="Balloon Text"/>
    <w:basedOn w:val="Normalny"/>
    <w:semiHidden/>
    <w:qFormat/>
    <w:rsid w:val="0021618C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16B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16BB0"/>
    <w:pPr>
      <w:spacing w:after="200"/>
    </w:pPr>
    <w:rPr>
      <w:b/>
      <w:bCs/>
    </w:rPr>
  </w:style>
  <w:style w:type="paragraph" w:styleId="Tekstpodstawowywcity3">
    <w:name w:val="Body Text Indent 3"/>
    <w:basedOn w:val="Normalny"/>
    <w:link w:val="Tekstpodstawowywcity3Znak"/>
    <w:unhideWhenUsed/>
    <w:qFormat/>
    <w:rsid w:val="00BB1723"/>
    <w:pPr>
      <w:spacing w:after="120"/>
      <w:ind w:left="283"/>
    </w:pPr>
    <w:rPr>
      <w:rFonts w:ascii="Arial Narrow" w:hAnsi="Arial Narrow"/>
      <w:sz w:val="16"/>
      <w:szCs w:val="16"/>
    </w:rPr>
  </w:style>
  <w:style w:type="paragraph" w:customStyle="1" w:styleId="Zawartoramki">
    <w:name w:val="Zawartość ramki"/>
    <w:basedOn w:val="Normalny"/>
    <w:qFormat/>
  </w:style>
  <w:style w:type="character" w:customStyle="1" w:styleId="Tekstpodstawowy2Znak">
    <w:name w:val="Tekst podstawowy 2 Znak"/>
    <w:basedOn w:val="Domylnaczcionkaakapitu"/>
    <w:link w:val="Tekstpodstawowy2"/>
    <w:semiHidden/>
    <w:rsid w:val="0066420F"/>
  </w:style>
  <w:style w:type="paragraph" w:customStyle="1" w:styleId="Textbody">
    <w:name w:val="Text body"/>
    <w:basedOn w:val="Normalny"/>
    <w:rsid w:val="005843C7"/>
    <w:pPr>
      <w:autoSpaceDN w:val="0"/>
      <w:textAlignment w:val="baseline"/>
    </w:pPr>
    <w:rPr>
      <w:rFonts w:ascii="Bookman Old Style" w:eastAsia="Bookman Old Style" w:hAnsi="Bookman Old Style" w:cs="Bookman Old Style"/>
      <w:szCs w:val="20"/>
    </w:rPr>
  </w:style>
  <w:style w:type="paragraph" w:customStyle="1" w:styleId="Standard">
    <w:name w:val="Standard"/>
    <w:rsid w:val="00FE0431"/>
    <w:pPr>
      <w:autoSpaceDN w:val="0"/>
      <w:textAlignment w:val="baseline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130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1304"/>
  </w:style>
  <w:style w:type="character" w:styleId="Odwoanieprzypisukocowego">
    <w:name w:val="endnote reference"/>
    <w:basedOn w:val="Domylnaczcionkaakapitu"/>
    <w:uiPriority w:val="99"/>
    <w:semiHidden/>
    <w:unhideWhenUsed/>
    <w:rsid w:val="007413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02639-1FDF-4354-934A-4514C8E6D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1356</Words>
  <Characters>8140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Regionalna Izba Obrachunkowa</Company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ADRIAN</dc:creator>
  <dc:description/>
  <cp:lastModifiedBy>Małgorzata Pinkowski</cp:lastModifiedBy>
  <cp:revision>2</cp:revision>
  <cp:lastPrinted>2026-04-21T08:09:00Z</cp:lastPrinted>
  <dcterms:created xsi:type="dcterms:W3CDTF">2026-04-30T08:44:00Z</dcterms:created>
  <dcterms:modified xsi:type="dcterms:W3CDTF">2026-04-30T08:44:00Z</dcterms:modified>
  <dc:language>pl-PL</dc:language>
</cp:coreProperties>
</file>