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179B" w14:textId="6CE97170" w:rsidR="00454CB8" w:rsidRPr="004B5C66" w:rsidRDefault="003D3860" w:rsidP="00322F85">
      <w:pPr>
        <w:pStyle w:val="Nagwek1"/>
      </w:pPr>
      <w:r w:rsidRPr="004B5C66">
        <w:t>UCHWAŁA</w:t>
      </w:r>
      <w:r w:rsidR="004B5C66">
        <w:t xml:space="preserve"> </w:t>
      </w:r>
      <w:r w:rsidRPr="004B5C66">
        <w:t xml:space="preserve">NR </w:t>
      </w:r>
      <w:r w:rsidR="000A3286" w:rsidRPr="004B5C66">
        <w:t>XXX/10/2026</w:t>
      </w:r>
      <w:r w:rsidR="004B5C66">
        <w:t xml:space="preserve"> </w:t>
      </w:r>
      <w:r w:rsidRPr="004B5C66">
        <w:t>RADY MIASTA WŁOCŁAWEK</w:t>
      </w:r>
      <w:r w:rsidR="004B5C66">
        <w:t xml:space="preserve"> </w:t>
      </w:r>
      <w:r w:rsidRPr="004B5C66">
        <w:t xml:space="preserve">z dnia </w:t>
      </w:r>
      <w:r w:rsidR="000A3286" w:rsidRPr="004B5C66">
        <w:t>24 lutego 2026 r.</w:t>
      </w:r>
    </w:p>
    <w:p w14:paraId="10981658" w14:textId="77777777" w:rsidR="003D3860" w:rsidRPr="004B5C66" w:rsidRDefault="003D3860" w:rsidP="00A00008"/>
    <w:p w14:paraId="359DE771" w14:textId="1DA3971F" w:rsidR="003D3860" w:rsidRPr="004B5C66" w:rsidRDefault="003D3860" w:rsidP="00A00008">
      <w:r w:rsidRPr="004B5C66">
        <w:t>zmieniająca uchwałę w sprawie uchwalenia budżetu miasta Włocławek na 202</w:t>
      </w:r>
      <w:r w:rsidR="00D13A71" w:rsidRPr="004B5C66">
        <w:t>6</w:t>
      </w:r>
      <w:r w:rsidRPr="004B5C66">
        <w:t xml:space="preserve"> rok</w:t>
      </w:r>
    </w:p>
    <w:p w14:paraId="624AD0A2" w14:textId="77777777" w:rsidR="003D3860" w:rsidRPr="004B5C66" w:rsidRDefault="003D3860" w:rsidP="00A00008"/>
    <w:p w14:paraId="6B32C30C" w14:textId="383182D5" w:rsidR="003D3860" w:rsidRPr="004B5C66" w:rsidRDefault="003D3860" w:rsidP="00A00008">
      <w:r w:rsidRPr="004B5C66">
        <w:t>Na podstawie art. 18 ust. 2 pkt 4, pkt 9 lit. d, lit. i oraz pkt 10, art. 51 ust. 1 ustawy z dnia 8 marca 1990 r. o samorządzie gminnym (</w:t>
      </w:r>
      <w:r w:rsidR="00886C83" w:rsidRPr="004B5C66">
        <w:t>Dz.U. z 2025 r. poz. 1153 i 1436</w:t>
      </w:r>
      <w:r w:rsidRPr="004B5C66">
        <w:t xml:space="preserve">), art. 12 pkt 5 i pkt 8 lit. d, art. 51 w związku z art. 92 ust. 1 pkt 1 i ust. 2 ustawy z dnia 5 czerwca 1998 r. o samorządzie powiatowym (Dz.U. z </w:t>
      </w:r>
      <w:r w:rsidR="005227B6" w:rsidRPr="004B5C66">
        <w:t>2025 r. poz. 1684</w:t>
      </w:r>
      <w:r w:rsidRPr="004B5C66">
        <w:t>) oraz art. 211, 212, 214, 215, 222, 235-237, 239, 242-244, 258 i 264 ust. 3 ustawy z dnia 27 sierpnia 2009 r. o finansach publicznych (</w:t>
      </w:r>
      <w:bookmarkStart w:id="0" w:name="_Hlk144463221"/>
      <w:r w:rsidR="00886C83" w:rsidRPr="004B5C66">
        <w:t>Dz.U. z 2025 r. poz. 1483, 1844 i 1846</w:t>
      </w:r>
      <w:bookmarkEnd w:id="0"/>
      <w:r w:rsidRPr="004B5C66">
        <w:t xml:space="preserve">) </w:t>
      </w:r>
    </w:p>
    <w:p w14:paraId="1571884A" w14:textId="77777777" w:rsidR="003D3860" w:rsidRPr="004B5C66" w:rsidRDefault="003D3860" w:rsidP="00A00008"/>
    <w:p w14:paraId="3F864C22" w14:textId="77777777" w:rsidR="003D3860" w:rsidRPr="004B5C66" w:rsidRDefault="003D3860" w:rsidP="00A00008">
      <w:r w:rsidRPr="004B5C66">
        <w:t>uchwala się, co następuje:</w:t>
      </w:r>
    </w:p>
    <w:p w14:paraId="0EDF1FD1" w14:textId="77777777" w:rsidR="00021E53" w:rsidRPr="004B5C66" w:rsidRDefault="00021E53" w:rsidP="00A00008"/>
    <w:p w14:paraId="43B2ECAD" w14:textId="270AA1A1" w:rsidR="00373CD5" w:rsidRPr="004B5C66" w:rsidRDefault="003D3860" w:rsidP="00A00008">
      <w:r w:rsidRPr="004B5C66">
        <w:t>§ 1.</w:t>
      </w:r>
      <w:r w:rsidR="00886C83" w:rsidRPr="004B5C66">
        <w:t xml:space="preserve"> W Uchwale Nr XXVII/137/2025 Rady Miasta Włocławek z dnia 16 grudnia 2025 r. w sprawie uchwalenia budżetu miasta Włocławek na 2026 rok (Dz. Urz. Woj. Kuj-Pom. z 2025 r. poz. 6434), </w:t>
      </w:r>
      <w:r w:rsidRPr="004B5C66">
        <w:t xml:space="preserve">zmienionej Zarządzeniem Nr </w:t>
      </w:r>
      <w:r w:rsidR="00886C83" w:rsidRPr="004B5C66">
        <w:t>10</w:t>
      </w:r>
      <w:r w:rsidRPr="004B5C66">
        <w:t>/202</w:t>
      </w:r>
      <w:r w:rsidR="00062FB6" w:rsidRPr="004B5C66">
        <w:t>6</w:t>
      </w:r>
      <w:r w:rsidRPr="004B5C66">
        <w:t xml:space="preserve"> Prezydenta Miasta Włocławek z dnia 13 stycznia 202</w:t>
      </w:r>
      <w:r w:rsidR="00886C83" w:rsidRPr="004B5C66">
        <w:t>6</w:t>
      </w:r>
      <w:r w:rsidRPr="004B5C66">
        <w:t xml:space="preserve"> r.</w:t>
      </w:r>
      <w:r w:rsidR="00846644" w:rsidRPr="004B5C66">
        <w:t xml:space="preserve"> (Dz. Urz. Woj. Kuj-Pom. z 2026 r. poz. 543), Uchwałą Nr XXIX/1/2026 Rady Miasta Włocławek z dnia 27 stycznia 2026 r. (Dz. Urz. Woj. Kuj-Pom. z 2026 r. poz. 732) i </w:t>
      </w:r>
      <w:r w:rsidR="00BC2F6F" w:rsidRPr="004B5C66">
        <w:t xml:space="preserve">Zarządzeniem Nr 44/2026 Prezydenta Miasta Włocławek z dnia 30 stycznia 2026 r. (Dz. Urz. Woj. Kuj-Pom. z 2026 r. poz. </w:t>
      </w:r>
      <w:r w:rsidR="00851E82" w:rsidRPr="004B5C66">
        <w:t>867</w:t>
      </w:r>
      <w:r w:rsidR="00BC2F6F" w:rsidRPr="004B5C66">
        <w:t>)</w:t>
      </w:r>
      <w:r w:rsidRPr="004B5C66">
        <w:t>,</w:t>
      </w:r>
      <w:r w:rsidR="00D13A71" w:rsidRPr="004B5C66">
        <w:t xml:space="preserve"> </w:t>
      </w:r>
      <w:r w:rsidR="00373CD5" w:rsidRPr="004B5C66">
        <w:t xml:space="preserve">wprowadza się następujące zmiany: </w:t>
      </w:r>
    </w:p>
    <w:p w14:paraId="223AA57D" w14:textId="77777777" w:rsidR="00687747" w:rsidRPr="004B5C66" w:rsidRDefault="00687747" w:rsidP="00B722E2">
      <w:pPr>
        <w:pStyle w:val="Tekstpodstawowy2"/>
        <w:jc w:val="left"/>
        <w:rPr>
          <w:rFonts w:cs="Arial"/>
          <w:bCs/>
          <w:szCs w:val="24"/>
        </w:rPr>
      </w:pPr>
    </w:p>
    <w:p w14:paraId="4A2D38B1" w14:textId="77777777" w:rsidR="00687747" w:rsidRPr="004B5C66" w:rsidRDefault="00687747" w:rsidP="00B722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§ 1 otrzymuje brzmienie:</w:t>
      </w:r>
    </w:p>
    <w:p w14:paraId="7B88D2E1" w14:textId="314D9916" w:rsidR="00886C83" w:rsidRPr="004B5C66" w:rsidRDefault="00886C83" w:rsidP="00B722E2">
      <w:pPr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„§ 1. Ustala się łączną kwotę dochodów budżetu na 2026 rok w wysokości </w:t>
      </w:r>
      <w:r w:rsidR="005C49F8" w:rsidRPr="004B5C66">
        <w:rPr>
          <w:rFonts w:cs="Arial"/>
          <w:bCs/>
          <w:szCs w:val="24"/>
        </w:rPr>
        <w:t>1.310.771.165,62</w:t>
      </w:r>
      <w:r w:rsidRPr="004B5C66">
        <w:rPr>
          <w:rFonts w:cs="Arial"/>
          <w:bCs/>
          <w:szCs w:val="24"/>
        </w:rPr>
        <w:t> zł, w tym:</w:t>
      </w:r>
    </w:p>
    <w:p w14:paraId="4B0EEF95" w14:textId="6C0CBE8E" w:rsidR="00886C83" w:rsidRPr="004B5C66" w:rsidRDefault="00886C83" w:rsidP="00B722E2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dochody gminy w wysokości</w:t>
      </w:r>
      <w:r w:rsidR="004B5C66">
        <w:rPr>
          <w:rFonts w:cs="Arial"/>
          <w:bCs/>
          <w:szCs w:val="24"/>
        </w:rPr>
        <w:t xml:space="preserve"> </w:t>
      </w:r>
      <w:r w:rsidR="005C49F8" w:rsidRPr="004B5C66">
        <w:rPr>
          <w:rFonts w:cs="Arial"/>
          <w:bCs/>
          <w:szCs w:val="24"/>
        </w:rPr>
        <w:t>1.189.072.694,05</w:t>
      </w:r>
      <w:r w:rsidRPr="004B5C66">
        <w:rPr>
          <w:rFonts w:cs="Arial"/>
          <w:bCs/>
          <w:szCs w:val="24"/>
        </w:rPr>
        <w:t xml:space="preserve"> zł, w tym:</w:t>
      </w:r>
    </w:p>
    <w:p w14:paraId="170A0C0F" w14:textId="3FF73536" w:rsidR="00886C83" w:rsidRPr="004B5C66" w:rsidRDefault="00886C83" w:rsidP="00B722E2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dochody bieżące w wysokości </w:t>
      </w:r>
      <w:r w:rsidR="005C49F8" w:rsidRPr="004B5C66">
        <w:rPr>
          <w:rFonts w:cs="Arial"/>
          <w:bCs/>
          <w:szCs w:val="24"/>
        </w:rPr>
        <w:t>988.939.744,01</w:t>
      </w:r>
      <w:r w:rsidRPr="004B5C66">
        <w:rPr>
          <w:rFonts w:cs="Arial"/>
          <w:bCs/>
          <w:szCs w:val="24"/>
        </w:rPr>
        <w:t xml:space="preserve"> zł,</w:t>
      </w:r>
    </w:p>
    <w:p w14:paraId="777D689F" w14:textId="09C13A8D" w:rsidR="00886C83" w:rsidRPr="004B5C66" w:rsidRDefault="00886C83" w:rsidP="00B722E2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dochody majątkowe w wysokości </w:t>
      </w:r>
      <w:r w:rsidR="005C49F8" w:rsidRPr="004B5C66">
        <w:rPr>
          <w:rFonts w:cs="Arial"/>
          <w:bCs/>
          <w:szCs w:val="24"/>
        </w:rPr>
        <w:t>200.132.950,04</w:t>
      </w:r>
      <w:r w:rsidRPr="004B5C66">
        <w:rPr>
          <w:rFonts w:cs="Arial"/>
          <w:bCs/>
          <w:szCs w:val="24"/>
        </w:rPr>
        <w:t xml:space="preserve"> zł;</w:t>
      </w:r>
    </w:p>
    <w:p w14:paraId="21239F6A" w14:textId="1F566F12" w:rsidR="00886C83" w:rsidRPr="004B5C66" w:rsidRDefault="00886C83" w:rsidP="00B722E2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dochody powiatu w wysokości</w:t>
      </w:r>
      <w:r w:rsidR="004B5C66">
        <w:rPr>
          <w:rFonts w:cs="Arial"/>
          <w:bCs/>
          <w:szCs w:val="24"/>
        </w:rPr>
        <w:t xml:space="preserve"> </w:t>
      </w:r>
      <w:r w:rsidR="005C49F8" w:rsidRPr="004B5C66">
        <w:rPr>
          <w:rFonts w:cs="Arial"/>
          <w:bCs/>
          <w:szCs w:val="24"/>
        </w:rPr>
        <w:t>121.698.471,57</w:t>
      </w:r>
      <w:r w:rsidRPr="004B5C66">
        <w:rPr>
          <w:rFonts w:cs="Arial"/>
          <w:bCs/>
          <w:szCs w:val="24"/>
        </w:rPr>
        <w:t xml:space="preserve"> zł, w tym:</w:t>
      </w:r>
    </w:p>
    <w:p w14:paraId="6EA75E87" w14:textId="13487A74" w:rsidR="00886C83" w:rsidRPr="004B5C66" w:rsidRDefault="00886C83" w:rsidP="00B722E2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dochody bieżące w wysokości</w:t>
      </w:r>
      <w:r w:rsidR="004B5C66">
        <w:rPr>
          <w:rFonts w:cs="Arial"/>
          <w:bCs/>
          <w:szCs w:val="24"/>
        </w:rPr>
        <w:t xml:space="preserve"> </w:t>
      </w:r>
      <w:r w:rsidR="005C49F8" w:rsidRPr="004B5C66">
        <w:rPr>
          <w:rFonts w:cs="Arial"/>
          <w:bCs/>
          <w:szCs w:val="24"/>
        </w:rPr>
        <w:t>41.490.341,91</w:t>
      </w:r>
      <w:r w:rsidRPr="004B5C66">
        <w:rPr>
          <w:rFonts w:cs="Arial"/>
          <w:bCs/>
          <w:szCs w:val="24"/>
        </w:rPr>
        <w:t xml:space="preserve"> zł,</w:t>
      </w:r>
    </w:p>
    <w:p w14:paraId="25E243A7" w14:textId="0B32DBE3" w:rsidR="00886C83" w:rsidRPr="004B5C66" w:rsidRDefault="00886C83" w:rsidP="00B722E2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dochody majątkowe w wysokości</w:t>
      </w:r>
      <w:r w:rsidR="004B5C66">
        <w:rPr>
          <w:rFonts w:cs="Arial"/>
          <w:bCs/>
          <w:szCs w:val="24"/>
        </w:rPr>
        <w:t xml:space="preserve"> </w:t>
      </w:r>
      <w:r w:rsidR="005C49F8" w:rsidRPr="004B5C66">
        <w:rPr>
          <w:rFonts w:cs="Arial"/>
          <w:bCs/>
          <w:szCs w:val="24"/>
        </w:rPr>
        <w:t>80.208.129,66</w:t>
      </w:r>
      <w:r w:rsidRPr="004B5C66">
        <w:rPr>
          <w:rFonts w:cs="Arial"/>
          <w:bCs/>
          <w:szCs w:val="24"/>
        </w:rPr>
        <w:t xml:space="preserve"> zł;</w:t>
      </w:r>
    </w:p>
    <w:p w14:paraId="744A12A4" w14:textId="4A2FBC10" w:rsidR="00886C83" w:rsidRPr="004B5C66" w:rsidRDefault="00886C83" w:rsidP="00B722E2">
      <w:pPr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zgodnie z Załącznikiem Nr 1”.</w:t>
      </w:r>
    </w:p>
    <w:p w14:paraId="7A21FA62" w14:textId="77777777" w:rsidR="00886C83" w:rsidRPr="004B5C66" w:rsidRDefault="00886C83" w:rsidP="00B722E2">
      <w:pPr>
        <w:pStyle w:val="Tekstpodstawowy2"/>
        <w:jc w:val="left"/>
        <w:rPr>
          <w:rFonts w:cs="Arial"/>
          <w:bCs/>
          <w:szCs w:val="24"/>
          <w:highlight w:val="yellow"/>
        </w:rPr>
      </w:pPr>
    </w:p>
    <w:p w14:paraId="3924A0F7" w14:textId="77777777" w:rsidR="00A7276A" w:rsidRPr="004B5C66" w:rsidRDefault="00A7276A" w:rsidP="00B722E2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4D4003A3" w14:textId="293AA181" w:rsidR="00A7276A" w:rsidRPr="004B5C66" w:rsidRDefault="00A7276A" w:rsidP="00A00008">
      <w:r w:rsidRPr="004B5C66">
        <w:t xml:space="preserve">„1. Ustala się łączną kwotę wydatków budżetu na 2026 rok w wysokości </w:t>
      </w:r>
      <w:r w:rsidR="00665736" w:rsidRPr="004B5C66">
        <w:t>1.497.201.647,73</w:t>
      </w:r>
      <w:r w:rsidRPr="004B5C66">
        <w:t> zł, w tym:</w:t>
      </w:r>
    </w:p>
    <w:p w14:paraId="2BD8713D" w14:textId="03DC6DAD" w:rsidR="00A7276A" w:rsidRPr="004B5C66" w:rsidRDefault="00A7276A" w:rsidP="00B722E2">
      <w:pPr>
        <w:pStyle w:val="Tekstpodstawowywcity2"/>
        <w:numPr>
          <w:ilvl w:val="0"/>
          <w:numId w:val="8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wydatki gminy w wysokości</w:t>
      </w:r>
      <w:r w:rsidR="004B5C66">
        <w:rPr>
          <w:rFonts w:cs="Arial"/>
          <w:bCs/>
          <w:szCs w:val="24"/>
        </w:rPr>
        <w:t xml:space="preserve"> </w:t>
      </w:r>
      <w:r w:rsidR="00665736" w:rsidRPr="004B5C66">
        <w:rPr>
          <w:rFonts w:cs="Arial"/>
          <w:bCs/>
          <w:szCs w:val="24"/>
        </w:rPr>
        <w:t>1.088.</w:t>
      </w:r>
      <w:r w:rsidR="00DA24F3" w:rsidRPr="004B5C66">
        <w:rPr>
          <w:rFonts w:cs="Arial"/>
          <w:bCs/>
          <w:szCs w:val="24"/>
        </w:rPr>
        <w:t>562.741,32</w:t>
      </w:r>
      <w:r w:rsidRPr="004B5C66">
        <w:rPr>
          <w:rFonts w:cs="Arial"/>
          <w:bCs/>
          <w:szCs w:val="24"/>
        </w:rPr>
        <w:t xml:space="preserve"> zł, w tym: </w:t>
      </w:r>
    </w:p>
    <w:p w14:paraId="297CEFA7" w14:textId="3A68350E" w:rsidR="00A7276A" w:rsidRPr="004B5C66" w:rsidRDefault="00A7276A" w:rsidP="00B722E2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wydatki bieżące w wysokości </w:t>
      </w:r>
      <w:r w:rsidR="00DA24F3" w:rsidRPr="004B5C66">
        <w:rPr>
          <w:rFonts w:cs="Arial"/>
          <w:bCs/>
          <w:szCs w:val="24"/>
        </w:rPr>
        <w:t>769.948.356,54</w:t>
      </w:r>
      <w:r w:rsidRPr="004B5C66">
        <w:rPr>
          <w:rFonts w:cs="Arial"/>
          <w:bCs/>
          <w:szCs w:val="24"/>
        </w:rPr>
        <w:t xml:space="preserve"> zł,</w:t>
      </w:r>
    </w:p>
    <w:p w14:paraId="39029FE0" w14:textId="4AC81E32" w:rsidR="00A7276A" w:rsidRPr="004B5C66" w:rsidRDefault="00A7276A" w:rsidP="00B722E2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wydatki majątkowe w wysokości </w:t>
      </w:r>
      <w:r w:rsidR="00665736" w:rsidRPr="004B5C66">
        <w:rPr>
          <w:rFonts w:cs="Arial"/>
          <w:bCs/>
          <w:szCs w:val="24"/>
        </w:rPr>
        <w:t>318.614.384,78</w:t>
      </w:r>
      <w:r w:rsidRPr="004B5C66">
        <w:rPr>
          <w:rFonts w:cs="Arial"/>
          <w:bCs/>
          <w:szCs w:val="24"/>
        </w:rPr>
        <w:t xml:space="preserve"> zł;</w:t>
      </w:r>
    </w:p>
    <w:p w14:paraId="34BC35C8" w14:textId="608B8C80" w:rsidR="00A7276A" w:rsidRPr="004B5C66" w:rsidRDefault="00A7276A" w:rsidP="00B722E2">
      <w:pPr>
        <w:pStyle w:val="Tekstpodstawowywcity2"/>
        <w:numPr>
          <w:ilvl w:val="0"/>
          <w:numId w:val="10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wydatki powiatu w wysokości</w:t>
      </w:r>
      <w:r w:rsidR="004B5C66">
        <w:rPr>
          <w:rFonts w:cs="Arial"/>
          <w:bCs/>
          <w:szCs w:val="24"/>
        </w:rPr>
        <w:t xml:space="preserve"> </w:t>
      </w:r>
      <w:r w:rsidR="00665736" w:rsidRPr="004B5C66">
        <w:rPr>
          <w:rFonts w:cs="Arial"/>
          <w:bCs/>
          <w:szCs w:val="24"/>
        </w:rPr>
        <w:t>408.</w:t>
      </w:r>
      <w:r w:rsidR="00DA24F3" w:rsidRPr="004B5C66">
        <w:rPr>
          <w:rFonts w:cs="Arial"/>
          <w:bCs/>
          <w:szCs w:val="24"/>
        </w:rPr>
        <w:t>638.906,41</w:t>
      </w:r>
      <w:r w:rsidRPr="004B5C66">
        <w:rPr>
          <w:rFonts w:cs="Arial"/>
          <w:bCs/>
          <w:szCs w:val="24"/>
        </w:rPr>
        <w:t xml:space="preserve"> zł, w tym:</w:t>
      </w:r>
    </w:p>
    <w:p w14:paraId="33681897" w14:textId="6499F50C" w:rsidR="00A7276A" w:rsidRPr="004B5C66" w:rsidRDefault="00A7276A" w:rsidP="00B722E2">
      <w:pPr>
        <w:numPr>
          <w:ilvl w:val="0"/>
          <w:numId w:val="9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wydatki bieżące w wysokości </w:t>
      </w:r>
      <w:r w:rsidR="00E93395" w:rsidRPr="004B5C66">
        <w:rPr>
          <w:rFonts w:cs="Arial"/>
          <w:bCs/>
          <w:szCs w:val="24"/>
        </w:rPr>
        <w:t>308.</w:t>
      </w:r>
      <w:r w:rsidR="00DA24F3" w:rsidRPr="004B5C66">
        <w:rPr>
          <w:rFonts w:cs="Arial"/>
          <w:bCs/>
          <w:szCs w:val="24"/>
        </w:rPr>
        <w:t>584.454,61</w:t>
      </w:r>
      <w:r w:rsidRPr="004B5C66">
        <w:rPr>
          <w:rFonts w:cs="Arial"/>
          <w:bCs/>
          <w:szCs w:val="24"/>
        </w:rPr>
        <w:t xml:space="preserve"> zł,</w:t>
      </w:r>
    </w:p>
    <w:p w14:paraId="3B843804" w14:textId="015AB271" w:rsidR="00A7276A" w:rsidRPr="004B5C66" w:rsidRDefault="00A7276A" w:rsidP="00B722E2">
      <w:pPr>
        <w:numPr>
          <w:ilvl w:val="0"/>
          <w:numId w:val="9"/>
        </w:numPr>
        <w:ind w:left="284" w:hanging="284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wydatki majątkowe w wysokości </w:t>
      </w:r>
      <w:r w:rsidR="00E93395" w:rsidRPr="004B5C66">
        <w:rPr>
          <w:rFonts w:cs="Arial"/>
          <w:bCs/>
          <w:szCs w:val="24"/>
        </w:rPr>
        <w:t>100.054.451,80</w:t>
      </w:r>
      <w:r w:rsidRPr="004B5C66">
        <w:rPr>
          <w:rFonts w:cs="Arial"/>
          <w:bCs/>
          <w:szCs w:val="24"/>
        </w:rPr>
        <w:t xml:space="preserve"> zł;</w:t>
      </w:r>
    </w:p>
    <w:p w14:paraId="5A65BF27" w14:textId="77777777" w:rsidR="00A7276A" w:rsidRPr="004B5C66" w:rsidRDefault="00A7276A" w:rsidP="00B722E2">
      <w:pPr>
        <w:pStyle w:val="Tekstpodstawowywcity2"/>
        <w:tabs>
          <w:tab w:val="left" w:pos="799"/>
          <w:tab w:val="right" w:pos="9072"/>
        </w:tabs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zgodnie z Załącznikiem Nr 2”.</w:t>
      </w:r>
    </w:p>
    <w:p w14:paraId="34CA07AE" w14:textId="77777777" w:rsidR="00A7276A" w:rsidRPr="004B5C66" w:rsidRDefault="00A7276A" w:rsidP="00F12312">
      <w:pPr>
        <w:pStyle w:val="Tekstpodstawowywcity2"/>
        <w:tabs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58FEC6AC" w14:textId="77777777" w:rsidR="00A7276A" w:rsidRPr="004B5C66" w:rsidRDefault="00A7276A" w:rsidP="00B722E2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§ 3 otrzymuje brzmienie:</w:t>
      </w:r>
    </w:p>
    <w:p w14:paraId="12AAE2C3" w14:textId="77777777" w:rsidR="004B5C66" w:rsidRDefault="00A7276A" w:rsidP="00A00008">
      <w:r w:rsidRPr="004B5C66">
        <w:t xml:space="preserve">„§ 3.1. Deficyt budżetowy planuje się w wysokości </w:t>
      </w:r>
      <w:r w:rsidR="00A167A5" w:rsidRPr="004B5C66">
        <w:t>186.</w:t>
      </w:r>
      <w:r w:rsidR="00846644" w:rsidRPr="004B5C66">
        <w:t>430.482,11</w:t>
      </w:r>
      <w:r w:rsidRPr="004B5C66">
        <w:t xml:space="preserve"> zł. </w:t>
      </w:r>
    </w:p>
    <w:p w14:paraId="6882DC04" w14:textId="58E2DFA7" w:rsidR="00A7276A" w:rsidRPr="004B5C66" w:rsidRDefault="002A056B" w:rsidP="00A00008">
      <w:r w:rsidRPr="004B5C66">
        <w:t xml:space="preserve">2. </w:t>
      </w:r>
      <w:r w:rsidR="00A7276A" w:rsidRPr="004B5C66">
        <w:t>Źródłami pokrycia deficytu budżetowego są:</w:t>
      </w:r>
    </w:p>
    <w:p w14:paraId="7F3F8188" w14:textId="5A278374" w:rsidR="00A7276A" w:rsidRPr="004B5C66" w:rsidRDefault="00A7276A" w:rsidP="00B722E2">
      <w:pPr>
        <w:pStyle w:val="Tekstpodstawowywcity2"/>
        <w:numPr>
          <w:ilvl w:val="0"/>
          <w:numId w:val="6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przychody z kredytu długoterminowego w wysokości </w:t>
      </w:r>
      <w:r w:rsidR="00A167A5" w:rsidRPr="004B5C66">
        <w:rPr>
          <w:rFonts w:cs="Arial"/>
          <w:bCs/>
          <w:szCs w:val="24"/>
        </w:rPr>
        <w:t>131.864.418,18</w:t>
      </w:r>
      <w:r w:rsidRPr="004B5C66">
        <w:rPr>
          <w:rFonts w:cs="Arial"/>
          <w:bCs/>
          <w:szCs w:val="24"/>
        </w:rPr>
        <w:t xml:space="preserve"> zł,</w:t>
      </w:r>
    </w:p>
    <w:p w14:paraId="425936D1" w14:textId="693D956B" w:rsidR="00A7276A" w:rsidRPr="004B5C66" w:rsidRDefault="00A7276A" w:rsidP="00B722E2">
      <w:pPr>
        <w:pStyle w:val="Tekstpodstawowywcity2"/>
        <w:numPr>
          <w:ilvl w:val="0"/>
          <w:numId w:val="6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 xml:space="preserve">niewykorzystane środki, o których mowa w art. 217 ust. 2 pkt 8 ustawy o finansach publicznych w wysokości </w:t>
      </w:r>
      <w:r w:rsidR="00AD12B3" w:rsidRPr="004B5C66">
        <w:rPr>
          <w:rFonts w:cs="Arial"/>
          <w:bCs/>
          <w:szCs w:val="24"/>
        </w:rPr>
        <w:t>8.384.557,08</w:t>
      </w:r>
      <w:r w:rsidRPr="004B5C66">
        <w:rPr>
          <w:rFonts w:cs="Arial"/>
          <w:bCs/>
          <w:szCs w:val="24"/>
        </w:rPr>
        <w:t xml:space="preserve"> zł”,</w:t>
      </w:r>
    </w:p>
    <w:p w14:paraId="7398C5DE" w14:textId="6AF90E86" w:rsidR="00A7276A" w:rsidRPr="004B5C66" w:rsidRDefault="00A7276A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lastRenderedPageBreak/>
        <w:t xml:space="preserve">wolne środki pochodzące z rozliczenia lat ubiegłych, o których mowa w art. 217 ust. 2 pkt 6 ustawy o finansach publicznych w wysokości </w:t>
      </w:r>
      <w:r w:rsidR="00A167A5" w:rsidRPr="004B5C66">
        <w:rPr>
          <w:rFonts w:ascii="Arial" w:hAnsi="Arial" w:cs="Arial"/>
          <w:bCs/>
          <w:sz w:val="24"/>
          <w:szCs w:val="24"/>
        </w:rPr>
        <w:t>46.</w:t>
      </w:r>
      <w:r w:rsidR="002A056B" w:rsidRPr="004B5C66">
        <w:rPr>
          <w:rFonts w:ascii="Arial" w:hAnsi="Arial" w:cs="Arial"/>
          <w:bCs/>
          <w:sz w:val="24"/>
          <w:szCs w:val="24"/>
        </w:rPr>
        <w:t>181.506,85</w:t>
      </w:r>
      <w:r w:rsidRPr="004B5C66">
        <w:rPr>
          <w:rFonts w:ascii="Arial" w:hAnsi="Arial" w:cs="Arial"/>
          <w:bCs/>
          <w:sz w:val="24"/>
          <w:szCs w:val="24"/>
        </w:rPr>
        <w:t xml:space="preserve"> zł”.</w:t>
      </w:r>
    </w:p>
    <w:p w14:paraId="0B5DCFD4" w14:textId="77777777" w:rsidR="002A056B" w:rsidRPr="004B5C66" w:rsidRDefault="002A056B" w:rsidP="00B722E2">
      <w:pPr>
        <w:rPr>
          <w:rFonts w:cs="Arial"/>
          <w:bCs/>
          <w:szCs w:val="24"/>
        </w:rPr>
      </w:pPr>
    </w:p>
    <w:p w14:paraId="5CAF2999" w14:textId="77777777" w:rsidR="00A7276A" w:rsidRPr="004B5C66" w:rsidRDefault="00A7276A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§ 4 otrzymuje brzmienie:</w:t>
      </w:r>
    </w:p>
    <w:p w14:paraId="46DBC1A0" w14:textId="2E9FD420" w:rsidR="00A7276A" w:rsidRPr="004B5C66" w:rsidRDefault="00A7276A" w:rsidP="00A00008">
      <w:r w:rsidRPr="004B5C66">
        <w:t xml:space="preserve">„§ 4. Ustala się łączną kwotę planowanych przychodów w wysokości </w:t>
      </w:r>
      <w:r w:rsidR="00FE6CBC" w:rsidRPr="004B5C66">
        <w:t>217.</w:t>
      </w:r>
      <w:r w:rsidR="002A056B" w:rsidRPr="004B5C66">
        <w:t>480.661,11</w:t>
      </w:r>
      <w:r w:rsidRPr="004B5C66">
        <w:t xml:space="preserve"> zł i łączną kwotę planowanych rozchodów w wysokości </w:t>
      </w:r>
      <w:r w:rsidR="002A056B" w:rsidRPr="004B5C66">
        <w:t>31.050.179</w:t>
      </w:r>
      <w:r w:rsidRPr="004B5C66">
        <w:t>,00 zł zgodnie z Załącznikiem Nr 5</w:t>
      </w:r>
      <w:r w:rsidR="005430F3" w:rsidRPr="004B5C66">
        <w:t>”</w:t>
      </w:r>
      <w:r w:rsidRPr="004B5C66">
        <w:t>.</w:t>
      </w:r>
    </w:p>
    <w:p w14:paraId="476B0A81" w14:textId="77777777" w:rsidR="00A7276A" w:rsidRPr="004B5C66" w:rsidRDefault="00A7276A" w:rsidP="00B722E2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39B496A2" w14:textId="4317BF16" w:rsidR="005430F3" w:rsidRPr="004B5C66" w:rsidRDefault="005430F3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w § 5 pkt 3 otrzymuje brzmienie:</w:t>
      </w:r>
    </w:p>
    <w:p w14:paraId="02134497" w14:textId="10E18264" w:rsidR="005430F3" w:rsidRPr="004B5C66" w:rsidRDefault="005430F3" w:rsidP="00A00008">
      <w:r w:rsidRPr="004B5C66">
        <w:t>„3) spłatę wcześniej zaciągniętych zobowiązań z tytułu zaciągniętych kredytów i pożyczek oraz wykupu papierów wartościowych w wysokości 31.050.179,00 zł</w:t>
      </w:r>
      <w:r w:rsidR="003B2E55" w:rsidRPr="004B5C66">
        <w:t>”</w:t>
      </w:r>
      <w:r w:rsidRPr="004B5C66">
        <w:t>.</w:t>
      </w:r>
    </w:p>
    <w:p w14:paraId="722E3ACB" w14:textId="77777777" w:rsidR="005430F3" w:rsidRPr="004B5C66" w:rsidRDefault="005430F3" w:rsidP="00B722E2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707ECF80" w14:textId="48FFFD9F" w:rsidR="00A7276A" w:rsidRPr="004B5C66" w:rsidRDefault="002A056B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w </w:t>
      </w:r>
      <w:r w:rsidR="00A7276A" w:rsidRPr="004B5C66">
        <w:rPr>
          <w:rFonts w:ascii="Arial" w:hAnsi="Arial" w:cs="Arial"/>
          <w:bCs/>
          <w:sz w:val="24"/>
          <w:szCs w:val="24"/>
        </w:rPr>
        <w:t xml:space="preserve">§ 7 </w:t>
      </w:r>
      <w:r w:rsidRPr="004B5C66">
        <w:rPr>
          <w:rFonts w:ascii="Arial" w:hAnsi="Arial" w:cs="Arial"/>
          <w:bCs/>
          <w:sz w:val="24"/>
          <w:szCs w:val="24"/>
        </w:rPr>
        <w:t xml:space="preserve">pkt 2 </w:t>
      </w:r>
      <w:r w:rsidR="00A7276A" w:rsidRPr="004B5C66">
        <w:rPr>
          <w:rFonts w:ascii="Arial" w:hAnsi="Arial" w:cs="Arial"/>
          <w:bCs/>
          <w:sz w:val="24"/>
          <w:szCs w:val="24"/>
        </w:rPr>
        <w:t>otrzymuje brzmienie:</w:t>
      </w:r>
    </w:p>
    <w:p w14:paraId="5B50AB9D" w14:textId="2B4B6333" w:rsidR="00A7276A" w:rsidRPr="004B5C66" w:rsidRDefault="005430F3" w:rsidP="00A00008">
      <w:r w:rsidRPr="004B5C66">
        <w:t xml:space="preserve">„2) </w:t>
      </w:r>
      <w:r w:rsidR="00A7276A" w:rsidRPr="004B5C66">
        <w:t xml:space="preserve">dla jednostek spoza sektora finansów publicznych w wysokości </w:t>
      </w:r>
      <w:r w:rsidRPr="004B5C66">
        <w:t>97.707.628,65</w:t>
      </w:r>
      <w:r w:rsidR="00A7276A" w:rsidRPr="004B5C66">
        <w:t> zł, zgodnie z Załącznikiem Nr 10”.</w:t>
      </w:r>
    </w:p>
    <w:p w14:paraId="53E10673" w14:textId="77777777" w:rsidR="00687747" w:rsidRPr="004B5C66" w:rsidRDefault="00687747" w:rsidP="00B722E2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36B9C7D0" w14:textId="43BEE52E" w:rsidR="005430F3" w:rsidRPr="004B5C66" w:rsidRDefault="005430F3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§ 12a otrzymuje brzmienie:</w:t>
      </w:r>
    </w:p>
    <w:p w14:paraId="1033586C" w14:textId="77777777" w:rsidR="005430F3" w:rsidRPr="004B5C66" w:rsidRDefault="005430F3" w:rsidP="00A00008">
      <w:r w:rsidRPr="004B5C66">
        <w:t>„§ 12a. Plan dochodów i wydatków na wydzielonym rachunku Funduszu Pomocy dotyczącym realizacji zadań na rzecz pomocy Ukrainie:</w:t>
      </w:r>
    </w:p>
    <w:p w14:paraId="1CD3E341" w14:textId="7B5D53C0" w:rsidR="005430F3" w:rsidRPr="004B5C66" w:rsidRDefault="005430F3" w:rsidP="00B722E2">
      <w:pPr>
        <w:pStyle w:val="Tekstpodstawowywcity2"/>
        <w:numPr>
          <w:ilvl w:val="0"/>
          <w:numId w:val="14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dochody w wysokości</w:t>
      </w:r>
      <w:r w:rsidR="002E4AE6">
        <w:rPr>
          <w:rFonts w:cs="Arial"/>
          <w:bCs/>
          <w:szCs w:val="24"/>
        </w:rPr>
        <w:t xml:space="preserve"> </w:t>
      </w:r>
      <w:r w:rsidR="003B2E55" w:rsidRPr="004B5C66">
        <w:rPr>
          <w:rFonts w:cs="Arial"/>
          <w:bCs/>
          <w:szCs w:val="24"/>
        </w:rPr>
        <w:t>38.698,35</w:t>
      </w:r>
      <w:r w:rsidRPr="004B5C66">
        <w:rPr>
          <w:rFonts w:cs="Arial"/>
          <w:bCs/>
          <w:szCs w:val="24"/>
        </w:rPr>
        <w:t xml:space="preserve"> zł;</w:t>
      </w:r>
    </w:p>
    <w:p w14:paraId="07C1FB0D" w14:textId="53DA262B" w:rsidR="005430F3" w:rsidRPr="004B5C66" w:rsidRDefault="005430F3" w:rsidP="00B722E2">
      <w:pPr>
        <w:pStyle w:val="Tekstpodstawowywcity2"/>
        <w:numPr>
          <w:ilvl w:val="0"/>
          <w:numId w:val="14"/>
        </w:numPr>
        <w:ind w:left="284" w:hanging="284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wydatki w wysokości</w:t>
      </w:r>
      <w:r w:rsidR="002E4AE6">
        <w:rPr>
          <w:rFonts w:cs="Arial"/>
          <w:bCs/>
          <w:szCs w:val="24"/>
        </w:rPr>
        <w:t xml:space="preserve"> </w:t>
      </w:r>
      <w:r w:rsidRPr="004B5C66">
        <w:rPr>
          <w:rFonts w:cs="Arial"/>
          <w:bCs/>
          <w:szCs w:val="24"/>
        </w:rPr>
        <w:t>38.665,00 zł;</w:t>
      </w:r>
    </w:p>
    <w:p w14:paraId="37C8CB4F" w14:textId="77777777" w:rsidR="005430F3" w:rsidRPr="004B5C66" w:rsidRDefault="005430F3" w:rsidP="00B722E2">
      <w:pPr>
        <w:pStyle w:val="Tekstpodstawowywcity2"/>
        <w:ind w:firstLine="0"/>
        <w:jc w:val="left"/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t>zgodnie z Załącznikiem Nr 15”.</w:t>
      </w:r>
      <w:r w:rsidRPr="004B5C66">
        <w:rPr>
          <w:rFonts w:cs="Arial"/>
          <w:bCs/>
          <w:szCs w:val="24"/>
        </w:rPr>
        <w:tab/>
      </w:r>
    </w:p>
    <w:p w14:paraId="42EE2108" w14:textId="77777777" w:rsidR="005430F3" w:rsidRPr="004B5C66" w:rsidRDefault="005430F3" w:rsidP="00B722E2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1EF9317F" w14:textId="7D6E76BE" w:rsidR="003B2E55" w:rsidRPr="004B5C66" w:rsidRDefault="003B2E55" w:rsidP="00B722E2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w § 14 pkt 2 otrzymuje brzmienie:</w:t>
      </w:r>
    </w:p>
    <w:p w14:paraId="341A7C10" w14:textId="51FE04E9" w:rsidR="003B2E55" w:rsidRPr="004B5C66" w:rsidRDefault="003B2E55" w:rsidP="00A00008">
      <w:r w:rsidRPr="004B5C66">
        <w:t>„2) spłaty wcześniej zaciągniętych zobowiązań z tytułu zaciągniętych pożyczek i kredytów oraz wykupu papierów wartościowych do wysokości 31.050.179,00 zł”.</w:t>
      </w:r>
    </w:p>
    <w:p w14:paraId="0C05EEF4" w14:textId="77777777" w:rsidR="005430F3" w:rsidRPr="004B5C66" w:rsidRDefault="005430F3" w:rsidP="00B722E2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34FCBF77" w14:textId="422A69EF" w:rsidR="00D21221" w:rsidRPr="004B5C66" w:rsidRDefault="00D21221" w:rsidP="00B722E2">
      <w:pPr>
        <w:pStyle w:val="Tekstpodstawowy3"/>
        <w:numPr>
          <w:ilvl w:val="0"/>
          <w:numId w:val="6"/>
        </w:numPr>
        <w:tabs>
          <w:tab w:val="left" w:pos="9072"/>
        </w:tabs>
        <w:ind w:left="284" w:hanging="284"/>
        <w:jc w:val="left"/>
        <w:rPr>
          <w:rFonts w:cs="Arial"/>
          <w:b w:val="0"/>
          <w:bCs/>
          <w:sz w:val="24"/>
          <w:szCs w:val="24"/>
        </w:rPr>
      </w:pPr>
      <w:r w:rsidRPr="004B5C66">
        <w:rPr>
          <w:rFonts w:cs="Arial"/>
          <w:b w:val="0"/>
          <w:bCs/>
          <w:sz w:val="24"/>
          <w:szCs w:val="24"/>
        </w:rPr>
        <w:t xml:space="preserve">wprowadza się zmiany w załącznikach Nr 1 i 2, określone załącznikiem Nr 1 do niniejszej uchwały, w załączniku Nr 3, określone załącznikiem Nr 2 do niniejszej uchwały, w załączniku Nr 4, określone załącznikiem Nr 3 do niniejszej uchwały, </w:t>
      </w:r>
      <w:r w:rsidR="009257B3" w:rsidRPr="004B5C66">
        <w:rPr>
          <w:rFonts w:cs="Arial"/>
          <w:b w:val="0"/>
          <w:bCs/>
          <w:sz w:val="24"/>
          <w:szCs w:val="24"/>
        </w:rPr>
        <w:t xml:space="preserve">w załączniku Nr 5, który otrzymuje brzmienie określone załącznikiem Nr </w:t>
      </w:r>
      <w:r w:rsidR="006A5108" w:rsidRPr="004B5C66">
        <w:rPr>
          <w:rFonts w:cs="Arial"/>
          <w:b w:val="0"/>
          <w:bCs/>
          <w:sz w:val="24"/>
          <w:szCs w:val="24"/>
        </w:rPr>
        <w:t>4</w:t>
      </w:r>
      <w:r w:rsidR="009257B3" w:rsidRPr="004B5C66">
        <w:rPr>
          <w:rFonts w:cs="Arial"/>
          <w:b w:val="0"/>
          <w:bCs/>
          <w:sz w:val="24"/>
          <w:szCs w:val="24"/>
        </w:rPr>
        <w:t xml:space="preserve"> do niniejszej uchwały</w:t>
      </w:r>
      <w:r w:rsidR="006A5108" w:rsidRPr="004B5C66">
        <w:rPr>
          <w:rFonts w:cs="Arial"/>
          <w:b w:val="0"/>
          <w:bCs/>
          <w:sz w:val="24"/>
          <w:szCs w:val="24"/>
        </w:rPr>
        <w:t>,</w:t>
      </w:r>
      <w:r w:rsidR="009257B3" w:rsidRPr="004B5C66">
        <w:rPr>
          <w:rFonts w:cs="Arial"/>
          <w:b w:val="0"/>
          <w:bCs/>
          <w:sz w:val="24"/>
          <w:szCs w:val="24"/>
        </w:rPr>
        <w:t xml:space="preserve"> w załączniku Nr </w:t>
      </w:r>
      <w:r w:rsidR="003B2E55" w:rsidRPr="004B5C66">
        <w:rPr>
          <w:rFonts w:cs="Arial"/>
          <w:b w:val="0"/>
          <w:bCs/>
          <w:sz w:val="24"/>
          <w:szCs w:val="24"/>
        </w:rPr>
        <w:t>10</w:t>
      </w:r>
      <w:r w:rsidR="009257B3" w:rsidRPr="004B5C66">
        <w:rPr>
          <w:rFonts w:cs="Arial"/>
          <w:b w:val="0"/>
          <w:bCs/>
          <w:sz w:val="24"/>
          <w:szCs w:val="24"/>
        </w:rPr>
        <w:t xml:space="preserve">, który otrzymuje brzmienie określone załącznikiem Nr 5 do niniejszej uchwały </w:t>
      </w:r>
      <w:r w:rsidRPr="004B5C66">
        <w:rPr>
          <w:rFonts w:cs="Arial"/>
          <w:b w:val="0"/>
          <w:bCs/>
          <w:sz w:val="24"/>
          <w:szCs w:val="24"/>
        </w:rPr>
        <w:t>i w załączniku Nr 1</w:t>
      </w:r>
      <w:r w:rsidR="003B2E55" w:rsidRPr="004B5C66">
        <w:rPr>
          <w:rFonts w:cs="Arial"/>
          <w:b w:val="0"/>
          <w:bCs/>
          <w:sz w:val="24"/>
          <w:szCs w:val="24"/>
        </w:rPr>
        <w:t>5</w:t>
      </w:r>
      <w:r w:rsidRPr="004B5C66">
        <w:rPr>
          <w:rFonts w:cs="Arial"/>
          <w:b w:val="0"/>
          <w:bCs/>
          <w:sz w:val="24"/>
          <w:szCs w:val="24"/>
        </w:rPr>
        <w:t xml:space="preserve">, który otrzymuje brzmienie określone załącznikiem Nr </w:t>
      </w:r>
      <w:r w:rsidR="006A5108" w:rsidRPr="004B5C66">
        <w:rPr>
          <w:rFonts w:cs="Arial"/>
          <w:b w:val="0"/>
          <w:bCs/>
          <w:sz w:val="24"/>
          <w:szCs w:val="24"/>
        </w:rPr>
        <w:t>6</w:t>
      </w:r>
      <w:r w:rsidRPr="004B5C66">
        <w:rPr>
          <w:rFonts w:cs="Arial"/>
          <w:b w:val="0"/>
          <w:bCs/>
          <w:sz w:val="24"/>
          <w:szCs w:val="24"/>
        </w:rPr>
        <w:t xml:space="preserve"> do niniejszej uchwały.</w:t>
      </w:r>
      <w:r w:rsidR="009257B3" w:rsidRPr="004B5C66">
        <w:rPr>
          <w:rFonts w:cs="Arial"/>
          <w:b w:val="0"/>
          <w:bCs/>
          <w:sz w:val="24"/>
          <w:szCs w:val="24"/>
        </w:rPr>
        <w:t xml:space="preserve"> </w:t>
      </w:r>
    </w:p>
    <w:p w14:paraId="571AA078" w14:textId="77777777" w:rsidR="004C7730" w:rsidRPr="004B5C66" w:rsidRDefault="004C7730" w:rsidP="00A00008"/>
    <w:p w14:paraId="62F550C3" w14:textId="77777777" w:rsidR="003D3860" w:rsidRPr="004B5C66" w:rsidRDefault="003D3860" w:rsidP="00A00008">
      <w:r w:rsidRPr="004B5C66">
        <w:t>§ 2. Wykonanie uchwały powierza się Prezydentowi Miasta Włocławek.</w:t>
      </w:r>
    </w:p>
    <w:p w14:paraId="7203ED75" w14:textId="77777777" w:rsidR="00603C66" w:rsidRPr="004B5C66" w:rsidRDefault="00603C66" w:rsidP="00A00008"/>
    <w:p w14:paraId="3BE0442B" w14:textId="77777777" w:rsidR="003D3860" w:rsidRPr="004B5C66" w:rsidRDefault="003D3860" w:rsidP="00A00008">
      <w:r w:rsidRPr="004B5C66">
        <w:t>§ 3. Uchwała wchodzi w życie z dniem podjęcia i podlega ogłoszeniu w Dzienniku Urzędowym Województwa Kujawsko - Pomorskiego.</w:t>
      </w:r>
    </w:p>
    <w:p w14:paraId="2F5C39E8" w14:textId="77777777" w:rsidR="00021E53" w:rsidRPr="004B5C66" w:rsidRDefault="00021E53" w:rsidP="00A00008"/>
    <w:p w14:paraId="4737FC3B" w14:textId="01DC1EB9" w:rsidR="00021E53" w:rsidRPr="004B5C66" w:rsidRDefault="00A752FD" w:rsidP="00A00008">
      <w:r w:rsidRPr="004B5C66">
        <w:t>P</w:t>
      </w:r>
      <w:r w:rsidR="003D3860" w:rsidRPr="004B5C66">
        <w:t>rzewodnicząca Rady Miasta</w:t>
      </w:r>
      <w:r w:rsidR="001329FB">
        <w:t xml:space="preserve"> </w:t>
      </w:r>
      <w:r w:rsidRPr="004B5C66">
        <w:t>Ewa Szczepańska</w:t>
      </w:r>
    </w:p>
    <w:p w14:paraId="12573439" w14:textId="77777777" w:rsidR="00021E53" w:rsidRPr="004B5C66" w:rsidRDefault="00021E53" w:rsidP="00B722E2">
      <w:pPr>
        <w:rPr>
          <w:rFonts w:cs="Arial"/>
          <w:bCs/>
          <w:szCs w:val="24"/>
        </w:rPr>
      </w:pPr>
      <w:r w:rsidRPr="004B5C66">
        <w:rPr>
          <w:rFonts w:cs="Arial"/>
          <w:bCs/>
          <w:szCs w:val="24"/>
        </w:rPr>
        <w:br w:type="page"/>
      </w:r>
    </w:p>
    <w:p w14:paraId="4B485E9C" w14:textId="1E96A033" w:rsidR="009B110F" w:rsidRPr="004B5C66" w:rsidRDefault="009B110F" w:rsidP="00A00008">
      <w:pPr>
        <w:pStyle w:val="Nagwek2"/>
      </w:pPr>
      <w:r w:rsidRPr="004B5C66">
        <w:lastRenderedPageBreak/>
        <w:t>UZASADNIENIE</w:t>
      </w:r>
    </w:p>
    <w:p w14:paraId="242116E7" w14:textId="3955E419" w:rsidR="009B0323" w:rsidRPr="004B5C66" w:rsidRDefault="009B0323" w:rsidP="00B722E2">
      <w:pPr>
        <w:rPr>
          <w:rFonts w:cs="Arial"/>
          <w:bCs/>
          <w:szCs w:val="24"/>
        </w:rPr>
      </w:pPr>
    </w:p>
    <w:p w14:paraId="1965BC7E" w14:textId="7CE7C4B6" w:rsidR="00425C9C" w:rsidRPr="004B5C66" w:rsidRDefault="00425C9C" w:rsidP="00A00008">
      <w:r w:rsidRPr="004B5C66">
        <w:t>Prezydent Miasta Włocławek przedstawia Wysokiej Radzie projekt uchwały w sprawie zmian w budżecie miasta Włocławek na 202</w:t>
      </w:r>
      <w:r w:rsidR="00FE6CBC" w:rsidRPr="004B5C66">
        <w:t>6</w:t>
      </w:r>
      <w:r w:rsidRPr="004B5C66">
        <w:t xml:space="preserve"> rok.</w:t>
      </w:r>
    </w:p>
    <w:p w14:paraId="6EFCF52D" w14:textId="466FD5CC" w:rsidR="00425C9C" w:rsidRPr="004B5C66" w:rsidRDefault="00425C9C" w:rsidP="00A00008">
      <w:r w:rsidRPr="004B5C66">
        <w:t xml:space="preserve">W toku wykonywania budżetu zachodzi konieczność dokonania zmian </w:t>
      </w:r>
      <w:r w:rsidR="002D7B4F" w:rsidRPr="004B5C66">
        <w:t xml:space="preserve">w związku z uzyskanymi dochodami oraz </w:t>
      </w:r>
      <w:r w:rsidRPr="004B5C66">
        <w:t>na wnioski dysponentów budżetu miasta.</w:t>
      </w:r>
    </w:p>
    <w:p w14:paraId="69CF41C5" w14:textId="77777777" w:rsidR="00933F54" w:rsidRPr="004B5C66" w:rsidRDefault="00933F54" w:rsidP="00A00008"/>
    <w:p w14:paraId="2CEF186A" w14:textId="69D559AE" w:rsidR="00425C9C" w:rsidRPr="004B5C66" w:rsidRDefault="00425C9C" w:rsidP="00A00008">
      <w:r w:rsidRPr="004B5C66">
        <w:t>DOCHODY:</w:t>
      </w:r>
    </w:p>
    <w:p w14:paraId="6B8865CF" w14:textId="77777777" w:rsidR="00425C9C" w:rsidRPr="004B5C66" w:rsidRDefault="00425C9C" w:rsidP="00A00008"/>
    <w:p w14:paraId="4AB4F57F" w14:textId="06B07C91" w:rsidR="00F27ABC" w:rsidRPr="004B5C66" w:rsidRDefault="00F27ABC" w:rsidP="00A00008">
      <w:r w:rsidRPr="004B5C66">
        <w:t>Dochody na zadania własne</w:t>
      </w:r>
      <w:r w:rsidR="00B31D1E" w:rsidRPr="004B5C66">
        <w:t xml:space="preserve"> gminy</w:t>
      </w:r>
      <w:r w:rsidRPr="004B5C66">
        <w:t>:</w:t>
      </w:r>
    </w:p>
    <w:p w14:paraId="4F3145F1" w14:textId="77777777" w:rsidR="00F27ABC" w:rsidRPr="004B5C66" w:rsidRDefault="00F27ABC" w:rsidP="00A00008"/>
    <w:p w14:paraId="3D8109E5" w14:textId="36B44D4F" w:rsidR="005D6EF9" w:rsidRPr="004B5C66" w:rsidRDefault="005D6EF9" w:rsidP="00A00008">
      <w:r w:rsidRPr="004B5C66">
        <w:t>Dział 700 – Gospodarka mieszkaniowa</w:t>
      </w:r>
    </w:p>
    <w:p w14:paraId="1A655C2D" w14:textId="77777777" w:rsidR="005D6EF9" w:rsidRPr="004B5C66" w:rsidRDefault="005D6EF9" w:rsidP="00A00008"/>
    <w:p w14:paraId="3D8DF6DA" w14:textId="7FFE7EB8" w:rsidR="005D6EF9" w:rsidRPr="004B5C66" w:rsidRDefault="005D6EF9" w:rsidP="00A00008">
      <w:r w:rsidRPr="004B5C66">
        <w:t xml:space="preserve">Rozdział 70095 </w:t>
      </w:r>
      <w:r w:rsidR="008478FE" w:rsidRPr="004B5C66">
        <w:t>-</w:t>
      </w:r>
      <w:r w:rsidRPr="004B5C66">
        <w:t xml:space="preserve"> Pozostała działalność</w:t>
      </w:r>
    </w:p>
    <w:p w14:paraId="0A43CE22" w14:textId="77777777" w:rsidR="005D6EF9" w:rsidRPr="004B5C66" w:rsidRDefault="005D6EF9" w:rsidP="00A00008"/>
    <w:p w14:paraId="04B24B8D" w14:textId="4AA6F258" w:rsidR="005D6EF9" w:rsidRPr="004B5C66" w:rsidRDefault="005D6EF9" w:rsidP="00A00008">
      <w:r w:rsidRPr="004B5C66">
        <w:t xml:space="preserve">Na wniosek Wydziału Inwestycji i Zamówień Publicznych </w:t>
      </w:r>
      <w:r w:rsidR="0091102F" w:rsidRPr="004B5C66">
        <w:t>proponuje się</w:t>
      </w:r>
      <w:r w:rsidRPr="004B5C66">
        <w:t xml:space="preserve"> wprowadzenie dochod</w:t>
      </w:r>
      <w:r w:rsidR="0091102F" w:rsidRPr="004B5C66">
        <w:t>ów</w:t>
      </w:r>
      <w:r w:rsidRPr="004B5C66">
        <w:t xml:space="preserve"> </w:t>
      </w:r>
      <w:r w:rsidR="0091102F" w:rsidRPr="004B5C66">
        <w:t xml:space="preserve">w kwocie 3.009.913,83 zł z przeznaczeniem na realizację </w:t>
      </w:r>
      <w:r w:rsidRPr="004B5C66">
        <w:t>zadania pn. „Budowa budynków mieszkalnych”</w:t>
      </w:r>
      <w:r w:rsidR="0091102F" w:rsidRPr="004B5C66">
        <w:t>.</w:t>
      </w:r>
      <w:r w:rsidRPr="004B5C66">
        <w:t xml:space="preserve"> </w:t>
      </w:r>
      <w:r w:rsidR="0091102F" w:rsidRPr="004B5C66">
        <w:t>Powyższa kwota</w:t>
      </w:r>
      <w:r w:rsidRPr="004B5C66">
        <w:t xml:space="preserve"> stanowi dofinansowanie pozyskane z Banku Gospodarstwa Krajowego ze środków Krajowego Planu Odbudowy.</w:t>
      </w:r>
    </w:p>
    <w:p w14:paraId="23BDF391" w14:textId="77777777" w:rsidR="00B31D1E" w:rsidRPr="004B5C66" w:rsidRDefault="00B31D1E" w:rsidP="00A00008"/>
    <w:p w14:paraId="48808BD2" w14:textId="77777777" w:rsidR="003A55C6" w:rsidRPr="004B5C66" w:rsidRDefault="003A55C6" w:rsidP="00A00008">
      <w:r w:rsidRPr="004B5C66">
        <w:t>Dział 750 – Administracja publiczna</w:t>
      </w:r>
    </w:p>
    <w:p w14:paraId="0680C764" w14:textId="77777777" w:rsidR="003A55C6" w:rsidRPr="004B5C66" w:rsidRDefault="003A55C6" w:rsidP="00A00008"/>
    <w:p w14:paraId="57855EE2" w14:textId="4D565C84" w:rsidR="003A55C6" w:rsidRPr="004B5C66" w:rsidRDefault="003A55C6" w:rsidP="00A00008">
      <w:r w:rsidRPr="004B5C66">
        <w:t xml:space="preserve">Rozdział 75023 </w:t>
      </w:r>
      <w:r w:rsidR="008478FE" w:rsidRPr="004B5C66">
        <w:t>-</w:t>
      </w:r>
      <w:r w:rsidRPr="004B5C66">
        <w:t xml:space="preserve"> Urzędy gmin (miast i miast na prawach powiatu)</w:t>
      </w:r>
    </w:p>
    <w:p w14:paraId="3295F3AC" w14:textId="77777777" w:rsidR="003A55C6" w:rsidRPr="004B5C66" w:rsidRDefault="003A55C6" w:rsidP="00A00008"/>
    <w:p w14:paraId="57B10601" w14:textId="07C2C802" w:rsidR="007D59B9" w:rsidRPr="004B5C66" w:rsidRDefault="007D59B9" w:rsidP="00A00008">
      <w:r w:rsidRPr="004B5C66">
        <w:t xml:space="preserve">Proponuje się dokonanie zwiększenia dochodów </w:t>
      </w:r>
      <w:r w:rsidR="00232872" w:rsidRPr="004B5C66">
        <w:t xml:space="preserve">majątkowych </w:t>
      </w:r>
      <w:r w:rsidRPr="004B5C66">
        <w:t>o łączną kwotę 540.000,00</w:t>
      </w:r>
      <w:r w:rsidR="006C3452" w:rsidRPr="004B5C66">
        <w:t xml:space="preserve"> </w:t>
      </w:r>
      <w:r w:rsidRPr="004B5C66">
        <w:t>zł z</w:t>
      </w:r>
      <w:r w:rsidR="00232872" w:rsidRPr="004B5C66">
        <w:t> </w:t>
      </w:r>
      <w:r w:rsidRPr="004B5C66">
        <w:t xml:space="preserve">przeznaczeniem na realizację </w:t>
      </w:r>
      <w:r w:rsidR="00232872" w:rsidRPr="004B5C66">
        <w:t>zadania</w:t>
      </w:r>
      <w:r w:rsidRPr="004B5C66">
        <w:t xml:space="preserve"> pn. „Miejski System Dyspozytorski” w ramach projektu </w:t>
      </w:r>
      <w:r w:rsidR="00232872" w:rsidRPr="004B5C66">
        <w:t>pn. „Włocławek – Miasto dobrego klimatu dla gospodarki, środowiska i wygodnego życia” finansowanego z Polsko – Szwajcarskiego Programu Rozwoju Miast.</w:t>
      </w:r>
    </w:p>
    <w:p w14:paraId="32EEF323" w14:textId="77777777" w:rsidR="00B42B47" w:rsidRPr="004B5C66" w:rsidRDefault="00B42B47" w:rsidP="00A00008"/>
    <w:p w14:paraId="3CDB33CF" w14:textId="5542FAE3" w:rsidR="00B42B47" w:rsidRPr="004B5C66" w:rsidRDefault="00B42B47" w:rsidP="00A00008">
      <w:r w:rsidRPr="004B5C66">
        <w:t>Rozdział 75095 – Pozostała działalność</w:t>
      </w:r>
    </w:p>
    <w:p w14:paraId="405F5302" w14:textId="77777777" w:rsidR="00B42B47" w:rsidRPr="004B5C66" w:rsidRDefault="00B42B47" w:rsidP="00A00008"/>
    <w:p w14:paraId="24004028" w14:textId="15F0C574" w:rsidR="00B42B47" w:rsidRPr="004B5C66" w:rsidRDefault="00B42B47" w:rsidP="00A00008">
      <w:r w:rsidRPr="004B5C66">
        <w:t xml:space="preserve">Proponuje się przeniesienie dochodów Wydziału Komunikacji w łącznej kwocie 1.050,00 zł z zadań własnych powiatu </w:t>
      </w:r>
      <w:r w:rsidR="00D56E32" w:rsidRPr="004B5C66">
        <w:t>(</w:t>
      </w:r>
      <w:r w:rsidR="00310C96" w:rsidRPr="004B5C66">
        <w:t xml:space="preserve">z </w:t>
      </w:r>
      <w:r w:rsidR="00D56E32" w:rsidRPr="004B5C66">
        <w:t xml:space="preserve">rozdz. 75020) </w:t>
      </w:r>
      <w:r w:rsidRPr="004B5C66">
        <w:t>do zadań własnych gminy. Zmiany dokonuje się celem dostosowania źródeł powstawania dochodów do kategorii realizowanych przez miasto zadań (w ramach zadań własnych gminy).</w:t>
      </w:r>
    </w:p>
    <w:p w14:paraId="30A757B9" w14:textId="77777777" w:rsidR="007554F9" w:rsidRPr="004B5C66" w:rsidRDefault="007554F9" w:rsidP="00A00008"/>
    <w:p w14:paraId="74DBE772" w14:textId="77777777" w:rsidR="007554F9" w:rsidRPr="004B5C66" w:rsidRDefault="007554F9" w:rsidP="00A00008">
      <w:r w:rsidRPr="004B5C66">
        <w:t>Dział 756 – Dochody od osób prawnych, od osób fizycznych i od innych jednostek nieposiadających osobowości prawnej oraz wydatki związane z ich poborem</w:t>
      </w:r>
    </w:p>
    <w:p w14:paraId="4E6F16C2" w14:textId="77777777" w:rsidR="005D6EF9" w:rsidRPr="004B5C66" w:rsidRDefault="005D6EF9" w:rsidP="00A00008"/>
    <w:p w14:paraId="28C0D069" w14:textId="41FC017F" w:rsidR="007554F9" w:rsidRPr="004B5C66" w:rsidRDefault="007554F9" w:rsidP="00A00008">
      <w:r w:rsidRPr="004B5C66">
        <w:t xml:space="preserve">Rozdział 75618 </w:t>
      </w:r>
      <w:r w:rsidR="008478FE" w:rsidRPr="004B5C66">
        <w:t>-</w:t>
      </w:r>
      <w:r w:rsidRPr="004B5C66">
        <w:t xml:space="preserve"> </w:t>
      </w:r>
      <w:r w:rsidR="00987381" w:rsidRPr="004B5C66">
        <w:t>Wpływy z innych opłat stanowiących dochody jednostek samorządu terytorialnego na podstawie ustaw</w:t>
      </w:r>
    </w:p>
    <w:p w14:paraId="08081893" w14:textId="77777777" w:rsidR="007554F9" w:rsidRPr="004B5C66" w:rsidRDefault="007554F9" w:rsidP="00A00008"/>
    <w:p w14:paraId="39A37D5E" w14:textId="002019DA" w:rsidR="007554F9" w:rsidRPr="004B5C66" w:rsidRDefault="007554F9" w:rsidP="00A00008">
      <w:r w:rsidRPr="004B5C66">
        <w:t xml:space="preserve">Proponuje się przeniesienie dochodów Wydziału Komunikacji w łącznej kwocie </w:t>
      </w:r>
      <w:r w:rsidR="00987381" w:rsidRPr="004B5C66">
        <w:t>1.552.000</w:t>
      </w:r>
      <w:r w:rsidRPr="004B5C66">
        <w:t>,00 zł z zadań własnych gminy do zadań własnych powiatu. Zmiany dokonuje się celem dostosowania źródeł powstawania dochodów do kategorii realizowanych przez miasto zadań (w ramach zadań własnych powiatu).</w:t>
      </w:r>
    </w:p>
    <w:p w14:paraId="334DE88F" w14:textId="77777777" w:rsidR="005D6EF9" w:rsidRPr="004B5C66" w:rsidRDefault="005D6EF9" w:rsidP="00A00008"/>
    <w:p w14:paraId="5A7C7372" w14:textId="77777777" w:rsidR="00BD0DDD" w:rsidRPr="004B5C66" w:rsidRDefault="00BD0DDD" w:rsidP="00A00008">
      <w:r w:rsidRPr="004B5C66">
        <w:t>Dział 801 – Oświata i wychowanie</w:t>
      </w:r>
    </w:p>
    <w:p w14:paraId="7365C755" w14:textId="77777777" w:rsidR="00BD0DDD" w:rsidRPr="004B5C66" w:rsidRDefault="00BD0DDD" w:rsidP="00A00008"/>
    <w:p w14:paraId="1DD31BEF" w14:textId="71A328F0" w:rsidR="00C41403" w:rsidRPr="004B5C66" w:rsidRDefault="00C41403" w:rsidP="00A00008">
      <w:r w:rsidRPr="004B5C66">
        <w:t xml:space="preserve">Rozdział 80195 </w:t>
      </w:r>
      <w:r w:rsidR="008478FE" w:rsidRPr="004B5C66">
        <w:t>-</w:t>
      </w:r>
      <w:r w:rsidRPr="004B5C66">
        <w:t xml:space="preserve"> Pozostała działalność</w:t>
      </w:r>
    </w:p>
    <w:p w14:paraId="75355CE2" w14:textId="77777777" w:rsidR="00C41403" w:rsidRPr="004B5C66" w:rsidRDefault="00C41403" w:rsidP="00A00008"/>
    <w:p w14:paraId="156F16F5" w14:textId="668E7094" w:rsidR="00BD0DDD" w:rsidRPr="004B5C66" w:rsidRDefault="00BD0DDD" w:rsidP="00A00008">
      <w:pPr>
        <w:rPr>
          <w:color w:val="000000"/>
        </w:rPr>
      </w:pPr>
      <w:r w:rsidRPr="004B5C66">
        <w:t xml:space="preserve">Proponuje się dokonanie zwiększenia dochodów o łączną kwotę 1.890.000,00 zł z przeznaczeniem na realizację projektu pn. „Dostosowanie kształcenia ogólnego do potrzeb rynku pracy II etap” (szkoły podstawowe). </w:t>
      </w:r>
      <w:r w:rsidRPr="004B5C66">
        <w:rPr>
          <w:color w:val="000000"/>
        </w:rPr>
        <w:t>Zmiana wynika ze zmiany harmonogramu projektu.</w:t>
      </w:r>
    </w:p>
    <w:p w14:paraId="2E34CFEE" w14:textId="77777777" w:rsidR="00232872" w:rsidRPr="004B5C66" w:rsidRDefault="00232872" w:rsidP="00A00008"/>
    <w:p w14:paraId="0698A1CE" w14:textId="77777777" w:rsidR="00BD0DDD" w:rsidRPr="004B5C66" w:rsidRDefault="00BD0DDD" w:rsidP="00A00008">
      <w:r w:rsidRPr="004B5C66">
        <w:t>Dział 852 – Pomoc społeczna</w:t>
      </w:r>
    </w:p>
    <w:p w14:paraId="2883FE28" w14:textId="77777777" w:rsidR="00BD0DDD" w:rsidRPr="004B5C66" w:rsidRDefault="00BD0DDD" w:rsidP="00A00008"/>
    <w:p w14:paraId="6AB9FF59" w14:textId="37B3DE6D" w:rsidR="00BD0DDD" w:rsidRPr="004B5C66" w:rsidRDefault="00BD0DDD" w:rsidP="00A00008">
      <w:r w:rsidRPr="004B5C66">
        <w:t xml:space="preserve">Rozdział 85202 </w:t>
      </w:r>
      <w:r w:rsidR="008478FE" w:rsidRPr="004B5C66">
        <w:t>-</w:t>
      </w:r>
      <w:r w:rsidRPr="004B5C66">
        <w:t xml:space="preserve"> Domy pomocy społecznej</w:t>
      </w:r>
    </w:p>
    <w:p w14:paraId="7C85E9B9" w14:textId="77777777" w:rsidR="00BD0DDD" w:rsidRPr="004B5C66" w:rsidRDefault="00BD0DDD" w:rsidP="00A00008"/>
    <w:p w14:paraId="386449BB" w14:textId="596BAE67" w:rsidR="00BD0DDD" w:rsidRPr="004B5C66" w:rsidRDefault="00BD0DDD" w:rsidP="00A00008">
      <w:r w:rsidRPr="004B5C66">
        <w:t>Zwiększa się dochody Domu Pomocy Społecznej przy ul. Dobrzyńskiej 102 o kwotę 8.500,00 zł z tytułu przekazanej darowizny z przeznaczeniem na zakup łóżek do pokoi mieszkańców.</w:t>
      </w:r>
    </w:p>
    <w:p w14:paraId="0F8808ED" w14:textId="77777777" w:rsidR="00BD0DDD" w:rsidRPr="004B5C66" w:rsidRDefault="00BD0DDD" w:rsidP="00A00008"/>
    <w:p w14:paraId="70CB2710" w14:textId="487F28BD" w:rsidR="00BD0DDD" w:rsidRPr="004B5C66" w:rsidRDefault="00BD0DDD" w:rsidP="00A00008">
      <w:r w:rsidRPr="004B5C66">
        <w:t xml:space="preserve">Rozdział 85228 </w:t>
      </w:r>
      <w:r w:rsidR="008478FE" w:rsidRPr="004B5C66">
        <w:t>-</w:t>
      </w:r>
      <w:r w:rsidRPr="004B5C66">
        <w:t xml:space="preserve"> Usługi opiekuńcze i specjalistyczne usługi opiekuńcze</w:t>
      </w:r>
    </w:p>
    <w:p w14:paraId="3CA68F24" w14:textId="77777777" w:rsidR="00BD0DDD" w:rsidRPr="004B5C66" w:rsidRDefault="00BD0DDD" w:rsidP="00A00008"/>
    <w:p w14:paraId="5CCE3B82" w14:textId="27756750" w:rsidR="00BD0DDD" w:rsidRPr="004B5C66" w:rsidRDefault="00BD0DDD" w:rsidP="00A00008">
      <w:r w:rsidRPr="004B5C66">
        <w:t xml:space="preserve">Zwiększa się dochody o kwotę </w:t>
      </w:r>
      <w:r w:rsidR="005E32D5" w:rsidRPr="004B5C66">
        <w:t>144.403,60</w:t>
      </w:r>
      <w:r w:rsidRPr="004B5C66">
        <w:t xml:space="preserve"> zł stanowiącą zwrot niewykorzystanych dotacji celowych przez organizacje pozarządowe świadczące usługi opiekuńcze w miejscu zamieszkania przekazanych z budżetu gminy w 202</w:t>
      </w:r>
      <w:r w:rsidR="00112AE2" w:rsidRPr="004B5C66">
        <w:t>5</w:t>
      </w:r>
      <w:r w:rsidRPr="004B5C66">
        <w:t xml:space="preserve"> roku.</w:t>
      </w:r>
    </w:p>
    <w:p w14:paraId="6ECDC57D" w14:textId="77777777" w:rsidR="00BD0DDD" w:rsidRPr="004B5C66" w:rsidRDefault="00BD0DDD" w:rsidP="00A00008"/>
    <w:p w14:paraId="190257FB" w14:textId="071AE14A" w:rsidR="00112AE2" w:rsidRPr="004B5C66" w:rsidRDefault="00112AE2" w:rsidP="00A00008">
      <w:r w:rsidRPr="004B5C66">
        <w:t xml:space="preserve">Rozdział 85295 </w:t>
      </w:r>
      <w:r w:rsidR="008478FE" w:rsidRPr="004B5C66">
        <w:t>-</w:t>
      </w:r>
      <w:r w:rsidRPr="004B5C66">
        <w:t xml:space="preserve"> Pozostała działalność</w:t>
      </w:r>
    </w:p>
    <w:p w14:paraId="09F6031E" w14:textId="77777777" w:rsidR="00112AE2" w:rsidRPr="004B5C66" w:rsidRDefault="00112AE2" w:rsidP="00A00008"/>
    <w:p w14:paraId="7A80AFFB" w14:textId="77777777" w:rsidR="00F6276B" w:rsidRPr="004B5C66" w:rsidRDefault="00112AE2" w:rsidP="00A00008">
      <w:r w:rsidRPr="004B5C66">
        <w:t>Zwiększa się dochody o łączną kwotę 591.366,83 zł z przeznaczeniem na realizację projektu pn. </w:t>
      </w:r>
      <w:r w:rsidR="00F6276B" w:rsidRPr="004B5C66">
        <w:t>„Pokonaj kryzys” w ramach Programu Fundusze Europejskie dla Kujaw i Pomorza 2021-2027 ze środków Europejskiego Funduszu Społecznego Plus.</w:t>
      </w:r>
    </w:p>
    <w:p w14:paraId="2B14D158" w14:textId="134E1EE8" w:rsidR="00112AE2" w:rsidRPr="004B5C66" w:rsidRDefault="00112AE2" w:rsidP="00A00008">
      <w:r w:rsidRPr="004B5C66">
        <w:t>Zmiana wynika z niewykorzystania w 202</w:t>
      </w:r>
      <w:r w:rsidR="00F6276B" w:rsidRPr="004B5C66">
        <w:t>5</w:t>
      </w:r>
      <w:r w:rsidRPr="004B5C66">
        <w:t xml:space="preserve"> roku środków na realizację projektu i przesunięcia realizacji części zadań z roku 202</w:t>
      </w:r>
      <w:r w:rsidR="00F6276B" w:rsidRPr="004B5C66">
        <w:t>5</w:t>
      </w:r>
      <w:r w:rsidRPr="004B5C66">
        <w:t xml:space="preserve"> na rok 202</w:t>
      </w:r>
      <w:r w:rsidR="00F6276B" w:rsidRPr="004B5C66">
        <w:t>6</w:t>
      </w:r>
      <w:r w:rsidRPr="004B5C66">
        <w:t>.</w:t>
      </w:r>
    </w:p>
    <w:p w14:paraId="6F286639" w14:textId="77777777" w:rsidR="00112AE2" w:rsidRPr="004B5C66" w:rsidRDefault="00112AE2" w:rsidP="00A00008"/>
    <w:p w14:paraId="671E2F63" w14:textId="77777777" w:rsidR="00BD0DDD" w:rsidRPr="004B5C66" w:rsidRDefault="00BD0DDD" w:rsidP="00A00008">
      <w:r w:rsidRPr="004B5C66">
        <w:t>Dział 853 – Pozostałe zadania w zakresie polityki społecznej</w:t>
      </w:r>
    </w:p>
    <w:p w14:paraId="0C0CE739" w14:textId="77777777" w:rsidR="00BD0DDD" w:rsidRPr="004B5C66" w:rsidRDefault="00BD0DDD" w:rsidP="00A00008"/>
    <w:p w14:paraId="660F2BA7" w14:textId="6FF1E630" w:rsidR="00BD0DDD" w:rsidRPr="004B5C66" w:rsidRDefault="00BD0DDD" w:rsidP="00A00008">
      <w:r w:rsidRPr="004B5C66">
        <w:t xml:space="preserve">Rozdział 85395 </w:t>
      </w:r>
      <w:r w:rsidR="008478FE" w:rsidRPr="004B5C66">
        <w:t>-</w:t>
      </w:r>
      <w:r w:rsidRPr="004B5C66">
        <w:t xml:space="preserve"> Pozostała działalność</w:t>
      </w:r>
    </w:p>
    <w:p w14:paraId="6F0A9D7A" w14:textId="77777777" w:rsidR="00BD0DDD" w:rsidRPr="004B5C66" w:rsidRDefault="00BD0DDD" w:rsidP="00A00008"/>
    <w:p w14:paraId="05483C2C" w14:textId="1FEFF218" w:rsidR="00BD0DDD" w:rsidRPr="004B5C66" w:rsidRDefault="00BD0DDD" w:rsidP="00A00008">
      <w:r w:rsidRPr="004B5C66">
        <w:t xml:space="preserve">Zwiększa się dochody o łączną kwotę </w:t>
      </w:r>
      <w:r w:rsidR="00AA5954" w:rsidRPr="004B5C66">
        <w:t>48.870,72</w:t>
      </w:r>
      <w:r w:rsidRPr="004B5C66">
        <w:t xml:space="preserve"> zł z przeznaczeniem na realizację projektu pn. „Kujawsko - Pomorska </w:t>
      </w:r>
      <w:proofErr w:type="spellStart"/>
      <w:r w:rsidRPr="004B5C66">
        <w:t>Teleopieka</w:t>
      </w:r>
      <w:proofErr w:type="spellEnd"/>
      <w:r w:rsidRPr="004B5C66">
        <w:t xml:space="preserve"> Etap I”</w:t>
      </w:r>
      <w:r w:rsidR="00AA5954" w:rsidRPr="004B5C66">
        <w:t xml:space="preserve"> w ramach Programu Fundusze Europejskie dla Kujaw i Pomorza 2021-2027 ze środków Europejskiego Funduszu Społecznego Plus</w:t>
      </w:r>
      <w:r w:rsidRPr="004B5C66">
        <w:t xml:space="preserve">. </w:t>
      </w:r>
    </w:p>
    <w:p w14:paraId="1E75B975" w14:textId="317CE69B" w:rsidR="00850B98" w:rsidRPr="004B5C66" w:rsidRDefault="00850B98" w:rsidP="00A00008">
      <w:r w:rsidRPr="004B5C66">
        <w:t>Powyższej zmiany dokonuje się w związku z niewykorzystaniem w 2025 roku środków na realizację ww. projektu i przesunięciem realizacji części zadań z roku 2025 na rok 2026.</w:t>
      </w:r>
    </w:p>
    <w:p w14:paraId="0737091C" w14:textId="77777777" w:rsidR="00232872" w:rsidRPr="004B5C66" w:rsidRDefault="00232872" w:rsidP="00A00008"/>
    <w:p w14:paraId="313E0B8D" w14:textId="77777777" w:rsidR="005D5F90" w:rsidRPr="004B5C66" w:rsidRDefault="005D5F90" w:rsidP="00A00008">
      <w:r w:rsidRPr="004B5C66">
        <w:t>Dział 855 – Rodzina</w:t>
      </w:r>
    </w:p>
    <w:p w14:paraId="344DFE1C" w14:textId="77777777" w:rsidR="005D5F90" w:rsidRPr="004B5C66" w:rsidRDefault="005D5F90" w:rsidP="00A00008"/>
    <w:p w14:paraId="4AA6458A" w14:textId="7119EE46" w:rsidR="005D5F90" w:rsidRPr="004B5C66" w:rsidRDefault="005D5F90" w:rsidP="00A00008">
      <w:r w:rsidRPr="004B5C66">
        <w:t xml:space="preserve">Rozdział 85516 </w:t>
      </w:r>
      <w:r w:rsidR="008478FE" w:rsidRPr="004B5C66">
        <w:t>-</w:t>
      </w:r>
      <w:r w:rsidRPr="004B5C66">
        <w:t xml:space="preserve"> System opieki nad dziećmi w wieku do lat 3</w:t>
      </w:r>
    </w:p>
    <w:p w14:paraId="4B0735E1" w14:textId="77777777" w:rsidR="005D5F90" w:rsidRPr="004B5C66" w:rsidRDefault="005D5F90" w:rsidP="00A00008"/>
    <w:p w14:paraId="2B884E3D" w14:textId="427BC606" w:rsidR="005D5F90" w:rsidRPr="004B5C66" w:rsidRDefault="005D5F90" w:rsidP="00A00008">
      <w:r w:rsidRPr="004B5C66">
        <w:t xml:space="preserve">Proponuje się dokonanie przeniesienia dochodów Miejskiego Zespołu Żłobków </w:t>
      </w:r>
      <w:r w:rsidR="00445551" w:rsidRPr="004B5C66">
        <w:t>pomiędzy paragrafami w łącznej kwocie 4.264.702,00 zł zgodnie z Załącznikiem Nr 1 do uchwały.</w:t>
      </w:r>
    </w:p>
    <w:p w14:paraId="28F8D97A" w14:textId="596478EC" w:rsidR="005D5F90" w:rsidRPr="004B5C66" w:rsidRDefault="00445551" w:rsidP="00A00008">
      <w:r w:rsidRPr="004B5C66">
        <w:lastRenderedPageBreak/>
        <w:t>Powyższej zmiany dokonuje się celem d</w:t>
      </w:r>
      <w:r w:rsidR="005D5F90" w:rsidRPr="004B5C66">
        <w:t>ostosowani</w:t>
      </w:r>
      <w:r w:rsidRPr="004B5C66">
        <w:t>a</w:t>
      </w:r>
      <w:r w:rsidR="005D5F90" w:rsidRPr="004B5C66">
        <w:t xml:space="preserve"> planu dochodów do obowiązującej klasyfikacji budżetowej tj. zaklasyfikowanie wpływów z opłat za wyżywienie w żłobku do § 0670 i opłaty dodatkowej za pobyt</w:t>
      </w:r>
      <w:r w:rsidRPr="004B5C66">
        <w:t xml:space="preserve"> </w:t>
      </w:r>
      <w:r w:rsidR="005D5F90" w:rsidRPr="004B5C66">
        <w:t>w żłobku do § 0690</w:t>
      </w:r>
      <w:r w:rsidRPr="004B5C66">
        <w:t xml:space="preserve"> (świadczenie „Aktywnie w żłobku” przekazywane przez ZUS)</w:t>
      </w:r>
      <w:r w:rsidR="005D5F90" w:rsidRPr="004B5C66">
        <w:t>.</w:t>
      </w:r>
    </w:p>
    <w:p w14:paraId="629F5E80" w14:textId="77777777" w:rsidR="00445551" w:rsidRPr="004B5C66" w:rsidRDefault="00445551" w:rsidP="00A00008"/>
    <w:p w14:paraId="6D5C8519" w14:textId="170C6B2D" w:rsidR="005D5F90" w:rsidRPr="004B5C66" w:rsidRDefault="005D5F90" w:rsidP="00A00008">
      <w:r w:rsidRPr="004B5C66">
        <w:t xml:space="preserve">Rozdział 85595 </w:t>
      </w:r>
      <w:r w:rsidR="008478FE" w:rsidRPr="004B5C66">
        <w:t>-</w:t>
      </w:r>
      <w:r w:rsidRPr="004B5C66">
        <w:t xml:space="preserve"> Pozostała działalność</w:t>
      </w:r>
    </w:p>
    <w:p w14:paraId="116B0A85" w14:textId="77777777" w:rsidR="005D5F90" w:rsidRPr="004B5C66" w:rsidRDefault="005D5F90" w:rsidP="00A00008"/>
    <w:p w14:paraId="101061A4" w14:textId="5B7D83DE" w:rsidR="00850B98" w:rsidRPr="004B5C66" w:rsidRDefault="00850B98" w:rsidP="00A00008">
      <w:r w:rsidRPr="004B5C66">
        <w:t>Zwiększa się dochody o łączną kwotę 18.028,89 zł z przeznaczeniem na realizację projektu pn. „Rodzina w Centrum – Etap I” w ramach Programu Fundusze Europejskie dla Kujaw i Pomorza 2021-2027 ze środków Europejskiego Funduszu Społecznego Plus.</w:t>
      </w:r>
    </w:p>
    <w:p w14:paraId="66E9D512" w14:textId="77777777" w:rsidR="00850B98" w:rsidRPr="004B5C66" w:rsidRDefault="00850B98" w:rsidP="00A00008">
      <w:r w:rsidRPr="004B5C66">
        <w:t xml:space="preserve">Zmiana związana jest z </w:t>
      </w:r>
      <w:proofErr w:type="spellStart"/>
      <w:r w:rsidRPr="004B5C66">
        <w:t>doplanowaniem</w:t>
      </w:r>
      <w:proofErr w:type="spellEnd"/>
      <w:r w:rsidRPr="004B5C66">
        <w:t xml:space="preserve"> środków niewykorzystanych na realizację projektu w 2025 roku.</w:t>
      </w:r>
    </w:p>
    <w:p w14:paraId="394F86BF" w14:textId="77777777" w:rsidR="00232872" w:rsidRPr="004B5C66" w:rsidRDefault="00232872" w:rsidP="00A00008"/>
    <w:p w14:paraId="4F7DAF6E" w14:textId="77777777" w:rsidR="00445551" w:rsidRPr="004B5C66" w:rsidRDefault="00445551" w:rsidP="00A00008">
      <w:r w:rsidRPr="004B5C66">
        <w:t>Dział 900 – Gospodarka komunalna i ochrona środowiska</w:t>
      </w:r>
    </w:p>
    <w:p w14:paraId="23BFDF96" w14:textId="77777777" w:rsidR="00445551" w:rsidRPr="004B5C66" w:rsidRDefault="00445551" w:rsidP="00A00008"/>
    <w:p w14:paraId="7D95FE72" w14:textId="1ED3A240" w:rsidR="00850B98" w:rsidRPr="004B5C66" w:rsidRDefault="00850B98" w:rsidP="00A00008">
      <w:r w:rsidRPr="004B5C66">
        <w:t xml:space="preserve">Rozdział 90005 </w:t>
      </w:r>
      <w:r w:rsidR="008478FE" w:rsidRPr="004B5C66">
        <w:t>-</w:t>
      </w:r>
      <w:r w:rsidRPr="004B5C66">
        <w:t xml:space="preserve"> Ochrona powietrza atmosferycznego i klimatu</w:t>
      </w:r>
    </w:p>
    <w:p w14:paraId="7E4F540C" w14:textId="77777777" w:rsidR="00850B98" w:rsidRPr="004B5C66" w:rsidRDefault="00850B98" w:rsidP="00A00008"/>
    <w:p w14:paraId="44583B48" w14:textId="2F4F8931" w:rsidR="00850B98" w:rsidRPr="004B5C66" w:rsidRDefault="00850B98" w:rsidP="00A00008">
      <w:r w:rsidRPr="004B5C66">
        <w:t xml:space="preserve">Zwiększa się dochody o kwotę </w:t>
      </w:r>
      <w:r w:rsidR="009D5EDC" w:rsidRPr="004B5C66">
        <w:t>1.075</w:t>
      </w:r>
      <w:r w:rsidRPr="004B5C66">
        <w:t>,00 zł stanowiące środki z Wojewódzkiego Funduszu Ochrony Środowiska i Gospodarki Wodnej</w:t>
      </w:r>
      <w:r w:rsidR="009D5EDC" w:rsidRPr="004B5C66">
        <w:t xml:space="preserve"> </w:t>
      </w:r>
      <w:r w:rsidRPr="004B5C66">
        <w:t>z przeznaczeniem na pokrycie kosztów wydawania zaświadczeń o</w:t>
      </w:r>
      <w:r w:rsidR="009D5EDC" w:rsidRPr="004B5C66">
        <w:t> </w:t>
      </w:r>
      <w:r w:rsidRPr="004B5C66">
        <w:t>dochodzie dla osób ubiegających się o dofinansowanie w ramach programu „Czyste powietrze” (dotyczy IV kwartału 202</w:t>
      </w:r>
      <w:r w:rsidR="009D5EDC" w:rsidRPr="004B5C66">
        <w:t>5</w:t>
      </w:r>
      <w:r w:rsidRPr="004B5C66">
        <w:t xml:space="preserve"> r.). Przedmiotowe zaświadczenia wydaje MOPR.</w:t>
      </w:r>
    </w:p>
    <w:p w14:paraId="06F781E9" w14:textId="77777777" w:rsidR="00232872" w:rsidRPr="004B5C66" w:rsidRDefault="00232872" w:rsidP="00A00008"/>
    <w:p w14:paraId="3EDD8F2A" w14:textId="781C4E88" w:rsidR="004B31FD" w:rsidRPr="004B5C66" w:rsidRDefault="00850B98" w:rsidP="00A00008">
      <w:r w:rsidRPr="004B5C66">
        <w:t xml:space="preserve">Na wniosek </w:t>
      </w:r>
      <w:r w:rsidR="00112AE2" w:rsidRPr="004B5C66">
        <w:t>Wydział</w:t>
      </w:r>
      <w:r w:rsidRPr="004B5C66">
        <w:t>u</w:t>
      </w:r>
      <w:r w:rsidR="00112AE2" w:rsidRPr="004B5C66">
        <w:t xml:space="preserve"> Inwestycji i Zamówień Publicznych </w:t>
      </w:r>
      <w:r w:rsidR="004B31FD" w:rsidRPr="004B5C66">
        <w:t>proponuje się zmniejszenie</w:t>
      </w:r>
      <w:r w:rsidR="00112AE2" w:rsidRPr="004B5C66">
        <w:t xml:space="preserve"> dochod</w:t>
      </w:r>
      <w:r w:rsidR="004B31FD" w:rsidRPr="004B5C66">
        <w:t xml:space="preserve">ów zaplanowanych na realizację </w:t>
      </w:r>
      <w:r w:rsidR="00112AE2" w:rsidRPr="004B5C66">
        <w:t xml:space="preserve">zadania </w:t>
      </w:r>
      <w:r w:rsidR="004B31FD" w:rsidRPr="004B5C66">
        <w:t xml:space="preserve">pn. </w:t>
      </w:r>
      <w:r w:rsidR="00112AE2" w:rsidRPr="004B5C66">
        <w:t>„Dekarbonizacja systemu ciepłowniczego miasta - etap I” o</w:t>
      </w:r>
      <w:r w:rsidR="004B31FD" w:rsidRPr="004B5C66">
        <w:t> </w:t>
      </w:r>
      <w:r w:rsidR="00112AE2" w:rsidRPr="004B5C66">
        <w:t>kwotę 4</w:t>
      </w:r>
      <w:r w:rsidR="004B31FD" w:rsidRPr="004B5C66">
        <w:t>.</w:t>
      </w:r>
      <w:r w:rsidR="00112AE2" w:rsidRPr="004B5C66">
        <w:t>034</w:t>
      </w:r>
      <w:r w:rsidR="004B31FD" w:rsidRPr="004B5C66">
        <w:t>.</w:t>
      </w:r>
      <w:r w:rsidR="00112AE2" w:rsidRPr="004B5C66">
        <w:t>404,16 zł</w:t>
      </w:r>
      <w:r w:rsidR="004B31FD" w:rsidRPr="004B5C66">
        <w:t xml:space="preserve"> z Narodowego Funduszu Ochrony Środowiska i Gospodarki Wodnej (</w:t>
      </w:r>
      <w:r w:rsidR="00112AE2" w:rsidRPr="004B5C66">
        <w:t>z</w:t>
      </w:r>
      <w:r w:rsidR="004B31FD" w:rsidRPr="004B5C66">
        <w:t> </w:t>
      </w:r>
      <w:r w:rsidR="00112AE2" w:rsidRPr="004B5C66">
        <w:t>jednoczesnym zwiększeniem o tę kwotę dochod</w:t>
      </w:r>
      <w:r w:rsidR="004B31FD" w:rsidRPr="004B5C66">
        <w:t>ów</w:t>
      </w:r>
      <w:r w:rsidR="00112AE2" w:rsidRPr="004B5C66">
        <w:t xml:space="preserve"> w roku 2027</w:t>
      </w:r>
      <w:r w:rsidR="004B31FD" w:rsidRPr="004B5C66">
        <w:t>)</w:t>
      </w:r>
      <w:r w:rsidR="00112AE2" w:rsidRPr="004B5C66">
        <w:t xml:space="preserve">. </w:t>
      </w:r>
    </w:p>
    <w:p w14:paraId="42360882" w14:textId="3F8F59B7" w:rsidR="00112AE2" w:rsidRPr="004B5C66" w:rsidRDefault="00112AE2" w:rsidP="00A00008">
      <w:r w:rsidRPr="004B5C66">
        <w:t>Powyższa zmiana podyktowana jest koniecznością aktualizacji harmonogramu rzeczowo-finansowego dla Narodowego Funduszu Ochrony Środowiska i Gospodarki Wodnej, który musi być skorelowany z</w:t>
      </w:r>
      <w:r w:rsidR="004B31FD" w:rsidRPr="004B5C66">
        <w:t> </w:t>
      </w:r>
      <w:r w:rsidRPr="004B5C66">
        <w:t xml:space="preserve">harmonogramem rzeczowo-finansowym </w:t>
      </w:r>
      <w:r w:rsidR="004B31FD" w:rsidRPr="004B5C66">
        <w:t>w</w:t>
      </w:r>
      <w:r w:rsidRPr="004B5C66">
        <w:t xml:space="preserve">ykonawcy robót. Przedstawiony przez </w:t>
      </w:r>
      <w:r w:rsidR="004B31FD" w:rsidRPr="004B5C66">
        <w:t>w</w:t>
      </w:r>
      <w:r w:rsidRPr="004B5C66">
        <w:t>ykonawcę realny harmonogram rzeczowo-finansowy uwzględniający długi termin uzyskania niezbędnych zgód i pozwoleń wynikających ze specyfiki danej inwestycji oraz skomplikowany proces technologiczny spowodował konieczność zabezpieczenia planu zadania inwestycyjnego w poszczególnych latach w odpowiedniej wysokości, zarówno po stronie dochodów, jak i wydatków.</w:t>
      </w:r>
    </w:p>
    <w:p w14:paraId="76946B8F" w14:textId="77777777" w:rsidR="00F6276B" w:rsidRPr="004B5C66" w:rsidRDefault="00F6276B" w:rsidP="00A00008"/>
    <w:p w14:paraId="29EB7DC1" w14:textId="7B339055" w:rsidR="00810415" w:rsidRPr="004B5C66" w:rsidRDefault="00810415" w:rsidP="00A00008">
      <w:r w:rsidRPr="004B5C66">
        <w:t>Dochody na zadania własne powiatu:</w:t>
      </w:r>
    </w:p>
    <w:p w14:paraId="50961D54" w14:textId="77777777" w:rsidR="00810415" w:rsidRPr="004B5C66" w:rsidRDefault="00810415" w:rsidP="00A00008"/>
    <w:p w14:paraId="27D7E7DB" w14:textId="77777777" w:rsidR="00200318" w:rsidRPr="004B5C66" w:rsidRDefault="00200318" w:rsidP="00A00008">
      <w:r w:rsidRPr="004B5C66">
        <w:t>Dział 750 – Administracja publiczna</w:t>
      </w:r>
    </w:p>
    <w:p w14:paraId="20E67B6D" w14:textId="77777777" w:rsidR="00200318" w:rsidRPr="004B5C66" w:rsidRDefault="00200318" w:rsidP="00A00008"/>
    <w:p w14:paraId="4519C749" w14:textId="37CC70DE" w:rsidR="00200318" w:rsidRPr="004B5C66" w:rsidRDefault="00200318" w:rsidP="00A00008">
      <w:r w:rsidRPr="004B5C66">
        <w:t xml:space="preserve">Rozdział 75020 </w:t>
      </w:r>
      <w:r w:rsidR="008478FE" w:rsidRPr="004B5C66">
        <w:t>-</w:t>
      </w:r>
      <w:r w:rsidRPr="004B5C66">
        <w:t xml:space="preserve"> Starostwa powiatowe</w:t>
      </w:r>
    </w:p>
    <w:p w14:paraId="08FF0853" w14:textId="77777777" w:rsidR="00200318" w:rsidRPr="004B5C66" w:rsidRDefault="00200318" w:rsidP="00A00008"/>
    <w:p w14:paraId="3AEF1299" w14:textId="44B0ED96" w:rsidR="00200318" w:rsidRPr="004B5C66" w:rsidRDefault="00200318" w:rsidP="00A00008">
      <w:r w:rsidRPr="004B5C66">
        <w:t>Proponuje się przeniesienie dochodów Wydziału Komunikacji w łącznej kwocie 1.050,00 zł z zadań własnych powiatu do zadań własnych gminy</w:t>
      </w:r>
      <w:r w:rsidR="00DA5F20" w:rsidRPr="004B5C66">
        <w:t xml:space="preserve"> (do rozdz. 75095)</w:t>
      </w:r>
      <w:r w:rsidRPr="004B5C66">
        <w:t>. Zmiany dokonuje się celem dostosowania źródeł powstawania dochodów do kategorii realizowanych przez miasto zadań (w ramach zadań własnych gminy).</w:t>
      </w:r>
    </w:p>
    <w:p w14:paraId="100B0CFC" w14:textId="77777777" w:rsidR="00441406" w:rsidRPr="004B5C66" w:rsidRDefault="00441406" w:rsidP="00A00008"/>
    <w:p w14:paraId="7BB38F60" w14:textId="77777777" w:rsidR="000C35CF" w:rsidRPr="004B5C66" w:rsidRDefault="000C35CF" w:rsidP="00A00008">
      <w:r w:rsidRPr="004B5C66">
        <w:lastRenderedPageBreak/>
        <w:t>Dział 756 – Dochody od osób prawnych, od osób fizycznych i od innych jednostek nieposiadających osobowości prawnej oraz wydatki związane z ich poborem</w:t>
      </w:r>
    </w:p>
    <w:p w14:paraId="32906297" w14:textId="77777777" w:rsidR="000C35CF" w:rsidRPr="004B5C66" w:rsidRDefault="000C35CF" w:rsidP="00A00008"/>
    <w:p w14:paraId="6823197D" w14:textId="765F8377" w:rsidR="000C35CF" w:rsidRPr="004B5C66" w:rsidRDefault="000C35CF" w:rsidP="00A00008">
      <w:r w:rsidRPr="004B5C66">
        <w:t xml:space="preserve">Rozdział 75618 </w:t>
      </w:r>
      <w:r w:rsidR="008478FE" w:rsidRPr="004B5C66">
        <w:t>-</w:t>
      </w:r>
      <w:r w:rsidRPr="004B5C66">
        <w:t xml:space="preserve"> Wpływy z innych opłat stanowiących dochody jednostek samorządu terytorialnego na podstawie ustaw</w:t>
      </w:r>
    </w:p>
    <w:p w14:paraId="2595BA10" w14:textId="77777777" w:rsidR="000C35CF" w:rsidRPr="004B5C66" w:rsidRDefault="000C35CF" w:rsidP="00A00008"/>
    <w:p w14:paraId="7C0FAFA1" w14:textId="77777777" w:rsidR="000C35CF" w:rsidRPr="004B5C66" w:rsidRDefault="000C35CF" w:rsidP="00A00008">
      <w:r w:rsidRPr="004B5C66">
        <w:t>Proponuje się przeniesienie dochodów Wydziału Komunikacji w łącznej kwocie 1.552.000,00 zł z zadań własnych gminy do zadań własnych powiatu. Zmiany dokonuje się celem dostosowania źródeł powstawania dochodów do kategorii realizowanych przez miasto zadań (w ramach zadań własnych powiatu).</w:t>
      </w:r>
    </w:p>
    <w:p w14:paraId="44F6346E" w14:textId="77777777" w:rsidR="005D6EF9" w:rsidRPr="004B5C66" w:rsidRDefault="005D6EF9" w:rsidP="00A00008"/>
    <w:p w14:paraId="1AA9BCA9" w14:textId="77777777" w:rsidR="004F59D3" w:rsidRPr="004B5C66" w:rsidRDefault="004F59D3" w:rsidP="00A00008">
      <w:r w:rsidRPr="004B5C66">
        <w:t>Dział 801 – Oświata i wychowanie</w:t>
      </w:r>
    </w:p>
    <w:p w14:paraId="7CB762FA" w14:textId="77777777" w:rsidR="004F59D3" w:rsidRPr="004B5C66" w:rsidRDefault="004F59D3" w:rsidP="00A00008"/>
    <w:p w14:paraId="225D0AE1" w14:textId="5A568694" w:rsidR="004F59D3" w:rsidRPr="004B5C66" w:rsidRDefault="004F59D3" w:rsidP="00A00008">
      <w:r w:rsidRPr="004B5C66">
        <w:t xml:space="preserve">Rozdział 80195 </w:t>
      </w:r>
      <w:r w:rsidR="008478FE" w:rsidRPr="004B5C66">
        <w:t>-</w:t>
      </w:r>
      <w:r w:rsidRPr="004B5C66">
        <w:t xml:space="preserve"> Pozostała działalność</w:t>
      </w:r>
    </w:p>
    <w:p w14:paraId="66772F87" w14:textId="77777777" w:rsidR="004F59D3" w:rsidRPr="004B5C66" w:rsidRDefault="004F59D3" w:rsidP="00A00008"/>
    <w:p w14:paraId="54FD75B1" w14:textId="02499AD0" w:rsidR="004F59D3" w:rsidRPr="004B5C66" w:rsidRDefault="004F59D3" w:rsidP="00A00008">
      <w:r w:rsidRPr="004B5C66">
        <w:t>P</w:t>
      </w:r>
      <w:r w:rsidR="00F6276B" w:rsidRPr="004B5C66">
        <w:t xml:space="preserve">roponuje się dokonanie zwiększenia dochodów o łączną kwotę </w:t>
      </w:r>
      <w:r w:rsidRPr="004B5C66">
        <w:t>4.541.247,44</w:t>
      </w:r>
      <w:r w:rsidR="00F6276B" w:rsidRPr="004B5C66">
        <w:t xml:space="preserve"> zł z przeznaczeniem na</w:t>
      </w:r>
      <w:r w:rsidRPr="004B5C66">
        <w:t xml:space="preserve"> realizację projektów</w:t>
      </w:r>
      <w:r w:rsidR="00A85225" w:rsidRPr="004B5C66">
        <w:t xml:space="preserve"> pn.</w:t>
      </w:r>
      <w:r w:rsidRPr="004B5C66">
        <w:t>:</w:t>
      </w:r>
    </w:p>
    <w:p w14:paraId="11AF8E1D" w14:textId="2C1910FC" w:rsidR="00F6276B" w:rsidRPr="004B5C66" w:rsidRDefault="00F6276B" w:rsidP="00322F85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„Dostosowanie kształcenia ogólnego do potrzeb rynku pracy I etap” (licea)</w:t>
      </w:r>
      <w:r w:rsidR="004F59D3" w:rsidRPr="004B5C66">
        <w:rPr>
          <w:rFonts w:ascii="Arial" w:hAnsi="Arial" w:cs="Arial"/>
          <w:bCs/>
          <w:sz w:val="24"/>
          <w:szCs w:val="24"/>
        </w:rPr>
        <w:t xml:space="preserve"> o łączną kwotę 170.000,00</w:t>
      </w:r>
      <w:r w:rsidR="00A85225" w:rsidRPr="004B5C66">
        <w:rPr>
          <w:rFonts w:ascii="Arial" w:hAnsi="Arial" w:cs="Arial"/>
          <w:bCs/>
          <w:sz w:val="24"/>
          <w:szCs w:val="24"/>
        </w:rPr>
        <w:t> </w:t>
      </w:r>
      <w:r w:rsidR="004F59D3" w:rsidRPr="004B5C66">
        <w:rPr>
          <w:rFonts w:ascii="Arial" w:hAnsi="Arial" w:cs="Arial"/>
          <w:bCs/>
          <w:sz w:val="24"/>
          <w:szCs w:val="24"/>
        </w:rPr>
        <w:t>zł,</w:t>
      </w:r>
    </w:p>
    <w:p w14:paraId="51467B1A" w14:textId="5023C73D" w:rsidR="005D6EF9" w:rsidRPr="004B5C66" w:rsidRDefault="00C41403" w:rsidP="00322F85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„Dostosowanie kształcenia zawodowego do potrzeb rynku pracy” o łączną kwotę </w:t>
      </w:r>
      <w:r w:rsidR="00A85225" w:rsidRPr="004B5C66">
        <w:rPr>
          <w:rFonts w:ascii="Arial" w:hAnsi="Arial" w:cs="Arial"/>
          <w:bCs/>
          <w:sz w:val="24"/>
          <w:szCs w:val="24"/>
        </w:rPr>
        <w:t>4.371.247,44</w:t>
      </w:r>
      <w:r w:rsidRPr="004B5C66">
        <w:rPr>
          <w:rFonts w:ascii="Arial" w:hAnsi="Arial" w:cs="Arial"/>
          <w:bCs/>
          <w:sz w:val="24"/>
          <w:szCs w:val="24"/>
        </w:rPr>
        <w:t xml:space="preserve"> zł. </w:t>
      </w:r>
    </w:p>
    <w:p w14:paraId="37CCDF1E" w14:textId="1FED677B" w:rsidR="004F59D3" w:rsidRPr="004B5C66" w:rsidRDefault="00A85225" w:rsidP="00A00008">
      <w:r w:rsidRPr="004B5C66">
        <w:t>Powyższe z</w:t>
      </w:r>
      <w:r w:rsidR="004F59D3" w:rsidRPr="004B5C66">
        <w:t>mian</w:t>
      </w:r>
      <w:r w:rsidRPr="004B5C66">
        <w:t>y</w:t>
      </w:r>
      <w:r w:rsidR="004F59D3" w:rsidRPr="004B5C66">
        <w:t xml:space="preserve"> wynika</w:t>
      </w:r>
      <w:r w:rsidRPr="004B5C66">
        <w:t>ją</w:t>
      </w:r>
      <w:r w:rsidR="004F59D3" w:rsidRPr="004B5C66">
        <w:t xml:space="preserve"> ze zmiany harmonogram</w:t>
      </w:r>
      <w:r w:rsidRPr="004B5C66">
        <w:t>ów</w:t>
      </w:r>
      <w:r w:rsidR="004F59D3" w:rsidRPr="004B5C66">
        <w:t xml:space="preserve"> projekt</w:t>
      </w:r>
      <w:r w:rsidRPr="004B5C66">
        <w:t>ów</w:t>
      </w:r>
      <w:r w:rsidR="004F59D3" w:rsidRPr="004B5C66">
        <w:t>.</w:t>
      </w:r>
    </w:p>
    <w:p w14:paraId="07AB020D" w14:textId="77777777" w:rsidR="005D6EF9" w:rsidRPr="004B5C66" w:rsidRDefault="005D6EF9" w:rsidP="00A00008"/>
    <w:p w14:paraId="001BFE15" w14:textId="769DCE0F" w:rsidR="005D6EF9" w:rsidRPr="004B5C66" w:rsidRDefault="005D6EF9" w:rsidP="00A00008">
      <w:r w:rsidRPr="004B5C66">
        <w:t>Dochody na zadania zlecone gminie:</w:t>
      </w:r>
    </w:p>
    <w:p w14:paraId="4CEF17E9" w14:textId="77777777" w:rsidR="005D6EF9" w:rsidRPr="004B5C66" w:rsidRDefault="005D6EF9" w:rsidP="00A00008"/>
    <w:p w14:paraId="0B752CE7" w14:textId="77777777" w:rsidR="005D6EF9" w:rsidRPr="004B5C66" w:rsidRDefault="005D6EF9" w:rsidP="00A00008">
      <w:r w:rsidRPr="004B5C66">
        <w:t>Dział 750 – Administracja publiczna</w:t>
      </w:r>
    </w:p>
    <w:p w14:paraId="294840F5" w14:textId="77777777" w:rsidR="005D6EF9" w:rsidRPr="004B5C66" w:rsidRDefault="005D6EF9" w:rsidP="00A00008"/>
    <w:p w14:paraId="53F0C2D5" w14:textId="71DA0CFD" w:rsidR="005D6EF9" w:rsidRPr="004B5C66" w:rsidRDefault="005D6EF9" w:rsidP="00A00008">
      <w:r w:rsidRPr="004B5C66">
        <w:t xml:space="preserve">Rozdział 75011 </w:t>
      </w:r>
      <w:r w:rsidR="008478FE" w:rsidRPr="004B5C66">
        <w:t>-</w:t>
      </w:r>
      <w:r w:rsidRPr="004B5C66">
        <w:t xml:space="preserve"> Urzędy wojewódzkie</w:t>
      </w:r>
    </w:p>
    <w:p w14:paraId="566F3853" w14:textId="77777777" w:rsidR="005D6EF9" w:rsidRPr="004B5C66" w:rsidRDefault="005D6EF9" w:rsidP="00A00008"/>
    <w:p w14:paraId="03D0A4EB" w14:textId="6668E09C" w:rsidR="005D6EF9" w:rsidRPr="004B5C66" w:rsidRDefault="005D6EF9" w:rsidP="00A00008">
      <w:r w:rsidRPr="004B5C66">
        <w:t>W związku z otrzymanymi środkami oraz na podstawie pisma Wojewody Kujawsko – Pomorskiego dokonuje się zwiększenia dochodów o kwotę 33,35 zł stanowiącą refundację wydatków poniesionych w okresie od 15.12.2025 r. do 31.12.2025 r. na potwierdzenie tożsamości obywateli Ukrainy i wprowadzenie danych do rejestru danych kontaktowych na wniosek.</w:t>
      </w:r>
    </w:p>
    <w:p w14:paraId="2BBA8172" w14:textId="77777777" w:rsidR="005D6EF9" w:rsidRPr="004B5C66" w:rsidRDefault="005D6EF9" w:rsidP="00A00008">
      <w:r w:rsidRPr="004B5C66">
        <w:t>Powyższe środki przekazywane są z Funduszu Pomocy.</w:t>
      </w:r>
    </w:p>
    <w:p w14:paraId="03D029ED" w14:textId="77777777" w:rsidR="005D6EF9" w:rsidRPr="004B5C66" w:rsidRDefault="005D6EF9" w:rsidP="00A00008"/>
    <w:p w14:paraId="67FB6DAE" w14:textId="77777777" w:rsidR="003E1447" w:rsidRPr="004B5C66" w:rsidRDefault="003E1447" w:rsidP="00A00008">
      <w:r w:rsidRPr="004B5C66">
        <w:t>Szczegółowe rozdysponowanie dochodów na poszczególnych podziałkach klasyfikacji budżetowej oraz na dysponentów obrazuje Załącznik Nr 1 do Uchwały.</w:t>
      </w:r>
    </w:p>
    <w:p w14:paraId="21F25BD4" w14:textId="77777777" w:rsidR="00BA3218" w:rsidRPr="004B5C66" w:rsidRDefault="00BA3218" w:rsidP="00A00008"/>
    <w:p w14:paraId="1942C5D5" w14:textId="77777777" w:rsidR="00425C9C" w:rsidRPr="004B5C66" w:rsidRDefault="00425C9C" w:rsidP="00A00008">
      <w:r w:rsidRPr="004B5C66">
        <w:t>WYDATKI:</w:t>
      </w:r>
    </w:p>
    <w:p w14:paraId="31AC49EE" w14:textId="77777777" w:rsidR="00425C9C" w:rsidRPr="004B5C66" w:rsidRDefault="00425C9C" w:rsidP="00A00008"/>
    <w:p w14:paraId="399D093A" w14:textId="24F514EC" w:rsidR="00425C9C" w:rsidRPr="004B5C66" w:rsidRDefault="00425C9C" w:rsidP="00A00008">
      <w:r w:rsidRPr="004B5C66">
        <w:t>Wydatki na zadania własne</w:t>
      </w:r>
      <w:r w:rsidR="00B31D1E" w:rsidRPr="004B5C66">
        <w:t xml:space="preserve"> gminy</w:t>
      </w:r>
      <w:r w:rsidRPr="004B5C66">
        <w:t>:</w:t>
      </w:r>
    </w:p>
    <w:p w14:paraId="0536983F" w14:textId="77777777" w:rsidR="00427DAD" w:rsidRPr="004B5C66" w:rsidRDefault="00427DAD" w:rsidP="00A00008"/>
    <w:p w14:paraId="59EE18B7" w14:textId="56A9A3D1" w:rsidR="0078560F" w:rsidRPr="004B5C66" w:rsidRDefault="0078560F" w:rsidP="00A00008">
      <w:r w:rsidRPr="004B5C66">
        <w:t>Dział 700 – Gospodarka mieszkaniowa</w:t>
      </w:r>
      <w:r w:rsidR="00736662">
        <w:t xml:space="preserve"> </w:t>
      </w:r>
    </w:p>
    <w:p w14:paraId="1E370D02" w14:textId="77777777" w:rsidR="0078560F" w:rsidRPr="004B5C66" w:rsidRDefault="0078560F" w:rsidP="00A00008"/>
    <w:p w14:paraId="1D08A90F" w14:textId="029DFF43" w:rsidR="007C763D" w:rsidRPr="004B5C66" w:rsidRDefault="007C763D" w:rsidP="00A00008">
      <w:r w:rsidRPr="004B5C66">
        <w:t xml:space="preserve">Rozdział 70021 - Społeczne inicjatywy mieszkaniowe </w:t>
      </w:r>
    </w:p>
    <w:p w14:paraId="704A73F2" w14:textId="77777777" w:rsidR="007C763D" w:rsidRPr="004B5C66" w:rsidRDefault="007C763D" w:rsidP="00A00008"/>
    <w:p w14:paraId="2383CD7A" w14:textId="6E81867A" w:rsidR="007C763D" w:rsidRPr="004B5C66" w:rsidRDefault="007C763D" w:rsidP="00A00008">
      <w:r w:rsidRPr="004B5C66">
        <w:t xml:space="preserve">Na wniosek Wydziału Nadzoru Właścicielskiego i Gospodarki Komunalnej proponuje się zmianę nazwy zadania z zadania pn. „Dokapitalizowanie Miejskiego Towarzystwa Budownictwa Społecznego sp. z o.o. na realizację zadania Budowa zespołu czterech </w:t>
      </w:r>
      <w:r w:rsidRPr="004B5C66">
        <w:lastRenderedPageBreak/>
        <w:t>budynków mieszkalnych wielorodzinnych z lokalami usługowymi, garażem podziemnym oraz zagospodarowaniem terenu, wraz z rozbiórką istniejącego budynku mieszkalnego jednorodzinnego - przy ul. Cyganka we Włocławku” na zadanie pn. „Przedsięwzięcie 4.1.8. Społeczne budownictwo czynszowe”. Wartość zadania nie ulega zmianie i wynosi 45.283.309,33 zł. Lata realizacji 2025 – 2027, w tym limit wydatków na rok 2026 – 9.000.000,00 zł, na rok 2027 – 2.631.368,26 zł.</w:t>
      </w:r>
      <w:r w:rsidR="00736662">
        <w:t xml:space="preserve"> </w:t>
      </w:r>
    </w:p>
    <w:p w14:paraId="0B10FF8E" w14:textId="77777777" w:rsidR="0054185A" w:rsidRPr="004B5C66" w:rsidRDefault="0054185A" w:rsidP="00A00008"/>
    <w:p w14:paraId="07AAF08C" w14:textId="5ED18F52" w:rsidR="005C1A43" w:rsidRPr="004B5C66" w:rsidRDefault="005C1A43" w:rsidP="00A00008">
      <w:r w:rsidRPr="004B5C66">
        <w:t>Rozdział 7</w:t>
      </w:r>
      <w:r w:rsidR="004F092E" w:rsidRPr="004B5C66">
        <w:t>0</w:t>
      </w:r>
      <w:r w:rsidRPr="004B5C66">
        <w:t xml:space="preserve">095 </w:t>
      </w:r>
      <w:r w:rsidR="001B140E" w:rsidRPr="004B5C66">
        <w:t>-</w:t>
      </w:r>
      <w:r w:rsidRPr="004B5C66">
        <w:t xml:space="preserve"> Pozostała działalność</w:t>
      </w:r>
    </w:p>
    <w:p w14:paraId="0E66C0EF" w14:textId="77777777" w:rsidR="0078560F" w:rsidRPr="004B5C66" w:rsidRDefault="0078560F" w:rsidP="00A00008"/>
    <w:p w14:paraId="43B8AEC3" w14:textId="146984C3" w:rsidR="0054185A" w:rsidRPr="004B5C66" w:rsidRDefault="0054185A" w:rsidP="00A00008">
      <w:r w:rsidRPr="004B5C66">
        <w:t>Na wniosek Wydziału Inwestycji i Zamówień Publicznych na zadaniu pn. „Przebudowa kamienicy przy ul.</w:t>
      </w:r>
      <w:r w:rsidR="00DD0924" w:rsidRPr="004B5C66">
        <w:t> </w:t>
      </w:r>
      <w:r w:rsidRPr="004B5C66">
        <w:t>Maślanej 4/6” proponuje się zmniejszenie wydatków o kwotę 1.370.000,00 zł z przeznaczeniem na zwiększenie wydatków majątkowych w rozdz. 75095, 80101, 90005. W ramach zadania trwa realizacja umowy z konsorcjum firm: KA-BO Borkowski Spółka komandytowa – Lider konsorcjum i Zakład Budowlany MS-BUD Sp. z o.o. – Członek konsorcjum, na realizację robót budowlanych polegających</w:t>
      </w:r>
      <w:r w:rsidR="00AD246D" w:rsidRPr="004B5C66">
        <w:t xml:space="preserve"> </w:t>
      </w:r>
      <w:r w:rsidRPr="004B5C66">
        <w:t>na</w:t>
      </w:r>
      <w:r w:rsidR="00AD246D" w:rsidRPr="004B5C66">
        <w:t xml:space="preserve"> </w:t>
      </w:r>
      <w:r w:rsidRPr="004B5C66">
        <w:t xml:space="preserve">przebudowie budynku kamienicy wraz ze wszystkimi instalacjami, ze zmianą sposobu użytkowania parteru na lokale usługowe oraz dostosowaniem jednego z lokali mieszkalnych na parterze na potrzeby niepełnosprawnych, termomodernizacją, instalacją fotowoltaiczną, rozbiórką przybudówki oraz zagospodarowaniem terenu. Roboty mają zakończyć się do 30 czerwca 2026 r. </w:t>
      </w:r>
    </w:p>
    <w:p w14:paraId="1F15374C" w14:textId="77777777" w:rsidR="0054185A" w:rsidRPr="004B5C66" w:rsidRDefault="0054185A" w:rsidP="00A00008">
      <w:r w:rsidRPr="004B5C66">
        <w:t>Wartość zadania po zmianie wynosi 20.960.386,00 zł. Lata realizacji 2019 – 2026, w tym limit wydatków na rok 2026 – 4.630.000,00 zł.</w:t>
      </w:r>
    </w:p>
    <w:p w14:paraId="0BF72AE4" w14:textId="77777777" w:rsidR="0054185A" w:rsidRPr="004B5C66" w:rsidRDefault="0054185A" w:rsidP="00A00008"/>
    <w:p w14:paraId="196804B5" w14:textId="73FCF065" w:rsidR="00B265FB" w:rsidRPr="004B5C66" w:rsidRDefault="00B265FB" w:rsidP="00A00008">
      <w:r w:rsidRPr="004B5C66">
        <w:t>Na wniosek Wydziału Inwestycji i Zamówień Publicznych proponuje się wprowadzenie nowego zadania pn. „Zwrot dofinansowania zadania pn. Budowa budynków mieszkalnych” na łączną kwotę nakładów finansowych w wys. 1.040.737,01 zł. Zadanie „Budowa budynków mieszkalnych” jest dofinansowane ze środków z Funduszu Dopłat otrzymanych w 2024 r. w kwocie 20.723.315,99 zł. Łączne należne finansowe wsparcie z Funduszu Dopłat oraz z Krajowego Planu Odbudowy nie może przekroczyć 95% faktycznych kosztów przedsięwzięcia. Pozyskanie dodatkowego dofinasowania z Krajowego Planu Odbudowy powoduje przekroczenie maksymalnego poziomu wsparcia, co wiąże się z koniecznością dokonania zwrotu części dofinasowania w kwocie 1.040.737,01 zł.</w:t>
      </w:r>
      <w:r w:rsidR="00736662">
        <w:t xml:space="preserve"> </w:t>
      </w:r>
      <w:r w:rsidRPr="004B5C66">
        <w:t xml:space="preserve"> </w:t>
      </w:r>
    </w:p>
    <w:p w14:paraId="468945A8" w14:textId="77777777" w:rsidR="00B265FB" w:rsidRPr="004B5C66" w:rsidRDefault="00B265FB" w:rsidP="00A00008">
      <w:r w:rsidRPr="004B5C66">
        <w:t>Powyższa kwota zostanie zabezpieczona ze zmniejszenia planu stanowiącego środki własne zadania „3-go Maja woonerfem / przebudowa ul. 3-go Maja w ramach Gminnego Programu Rewitalizacji Miasta Włocławek/”. Rok realizacji 2026.</w:t>
      </w:r>
    </w:p>
    <w:p w14:paraId="019BC21F" w14:textId="77777777" w:rsidR="005D6EF9" w:rsidRPr="004B5C66" w:rsidRDefault="005D6EF9" w:rsidP="00A00008"/>
    <w:p w14:paraId="64F7518B" w14:textId="4FB39BAA" w:rsidR="005D6EF9" w:rsidRPr="004B5C66" w:rsidRDefault="00DD5906" w:rsidP="00A00008">
      <w:r w:rsidRPr="004B5C66">
        <w:t>Na wniosek Wydziału Inwestycji i Zamówień Publicznych na zadaniu pn. „Budowa budynków mieszkalnych” proponuje się zwiększenie wydatków o kwotę 3.009.913,83 zł. W ramach zadania „Budowa budynków mieszkalnych” trwa realizacja robót budowlanych polegających na budowie dwóch budynków mieszkalnych wielorodzinnych wraz z niezbędną infrastrukturą oraz zagospodarowaniem terenu i placem zabaw przy ul. Toruńskiej. Kwota 3.009.913,83 zł stanowi dofinansowanie pozyskane z Banku Gospodarstwa Krajowego ze środków Krajowego Planu Odbudowy. Wartość zadania po zmianie wynosi 53.939.058,82 zł. Lata realizacji 2021 – 2027, w tym limit wydatków na rok 2026 – 5.382.568,53 zł, na rok 2027 – 15.000.000,00 zł.</w:t>
      </w:r>
      <w:r w:rsidR="00E27455">
        <w:t xml:space="preserve"> </w:t>
      </w:r>
    </w:p>
    <w:p w14:paraId="10070BCA" w14:textId="77777777" w:rsidR="001B140E" w:rsidRPr="004B5C66" w:rsidRDefault="001B140E" w:rsidP="00A00008">
      <w:r w:rsidRPr="004B5C66">
        <w:t>Dział 710 – Działalność usługowa</w:t>
      </w:r>
    </w:p>
    <w:p w14:paraId="795BFA41" w14:textId="77777777" w:rsidR="001B140E" w:rsidRPr="004B5C66" w:rsidRDefault="001B140E" w:rsidP="00A00008"/>
    <w:p w14:paraId="589C8074" w14:textId="4177C69B" w:rsidR="001B140E" w:rsidRPr="004B5C66" w:rsidRDefault="001B140E" w:rsidP="00A00008">
      <w:r w:rsidRPr="004B5C66">
        <w:t>Rozdział 71095 - Pozostała działalność</w:t>
      </w:r>
    </w:p>
    <w:p w14:paraId="06F8D143" w14:textId="77777777" w:rsidR="001B140E" w:rsidRPr="004B5C66" w:rsidRDefault="001B140E" w:rsidP="00A00008"/>
    <w:p w14:paraId="4361B5B0" w14:textId="171E7412" w:rsidR="005D6EF9" w:rsidRPr="004B5C66" w:rsidRDefault="001B140E" w:rsidP="00A00008">
      <w:r w:rsidRPr="004B5C66">
        <w:t>Proponuje się dokonanie zwiększenia wydatków Wydziału Urbanistyki i Architektury na § 4390 o kwotę 50.000,00 zł. Zmiany dokonuje się w związku z planami dotyczącymi rozszerzenia granic miasta i przygotowaniem w tym celu raportu – analizy zasadności rozszerzenia granic miasta w obszarach społecznym, ekonomicznym i urbanistycznym.</w:t>
      </w:r>
    </w:p>
    <w:p w14:paraId="61356A95" w14:textId="679CE5CB" w:rsidR="005D6EF9" w:rsidRPr="004B5C66" w:rsidRDefault="001B140E" w:rsidP="00A00008">
      <w:r w:rsidRPr="004B5C66">
        <w:t>Zwiększenie proponuje się pokryć ze zmniejszenia wydatków Wydziału Dróg, Transportu Zbiorowego i Energii w rozdz. 90005 na § 4390 o kwotę 50.000,00 zł.</w:t>
      </w:r>
    </w:p>
    <w:p w14:paraId="0631B9DC" w14:textId="77777777" w:rsidR="00B61384" w:rsidRPr="004B5C66" w:rsidRDefault="00B61384" w:rsidP="00A00008"/>
    <w:p w14:paraId="38412720" w14:textId="77777777" w:rsidR="00F11C1F" w:rsidRPr="004B5C66" w:rsidRDefault="00F11C1F" w:rsidP="00A00008">
      <w:r w:rsidRPr="004B5C66">
        <w:t>Dział 750 – Administracja publiczna</w:t>
      </w:r>
    </w:p>
    <w:p w14:paraId="3686C5D3" w14:textId="77777777" w:rsidR="00F11C1F" w:rsidRPr="004B5C66" w:rsidRDefault="00F11C1F" w:rsidP="00A00008"/>
    <w:p w14:paraId="21281BD0" w14:textId="3D3B10F4" w:rsidR="00814D1D" w:rsidRPr="004B5C66" w:rsidRDefault="00814D1D" w:rsidP="00A00008">
      <w:r w:rsidRPr="004B5C66">
        <w:t xml:space="preserve">Rozdział 75023 </w:t>
      </w:r>
      <w:r w:rsidR="008478FE" w:rsidRPr="004B5C66">
        <w:t>-</w:t>
      </w:r>
      <w:r w:rsidRPr="004B5C66">
        <w:t xml:space="preserve"> Urzędy gmin (miast i miast na prawach powiatu)</w:t>
      </w:r>
    </w:p>
    <w:p w14:paraId="1ABFB9BB" w14:textId="77777777" w:rsidR="00814D1D" w:rsidRPr="004B5C66" w:rsidRDefault="00814D1D" w:rsidP="00A00008"/>
    <w:p w14:paraId="702D8FA1" w14:textId="24EDDDB7" w:rsidR="00463797" w:rsidRPr="004B5C66" w:rsidRDefault="00814D1D" w:rsidP="00A00008">
      <w:r w:rsidRPr="004B5C66">
        <w:t xml:space="preserve">Proponuje się dokonanie </w:t>
      </w:r>
      <w:r w:rsidR="00463797" w:rsidRPr="004B5C66">
        <w:t xml:space="preserve">zmian w ramach wydatków </w:t>
      </w:r>
      <w:r w:rsidR="00080D6D" w:rsidRPr="004B5C66">
        <w:t xml:space="preserve">bieżących </w:t>
      </w:r>
      <w:r w:rsidR="00463797" w:rsidRPr="004B5C66">
        <w:t xml:space="preserve">Wydziału </w:t>
      </w:r>
      <w:proofErr w:type="spellStart"/>
      <w:r w:rsidR="00463797" w:rsidRPr="004B5C66">
        <w:t>Organizacyjno</w:t>
      </w:r>
      <w:proofErr w:type="spellEnd"/>
      <w:r w:rsidR="00463797" w:rsidRPr="004B5C66">
        <w:t xml:space="preserve"> – Prawnego i</w:t>
      </w:r>
      <w:r w:rsidR="00080D6D" w:rsidRPr="004B5C66">
        <w:t> </w:t>
      </w:r>
      <w:r w:rsidR="00463797" w:rsidRPr="004B5C66">
        <w:t>Kadr, w tym:</w:t>
      </w:r>
    </w:p>
    <w:p w14:paraId="3A5D0C5F" w14:textId="1DB6F3E8" w:rsidR="00463797" w:rsidRPr="004B5C66" w:rsidRDefault="00463797" w:rsidP="00322F85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zmniejszenia wydatków na § 4010 o kwotę </w:t>
      </w:r>
      <w:r w:rsidR="00080D6D" w:rsidRPr="004B5C66">
        <w:rPr>
          <w:rFonts w:ascii="Arial" w:hAnsi="Arial" w:cs="Arial"/>
          <w:bCs/>
          <w:sz w:val="24"/>
          <w:szCs w:val="24"/>
        </w:rPr>
        <w:t xml:space="preserve">87.108,00 zł </w:t>
      </w:r>
      <w:r w:rsidRPr="004B5C66">
        <w:rPr>
          <w:rFonts w:ascii="Arial" w:hAnsi="Arial" w:cs="Arial"/>
          <w:bCs/>
          <w:sz w:val="24"/>
          <w:szCs w:val="24"/>
        </w:rPr>
        <w:t>i przeniesienia ich do zadań własnych powiatu do rozdz. 85321,</w:t>
      </w:r>
    </w:p>
    <w:p w14:paraId="268E1F70" w14:textId="6C360612" w:rsidR="00814D1D" w:rsidRPr="004B5C66" w:rsidRDefault="00814D1D" w:rsidP="00322F85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zwiększenia wydatków </w:t>
      </w:r>
      <w:r w:rsidR="00080D6D" w:rsidRPr="004B5C66">
        <w:rPr>
          <w:rFonts w:ascii="Arial" w:hAnsi="Arial" w:cs="Arial"/>
          <w:bCs/>
          <w:sz w:val="24"/>
          <w:szCs w:val="24"/>
        </w:rPr>
        <w:t xml:space="preserve">na § 4210 </w:t>
      </w:r>
      <w:r w:rsidRPr="004B5C66">
        <w:rPr>
          <w:rFonts w:ascii="Arial" w:hAnsi="Arial" w:cs="Arial"/>
          <w:bCs/>
          <w:sz w:val="24"/>
          <w:szCs w:val="24"/>
        </w:rPr>
        <w:t>o kwotę 33,35 zł celem urealnienia planu na zakup materiałów i</w:t>
      </w:r>
      <w:r w:rsidR="00080D6D" w:rsidRPr="004B5C66">
        <w:rPr>
          <w:rFonts w:ascii="Arial" w:hAnsi="Arial" w:cs="Arial"/>
          <w:bCs/>
          <w:sz w:val="24"/>
          <w:szCs w:val="24"/>
        </w:rPr>
        <w:t> </w:t>
      </w:r>
      <w:r w:rsidRPr="004B5C66">
        <w:rPr>
          <w:rFonts w:ascii="Arial" w:hAnsi="Arial" w:cs="Arial"/>
          <w:bCs/>
          <w:sz w:val="24"/>
          <w:szCs w:val="24"/>
        </w:rPr>
        <w:t xml:space="preserve">wyposażenia. </w:t>
      </w:r>
    </w:p>
    <w:p w14:paraId="0A7E28E1" w14:textId="77777777" w:rsidR="00814D1D" w:rsidRPr="004B5C66" w:rsidRDefault="00814D1D" w:rsidP="00A00008"/>
    <w:p w14:paraId="20A252DE" w14:textId="77777777" w:rsidR="00FD2AEA" w:rsidRPr="004B5C66" w:rsidRDefault="00FD2AEA" w:rsidP="00A00008">
      <w:r w:rsidRPr="004B5C66">
        <w:t>Na wniosek Wydziału Zarządzania Kryzysowego i Bezpieczeństwa na zadaniu pn. „Budowa przyłączy światłowodowych do Centrum Monitoringu Straży Miejskiej” proponuje się zwiększenie wydatków o kwotę 90.000,00 zł. Powyższe zadanie jest realizowane od roku 2025 w związku z przeniesieniem Centrum Monitoringu Straży Miejskiej do budynku Policji przy ulicy Okrężnej oraz modernizacją infrastruktury monitoringu miejskiego. Obecny etap zadania, na który przeznaczone są środki objęte wnioskiem, obejmuje przygotowanie dokumentacji projektowo-kosztorysowej wraz z uzyskaniem pozwoleń niezbędnych do przeprowadzenia inwestycji polegającej na wykonaniu infrastruktury światłowodowej w celu podłączenia 30 punktów kamerowych pracujących obecnie z wykorzystaniem połączeń bezprzewodowych.</w:t>
      </w:r>
    </w:p>
    <w:p w14:paraId="0E51D0AA" w14:textId="77777777" w:rsidR="00FD2AEA" w:rsidRPr="004B5C66" w:rsidRDefault="00FD2AEA" w:rsidP="00A00008">
      <w:r w:rsidRPr="004B5C66">
        <w:t xml:space="preserve">Powyższe zwiększenie planuje się pokryć z przesunięcia środków z zadania pn. „Modernizacja Centralnego Systemu Alarmowania na terenie Gminy Miasto Włocławek”. Wartość zadania po zmianie wynosi 511.760,00 zł. Lata realizacji 2024 – 2026, w tym limit wydatków na rok 2026 – 336.000,00 zł. </w:t>
      </w:r>
    </w:p>
    <w:p w14:paraId="7BBE0CF4" w14:textId="77777777" w:rsidR="001B140E" w:rsidRPr="004B5C66" w:rsidRDefault="001B140E" w:rsidP="00A00008"/>
    <w:p w14:paraId="4E92AD58" w14:textId="77777777" w:rsidR="00FD2AEA" w:rsidRPr="004B5C66" w:rsidRDefault="00FD2AEA" w:rsidP="00A00008">
      <w:r w:rsidRPr="004B5C66">
        <w:t xml:space="preserve">Na wniosek Wydziału Informatyki i Danych Miejskich proponuje się wprowadzenie nowego zadania pn. „Miejski System Dyspozytorski” na łączną kwotę nakładów finansowych w wys. 3.790.000,00 zł. </w:t>
      </w:r>
    </w:p>
    <w:p w14:paraId="6C10F46A" w14:textId="77777777" w:rsidR="00FD2AEA" w:rsidRPr="004B5C66" w:rsidRDefault="00FD2AEA" w:rsidP="00A00008">
      <w:bookmarkStart w:id="1" w:name="_Hlk222146691"/>
      <w:r w:rsidRPr="004B5C66">
        <w:t>W ramach zadania w roku 2026 planuje się przygotowanie i wyposażenie dyspozytorni - utworzenie czterech stanowisk dyspozytorskich z dostępem do rejestru zdarzeń, wyposażonych w biurka, serwer z bazą danych oraz komputery. Natomiast w roku 2027 planuje się dostawę i wdrożenie systemu wraz ze wsparciem producenta na 3 lata oraz szkoleniami. System będzie się składać z platformy analitycznej z mechanizmami AI do rozpoznawania, predykcji i rejestracji zdarzeń, zintegrowanej z infrastrukturą miejską. System umożliwi koordynację i zarządzanie pracą różnych służb miejskich poprzez skuteczne zarządzanie zasobami w czasie rzeczywistym, reagowanie na zdarzenia awaryjne oraz optymalizację pracy w obrębie usług miejskich.</w:t>
      </w:r>
    </w:p>
    <w:p w14:paraId="617D727A" w14:textId="77777777" w:rsidR="00FD2AEA" w:rsidRPr="004B5C66" w:rsidRDefault="00FD2AEA" w:rsidP="00A00008">
      <w:r w:rsidRPr="004B5C66">
        <w:lastRenderedPageBreak/>
        <w:t>Zadanie "Miejski System Dyspozytorski" będzie realizowane w ramach Polsko – Szwajcarskiego Programu Rozwoju Miast dla projektu pn. "Włocławek – Miasto dobrego klimatu dla gospodarki, środowiska i wygodnego życia".</w:t>
      </w:r>
    </w:p>
    <w:bookmarkEnd w:id="1"/>
    <w:p w14:paraId="004535E6" w14:textId="7E846ED5" w:rsidR="00FD2AEA" w:rsidRPr="004B5C66" w:rsidRDefault="00FD2AEA" w:rsidP="00A00008">
      <w:r w:rsidRPr="004B5C66">
        <w:t>Lata realizacji 2026 – 2027, w tym limit wydatków na rok 2026 – 540.000,00 zł, na rok 2027 – 3.250.000,00 zł.</w:t>
      </w:r>
      <w:r w:rsidR="00E27455">
        <w:t xml:space="preserve"> </w:t>
      </w:r>
    </w:p>
    <w:p w14:paraId="010E6046" w14:textId="1FE177FB" w:rsidR="00F11C1F" w:rsidRPr="004B5C66" w:rsidRDefault="00F11C1F" w:rsidP="00A00008">
      <w:r w:rsidRPr="004B5C66">
        <w:t xml:space="preserve">Rozdział 75095 </w:t>
      </w:r>
      <w:r w:rsidR="008478FE" w:rsidRPr="004B5C66">
        <w:t>-</w:t>
      </w:r>
      <w:r w:rsidRPr="004B5C66">
        <w:t xml:space="preserve"> Pozostała działalność</w:t>
      </w:r>
    </w:p>
    <w:p w14:paraId="5E858DBF" w14:textId="77777777" w:rsidR="00810A84" w:rsidRPr="004B5C66" w:rsidRDefault="00810A84" w:rsidP="00A00008">
      <w:bookmarkStart w:id="2" w:name="_Hlk214611414"/>
    </w:p>
    <w:p w14:paraId="6DAB2307" w14:textId="77FE2883" w:rsidR="006B1874" w:rsidRPr="004B5C66" w:rsidRDefault="006B1874" w:rsidP="00A00008">
      <w:r w:rsidRPr="004B5C66">
        <w:t xml:space="preserve">Na wniosek Wydziału Inwestycji i Zamówień Publicznych na zadaniu pn. „Zagospodarowanie terenu przy Teatrze” proponuje się zwiększenie wydatków o kwotę 20.000,00 zł. W ramach zadania firma CARBON Mateusz </w:t>
      </w:r>
      <w:proofErr w:type="spellStart"/>
      <w:r w:rsidRPr="004B5C66">
        <w:t>Kwitliński</w:t>
      </w:r>
      <w:proofErr w:type="spellEnd"/>
      <w:r w:rsidRPr="004B5C66">
        <w:t xml:space="preserve"> z Włocławka realizuje roboty budowlane obejmujące zagospodarowanie terenu przy Teatrze. Wydatek ten ujęty został w uchwale o środkach niewygasających z 2025 roku. Zabezpieczenie dodatkowych środków w budżecie miasta na rok 2026 w kwocie 20.000,00 zł umożliwi zawarcie umowy na pełnienie nadzoru inwestorskiego branży elektrycznej nad realizowanymi robotami. Powyższe zwiększenie planuje się pokryć z przesunięcia środków z zadania pn. „Przebudowa kamienicy przy ul. Maślanej 4/6”. Wartość zadania po zmianie wynosi 3.355.000,00 zł. Lata realizacji 2020 – 2026, w tym limit wydatków na rok 2026 – 220.000,00 zł.</w:t>
      </w:r>
    </w:p>
    <w:p w14:paraId="762B5DE3" w14:textId="77777777" w:rsidR="00AC4E1F" w:rsidRPr="004B5C66" w:rsidRDefault="00AC4E1F" w:rsidP="00A00008"/>
    <w:p w14:paraId="151EF546" w14:textId="77777777" w:rsidR="006B1874" w:rsidRPr="004B5C66" w:rsidRDefault="006B1874" w:rsidP="00A00008">
      <w:r w:rsidRPr="004B5C66">
        <w:t xml:space="preserve">Na wniosek Wydziału Inwestycji i Zamówień Publicznych proponuje się wprowadzenie zadania pn. ”Poprawa efektywności energetycznej poprzez montaż instalacji fotowoltaicznych na budynkach użyteczności publicznej we Włocławku – etap II” na łączną kwotę nakładów finansowych w wys. 483.482,82 zł. W ramach zadania firma ERGOS sp. z o.o. z Brodnicy realizuje prace obejmujące dostawę i montaż instalacji fotowoltaicznych na terenie obiektu użyteczności publicznej Schroniska dla zwierząt. Wydatek ten ujęty został w uchwale o środkach niewygasających z 2025 roku. Zabezpieczenie dodatkowych środków w budżecie miasta na rok 2026 w kwocie 20.000,00 zł umożliwi zawarcie umowy na pełnienie nadzoru inwestorskiego branży elektrycznej nad realizowanymi robotami. </w:t>
      </w:r>
    </w:p>
    <w:p w14:paraId="5FB4399F" w14:textId="77777777" w:rsidR="006B1874" w:rsidRPr="004B5C66" w:rsidRDefault="006B1874" w:rsidP="00A00008">
      <w:r w:rsidRPr="004B5C66">
        <w:t>Powyższe zwiększenie planuje się pokryć z przesunięcia środków z zadania pn. „Przebudowa kamienicy przy ul. Maślanej 4/6”. Łączna kwota nakładów finansowych po zmianie wynosi 483.482,82 zł. Lata realizacji 2024 – 2026, w tym limit wydatków na rok 2026 – 20.000,00 zł.</w:t>
      </w:r>
    </w:p>
    <w:p w14:paraId="7617A391" w14:textId="77777777" w:rsidR="005D6EF9" w:rsidRPr="004B5C66" w:rsidRDefault="005D6EF9" w:rsidP="00A00008"/>
    <w:p w14:paraId="305DD9D9" w14:textId="77777777" w:rsidR="006B1874" w:rsidRPr="004B5C66" w:rsidRDefault="006B1874" w:rsidP="00A00008">
      <w:r w:rsidRPr="004B5C66">
        <w:t xml:space="preserve">Na wniosek Wydziału Inwestycji i Zamówień Publicznych na zadaniu pn. „3-go Maja woonerfem / przebudowa ul. 3-go Maja w ramach Gminnego Programu Rewitalizacji Miasta Włocławek” proponuje się zmniejszenie wydatków o kwotę 1.040.737,01 zł stanowiące środki własne z przeznaczeniem na zwiększenie wydatków majątkowych z rozdz. 70095. W wyniku przeprowadzonego postępowania przetargowego zawarto umowę na realizację robót z firmą </w:t>
      </w:r>
      <w:proofErr w:type="spellStart"/>
      <w:r w:rsidRPr="004B5C66">
        <w:t>Balzola</w:t>
      </w:r>
      <w:proofErr w:type="spellEnd"/>
      <w:r w:rsidRPr="004B5C66">
        <w:t xml:space="preserve"> Sport sp. z o.o. z Warszawy. Kwota zawartej umowy jest niższa niż zakładany szacunkowy koszt robót, co umożliwia zmniejszenie planu zadania na rok 2026. Łączna kwota nakładów finansowych po zmianie wynosi 20.797.549,55 zł. Lata realizacji 2019 – 2026, w tym limit wydatków na rok 2026 – 17.166.304,71 zł. </w:t>
      </w:r>
    </w:p>
    <w:p w14:paraId="1B7B2B6E" w14:textId="77777777" w:rsidR="006B1874" w:rsidRPr="004B5C66" w:rsidRDefault="006B1874" w:rsidP="00A00008"/>
    <w:p w14:paraId="5F3DED61" w14:textId="77777777" w:rsidR="006B1874" w:rsidRPr="004B5C66" w:rsidRDefault="006B1874" w:rsidP="00A00008">
      <w:r w:rsidRPr="004B5C66">
        <w:t xml:space="preserve">Na wniosek Wydziału Inwestycji i Zamówień Publicznych na zadaniu pn. „Nadwiślańskie Centrum Dziedzictwa </w:t>
      </w:r>
      <w:proofErr w:type="spellStart"/>
      <w:r w:rsidRPr="004B5C66">
        <w:t>Szkutnia</w:t>
      </w:r>
      <w:proofErr w:type="spellEnd"/>
      <w:r w:rsidRPr="004B5C66">
        <w:t xml:space="preserve"> we Włocławku” proponuje się zmniejszenie łącznych kosztów finansowych o kwotę 1.870.000,00 zł w związku ze zmniejszeniem wydatków w roku 2027. Zmniejszenie planu jest możliwe z uwagi na uzależnienie realizacji zadania od uzyskania dofinansowania. </w:t>
      </w:r>
    </w:p>
    <w:p w14:paraId="65C89AF2" w14:textId="6AC1660F" w:rsidR="006B1874" w:rsidRPr="004B5C66" w:rsidRDefault="006B1874" w:rsidP="00A00008">
      <w:r w:rsidRPr="004B5C66">
        <w:lastRenderedPageBreak/>
        <w:t>Łączna kwota nakładów finansowych po zmianie wynosi 22.251.800,00 zł. Lata realizacji 2025 – 2029, w tym limit wydatków na rok 2026 – 1.000.000,00 zł, na rok 2027 – 230.000,00 zł, na rok 2028 – 7.500.000,00 zł, na rok 2029 – 12.521.800,00 zł.</w:t>
      </w:r>
    </w:p>
    <w:p w14:paraId="21F94710" w14:textId="77777777" w:rsidR="005D6EF9" w:rsidRPr="004B5C66" w:rsidRDefault="005D6EF9" w:rsidP="00A00008"/>
    <w:p w14:paraId="2FDBA6F2" w14:textId="36232BBF" w:rsidR="000C4D58" w:rsidRPr="004B5C66" w:rsidRDefault="000C4D58" w:rsidP="00A00008">
      <w:r w:rsidRPr="004B5C66">
        <w:t xml:space="preserve">Proponuje się dokonanie </w:t>
      </w:r>
      <w:r w:rsidR="001A1CE3" w:rsidRPr="004B5C66">
        <w:t>zmniejszenia</w:t>
      </w:r>
      <w:r w:rsidRPr="004B5C66">
        <w:t xml:space="preserve"> wydatków bieżących Wydziału Nadzoru Właścicielskiego i Gospodarki Komunalnej na § 4300 o kwotę 120.000,00 zł z przeznaczeniem na zwiększenie wydatków</w:t>
      </w:r>
      <w:r w:rsidR="001A1CE3" w:rsidRPr="004B5C66">
        <w:t xml:space="preserve"> przeznaczonych na działalność Włocławskiego Inkubatora Innowacji i Przedsiębiorczości (rozdz. 90095 § 4300).</w:t>
      </w:r>
    </w:p>
    <w:bookmarkEnd w:id="2"/>
    <w:p w14:paraId="10603FA1" w14:textId="77777777" w:rsidR="0048191D" w:rsidRPr="004B5C66" w:rsidRDefault="0048191D" w:rsidP="00A00008"/>
    <w:p w14:paraId="0F028C03" w14:textId="77777777" w:rsidR="006C3452" w:rsidRPr="004B5C66" w:rsidRDefault="006C3452" w:rsidP="00A00008">
      <w:r w:rsidRPr="004B5C66">
        <w:t>Dział 754 – Bezpieczeństwo publiczne i ochrona przeciwpożarowa</w:t>
      </w:r>
    </w:p>
    <w:p w14:paraId="6FC21419" w14:textId="77777777" w:rsidR="006C3452" w:rsidRPr="004B5C66" w:rsidRDefault="006C3452" w:rsidP="00A00008"/>
    <w:p w14:paraId="0389E817" w14:textId="01A4F261" w:rsidR="006C3452" w:rsidRPr="004B5C66" w:rsidRDefault="006C3452" w:rsidP="00A00008">
      <w:r w:rsidRPr="004B5C66">
        <w:t xml:space="preserve">Rozdział 75414 </w:t>
      </w:r>
      <w:r w:rsidR="008478FE" w:rsidRPr="004B5C66">
        <w:t>-</w:t>
      </w:r>
      <w:r w:rsidRPr="004B5C66">
        <w:t xml:space="preserve"> Obrona cywilna</w:t>
      </w:r>
    </w:p>
    <w:p w14:paraId="5C996823" w14:textId="77777777" w:rsidR="006C3452" w:rsidRPr="004B5C66" w:rsidRDefault="006C3452" w:rsidP="00A00008"/>
    <w:p w14:paraId="03CF7BE6" w14:textId="77777777" w:rsidR="0016049F" w:rsidRPr="004B5C66" w:rsidRDefault="0016049F" w:rsidP="00A00008">
      <w:r w:rsidRPr="004B5C66">
        <w:t>Na wniosek Wydziału Zarządzania Kryzysowego i Bezpieczeństwa na zadaniu pn. „Modernizacja Centralnego Systemu Alarmowania na terenie Gminy Miasto Włocławek” proponuje się zmniejszenie wydatków o kwotę 90.000,00 zł z przeznaczeniem na zwiększenie wydatków majątkowych z rozdz. 75023. Rezygnacja z realizacji zadania wynika z potrzeby pilnego przygotowania Miejskiej Sieci Światłowodowej.</w:t>
      </w:r>
    </w:p>
    <w:p w14:paraId="4D8D47AD" w14:textId="77777777" w:rsidR="006C3452" w:rsidRPr="004B5C66" w:rsidRDefault="006C3452" w:rsidP="00A00008"/>
    <w:p w14:paraId="6385094C" w14:textId="77777777" w:rsidR="006C3452" w:rsidRPr="004B5C66" w:rsidRDefault="006C3452" w:rsidP="00A00008">
      <w:r w:rsidRPr="004B5C66">
        <w:t>Dział 801 – Oświata i wychowanie</w:t>
      </w:r>
    </w:p>
    <w:p w14:paraId="01C2930D" w14:textId="77777777" w:rsidR="006C3452" w:rsidRPr="004B5C66" w:rsidRDefault="006C3452" w:rsidP="00A00008">
      <w:pPr>
        <w:rPr>
          <w:highlight w:val="yellow"/>
        </w:rPr>
      </w:pPr>
    </w:p>
    <w:p w14:paraId="0C43A8A9" w14:textId="4302D423" w:rsidR="001E3138" w:rsidRPr="004B5C66" w:rsidRDefault="001E3138" w:rsidP="00A00008">
      <w:r w:rsidRPr="004B5C66">
        <w:t xml:space="preserve">Rozdział 80101 </w:t>
      </w:r>
      <w:r w:rsidR="008478FE" w:rsidRPr="004B5C66">
        <w:t>-</w:t>
      </w:r>
      <w:r w:rsidRPr="004B5C66">
        <w:t xml:space="preserve"> Szkoły podstawowe</w:t>
      </w:r>
    </w:p>
    <w:p w14:paraId="3C50F710" w14:textId="77777777" w:rsidR="006C3452" w:rsidRPr="004B5C66" w:rsidRDefault="006C3452" w:rsidP="00A00008"/>
    <w:p w14:paraId="4900B7EB" w14:textId="058B3CF2" w:rsidR="0016049F" w:rsidRPr="004B5C66" w:rsidRDefault="0016049F" w:rsidP="00A00008">
      <w:r w:rsidRPr="004B5C66">
        <w:t>Na wniosek Wydziału Inwestycji i Zamówień Publicznych proponuje się wprowadzenie zadania pn.</w:t>
      </w:r>
      <w:r w:rsidR="00A00008">
        <w:t xml:space="preserve"> </w:t>
      </w:r>
      <w:r w:rsidRPr="004B5C66">
        <w:t>”Boisko lekkoatletyczne na Dwunastce (Budżet Obywatelski z 2025r.)” na łączną kwotę nakładów finansowych w wys. 1.636.001,05 zł. W ramach zadania firma GARDENIA SPORT sp. z o.o. z Warszawy realizuje prace obejmujące budowę boiska sportowego wraz z oświetleniem, bieżnią prostą oraz małą architekturą przy Szkole Podstawowej nr 12 we Włocławku. Wydatek ten ujęty został w uchwale o</w:t>
      </w:r>
      <w:r w:rsidR="0082250F" w:rsidRPr="004B5C66">
        <w:t> </w:t>
      </w:r>
      <w:r w:rsidRPr="004B5C66">
        <w:t xml:space="preserve">środkach niewygasających z 2025 roku. Zabezpieczenie dodatkowych środków w budżecie miasta na rok 2026 w kwocie 20.000,00 zł umożliwi zawarcie umowy na pełnienie nadzoru inwestorskiego branży elektrycznej nad realizowanymi robotami. </w:t>
      </w:r>
    </w:p>
    <w:p w14:paraId="3B9C9C8C" w14:textId="77777777" w:rsidR="0016049F" w:rsidRPr="004B5C66" w:rsidRDefault="0016049F" w:rsidP="00A00008">
      <w:r w:rsidRPr="004B5C66">
        <w:t>Powyższe zwiększenie planuje się pokryć z przesunięcia środków z zadania pn. „Przebudowa kamienicy przy ul. Maślanej 4/6”. Lata realizacji 2025 – 2026, w tym limit wydatków na rok 2026 – 20.000,00 zł.</w:t>
      </w:r>
    </w:p>
    <w:p w14:paraId="1AC9C0BC" w14:textId="77777777" w:rsidR="006C3452" w:rsidRPr="004B5C66" w:rsidRDefault="006C3452" w:rsidP="00A00008"/>
    <w:p w14:paraId="6A7A8078" w14:textId="436CC6B0" w:rsidR="006C3452" w:rsidRPr="004B5C66" w:rsidRDefault="006C3452" w:rsidP="00A00008">
      <w:r w:rsidRPr="004B5C66">
        <w:t xml:space="preserve">Rozdział 80195 </w:t>
      </w:r>
      <w:r w:rsidR="008478FE" w:rsidRPr="004B5C66">
        <w:t>-</w:t>
      </w:r>
      <w:r w:rsidRPr="004B5C66">
        <w:t xml:space="preserve"> Pozostała działalność</w:t>
      </w:r>
    </w:p>
    <w:p w14:paraId="789F640A" w14:textId="77777777" w:rsidR="006C3452" w:rsidRPr="004B5C66" w:rsidRDefault="006C3452" w:rsidP="00A00008"/>
    <w:p w14:paraId="15CDDBC8" w14:textId="77777777" w:rsidR="006C3452" w:rsidRPr="004B5C66" w:rsidRDefault="006C3452" w:rsidP="00A00008">
      <w:r w:rsidRPr="004B5C66">
        <w:t>W ramach ww. rozdziału proponuje się dokonanie następujących zmian:</w:t>
      </w:r>
    </w:p>
    <w:p w14:paraId="19E92135" w14:textId="66F8477B" w:rsidR="006C3452" w:rsidRPr="004B5C66" w:rsidRDefault="006C3452" w:rsidP="00322F85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Zwiększenia wydatków o łączną kwotę </w:t>
      </w:r>
      <w:r w:rsidR="00AA71EC" w:rsidRPr="004B5C66">
        <w:rPr>
          <w:rFonts w:ascii="Arial" w:hAnsi="Arial" w:cs="Arial"/>
          <w:bCs/>
          <w:sz w:val="24"/>
          <w:szCs w:val="24"/>
        </w:rPr>
        <w:t>1.890.000,00</w:t>
      </w:r>
      <w:r w:rsidRPr="004B5C66">
        <w:rPr>
          <w:rFonts w:ascii="Arial" w:hAnsi="Arial" w:cs="Arial"/>
          <w:bCs/>
          <w:sz w:val="24"/>
          <w:szCs w:val="24"/>
        </w:rPr>
        <w:t xml:space="preserve"> zł z przeznaczeniem na realizację projektu pn. „Dostosowanie kształcenia ogólnego do potrzeb rynku pracy I</w:t>
      </w:r>
      <w:r w:rsidR="00AA71EC" w:rsidRPr="004B5C66">
        <w:rPr>
          <w:rFonts w:ascii="Arial" w:hAnsi="Arial" w:cs="Arial"/>
          <w:bCs/>
          <w:sz w:val="24"/>
          <w:szCs w:val="24"/>
        </w:rPr>
        <w:t>I</w:t>
      </w:r>
      <w:r w:rsidRPr="004B5C66">
        <w:rPr>
          <w:rFonts w:ascii="Arial" w:hAnsi="Arial" w:cs="Arial"/>
          <w:bCs/>
          <w:sz w:val="24"/>
          <w:szCs w:val="24"/>
        </w:rPr>
        <w:t xml:space="preserve"> etap” (</w:t>
      </w:r>
      <w:r w:rsidR="00AA71EC" w:rsidRPr="004B5C66">
        <w:rPr>
          <w:rFonts w:ascii="Arial" w:hAnsi="Arial" w:cs="Arial"/>
          <w:bCs/>
          <w:sz w:val="24"/>
          <w:szCs w:val="24"/>
        </w:rPr>
        <w:t>szkoły podstawowe</w:t>
      </w:r>
      <w:r w:rsidRPr="004B5C66">
        <w:rPr>
          <w:rFonts w:ascii="Arial" w:hAnsi="Arial" w:cs="Arial"/>
          <w:bCs/>
          <w:sz w:val="24"/>
          <w:szCs w:val="24"/>
        </w:rPr>
        <w:t xml:space="preserve">). </w:t>
      </w:r>
      <w:r w:rsidRPr="004B5C66">
        <w:rPr>
          <w:rFonts w:ascii="Arial" w:hAnsi="Arial" w:cs="Arial"/>
          <w:bCs/>
          <w:color w:val="000000"/>
          <w:sz w:val="24"/>
          <w:szCs w:val="24"/>
        </w:rPr>
        <w:t>Zmiana wynika ze zmiany harmonogramu projektu.</w:t>
      </w:r>
      <w:r w:rsidR="00AA71EC" w:rsidRPr="004B5C66">
        <w:rPr>
          <w:rFonts w:ascii="Arial" w:hAnsi="Arial" w:cs="Arial"/>
          <w:bCs/>
          <w:color w:val="000000"/>
          <w:sz w:val="24"/>
          <w:szCs w:val="24"/>
        </w:rPr>
        <w:t xml:space="preserve"> Środki przeznaczone będą na zakup pomocy dydaktycznych dla szkół podstawowych.</w:t>
      </w:r>
    </w:p>
    <w:p w14:paraId="5FAE2F5E" w14:textId="54C75261" w:rsidR="006C3452" w:rsidRPr="004B5C66" w:rsidRDefault="006C3452" w:rsidP="00322F85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 uwagi na ustawowy obowiązek wyodrębnienia z kwoty wolnych środków, o których mowa w art. 217 ust. 2 pkt 8 ustawy o finansach publicznych przychodów (§ 906) wynikających z rozliczenia środków określonych w art. 5 ust. 1 pkt 2 ustawy i dotacji na realizację programu, projektu lub zadania finansowanego z </w:t>
      </w:r>
      <w:r w:rsidRPr="004B5C66">
        <w:rPr>
          <w:rFonts w:ascii="Arial" w:hAnsi="Arial" w:cs="Arial"/>
          <w:bCs/>
          <w:sz w:val="24"/>
          <w:szCs w:val="24"/>
        </w:rPr>
        <w:lastRenderedPageBreak/>
        <w:t xml:space="preserve">udziałem tych środków proponuje się zwiększenie wydatków o łączną kwotę </w:t>
      </w:r>
      <w:r w:rsidR="00C51CDA" w:rsidRPr="004B5C66">
        <w:rPr>
          <w:rFonts w:ascii="Arial" w:hAnsi="Arial" w:cs="Arial"/>
          <w:bCs/>
          <w:sz w:val="24"/>
          <w:szCs w:val="24"/>
        </w:rPr>
        <w:t>30.019,82</w:t>
      </w:r>
      <w:r w:rsidRPr="004B5C66">
        <w:rPr>
          <w:rFonts w:ascii="Arial" w:hAnsi="Arial" w:cs="Arial"/>
          <w:bCs/>
          <w:sz w:val="24"/>
          <w:szCs w:val="24"/>
        </w:rPr>
        <w:t xml:space="preserve"> zł (środki pozostałe z 202</w:t>
      </w:r>
      <w:r w:rsidR="00C51CDA" w:rsidRPr="004B5C66">
        <w:rPr>
          <w:rFonts w:ascii="Arial" w:hAnsi="Arial" w:cs="Arial"/>
          <w:bCs/>
          <w:sz w:val="24"/>
          <w:szCs w:val="24"/>
        </w:rPr>
        <w:t>5</w:t>
      </w:r>
      <w:r w:rsidRPr="004B5C66">
        <w:rPr>
          <w:rFonts w:ascii="Arial" w:hAnsi="Arial" w:cs="Arial"/>
          <w:bCs/>
          <w:sz w:val="24"/>
          <w:szCs w:val="24"/>
        </w:rPr>
        <w:t xml:space="preserve"> roku) z przeznaczeniem na realizację</w:t>
      </w:r>
      <w:r w:rsidR="00C51CDA" w:rsidRPr="004B5C66">
        <w:rPr>
          <w:rFonts w:ascii="Arial" w:hAnsi="Arial" w:cs="Arial"/>
          <w:bCs/>
          <w:sz w:val="24"/>
          <w:szCs w:val="24"/>
        </w:rPr>
        <w:t xml:space="preserve"> </w:t>
      </w:r>
      <w:r w:rsidRPr="004B5C66">
        <w:rPr>
          <w:rFonts w:ascii="Arial" w:hAnsi="Arial" w:cs="Arial"/>
          <w:bCs/>
          <w:sz w:val="24"/>
          <w:szCs w:val="24"/>
        </w:rPr>
        <w:t xml:space="preserve">programu Erasmus+ Akcja KA1 pn. „Odkrywcy technologii, ekologii i kultury” </w:t>
      </w:r>
      <w:r w:rsidR="00C51CDA" w:rsidRPr="004B5C66">
        <w:rPr>
          <w:rFonts w:ascii="Arial" w:hAnsi="Arial" w:cs="Arial"/>
          <w:bCs/>
          <w:sz w:val="24"/>
          <w:szCs w:val="24"/>
        </w:rPr>
        <w:t>przez Szkołę Podstawową Nr2.</w:t>
      </w:r>
    </w:p>
    <w:p w14:paraId="4C6DB658" w14:textId="3029E818" w:rsidR="006C3452" w:rsidRPr="004B5C66" w:rsidRDefault="006C3452" w:rsidP="00A00008">
      <w:r w:rsidRPr="004B5C66">
        <w:t>Zmiany obrazuje Załącznik Nr 1 do uchwały „Zmiany w budżecie miasta Włocławek na 202</w:t>
      </w:r>
      <w:r w:rsidR="00C51CDA" w:rsidRPr="004B5C66">
        <w:t>6</w:t>
      </w:r>
      <w:r w:rsidRPr="004B5C66">
        <w:t xml:space="preserve"> rok” oraz pkt 4 Załącznika Nr 4 do uchwały „Przychody i rozchody budżetu na 202</w:t>
      </w:r>
      <w:r w:rsidR="00C51CDA" w:rsidRPr="004B5C66">
        <w:t>6</w:t>
      </w:r>
      <w:r w:rsidRPr="004B5C66">
        <w:t xml:space="preserve"> rok”.</w:t>
      </w:r>
    </w:p>
    <w:p w14:paraId="457EBE04" w14:textId="77777777" w:rsidR="006C3452" w:rsidRPr="004B5C66" w:rsidRDefault="006C3452" w:rsidP="00A00008"/>
    <w:p w14:paraId="40115A20" w14:textId="77777777" w:rsidR="00C51CDA" w:rsidRPr="004B5C66" w:rsidRDefault="00C51CDA" w:rsidP="00A00008">
      <w:r w:rsidRPr="004B5C66">
        <w:t>Dział 852 – Pomoc społeczna</w:t>
      </w:r>
    </w:p>
    <w:p w14:paraId="74BB5091" w14:textId="77777777" w:rsidR="00C51CDA" w:rsidRPr="004B5C66" w:rsidRDefault="00C51CDA" w:rsidP="00A00008"/>
    <w:p w14:paraId="510ECDCD" w14:textId="26179F6D" w:rsidR="00C51CDA" w:rsidRPr="004B5C66" w:rsidRDefault="00C51CDA" w:rsidP="00A00008">
      <w:r w:rsidRPr="004B5C66">
        <w:t xml:space="preserve">Rozdział 85202 </w:t>
      </w:r>
      <w:r w:rsidR="008478FE" w:rsidRPr="004B5C66">
        <w:t>-</w:t>
      </w:r>
      <w:r w:rsidRPr="004B5C66">
        <w:t xml:space="preserve"> Domy pomocy społecznej</w:t>
      </w:r>
    </w:p>
    <w:p w14:paraId="3FFA0684" w14:textId="77777777" w:rsidR="00C51CDA" w:rsidRPr="004B5C66" w:rsidRDefault="00C51CDA" w:rsidP="00A00008"/>
    <w:p w14:paraId="75D8D602" w14:textId="134DFDF6" w:rsidR="00C51CDA" w:rsidRPr="004B5C66" w:rsidRDefault="00C51CDA" w:rsidP="00A00008">
      <w:r w:rsidRPr="004B5C66">
        <w:t>W związku z otrzymaną darowizną proponuje się dokonanie zwiększenia wydatków Domu Pomocy Społecznej przy ul. Dobrzyńskiej 102 o kwotę 8.500,00 zł na § 4210 z przeznaczeniem na zakup łóżek do pokoi mieszkańców.</w:t>
      </w:r>
    </w:p>
    <w:p w14:paraId="1A9705B0" w14:textId="77777777" w:rsidR="00C51CDA" w:rsidRPr="004B5C66" w:rsidRDefault="00C51CDA" w:rsidP="00A00008"/>
    <w:p w14:paraId="36DEC91C" w14:textId="786304A4" w:rsidR="008A020B" w:rsidRPr="004B5C66" w:rsidRDefault="008A020B" w:rsidP="00A00008">
      <w:r w:rsidRPr="004B5C66">
        <w:t>Ponadto proponuje się dokonanie zmniejszenia wydatków Miejskiego Ośrodka Pomocy Rodzinie na § 4330 o kwotę 78.253,40 zł i przeniesienia ich do rozdz. 85295 w kwocie 41.345,00 zł i do rozdz. 85395 w kwocie 36.908,40 zł</w:t>
      </w:r>
      <w:r w:rsidR="005460B3" w:rsidRPr="004B5C66">
        <w:t xml:space="preserve"> celem zabezpieczenia środków na wkład własny związany z realizacją projektów pn. „Pokonaj kryzys” i „Kujawsko - Pomorska </w:t>
      </w:r>
      <w:proofErr w:type="spellStart"/>
      <w:r w:rsidR="005460B3" w:rsidRPr="004B5C66">
        <w:t>Teleopieka</w:t>
      </w:r>
      <w:proofErr w:type="spellEnd"/>
      <w:r w:rsidR="005460B3" w:rsidRPr="004B5C66">
        <w:t xml:space="preserve"> Etap I”.</w:t>
      </w:r>
    </w:p>
    <w:p w14:paraId="0153FC73" w14:textId="77777777" w:rsidR="008A020B" w:rsidRPr="004B5C66" w:rsidRDefault="008A020B" w:rsidP="00A00008"/>
    <w:p w14:paraId="73D431A7" w14:textId="4F6674EB" w:rsidR="00C51CDA" w:rsidRPr="004B5C66" w:rsidRDefault="00C51CDA" w:rsidP="00A00008">
      <w:r w:rsidRPr="004B5C66">
        <w:t xml:space="preserve">Rozdział 85228 </w:t>
      </w:r>
      <w:r w:rsidR="008478FE" w:rsidRPr="004B5C66">
        <w:t>-</w:t>
      </w:r>
      <w:r w:rsidRPr="004B5C66">
        <w:t xml:space="preserve"> Usługi opiekuńcze i specjalistyczne usługi opiekuńcze</w:t>
      </w:r>
    </w:p>
    <w:p w14:paraId="2E81DC6A" w14:textId="77777777" w:rsidR="00C51CDA" w:rsidRPr="004B5C66" w:rsidRDefault="00C51CDA" w:rsidP="00A00008"/>
    <w:p w14:paraId="6E5A0FFB" w14:textId="329DC8C4" w:rsidR="00C51CDA" w:rsidRPr="004B5C66" w:rsidRDefault="00C51CDA" w:rsidP="00A00008">
      <w:r w:rsidRPr="004B5C66">
        <w:t xml:space="preserve">Zwiększa się wydatki </w:t>
      </w:r>
      <w:r w:rsidR="008A020B" w:rsidRPr="004B5C66">
        <w:t xml:space="preserve">Wydziału Edukacji, Zdrowia i Polityki Społecznej </w:t>
      </w:r>
      <w:r w:rsidRPr="004B5C66">
        <w:t xml:space="preserve">o kwotę </w:t>
      </w:r>
      <w:r w:rsidR="00E05BD3" w:rsidRPr="004B5C66">
        <w:t>144.403,60</w:t>
      </w:r>
      <w:r w:rsidRPr="004B5C66">
        <w:t xml:space="preserve"> zł </w:t>
      </w:r>
      <w:r w:rsidR="008A020B" w:rsidRPr="004B5C66">
        <w:t xml:space="preserve">na § 2360 </w:t>
      </w:r>
      <w:r w:rsidRPr="004B5C66">
        <w:t xml:space="preserve">celem zabezpieczenia środków na realizację usług opiekuńczych w miejscu zamieszkania. </w:t>
      </w:r>
      <w:r w:rsidR="008A020B" w:rsidRPr="004B5C66">
        <w:t>Pozwoli to na zapewnienie usług nowym osobom oczekującym wsparcia</w:t>
      </w:r>
      <w:r w:rsidR="005460B3" w:rsidRPr="004B5C66">
        <w:t xml:space="preserve"> </w:t>
      </w:r>
      <w:r w:rsidR="008A020B" w:rsidRPr="004B5C66">
        <w:t>w I półroczu</w:t>
      </w:r>
      <w:r w:rsidR="00486F00" w:rsidRPr="004B5C66">
        <w:t xml:space="preserve"> br.</w:t>
      </w:r>
      <w:r w:rsidR="008A020B" w:rsidRPr="004B5C66">
        <w:t xml:space="preserve">, w szczególności w rejonie Osiedlowej Sekcji Pomocy Społecznej </w:t>
      </w:r>
      <w:r w:rsidR="00486F00" w:rsidRPr="004B5C66">
        <w:t>„</w:t>
      </w:r>
      <w:proofErr w:type="spellStart"/>
      <w:r w:rsidR="008A020B" w:rsidRPr="004B5C66">
        <w:t>Zazamcze</w:t>
      </w:r>
      <w:proofErr w:type="spellEnd"/>
      <w:r w:rsidR="00486F00" w:rsidRPr="004B5C66">
        <w:t>” (a</w:t>
      </w:r>
      <w:r w:rsidR="008A020B" w:rsidRPr="004B5C66">
        <w:t>naliza liczby godzin usług zrealizowanych w</w:t>
      </w:r>
      <w:r w:rsidR="005460B3" w:rsidRPr="004B5C66">
        <w:t> </w:t>
      </w:r>
      <w:r w:rsidR="008A020B" w:rsidRPr="004B5C66">
        <w:t>styczniu br. oraz wydanych decyzji administracyjnych przyznających usługi</w:t>
      </w:r>
      <w:r w:rsidR="00486F00" w:rsidRPr="004B5C66">
        <w:t xml:space="preserve"> </w:t>
      </w:r>
      <w:r w:rsidR="008A020B" w:rsidRPr="004B5C66">
        <w:t>do 30 czerwca br. przeprowadzona przez MOPR wykazała aktualne potrzeby występujące w tym zakresie</w:t>
      </w:r>
      <w:r w:rsidR="00486F00" w:rsidRPr="004B5C66">
        <w:t>)</w:t>
      </w:r>
      <w:r w:rsidR="008A020B" w:rsidRPr="004B5C66">
        <w:t>.</w:t>
      </w:r>
    </w:p>
    <w:p w14:paraId="3CEE915F" w14:textId="749A813A" w:rsidR="00C51CDA" w:rsidRPr="004B5C66" w:rsidRDefault="00C51CDA" w:rsidP="00A00008">
      <w:r w:rsidRPr="004B5C66">
        <w:t>Powyższe zwiększenie proponuje się pokryć z dochodów.</w:t>
      </w:r>
    </w:p>
    <w:p w14:paraId="4A016E21" w14:textId="77777777" w:rsidR="0082250F" w:rsidRPr="004B5C66" w:rsidRDefault="0082250F" w:rsidP="00A00008"/>
    <w:p w14:paraId="1EDD3907" w14:textId="2A28C7A9" w:rsidR="00C51CDA" w:rsidRPr="004B5C66" w:rsidRDefault="00C51CDA" w:rsidP="00A00008">
      <w:r w:rsidRPr="004B5C66">
        <w:t xml:space="preserve">Rozdział 85295 </w:t>
      </w:r>
      <w:r w:rsidR="008478FE" w:rsidRPr="004B5C66">
        <w:t>-</w:t>
      </w:r>
      <w:r w:rsidRPr="004B5C66">
        <w:t xml:space="preserve"> Pozostała działalność</w:t>
      </w:r>
    </w:p>
    <w:p w14:paraId="12250C5D" w14:textId="77777777" w:rsidR="00686B29" w:rsidRPr="004B5C66" w:rsidRDefault="00686B29" w:rsidP="00A00008"/>
    <w:p w14:paraId="3521CAD0" w14:textId="485A3E26" w:rsidR="00F05C3E" w:rsidRPr="004B5C66" w:rsidRDefault="00686B29" w:rsidP="00A00008">
      <w:r w:rsidRPr="004B5C66">
        <w:t xml:space="preserve">Zwiększa się wydatki Miejskiego Ośrodka Pomocy Rodzinie </w:t>
      </w:r>
      <w:r w:rsidR="0048480A" w:rsidRPr="004B5C66">
        <w:t xml:space="preserve">zaplanowane na realizację projektu pn. „Pokonaj kryzys” </w:t>
      </w:r>
      <w:r w:rsidRPr="004B5C66">
        <w:t xml:space="preserve">o </w:t>
      </w:r>
      <w:r w:rsidR="00C8347A" w:rsidRPr="004B5C66">
        <w:t xml:space="preserve">łączną </w:t>
      </w:r>
      <w:r w:rsidRPr="004B5C66">
        <w:t xml:space="preserve">kwotę </w:t>
      </w:r>
      <w:r w:rsidR="00F05C3E" w:rsidRPr="004B5C66">
        <w:t>654.830,92</w:t>
      </w:r>
      <w:r w:rsidRPr="004B5C66">
        <w:t xml:space="preserve"> zł</w:t>
      </w:r>
      <w:r w:rsidR="00C8347A" w:rsidRPr="004B5C66">
        <w:t>, w tym:</w:t>
      </w:r>
    </w:p>
    <w:p w14:paraId="441CAC6E" w14:textId="5B425D75" w:rsidR="00686B29" w:rsidRPr="004B5C66" w:rsidRDefault="00C8347A" w:rsidP="00322F85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o kwotę 625.331,83 zł, w związku </w:t>
      </w:r>
      <w:r w:rsidR="00686B29" w:rsidRPr="004B5C66">
        <w:rPr>
          <w:rFonts w:ascii="Arial" w:hAnsi="Arial" w:cs="Arial"/>
          <w:bCs/>
          <w:sz w:val="24"/>
          <w:szCs w:val="24"/>
        </w:rPr>
        <w:t>z niewykorzystani</w:t>
      </w:r>
      <w:r w:rsidRPr="004B5C66">
        <w:rPr>
          <w:rFonts w:ascii="Arial" w:hAnsi="Arial" w:cs="Arial"/>
          <w:bCs/>
          <w:sz w:val="24"/>
          <w:szCs w:val="24"/>
        </w:rPr>
        <w:t>em</w:t>
      </w:r>
      <w:r w:rsidR="00686B29" w:rsidRPr="004B5C66">
        <w:rPr>
          <w:rFonts w:ascii="Arial" w:hAnsi="Arial" w:cs="Arial"/>
          <w:bCs/>
          <w:sz w:val="24"/>
          <w:szCs w:val="24"/>
        </w:rPr>
        <w:t xml:space="preserve"> w 202</w:t>
      </w:r>
      <w:r w:rsidR="0048480A" w:rsidRPr="004B5C66">
        <w:rPr>
          <w:rFonts w:ascii="Arial" w:hAnsi="Arial" w:cs="Arial"/>
          <w:bCs/>
          <w:sz w:val="24"/>
          <w:szCs w:val="24"/>
        </w:rPr>
        <w:t>5</w:t>
      </w:r>
      <w:r w:rsidR="00686B29" w:rsidRPr="004B5C66">
        <w:rPr>
          <w:rFonts w:ascii="Arial" w:hAnsi="Arial" w:cs="Arial"/>
          <w:bCs/>
          <w:sz w:val="24"/>
          <w:szCs w:val="24"/>
        </w:rPr>
        <w:t xml:space="preserve"> roku środków na realizację projektu i</w:t>
      </w:r>
      <w:r w:rsidR="0082250F" w:rsidRPr="004B5C66">
        <w:rPr>
          <w:rFonts w:ascii="Arial" w:hAnsi="Arial" w:cs="Arial"/>
          <w:bCs/>
          <w:sz w:val="24"/>
          <w:szCs w:val="24"/>
        </w:rPr>
        <w:t> </w:t>
      </w:r>
      <w:r w:rsidR="00686B29" w:rsidRPr="004B5C66">
        <w:rPr>
          <w:rFonts w:ascii="Arial" w:hAnsi="Arial" w:cs="Arial"/>
          <w:bCs/>
          <w:sz w:val="24"/>
          <w:szCs w:val="24"/>
        </w:rPr>
        <w:t>przesunięci</w:t>
      </w:r>
      <w:r w:rsidRPr="004B5C66">
        <w:rPr>
          <w:rFonts w:ascii="Arial" w:hAnsi="Arial" w:cs="Arial"/>
          <w:bCs/>
          <w:sz w:val="24"/>
          <w:szCs w:val="24"/>
        </w:rPr>
        <w:t>e</w:t>
      </w:r>
      <w:r w:rsidR="00686B29" w:rsidRPr="004B5C66">
        <w:rPr>
          <w:rFonts w:ascii="Arial" w:hAnsi="Arial" w:cs="Arial"/>
          <w:bCs/>
          <w:sz w:val="24"/>
          <w:szCs w:val="24"/>
        </w:rPr>
        <w:t xml:space="preserve"> realizacji części zadań z roku 202</w:t>
      </w:r>
      <w:r w:rsidR="0048480A" w:rsidRPr="004B5C66">
        <w:rPr>
          <w:rFonts w:ascii="Arial" w:hAnsi="Arial" w:cs="Arial"/>
          <w:bCs/>
          <w:sz w:val="24"/>
          <w:szCs w:val="24"/>
        </w:rPr>
        <w:t>5</w:t>
      </w:r>
      <w:r w:rsidR="00686B29" w:rsidRPr="004B5C66">
        <w:rPr>
          <w:rFonts w:ascii="Arial" w:hAnsi="Arial" w:cs="Arial"/>
          <w:bCs/>
          <w:sz w:val="24"/>
          <w:szCs w:val="24"/>
        </w:rPr>
        <w:t xml:space="preserve"> na rok 202</w:t>
      </w:r>
      <w:r w:rsidR="0048480A" w:rsidRPr="004B5C66">
        <w:rPr>
          <w:rFonts w:ascii="Arial" w:hAnsi="Arial" w:cs="Arial"/>
          <w:bCs/>
          <w:sz w:val="24"/>
          <w:szCs w:val="24"/>
        </w:rPr>
        <w:t>6</w:t>
      </w:r>
      <w:r w:rsidRPr="004B5C66">
        <w:rPr>
          <w:rFonts w:ascii="Arial" w:hAnsi="Arial" w:cs="Arial"/>
          <w:bCs/>
          <w:sz w:val="24"/>
          <w:szCs w:val="24"/>
        </w:rPr>
        <w:t xml:space="preserve"> (wkład własny w wysokości 33.965,00 zł zabezpieczony </w:t>
      </w:r>
      <w:r w:rsidR="00AF46E6" w:rsidRPr="004B5C66">
        <w:rPr>
          <w:rFonts w:ascii="Arial" w:hAnsi="Arial" w:cs="Arial"/>
          <w:bCs/>
          <w:sz w:val="24"/>
          <w:szCs w:val="24"/>
        </w:rPr>
        <w:t xml:space="preserve">zostanie </w:t>
      </w:r>
      <w:r w:rsidRPr="004B5C66">
        <w:rPr>
          <w:rFonts w:ascii="Arial" w:hAnsi="Arial" w:cs="Arial"/>
          <w:bCs/>
          <w:sz w:val="24"/>
          <w:szCs w:val="24"/>
        </w:rPr>
        <w:t>z rozdz. 85202),</w:t>
      </w:r>
    </w:p>
    <w:p w14:paraId="58F93091" w14:textId="597E8925" w:rsidR="00B57B68" w:rsidRPr="004B5C66" w:rsidRDefault="00B57B68" w:rsidP="00322F85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o kwotę </w:t>
      </w:r>
      <w:r w:rsidR="00205782" w:rsidRPr="004B5C66">
        <w:rPr>
          <w:rFonts w:ascii="Arial" w:hAnsi="Arial" w:cs="Arial"/>
          <w:bCs/>
          <w:sz w:val="24"/>
          <w:szCs w:val="24"/>
        </w:rPr>
        <w:t>29.499,09</w:t>
      </w:r>
      <w:r w:rsidRPr="004B5C66">
        <w:rPr>
          <w:rFonts w:ascii="Arial" w:hAnsi="Arial" w:cs="Arial"/>
          <w:bCs/>
          <w:sz w:val="24"/>
          <w:szCs w:val="24"/>
        </w:rPr>
        <w:t xml:space="preserve"> zł</w:t>
      </w:r>
      <w:r w:rsidR="00205782" w:rsidRPr="004B5C66">
        <w:rPr>
          <w:rFonts w:ascii="Arial" w:hAnsi="Arial" w:cs="Arial"/>
          <w:bCs/>
          <w:sz w:val="24"/>
          <w:szCs w:val="24"/>
        </w:rPr>
        <w:t xml:space="preserve"> (w tym: środki pozostałe z 2025 roku na realizację projektu </w:t>
      </w:r>
      <w:r w:rsidR="00AF46E6" w:rsidRPr="004B5C66">
        <w:rPr>
          <w:rFonts w:ascii="Arial" w:hAnsi="Arial" w:cs="Arial"/>
          <w:bCs/>
          <w:sz w:val="24"/>
          <w:szCs w:val="24"/>
        </w:rPr>
        <w:t>w wysokości 22.119,09 zł i wkład własny w wysokości 7.380,00 zł, który zabezpieczony zostanie z rozdz. 85202).</w:t>
      </w:r>
    </w:p>
    <w:p w14:paraId="07944231" w14:textId="77777777" w:rsidR="00205782" w:rsidRPr="004B5C66" w:rsidRDefault="00205782" w:rsidP="00A00008"/>
    <w:p w14:paraId="2DBC967B" w14:textId="5D27A28D" w:rsidR="0048480A" w:rsidRPr="004B5C66" w:rsidRDefault="00205782" w:rsidP="00A00008">
      <w:r w:rsidRPr="004B5C66">
        <w:t xml:space="preserve">Ponadto </w:t>
      </w:r>
      <w:r w:rsidR="00C8347A" w:rsidRPr="004B5C66">
        <w:t>z</w:t>
      </w:r>
      <w:r w:rsidR="00C51CDA" w:rsidRPr="004B5C66">
        <w:t xml:space="preserve"> uwagi na ustawowy obowiązek wyodrębnienia z kwoty wolnych środków, o których mowa w art. 217 ust. 2 pkt 8 ustawy o finansach publicznych przychodów (§ 906) wynikających z rozliczenia środków określonych w art. 5 ust. 1 pkt 2 ustawy i dotacji na realizację programu, projektu lub zadania finansowanego z udziałem tych środków</w:t>
      </w:r>
      <w:r w:rsidRPr="004B5C66">
        <w:t>, w tym:</w:t>
      </w:r>
      <w:r w:rsidR="00C51CDA" w:rsidRPr="004B5C66">
        <w:t xml:space="preserve"> </w:t>
      </w:r>
      <w:r w:rsidRPr="004B5C66">
        <w:t xml:space="preserve">środki w kwocie 22.119,09 zł (pozostałe z 2025 roku na realizację </w:t>
      </w:r>
      <w:r w:rsidRPr="004B5C66">
        <w:lastRenderedPageBreak/>
        <w:t>projektu pn. „Pokonaj kryzys”), proponuje się dokonanie zmian, które obrazuje pkt 4 Załącznika Nr 4 do uchwały „Przychody i rozchody budżetu na 2026 rok”.</w:t>
      </w:r>
    </w:p>
    <w:p w14:paraId="091EE1F1" w14:textId="77777777" w:rsidR="006C3452" w:rsidRPr="004B5C66" w:rsidRDefault="006C3452" w:rsidP="00A00008"/>
    <w:p w14:paraId="1E8DADA2" w14:textId="77777777" w:rsidR="005460B3" w:rsidRPr="004B5C66" w:rsidRDefault="005460B3" w:rsidP="00A00008">
      <w:r w:rsidRPr="004B5C66">
        <w:t>Dział 853 – Pozostałe zadania w zakresie polityki społecznej</w:t>
      </w:r>
    </w:p>
    <w:p w14:paraId="3C4ADD12" w14:textId="77777777" w:rsidR="005460B3" w:rsidRPr="004B5C66" w:rsidRDefault="005460B3" w:rsidP="00A00008"/>
    <w:p w14:paraId="3E3A3D79" w14:textId="15404390" w:rsidR="005460B3" w:rsidRPr="004B5C66" w:rsidRDefault="005460B3" w:rsidP="00A00008">
      <w:r w:rsidRPr="004B5C66">
        <w:t xml:space="preserve">Rozdział 85395 </w:t>
      </w:r>
      <w:r w:rsidR="008478FE" w:rsidRPr="004B5C66">
        <w:t>-</w:t>
      </w:r>
      <w:r w:rsidRPr="004B5C66">
        <w:t xml:space="preserve"> Pozostała działalność</w:t>
      </w:r>
    </w:p>
    <w:p w14:paraId="5B5510B7" w14:textId="77777777" w:rsidR="005460B3" w:rsidRPr="004B5C66" w:rsidRDefault="005460B3" w:rsidP="00A00008"/>
    <w:p w14:paraId="696F1A70" w14:textId="5AF62374" w:rsidR="005460B3" w:rsidRPr="004B5C66" w:rsidRDefault="005460B3" w:rsidP="00A00008">
      <w:r w:rsidRPr="004B5C66">
        <w:t xml:space="preserve">Zwiększa się wydatki </w:t>
      </w:r>
      <w:r w:rsidR="00AF46E6" w:rsidRPr="004B5C66">
        <w:t xml:space="preserve">Miejskiego Ośrodka Pomocy Rodzinie </w:t>
      </w:r>
      <w:r w:rsidRPr="004B5C66">
        <w:t xml:space="preserve">o łączną kwotę </w:t>
      </w:r>
      <w:r w:rsidR="00AF46E6" w:rsidRPr="004B5C66">
        <w:t>85.779,12</w:t>
      </w:r>
      <w:r w:rsidRPr="004B5C66">
        <w:t xml:space="preserve"> zł z</w:t>
      </w:r>
      <w:r w:rsidR="00AF46E6" w:rsidRPr="004B5C66">
        <w:t> </w:t>
      </w:r>
      <w:r w:rsidRPr="004B5C66">
        <w:t xml:space="preserve">przeznaczeniem na realizację projektu pn. „Kujawsko - Pomorska </w:t>
      </w:r>
      <w:proofErr w:type="spellStart"/>
      <w:r w:rsidRPr="004B5C66">
        <w:t>Teleopieka</w:t>
      </w:r>
      <w:proofErr w:type="spellEnd"/>
      <w:r w:rsidRPr="004B5C66">
        <w:t xml:space="preserve"> Etap I”. Zmiana wynika z</w:t>
      </w:r>
      <w:r w:rsidR="00AF46E6" w:rsidRPr="004B5C66">
        <w:t> </w:t>
      </w:r>
      <w:r w:rsidRPr="004B5C66">
        <w:t>niewykorzystania w 202</w:t>
      </w:r>
      <w:r w:rsidR="00AF46E6" w:rsidRPr="004B5C66">
        <w:t>5</w:t>
      </w:r>
      <w:r w:rsidRPr="004B5C66">
        <w:t xml:space="preserve"> roku środków na realizację projektu i przesunięcia realizacji części zadań z</w:t>
      </w:r>
      <w:r w:rsidR="00AF46E6" w:rsidRPr="004B5C66">
        <w:t> </w:t>
      </w:r>
      <w:r w:rsidRPr="004B5C66">
        <w:t>roku 202</w:t>
      </w:r>
      <w:r w:rsidR="00AF46E6" w:rsidRPr="004B5C66">
        <w:t>5</w:t>
      </w:r>
      <w:r w:rsidRPr="004B5C66">
        <w:t xml:space="preserve"> na rok 202</w:t>
      </w:r>
      <w:r w:rsidR="00AF46E6" w:rsidRPr="004B5C66">
        <w:t>6</w:t>
      </w:r>
      <w:r w:rsidRPr="004B5C66">
        <w:t>.</w:t>
      </w:r>
    </w:p>
    <w:p w14:paraId="13D65D3F" w14:textId="22BEF9F0" w:rsidR="005460B3" w:rsidRPr="004B5C66" w:rsidRDefault="00AF46E6" w:rsidP="00A00008">
      <w:r w:rsidRPr="004B5C66">
        <w:t>Wkład własny w wysokości 36.908,40 zł związany z realizacją projektu zabezpieczony zostanie z rozdz. 85202.</w:t>
      </w:r>
    </w:p>
    <w:p w14:paraId="5DEFB220" w14:textId="77777777" w:rsidR="00AF46E6" w:rsidRPr="004B5C66" w:rsidRDefault="00AF46E6" w:rsidP="00A00008"/>
    <w:p w14:paraId="21C3F65B" w14:textId="77777777" w:rsidR="005460B3" w:rsidRPr="004B5C66" w:rsidRDefault="005460B3" w:rsidP="00A00008">
      <w:r w:rsidRPr="004B5C66">
        <w:t>Dział 855 – Rodzina</w:t>
      </w:r>
    </w:p>
    <w:p w14:paraId="75CECAEF" w14:textId="77777777" w:rsidR="005460B3" w:rsidRPr="004B5C66" w:rsidRDefault="005460B3" w:rsidP="00A00008"/>
    <w:p w14:paraId="4DC796A6" w14:textId="391875F8" w:rsidR="00AF46E6" w:rsidRPr="004B5C66" w:rsidRDefault="00AF46E6" w:rsidP="00A00008">
      <w:r w:rsidRPr="004B5C66">
        <w:t xml:space="preserve">Rozdział 85595 </w:t>
      </w:r>
      <w:r w:rsidR="008478FE" w:rsidRPr="004B5C66">
        <w:t>-</w:t>
      </w:r>
      <w:r w:rsidRPr="004B5C66">
        <w:t xml:space="preserve"> Pozostała działalność</w:t>
      </w:r>
    </w:p>
    <w:p w14:paraId="7CEB3897" w14:textId="77777777" w:rsidR="00AF46E6" w:rsidRPr="004B5C66" w:rsidRDefault="00AF46E6" w:rsidP="00A00008"/>
    <w:p w14:paraId="1F96787D" w14:textId="47E4E889" w:rsidR="00AF46E6" w:rsidRPr="004B5C66" w:rsidRDefault="00AF46E6" w:rsidP="00A00008">
      <w:r w:rsidRPr="004B5C66">
        <w:t>Zwiększa się wydatki Miejskiego Ośrodka Pomocy Rodzinie o łączną kwotę 18.028,89 zł z</w:t>
      </w:r>
      <w:r w:rsidR="000755D5" w:rsidRPr="004B5C66">
        <w:t> </w:t>
      </w:r>
      <w:r w:rsidRPr="004B5C66">
        <w:t>przeznaczeniem na realizację projektu pn. „Rodzina w Centrum – Etap I”.</w:t>
      </w:r>
      <w:r w:rsidR="00322F85">
        <w:t xml:space="preserve"> </w:t>
      </w:r>
      <w:r w:rsidRPr="004B5C66">
        <w:t xml:space="preserve">Zmiana związana jest z </w:t>
      </w:r>
      <w:proofErr w:type="spellStart"/>
      <w:r w:rsidRPr="004B5C66">
        <w:t>doplanowaniem</w:t>
      </w:r>
      <w:proofErr w:type="spellEnd"/>
      <w:r w:rsidRPr="004B5C66">
        <w:t xml:space="preserve"> środków niewykorzystanych na realizację projektu w 2025 roku.</w:t>
      </w:r>
    </w:p>
    <w:p w14:paraId="1E524927" w14:textId="77777777" w:rsidR="0048191D" w:rsidRPr="004B5C66" w:rsidRDefault="0048191D" w:rsidP="00A00008"/>
    <w:p w14:paraId="3EA7618C" w14:textId="77777777" w:rsidR="006B26E1" w:rsidRPr="004B5C66" w:rsidRDefault="006B26E1" w:rsidP="00A00008">
      <w:r w:rsidRPr="004B5C66">
        <w:t>Dział 900 – Gospodarka komunalna i ochrona środowiska</w:t>
      </w:r>
    </w:p>
    <w:p w14:paraId="26A29C02" w14:textId="77777777" w:rsidR="00030D0B" w:rsidRPr="004B5C66" w:rsidRDefault="00030D0B" w:rsidP="00A00008"/>
    <w:p w14:paraId="700DC35F" w14:textId="7F6B2348" w:rsidR="002D6BF7" w:rsidRPr="004B5C66" w:rsidRDefault="002D6BF7" w:rsidP="00A00008">
      <w:r w:rsidRPr="004B5C66">
        <w:t xml:space="preserve">Rozdział 90004 </w:t>
      </w:r>
      <w:r w:rsidR="008478FE" w:rsidRPr="004B5C66">
        <w:t>-</w:t>
      </w:r>
      <w:r w:rsidRPr="004B5C66">
        <w:t xml:space="preserve"> Utrzymanie zieleni w miastach i gminach</w:t>
      </w:r>
    </w:p>
    <w:p w14:paraId="5B0CF7B1" w14:textId="77777777" w:rsidR="002D6BF7" w:rsidRPr="004B5C66" w:rsidRDefault="002D6BF7" w:rsidP="00A00008"/>
    <w:p w14:paraId="1B871599" w14:textId="247E1D78" w:rsidR="002D6BF7" w:rsidRPr="004B5C66" w:rsidRDefault="002D6BF7" w:rsidP="00A00008">
      <w:r w:rsidRPr="004B5C66">
        <w:t>Proponuje się dokonanie zmniejszenia wydatków Miejskiego Zarządu Dróg i Zieleni na § 4300 o kwotę 100.000,00 zł i przeniesienia ich do zadań własnych powiatu do rozdz. 60015.</w:t>
      </w:r>
    </w:p>
    <w:p w14:paraId="4C5E5967" w14:textId="77777777" w:rsidR="000755D5" w:rsidRPr="004B5C66" w:rsidRDefault="000755D5" w:rsidP="00A00008"/>
    <w:p w14:paraId="73F83716" w14:textId="7FC7F397" w:rsidR="006B26E1" w:rsidRPr="004B5C66" w:rsidRDefault="006B26E1" w:rsidP="00A00008">
      <w:r w:rsidRPr="004B5C66">
        <w:t xml:space="preserve">Rozdział 90005 </w:t>
      </w:r>
      <w:r w:rsidR="008478FE" w:rsidRPr="004B5C66">
        <w:t>-</w:t>
      </w:r>
      <w:r w:rsidRPr="004B5C66">
        <w:t xml:space="preserve"> Ochrona powietrza atmosferycznego i klimatu</w:t>
      </w:r>
    </w:p>
    <w:p w14:paraId="760E30B1" w14:textId="24C03E35" w:rsidR="00F16D15" w:rsidRPr="004B5C66" w:rsidRDefault="00F16D15" w:rsidP="00A00008"/>
    <w:p w14:paraId="523855EC" w14:textId="435FEC66" w:rsidR="00F16D15" w:rsidRPr="004B5C66" w:rsidRDefault="00F16D15" w:rsidP="00A00008">
      <w:r w:rsidRPr="004B5C66">
        <w:t xml:space="preserve">Proponuje się </w:t>
      </w:r>
      <w:r w:rsidR="00CA277E" w:rsidRPr="004B5C66">
        <w:t xml:space="preserve">dokonanie zmniejszenia wydatków </w:t>
      </w:r>
      <w:r w:rsidRPr="004B5C66">
        <w:t>Wydziału Dróg, Transportu Zbiorowego i Energii</w:t>
      </w:r>
      <w:r w:rsidR="00CA277E" w:rsidRPr="004B5C66">
        <w:t xml:space="preserve"> na §</w:t>
      </w:r>
      <w:r w:rsidR="00B1184D" w:rsidRPr="004B5C66">
        <w:t> </w:t>
      </w:r>
      <w:r w:rsidR="00CA277E" w:rsidRPr="004B5C66">
        <w:t xml:space="preserve">4390 o kwotę </w:t>
      </w:r>
      <w:r w:rsidR="008F0E2F" w:rsidRPr="004B5C66">
        <w:t>50.000</w:t>
      </w:r>
      <w:r w:rsidR="00CA277E" w:rsidRPr="004B5C66">
        <w:t xml:space="preserve">,00 zł </w:t>
      </w:r>
      <w:r w:rsidR="00856ED1" w:rsidRPr="004B5C66">
        <w:t>i</w:t>
      </w:r>
      <w:r w:rsidR="00CA277E" w:rsidRPr="004B5C66">
        <w:t xml:space="preserve"> przeniesienia ich do rozdz. </w:t>
      </w:r>
      <w:r w:rsidR="00B1184D" w:rsidRPr="004B5C66">
        <w:t>rozdz. 71095.</w:t>
      </w:r>
    </w:p>
    <w:p w14:paraId="727A73C2" w14:textId="77777777" w:rsidR="002D6BF7" w:rsidRPr="004B5C66" w:rsidRDefault="002D6BF7" w:rsidP="00A00008"/>
    <w:p w14:paraId="79513452" w14:textId="685159DA" w:rsidR="0082250F" w:rsidRPr="004B5C66" w:rsidRDefault="0082250F" w:rsidP="00A00008">
      <w:r w:rsidRPr="004B5C66">
        <w:t xml:space="preserve">Na wniosek Wydziału Inwestycji i Zamówień Publicznych na zadaniu pn. „Dekarbonizacja systemu ciepłowniczego miasta – etap I” proponuje się zwiększenie wydatków o kwotę 1.310.000,00 zł w roku 2026 oraz o kwotę 1.870.000,00 zł w roku 2027. Ponadto </w:t>
      </w:r>
      <w:r w:rsidR="002C0D39" w:rsidRPr="004B5C66">
        <w:t xml:space="preserve">w </w:t>
      </w:r>
      <w:r w:rsidRPr="004B5C66">
        <w:t>związku ze zmniejszeniem dochodu na ww. zadaniu w roku 2026 o kwotę 4.034.404,16 zł wnioskuje się o zmniejszenie planu wydatków zadania stanowiącego środki pochodzące z innych źródeł w roku 2026 o tę kwotę przy jednoczesnym zwiększeniu dochodu i wydatków w roku 2027 o kwotę 4.034.404,16 zł.</w:t>
      </w:r>
    </w:p>
    <w:p w14:paraId="3B5114F7" w14:textId="3EFFFBDA" w:rsidR="0082250F" w:rsidRPr="004B5C66" w:rsidRDefault="0082250F" w:rsidP="00A00008">
      <w:r w:rsidRPr="004B5C66">
        <w:t>Zadanie dofinansowane z Narodowego Funduszu Ochrony Środowiska i Gospodarki Wodnej. Powyższa zmiana podyktowana jest koniecznością aktualizacji harmonogramu rzeczowo-finansowego dla</w:t>
      </w:r>
      <w:r w:rsidR="00736662">
        <w:t xml:space="preserve"> </w:t>
      </w:r>
      <w:r w:rsidRPr="004B5C66">
        <w:t>Narodowego Funduszu Ochrony Środowiska i Gospodarki Wodnej, który musi być skorelowany z harmonogramem rzeczowo-finansowym Wykonawcy robót. Przedstawiony przez Wykonawcę realny</w:t>
      </w:r>
      <w:r w:rsidR="00E27455">
        <w:t xml:space="preserve"> </w:t>
      </w:r>
      <w:r w:rsidRPr="004B5C66">
        <w:lastRenderedPageBreak/>
        <w:t>harmonogram rzeczowo-finansowy uwzględniający długi termin uzyskania niezbędnych zgód i pozwoleń wynikających ze specyfiki danej inwestycji oraz skomplikowany proces technologiczny spowodował konieczność zabezpieczenia planu zadania inwestycyjnego w poszczególnych latach w odpowiedniej</w:t>
      </w:r>
      <w:r w:rsidR="00736662">
        <w:t xml:space="preserve">  </w:t>
      </w:r>
      <w:r w:rsidRPr="004B5C66">
        <w:t>wysokości zarówno po stronie dochodów, jak i wydatków. Harmonogram rzeczowo-finansowy</w:t>
      </w:r>
      <w:r w:rsidR="00E27455">
        <w:t xml:space="preserve"> </w:t>
      </w:r>
      <w:r w:rsidRPr="004B5C66">
        <w:t>przedstawiony przez Wykonawcę wskazuje również na brak możliwości wykorzystania środków</w:t>
      </w:r>
      <w:r w:rsidR="00714263">
        <w:t xml:space="preserve"> </w:t>
      </w:r>
      <w:r w:rsidRPr="004B5C66">
        <w:t>zabezpieczonych na realizację zadania w uchwale o środkach niewygasających z 2025 r. Konieczne jest więc ich zabezpieczenie w planie zadania w roku 2026 i 2027.</w:t>
      </w:r>
      <w:r w:rsidR="00736662">
        <w:t xml:space="preserve"> </w:t>
      </w:r>
      <w:r w:rsidRPr="004B5C66">
        <w:t xml:space="preserve">Powyższe zwiększenia planuje się pokryć z przesunięcia środków z zadania pn. „Przebudowa kamienicy przy ul. Maślanej 4/6” w roku 2026 oraz z zadania pn. „Nadwiślańskie Centrum Dziedzictwa </w:t>
      </w:r>
      <w:proofErr w:type="spellStart"/>
      <w:r w:rsidRPr="004B5C66">
        <w:t>Szkutnia</w:t>
      </w:r>
      <w:proofErr w:type="spellEnd"/>
      <w:r w:rsidRPr="004B5C66">
        <w:t xml:space="preserve"> we Włocławku” w roku 2027.</w:t>
      </w:r>
    </w:p>
    <w:p w14:paraId="309E2637" w14:textId="77777777" w:rsidR="0082250F" w:rsidRPr="004B5C66" w:rsidRDefault="0082250F" w:rsidP="00A00008">
      <w:r w:rsidRPr="004B5C66">
        <w:t>Łączna kwota nakładów finansowych po zmianie wynosi 26.404.289,86 zł. Lata realizacji 2025 – 2027, w tym limit wydatków na rok 2026 – 16.130.984,84 zł, na rok 2027 – 7.319.704,16 zł,</w:t>
      </w:r>
    </w:p>
    <w:p w14:paraId="3B5B55C0" w14:textId="77777777" w:rsidR="004C5730" w:rsidRPr="004B5C66" w:rsidRDefault="004C5730" w:rsidP="00A00008"/>
    <w:p w14:paraId="21FBA487" w14:textId="1262D142" w:rsidR="002D6BF7" w:rsidRPr="004B5C66" w:rsidRDefault="002D6BF7" w:rsidP="00A00008">
      <w:r w:rsidRPr="004B5C66">
        <w:t>Zwiększa się wydatki Miejskiego Ośrodka Pomocy Rodzinie na § 4010 o kwotę 1.075,00 zł z</w:t>
      </w:r>
      <w:r w:rsidR="00B1184D" w:rsidRPr="004B5C66">
        <w:t> </w:t>
      </w:r>
      <w:r w:rsidRPr="004B5C66">
        <w:t>przeznaczeniem na pokrycie kosztów wydawania zaświadczeń o dochodzie dla osób ubiegających się o dofinansowanie w ramach Programu „Czyste Powietrze”. Przedmiotowe zaświadczenia wydaje MOPR.</w:t>
      </w:r>
      <w:r w:rsidR="00736662">
        <w:t xml:space="preserve"> </w:t>
      </w:r>
    </w:p>
    <w:p w14:paraId="571ACF99" w14:textId="77777777" w:rsidR="004C5730" w:rsidRPr="004B5C66" w:rsidRDefault="004C5730" w:rsidP="00A00008"/>
    <w:p w14:paraId="68463573" w14:textId="035EB989" w:rsidR="00783271" w:rsidRPr="004B5C66" w:rsidRDefault="00783271" w:rsidP="00A00008">
      <w:r w:rsidRPr="004B5C66">
        <w:t xml:space="preserve">Rozdział 90095 </w:t>
      </w:r>
      <w:r w:rsidR="008478FE" w:rsidRPr="004B5C66">
        <w:t>-</w:t>
      </w:r>
      <w:r w:rsidRPr="004B5C66">
        <w:t xml:space="preserve"> Pozostała działalność </w:t>
      </w:r>
    </w:p>
    <w:p w14:paraId="687D5903" w14:textId="77777777" w:rsidR="00783271" w:rsidRPr="004B5C66" w:rsidRDefault="00783271" w:rsidP="00A00008"/>
    <w:p w14:paraId="05EBB0A9" w14:textId="1FEA3D11" w:rsidR="00427DAD" w:rsidRPr="004B5C66" w:rsidRDefault="001E3138" w:rsidP="00A00008">
      <w:r w:rsidRPr="004B5C66">
        <w:t xml:space="preserve">Proponuje się dokonanie </w:t>
      </w:r>
      <w:r w:rsidR="00AA71EC" w:rsidRPr="004B5C66">
        <w:t xml:space="preserve">zwiększenia </w:t>
      </w:r>
      <w:r w:rsidRPr="004B5C66">
        <w:t>wydatków bieżących Wydziału Nadzoru Właścicielskiego i Gospodarki Komunalnej na § 4300 o kwotę 120.000,00 zł</w:t>
      </w:r>
      <w:r w:rsidR="00AA71EC" w:rsidRPr="004B5C66">
        <w:t xml:space="preserve">. </w:t>
      </w:r>
      <w:r w:rsidR="001E1A88" w:rsidRPr="004B5C66">
        <w:t>Zmiana wynika z konieczności zwiększenia środków na</w:t>
      </w:r>
      <w:r w:rsidR="00AA71EC" w:rsidRPr="004B5C66">
        <w:t xml:space="preserve"> </w:t>
      </w:r>
      <w:r w:rsidR="001E1A88" w:rsidRPr="004B5C66">
        <w:t>działalność Włocławskiego Inkubatora Innowacji i Przedsiębiorczości z przeznaczeniem na działania związane z promocją terenów inwestycyjnych Gminy Miasto Włocławek, w tym: aktywne poszukiwanie inwestorów, realizację filmu promocyjnego, wykonanie folderów informacyjnych itp.</w:t>
      </w:r>
    </w:p>
    <w:p w14:paraId="34783AC8" w14:textId="6026E418" w:rsidR="00AA71EC" w:rsidRPr="004B5C66" w:rsidRDefault="00AA71EC" w:rsidP="00A00008">
      <w:r w:rsidRPr="004B5C66">
        <w:t>Powyższe środki proponuje się przenieść z rozdz. 75095.</w:t>
      </w:r>
    </w:p>
    <w:p w14:paraId="14A408CB" w14:textId="77777777" w:rsidR="00AA71EC" w:rsidRPr="004B5C66" w:rsidRDefault="00AA71EC" w:rsidP="00A00008"/>
    <w:p w14:paraId="13355E09" w14:textId="77777777" w:rsidR="009A49ED" w:rsidRPr="004B5C66" w:rsidRDefault="00AB0905" w:rsidP="00A00008">
      <w:r w:rsidRPr="004B5C66">
        <w:t xml:space="preserve">Na wniosek Wydziału Sportu na zadaniu pn. „Modernizacja miejskich placów zabaw” proponuje się zmniejszenie wydatków o kwotę 60.000,00 zł z przeznaczeniem na zwiększenie wydatków majątkowych z rozdz. 92601. </w:t>
      </w:r>
      <w:r w:rsidR="009A49ED" w:rsidRPr="004B5C66">
        <w:t>Plan zadania na rok 2026 nie zostanie w pełni wykorzystany. Wartość zadania po zmianie wynosi 190.000,00 zł. Rok realizacji 2026.</w:t>
      </w:r>
    </w:p>
    <w:p w14:paraId="7289B33D" w14:textId="77777777" w:rsidR="001E3138" w:rsidRPr="004B5C66" w:rsidRDefault="001E3138" w:rsidP="00A00008"/>
    <w:p w14:paraId="2E654DBF" w14:textId="77777777" w:rsidR="00AB0905" w:rsidRPr="004B5C66" w:rsidRDefault="00AB0905" w:rsidP="00A00008">
      <w:r w:rsidRPr="004B5C66">
        <w:t>Dział 926 – Kultura fizyczna</w:t>
      </w:r>
    </w:p>
    <w:p w14:paraId="7F6453BA" w14:textId="77777777" w:rsidR="00AB0905" w:rsidRPr="004B5C66" w:rsidRDefault="00AB0905" w:rsidP="00A00008"/>
    <w:p w14:paraId="46ED0161" w14:textId="77777777" w:rsidR="00AB0905" w:rsidRPr="004B5C66" w:rsidRDefault="00AB0905" w:rsidP="00A00008">
      <w:r w:rsidRPr="004B5C66">
        <w:t>Rozdział 92601 – Obiekty sportowe</w:t>
      </w:r>
    </w:p>
    <w:p w14:paraId="0D5AB4FE" w14:textId="77777777" w:rsidR="00AB0905" w:rsidRPr="004B5C66" w:rsidRDefault="00AB0905" w:rsidP="00A00008"/>
    <w:p w14:paraId="4043A426" w14:textId="77777777" w:rsidR="009A49ED" w:rsidRPr="004B5C66" w:rsidRDefault="00AB0905" w:rsidP="00A00008">
      <w:r w:rsidRPr="004B5C66">
        <w:t xml:space="preserve">Na wniosek Wydziału Sportu na zadaniu pn. „Modernizacja i przebudowa terenów i obiektów należących do Ośrodka Sportu i Rekreacji we Włocławku” proponuje się zwiększenie wydatków o kwotę 60.000,00 zł. W ramach powyższego zadania planuje się nowe przedsięwzięcie pn. „Rozbudowa tablic wyników wraz z montażem w Hali Mistrzów”. Zainstalowane w 2025 roku tablice wyników okazały się za mało czytelne, co stanowi istotny problem, w szczególności podczas transmisji meczów, które mają promować miasto. </w:t>
      </w:r>
    </w:p>
    <w:p w14:paraId="6BDE2413" w14:textId="6B62A3D3" w:rsidR="00AB0905" w:rsidRPr="004B5C66" w:rsidRDefault="00AB0905" w:rsidP="00A00008">
      <w:r w:rsidRPr="004B5C66">
        <w:lastRenderedPageBreak/>
        <w:t>W związku z powyższym rozbudowa tablic wyników jest niezbędna dla zapewnienia właściwej jakości prezentowanych informacji oraz prawidłowej obsługi wydarzeń sportowych i promocyjnych.</w:t>
      </w:r>
    </w:p>
    <w:p w14:paraId="441AE8C2" w14:textId="77777777" w:rsidR="00AB0905" w:rsidRPr="004B5C66" w:rsidRDefault="00AB0905" w:rsidP="00A00008">
      <w:r w:rsidRPr="004B5C66">
        <w:t xml:space="preserve">Powyższe zwiększenie planuje się pokryć z przesunięcia środków z zadania pn. „Modernizacja miejskich placów zabaw” Wartość zadania po zmianie wynosi 3.060.000,00 zł. Rok realizacji 2026. </w:t>
      </w:r>
    </w:p>
    <w:p w14:paraId="325D3910" w14:textId="77777777" w:rsidR="000B63DF" w:rsidRPr="004B5C66" w:rsidRDefault="000B63DF" w:rsidP="00A00008"/>
    <w:p w14:paraId="2F05C3F3" w14:textId="7D179E1E" w:rsidR="00B31D1E" w:rsidRPr="004B5C66" w:rsidRDefault="00B31D1E" w:rsidP="00A00008">
      <w:r w:rsidRPr="004B5C66">
        <w:t>Wydatki na zadania własne powiatu:</w:t>
      </w:r>
    </w:p>
    <w:p w14:paraId="0B3B023E" w14:textId="77777777" w:rsidR="00B31D1E" w:rsidRPr="004B5C66" w:rsidRDefault="00B31D1E" w:rsidP="00A00008"/>
    <w:p w14:paraId="71D1CA81" w14:textId="5B58DA44" w:rsidR="00B31D1E" w:rsidRPr="004B5C66" w:rsidRDefault="00B31D1E" w:rsidP="00A00008">
      <w:r w:rsidRPr="004B5C66">
        <w:t>Dział 600 – Transport i łączność</w:t>
      </w:r>
      <w:r w:rsidR="008478FE" w:rsidRPr="004B5C66">
        <w:t xml:space="preserve"> </w:t>
      </w:r>
    </w:p>
    <w:p w14:paraId="1852A9BB" w14:textId="77777777" w:rsidR="00B31D1E" w:rsidRPr="004B5C66" w:rsidRDefault="00B31D1E" w:rsidP="00A00008"/>
    <w:p w14:paraId="36462FF2" w14:textId="09B4364D" w:rsidR="00B31D1E" w:rsidRPr="004B5C66" w:rsidRDefault="00B31D1E" w:rsidP="00A00008">
      <w:r w:rsidRPr="004B5C66">
        <w:t xml:space="preserve">Rozdział 60015 </w:t>
      </w:r>
      <w:r w:rsidR="008478FE" w:rsidRPr="004B5C66">
        <w:t>-</w:t>
      </w:r>
      <w:r w:rsidRPr="004B5C66">
        <w:t xml:space="preserve"> Drogi publiczne w miastach na prawach powiatu</w:t>
      </w:r>
    </w:p>
    <w:p w14:paraId="3DAA158E" w14:textId="77777777" w:rsidR="00B31D1E" w:rsidRPr="004B5C66" w:rsidRDefault="00B31D1E" w:rsidP="00A00008"/>
    <w:p w14:paraId="30F754D4" w14:textId="4225B023" w:rsidR="00B1184D" w:rsidRPr="004B5C66" w:rsidRDefault="00B1184D" w:rsidP="00A00008">
      <w:r w:rsidRPr="004B5C66">
        <w:t>Proponuje się dokonanie zwiększenia wydatków Miejskiego Zarządu Dróg i Zieleni na § 4210 o kwotę 100.000,00 zł celem zabezpieczenia środków na zakup soli i piasku</w:t>
      </w:r>
      <w:r w:rsidR="008478FE" w:rsidRPr="004B5C66">
        <w:t xml:space="preserve"> do bieżącego odśnieżania i zwalczania śliskości na chodnikach oraz poprawy bezpieczeństwa użytkowników ciągów pieszych.</w:t>
      </w:r>
    </w:p>
    <w:p w14:paraId="44158E3D" w14:textId="2C9B0146" w:rsidR="00B1184D" w:rsidRPr="004B5C66" w:rsidRDefault="00B1184D" w:rsidP="00A00008">
      <w:r w:rsidRPr="004B5C66">
        <w:t>Powyższe środki proponuje się przenieść z zadań własnych gminy z rozdz. 90004.</w:t>
      </w:r>
    </w:p>
    <w:p w14:paraId="12ECC2D1" w14:textId="77777777" w:rsidR="00B31D1E" w:rsidRPr="004B5C66" w:rsidRDefault="00B31D1E" w:rsidP="00A00008"/>
    <w:p w14:paraId="6118CA84" w14:textId="77777777" w:rsidR="00B61384" w:rsidRPr="004B5C66" w:rsidRDefault="00B61384" w:rsidP="00A00008">
      <w:r w:rsidRPr="004B5C66">
        <w:t>Na wnioski Wydziału Dróg, Transportu Zbiorowego i Energii i Miejskiego Zarządu Dróg i Zieleni na zadaniu pn. „Przebudowa/rekonstrukcja dróg powiatowych” proponuje się zmniejszenie wydatków o kwotę 35.000,00 zł z przeznaczeniem na zwiększenie wydatków majątkowych w rozdz. 60016. Zmiana planu finansowego nie powoduje ograniczenia zakresu rzeczowego zadania ani zagrożenia jego realizacji. Zadanie to zostało zaplanowane jako rezerwa w razie konieczności zapewnienia środków na bieżąco realizowane potrzeby. Wartość zadania po zmianie wynosi 3.965.000,00 zł. Rok realizacji 2026.</w:t>
      </w:r>
    </w:p>
    <w:p w14:paraId="0F1E23F1" w14:textId="77777777" w:rsidR="00B61384" w:rsidRPr="004B5C66" w:rsidRDefault="00B61384" w:rsidP="00A00008">
      <w:pPr>
        <w:rPr>
          <w:highlight w:val="yellow"/>
        </w:rPr>
      </w:pPr>
    </w:p>
    <w:p w14:paraId="12557CF1" w14:textId="77777777" w:rsidR="00B61384" w:rsidRPr="004B5C66" w:rsidRDefault="00B61384" w:rsidP="00A00008">
      <w:r w:rsidRPr="004B5C66">
        <w:t xml:space="preserve">Na wnioski Wydziału Dróg, Transportu Zbiorowego i Energii i Miejskiego Zarządu Dróg i Zieleni proponuje się wprowadzenie nowego zadania pn. „Budowa parkingu przy ul. Okrężnej” na łączną kwotę nakładów finansowych w wys. 35.000,00 zł. Zadanie to jest niezbędne w celu zapewnienia prawidłowej obsługi komunikacyjnej dla istniejącej geometrii drogi oraz usunięcie ewentualnie kolizji z infrastrukturą techniczną wynikającej z przebudowy odcinków dróg publicznych ul. Okrężnej. Rok realizacji 2026. </w:t>
      </w:r>
    </w:p>
    <w:p w14:paraId="56DA3C1F" w14:textId="77777777" w:rsidR="00E15D0A" w:rsidRPr="004B5C66" w:rsidRDefault="00E15D0A" w:rsidP="00A00008"/>
    <w:p w14:paraId="209B1547" w14:textId="77777777" w:rsidR="00427DAD" w:rsidRPr="004B5C66" w:rsidRDefault="00427DAD" w:rsidP="00A00008">
      <w:r w:rsidRPr="004B5C66">
        <w:t>Dział 801 – Oświata i wychowanie</w:t>
      </w:r>
    </w:p>
    <w:p w14:paraId="788C0CA5" w14:textId="77777777" w:rsidR="00427DAD" w:rsidRPr="004B5C66" w:rsidRDefault="00427DAD" w:rsidP="00A00008">
      <w:pPr>
        <w:rPr>
          <w:highlight w:val="yellow"/>
        </w:rPr>
      </w:pPr>
    </w:p>
    <w:p w14:paraId="502E05CB" w14:textId="42C0EFE0" w:rsidR="006C3452" w:rsidRPr="004B5C66" w:rsidRDefault="006C3452" w:rsidP="00A00008">
      <w:r w:rsidRPr="004B5C66">
        <w:t xml:space="preserve">Rozdział 80195 </w:t>
      </w:r>
      <w:r w:rsidR="008478FE" w:rsidRPr="004B5C66">
        <w:t>-</w:t>
      </w:r>
      <w:r w:rsidRPr="004B5C66">
        <w:t xml:space="preserve"> Pozostała działalność</w:t>
      </w:r>
    </w:p>
    <w:p w14:paraId="10A129EB" w14:textId="77777777" w:rsidR="006C3452" w:rsidRPr="004B5C66" w:rsidRDefault="006C3452" w:rsidP="00A00008"/>
    <w:p w14:paraId="11D1E8CD" w14:textId="77777777" w:rsidR="006C3452" w:rsidRPr="004B5C66" w:rsidRDefault="006C3452" w:rsidP="00A00008">
      <w:r w:rsidRPr="004B5C66">
        <w:t>W ramach ww. rozdziału proponuje się dokonanie następujących zmian:</w:t>
      </w:r>
    </w:p>
    <w:p w14:paraId="3CDCBE70" w14:textId="3E3C5EB2" w:rsidR="006C3452" w:rsidRPr="004B5C66" w:rsidRDefault="006C3452" w:rsidP="00714263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Zwiększenia wydatków o łączną kwotę </w:t>
      </w:r>
      <w:r w:rsidR="00034077" w:rsidRPr="004B5C66">
        <w:rPr>
          <w:rFonts w:ascii="Arial" w:hAnsi="Arial" w:cs="Arial"/>
          <w:bCs/>
          <w:sz w:val="24"/>
          <w:szCs w:val="24"/>
        </w:rPr>
        <w:t>170.000,00</w:t>
      </w:r>
      <w:r w:rsidRPr="004B5C66">
        <w:rPr>
          <w:rFonts w:ascii="Arial" w:hAnsi="Arial" w:cs="Arial"/>
          <w:bCs/>
          <w:sz w:val="24"/>
          <w:szCs w:val="24"/>
        </w:rPr>
        <w:t xml:space="preserve"> zł z przeznaczeniem na realizację projektu pn. „Dostosowanie kształcenia ogólnego do potrzeb rynku pracy I etap” (licea). </w:t>
      </w:r>
      <w:r w:rsidRPr="004B5C66">
        <w:rPr>
          <w:rFonts w:ascii="Arial" w:hAnsi="Arial" w:cs="Arial"/>
          <w:bCs/>
          <w:color w:val="000000"/>
          <w:sz w:val="24"/>
          <w:szCs w:val="24"/>
        </w:rPr>
        <w:t>Zmiana wynika ze zmiany harmonogramu projektu.</w:t>
      </w:r>
    </w:p>
    <w:p w14:paraId="1E31435B" w14:textId="193D552B" w:rsidR="00034077" w:rsidRPr="004B5C66" w:rsidRDefault="00034077" w:rsidP="00714263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Zwiększenia wydatków o łączną kwotę 4.371.</w:t>
      </w:r>
      <w:r w:rsidR="000F6451" w:rsidRPr="004B5C66">
        <w:rPr>
          <w:rFonts w:ascii="Arial" w:hAnsi="Arial" w:cs="Arial"/>
          <w:bCs/>
          <w:sz w:val="24"/>
          <w:szCs w:val="24"/>
        </w:rPr>
        <w:t>247,44</w:t>
      </w:r>
      <w:r w:rsidRPr="004B5C66">
        <w:rPr>
          <w:rFonts w:ascii="Arial" w:hAnsi="Arial" w:cs="Arial"/>
          <w:bCs/>
          <w:sz w:val="24"/>
          <w:szCs w:val="24"/>
        </w:rPr>
        <w:t xml:space="preserve"> zł z przeznaczeniem na realizację projektu pn. „Dostosowanie kształcenia </w:t>
      </w:r>
      <w:r w:rsidR="000F6451" w:rsidRPr="004B5C66">
        <w:rPr>
          <w:rFonts w:ascii="Arial" w:hAnsi="Arial" w:cs="Arial"/>
          <w:bCs/>
          <w:sz w:val="24"/>
          <w:szCs w:val="24"/>
        </w:rPr>
        <w:t>zawodowego</w:t>
      </w:r>
      <w:r w:rsidRPr="004B5C66">
        <w:rPr>
          <w:rFonts w:ascii="Arial" w:hAnsi="Arial" w:cs="Arial"/>
          <w:bCs/>
          <w:sz w:val="24"/>
          <w:szCs w:val="24"/>
        </w:rPr>
        <w:t xml:space="preserve"> do potrzeb rynku pracy”. </w:t>
      </w:r>
      <w:r w:rsidRPr="004B5C66">
        <w:rPr>
          <w:rFonts w:ascii="Arial" w:hAnsi="Arial" w:cs="Arial"/>
          <w:bCs/>
          <w:color w:val="000000"/>
          <w:sz w:val="24"/>
          <w:szCs w:val="24"/>
        </w:rPr>
        <w:t>Zmiana wynika ze zmiany harmonogramu projektu.</w:t>
      </w:r>
    </w:p>
    <w:p w14:paraId="58005D51" w14:textId="328301E1" w:rsidR="006C3452" w:rsidRPr="004B5C66" w:rsidRDefault="006C3452" w:rsidP="00A00008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 xml:space="preserve">Z uwagi na ustawowy obowiązek wyodrębnienia z kwoty wolnych środków, o których mowa w art. 217 ust. 2 pkt 8 ustawy o finansach publicznych przychodów (§ 906) wynikających z rozliczenia środków określonych w art. 5 ust. 1 pkt 2 </w:t>
      </w:r>
      <w:r w:rsidRPr="004B5C66">
        <w:rPr>
          <w:rFonts w:ascii="Arial" w:hAnsi="Arial" w:cs="Arial"/>
          <w:bCs/>
          <w:sz w:val="24"/>
          <w:szCs w:val="24"/>
        </w:rPr>
        <w:lastRenderedPageBreak/>
        <w:t xml:space="preserve">ustawy i dotacji na realizację programu, projektu lub zadania finansowanego z udziałem tych środków proponuje się zwiększenie wydatków o łączną kwotę </w:t>
      </w:r>
      <w:r w:rsidR="000F6451" w:rsidRPr="004B5C66">
        <w:rPr>
          <w:rFonts w:ascii="Arial" w:hAnsi="Arial" w:cs="Arial"/>
          <w:bCs/>
          <w:sz w:val="24"/>
          <w:szCs w:val="24"/>
        </w:rPr>
        <w:t>19.302,10</w:t>
      </w:r>
      <w:r w:rsidRPr="004B5C66">
        <w:rPr>
          <w:rFonts w:ascii="Arial" w:hAnsi="Arial" w:cs="Arial"/>
          <w:bCs/>
          <w:sz w:val="24"/>
          <w:szCs w:val="24"/>
        </w:rPr>
        <w:t xml:space="preserve"> zł (środki pozostałe z 202</w:t>
      </w:r>
      <w:r w:rsidR="000F6451" w:rsidRPr="004B5C66">
        <w:rPr>
          <w:rFonts w:ascii="Arial" w:hAnsi="Arial" w:cs="Arial"/>
          <w:bCs/>
          <w:sz w:val="24"/>
          <w:szCs w:val="24"/>
        </w:rPr>
        <w:t>5</w:t>
      </w:r>
      <w:r w:rsidRPr="004B5C66">
        <w:rPr>
          <w:rFonts w:ascii="Arial" w:hAnsi="Arial" w:cs="Arial"/>
          <w:bCs/>
          <w:sz w:val="24"/>
          <w:szCs w:val="24"/>
        </w:rPr>
        <w:t xml:space="preserve"> roku) z przeznaczeniem na realizację</w:t>
      </w:r>
      <w:r w:rsidR="000F6451" w:rsidRPr="004B5C66">
        <w:rPr>
          <w:rFonts w:ascii="Arial" w:hAnsi="Arial" w:cs="Arial"/>
          <w:bCs/>
          <w:sz w:val="24"/>
          <w:szCs w:val="24"/>
        </w:rPr>
        <w:t xml:space="preserve"> </w:t>
      </w:r>
      <w:r w:rsidRPr="004B5C66">
        <w:rPr>
          <w:rFonts w:ascii="Arial" w:hAnsi="Arial" w:cs="Arial"/>
          <w:bCs/>
          <w:sz w:val="24"/>
          <w:szCs w:val="24"/>
        </w:rPr>
        <w:t xml:space="preserve">programu Erasmus+ Akcja KA1 pn. „Międzynarodowe Praktyki Uczniów Szansą Rozwoju Zawodowego” </w:t>
      </w:r>
      <w:r w:rsidR="000F6451" w:rsidRPr="004B5C66">
        <w:rPr>
          <w:rFonts w:ascii="Arial" w:hAnsi="Arial" w:cs="Arial"/>
          <w:bCs/>
          <w:sz w:val="24"/>
          <w:szCs w:val="24"/>
        </w:rPr>
        <w:t xml:space="preserve">przez Zespół Szkół Samochodowych. </w:t>
      </w:r>
      <w:r w:rsidRPr="004B5C66">
        <w:rPr>
          <w:rFonts w:ascii="Arial" w:hAnsi="Arial" w:cs="Arial"/>
          <w:bCs/>
          <w:sz w:val="24"/>
          <w:szCs w:val="24"/>
        </w:rPr>
        <w:t>Zmiany obrazuje Załącznik Nr 1 do uchwały „Zmiany w</w:t>
      </w:r>
      <w:r w:rsidR="000F6451" w:rsidRPr="004B5C66">
        <w:rPr>
          <w:rFonts w:ascii="Arial" w:hAnsi="Arial" w:cs="Arial"/>
          <w:bCs/>
          <w:sz w:val="24"/>
          <w:szCs w:val="24"/>
        </w:rPr>
        <w:t> </w:t>
      </w:r>
      <w:r w:rsidRPr="004B5C66">
        <w:rPr>
          <w:rFonts w:ascii="Arial" w:hAnsi="Arial" w:cs="Arial"/>
          <w:bCs/>
          <w:sz w:val="24"/>
          <w:szCs w:val="24"/>
        </w:rPr>
        <w:t>budżecie miasta Włocławek na 202</w:t>
      </w:r>
      <w:r w:rsidR="000F6451" w:rsidRPr="004B5C66">
        <w:rPr>
          <w:rFonts w:ascii="Arial" w:hAnsi="Arial" w:cs="Arial"/>
          <w:bCs/>
          <w:sz w:val="24"/>
          <w:szCs w:val="24"/>
        </w:rPr>
        <w:t>6</w:t>
      </w:r>
      <w:r w:rsidRPr="004B5C66">
        <w:rPr>
          <w:rFonts w:ascii="Arial" w:hAnsi="Arial" w:cs="Arial"/>
          <w:bCs/>
          <w:sz w:val="24"/>
          <w:szCs w:val="24"/>
        </w:rPr>
        <w:t xml:space="preserve"> rok” oraz pkt 4 Załącznika Nr 4 do uchwały „Przychody i</w:t>
      </w:r>
      <w:r w:rsidR="000F6451" w:rsidRPr="004B5C66">
        <w:rPr>
          <w:rFonts w:ascii="Arial" w:hAnsi="Arial" w:cs="Arial"/>
          <w:bCs/>
          <w:sz w:val="24"/>
          <w:szCs w:val="24"/>
        </w:rPr>
        <w:t> </w:t>
      </w:r>
      <w:r w:rsidRPr="004B5C66">
        <w:rPr>
          <w:rFonts w:ascii="Arial" w:hAnsi="Arial" w:cs="Arial"/>
          <w:bCs/>
          <w:sz w:val="24"/>
          <w:szCs w:val="24"/>
        </w:rPr>
        <w:t>rozchody budżetu na 202</w:t>
      </w:r>
      <w:r w:rsidR="000F6451" w:rsidRPr="004B5C66">
        <w:rPr>
          <w:rFonts w:ascii="Arial" w:hAnsi="Arial" w:cs="Arial"/>
          <w:bCs/>
          <w:sz w:val="24"/>
          <w:szCs w:val="24"/>
        </w:rPr>
        <w:t>6</w:t>
      </w:r>
      <w:r w:rsidRPr="004B5C66">
        <w:rPr>
          <w:rFonts w:ascii="Arial" w:hAnsi="Arial" w:cs="Arial"/>
          <w:bCs/>
          <w:sz w:val="24"/>
          <w:szCs w:val="24"/>
        </w:rPr>
        <w:t xml:space="preserve"> rok”.</w:t>
      </w:r>
    </w:p>
    <w:p w14:paraId="7EE25398" w14:textId="77777777" w:rsidR="009A49ED" w:rsidRPr="004B5C66" w:rsidRDefault="009A49ED" w:rsidP="00A00008"/>
    <w:p w14:paraId="4D0BB0B5" w14:textId="77777777" w:rsidR="000F6451" w:rsidRPr="004B5C66" w:rsidRDefault="000F6451" w:rsidP="00A00008">
      <w:r w:rsidRPr="004B5C66">
        <w:t>Dział 853 – Pozostałe zadania w zakresie polityki społecznej</w:t>
      </w:r>
    </w:p>
    <w:p w14:paraId="5486E64C" w14:textId="77777777" w:rsidR="000F6451" w:rsidRPr="004B5C66" w:rsidRDefault="000F6451" w:rsidP="00A00008"/>
    <w:p w14:paraId="5B28091D" w14:textId="0F5E495E" w:rsidR="007C1385" w:rsidRPr="004B5C66" w:rsidRDefault="007C1385" w:rsidP="00A00008">
      <w:r w:rsidRPr="004B5C66">
        <w:t xml:space="preserve">Rozdział 85321 </w:t>
      </w:r>
      <w:r w:rsidR="00B37D64" w:rsidRPr="004B5C66">
        <w:t>-</w:t>
      </w:r>
      <w:r w:rsidRPr="004B5C66">
        <w:t xml:space="preserve"> Zespoły do spraw orzekania o niepełnosprawności</w:t>
      </w:r>
    </w:p>
    <w:p w14:paraId="29F271D5" w14:textId="77777777" w:rsidR="007C1385" w:rsidRPr="004B5C66" w:rsidRDefault="007C1385" w:rsidP="00A00008"/>
    <w:p w14:paraId="579B8B57" w14:textId="5D859060" w:rsidR="007C1385" w:rsidRPr="004B5C66" w:rsidRDefault="007C1385" w:rsidP="00A00008">
      <w:r w:rsidRPr="004B5C66">
        <w:t xml:space="preserve">Proponuje się dokonanie zwiększenia wydatków bieżących Wydziału </w:t>
      </w:r>
      <w:proofErr w:type="spellStart"/>
      <w:r w:rsidRPr="004B5C66">
        <w:t>Organizacyjno</w:t>
      </w:r>
      <w:proofErr w:type="spellEnd"/>
      <w:r w:rsidRPr="004B5C66">
        <w:t xml:space="preserve"> – Prawnego i Kadr na § 4010 o kwotę 87.108,00 zł celem zabezpieczenia środków na wypłatę odprawy emerytalnej oraz nagrody jubileuszowej dla pracownika Miejskiego Zespołu ds. Orzekania o Niepełnosprawności, w związku z rozwiązaniem stosunku pracy z powodu przejścia na emeryturę.</w:t>
      </w:r>
    </w:p>
    <w:p w14:paraId="6CB9099E" w14:textId="7F76F133" w:rsidR="007C1385" w:rsidRPr="004B5C66" w:rsidRDefault="007C1385" w:rsidP="00A00008">
      <w:r w:rsidRPr="004B5C66">
        <w:t>Powyższe środki proponuje się przenieść z zadań własnych gminy z rozdz. 75023.</w:t>
      </w:r>
    </w:p>
    <w:p w14:paraId="49ABD116" w14:textId="77777777" w:rsidR="000F6451" w:rsidRPr="004B5C66" w:rsidRDefault="000F6451" w:rsidP="00A00008"/>
    <w:p w14:paraId="0AD9EF14" w14:textId="77777777" w:rsidR="00E15D0A" w:rsidRPr="004B5C66" w:rsidRDefault="00E15D0A" w:rsidP="00A00008">
      <w:r w:rsidRPr="004B5C66">
        <w:t>Dział 855 – Rodzina</w:t>
      </w:r>
    </w:p>
    <w:p w14:paraId="65B57CAD" w14:textId="77777777" w:rsidR="00E15D0A" w:rsidRPr="004B5C66" w:rsidRDefault="00E15D0A" w:rsidP="00A00008"/>
    <w:p w14:paraId="7E7CE255" w14:textId="107FCEDD" w:rsidR="00E15D0A" w:rsidRPr="004B5C66" w:rsidRDefault="00E15D0A" w:rsidP="00A00008">
      <w:r w:rsidRPr="004B5C66">
        <w:t xml:space="preserve">Rozdział 85595 </w:t>
      </w:r>
      <w:r w:rsidR="00B37D64" w:rsidRPr="004B5C66">
        <w:t>-</w:t>
      </w:r>
      <w:r w:rsidRPr="004B5C66">
        <w:t xml:space="preserve"> Pozostała działalność</w:t>
      </w:r>
    </w:p>
    <w:p w14:paraId="1803E492" w14:textId="77777777" w:rsidR="00E15D0A" w:rsidRPr="004B5C66" w:rsidRDefault="00E15D0A" w:rsidP="00A00008"/>
    <w:p w14:paraId="630731BF" w14:textId="7575759A" w:rsidR="00AE29F9" w:rsidRPr="004B5C66" w:rsidRDefault="00E15D0A" w:rsidP="00A00008">
      <w:r w:rsidRPr="004B5C66">
        <w:t xml:space="preserve">Zwiększa się wydatki Placówki Opiekuńczo – Wychowawczej Nr 1 „Maluch” o kwotę </w:t>
      </w:r>
      <w:r w:rsidR="00AE29F9" w:rsidRPr="004B5C66">
        <w:t>12.104</w:t>
      </w:r>
      <w:r w:rsidRPr="004B5C66">
        <w:t xml:space="preserve">,00 zł z przeznaczeniem na </w:t>
      </w:r>
      <w:r w:rsidR="00AE29F9" w:rsidRPr="004B5C66">
        <w:t>wypoczynek, zajęcia rozwijające zainteresowanie i kreatywność oraz zakup odzieży i zabawek dla wychowanków placówki.</w:t>
      </w:r>
    </w:p>
    <w:p w14:paraId="68647B18" w14:textId="03574248" w:rsidR="00E15D0A" w:rsidRPr="004B5C66" w:rsidRDefault="00E15D0A" w:rsidP="00A00008">
      <w:r w:rsidRPr="004B5C66">
        <w:t>Środki pozyskan</w:t>
      </w:r>
      <w:r w:rsidR="0084371C" w:rsidRPr="004B5C66">
        <w:t>o</w:t>
      </w:r>
      <w:r w:rsidRPr="004B5C66">
        <w:t xml:space="preserve"> z </w:t>
      </w:r>
      <w:r w:rsidR="00AE29F9" w:rsidRPr="004B5C66">
        <w:t>grzywien i mandatów</w:t>
      </w:r>
      <w:r w:rsidRPr="004B5C66">
        <w:t xml:space="preserve"> </w:t>
      </w:r>
      <w:r w:rsidR="0084371C" w:rsidRPr="004B5C66">
        <w:t xml:space="preserve">i nie wydatkowano </w:t>
      </w:r>
      <w:r w:rsidRPr="004B5C66">
        <w:t>w 202</w:t>
      </w:r>
      <w:r w:rsidR="00AE29F9" w:rsidRPr="004B5C66">
        <w:t>5</w:t>
      </w:r>
      <w:r w:rsidRPr="004B5C66">
        <w:t xml:space="preserve"> roku. </w:t>
      </w:r>
    </w:p>
    <w:p w14:paraId="71D3418D" w14:textId="77777777" w:rsidR="00E15D0A" w:rsidRPr="004B5C66" w:rsidRDefault="00E15D0A" w:rsidP="00A00008">
      <w:r w:rsidRPr="004B5C66">
        <w:t>Zwiększenie proponuje się pokryć z wolnych środków, o których mowa w art. 217 ust. 2 pkt 6 ustawy o finansach publicznych.</w:t>
      </w:r>
    </w:p>
    <w:p w14:paraId="72710052" w14:textId="77777777" w:rsidR="00E15D0A" w:rsidRPr="004B5C66" w:rsidRDefault="00E15D0A" w:rsidP="00A00008"/>
    <w:p w14:paraId="23594C9B" w14:textId="77777777" w:rsidR="003E1447" w:rsidRPr="004B5C66" w:rsidRDefault="003E1447" w:rsidP="00A00008">
      <w:r w:rsidRPr="004B5C66">
        <w:t>Szczegółowe rozdysponowanie wydatków na poszczególnych podziałkach klasyfikacji budżetowej oraz na dysponentów obrazuje Załącznik Nr 1 do Uchwały.</w:t>
      </w:r>
    </w:p>
    <w:p w14:paraId="6CCB8A22" w14:textId="77777777" w:rsidR="00C870BF" w:rsidRPr="004B5C66" w:rsidRDefault="00C870BF" w:rsidP="00A00008"/>
    <w:p w14:paraId="1C1F77BD" w14:textId="4C0B2885" w:rsidR="00C870BF" w:rsidRPr="004B5C66" w:rsidRDefault="00C870BF" w:rsidP="00A00008">
      <w:pPr>
        <w:rPr>
          <w:rFonts w:eastAsia="SimSun"/>
          <w:kern w:val="3"/>
          <w:lang w:eastAsia="zh-CN" w:bidi="hi-IN"/>
        </w:rPr>
      </w:pPr>
      <w:r w:rsidRPr="004B5C66">
        <w:t>W Załączniku Nr 4 do uchwały „Przychody i rozchody budżetu na 2026 rok” w poz. Nr 10b Przychodów wprowadza się środki w wysokości 132.179,00 zł z przeznaczeniem na zwrot pobranej już pożyczki dotyczącej projektu pn. „Poprawa efektywności energetycznej poprzez montaż instalacji fotowoltaicznych na budynkach użyteczności publicznej we Włocławku - etap II”.</w:t>
      </w:r>
      <w:r w:rsidRPr="004B5C66">
        <w:rPr>
          <w:rFonts w:eastAsia="SimSun"/>
          <w:kern w:val="3"/>
          <w:lang w:eastAsia="zh-CN" w:bidi="hi-IN"/>
        </w:rPr>
        <w:t xml:space="preserve"> Zgodnie z informacją uzyskaną z Wydziału Rozwoju, z uwagi na występujące problemy w realizacji powyższego</w:t>
      </w:r>
      <w:r w:rsidR="004F7959" w:rsidRPr="004B5C66">
        <w:rPr>
          <w:rFonts w:eastAsia="SimSun"/>
          <w:kern w:val="3"/>
          <w:lang w:eastAsia="zh-CN" w:bidi="hi-IN"/>
        </w:rPr>
        <w:t xml:space="preserve"> </w:t>
      </w:r>
      <w:r w:rsidRPr="004B5C66">
        <w:rPr>
          <w:rFonts w:eastAsia="SimSun"/>
          <w:kern w:val="3"/>
          <w:lang w:eastAsia="zh-CN" w:bidi="hi-IN"/>
        </w:rPr>
        <w:t>projektu wynikające</w:t>
      </w:r>
      <w:r w:rsidR="0084371C" w:rsidRPr="004B5C66">
        <w:rPr>
          <w:rFonts w:eastAsia="SimSun"/>
          <w:kern w:val="3"/>
          <w:lang w:eastAsia="zh-CN" w:bidi="hi-IN"/>
        </w:rPr>
        <w:t xml:space="preserve"> </w:t>
      </w:r>
      <w:r w:rsidRPr="004B5C66">
        <w:rPr>
          <w:rFonts w:eastAsia="SimSun"/>
          <w:kern w:val="3"/>
          <w:lang w:eastAsia="zh-CN" w:bidi="hi-IN"/>
        </w:rPr>
        <w:t>z</w:t>
      </w:r>
      <w:r w:rsidR="0084371C" w:rsidRPr="004B5C66">
        <w:rPr>
          <w:rFonts w:eastAsia="SimSun"/>
          <w:kern w:val="3"/>
          <w:lang w:eastAsia="zh-CN" w:bidi="hi-IN"/>
        </w:rPr>
        <w:t> </w:t>
      </w:r>
      <w:r w:rsidRPr="004B5C66">
        <w:rPr>
          <w:rFonts w:eastAsia="SimSun"/>
          <w:kern w:val="3"/>
          <w:lang w:eastAsia="zh-CN" w:bidi="hi-IN"/>
        </w:rPr>
        <w:t>niewywiązywania się wykonawcy robót z zawartych umów i</w:t>
      </w:r>
      <w:r w:rsidR="004F7959" w:rsidRPr="004B5C66">
        <w:rPr>
          <w:rFonts w:eastAsia="SimSun"/>
          <w:kern w:val="3"/>
          <w:lang w:eastAsia="zh-CN" w:bidi="hi-IN"/>
        </w:rPr>
        <w:t xml:space="preserve"> </w:t>
      </w:r>
      <w:r w:rsidRPr="004B5C66">
        <w:rPr>
          <w:rFonts w:eastAsia="SimSun"/>
          <w:kern w:val="3"/>
          <w:lang w:eastAsia="zh-CN" w:bidi="hi-IN"/>
        </w:rPr>
        <w:t>przewidzianych w nich terminach realizacji, a w efekcie brak możliwości określenia realnego terminu zakończenia zadania inwestycyjnego i</w:t>
      </w:r>
      <w:r w:rsidR="0084371C" w:rsidRPr="004B5C66">
        <w:rPr>
          <w:rFonts w:eastAsia="SimSun"/>
          <w:kern w:val="3"/>
          <w:lang w:eastAsia="zh-CN" w:bidi="hi-IN"/>
        </w:rPr>
        <w:t> </w:t>
      </w:r>
      <w:r w:rsidRPr="004B5C66">
        <w:rPr>
          <w:rFonts w:eastAsia="SimSun"/>
          <w:kern w:val="3"/>
          <w:lang w:eastAsia="zh-CN" w:bidi="hi-IN"/>
        </w:rPr>
        <w:t xml:space="preserve">prawidłowego wywiązania się z zobowiązań pożyczkowych wynikających z Umowy inwestycyjnej nr 16/2024/KPFR zawartej w dniu 12.06.2024 r. z Kujawsko-Pomorskim Funduszem Rozwoju, planowane jest odstąpienie od ww. umowy pożyczki. </w:t>
      </w:r>
    </w:p>
    <w:p w14:paraId="23940D1B" w14:textId="77777777" w:rsidR="00C870BF" w:rsidRPr="004B5C66" w:rsidRDefault="00C870BF" w:rsidP="00A00008"/>
    <w:p w14:paraId="6004D240" w14:textId="77777777" w:rsidR="006C3452" w:rsidRPr="004B5C66" w:rsidRDefault="006C3452" w:rsidP="00A00008">
      <w:r w:rsidRPr="004B5C66">
        <w:t>Wydzielone rachunki dochodów:</w:t>
      </w:r>
    </w:p>
    <w:p w14:paraId="3402D4B7" w14:textId="77777777" w:rsidR="006C3452" w:rsidRPr="004B5C66" w:rsidRDefault="006C3452" w:rsidP="00A00008"/>
    <w:p w14:paraId="4E46E366" w14:textId="500A05A5" w:rsidR="00152F54" w:rsidRPr="004B5C66" w:rsidRDefault="00152F54" w:rsidP="00A00008">
      <w:pPr>
        <w:rPr>
          <w:rFonts w:eastAsiaTheme="minorEastAsia"/>
        </w:rPr>
      </w:pPr>
      <w:r w:rsidRPr="004B5C66">
        <w:rPr>
          <w:rFonts w:eastAsiaTheme="minorEastAsia"/>
        </w:rPr>
        <w:lastRenderedPageBreak/>
        <w:t xml:space="preserve">Zgodnie z Uchwałą Nr XLI/152/2021 Rady Miasta Włocławek z dnia 30 listopada 2021 r. </w:t>
      </w:r>
      <w:r w:rsidRPr="004B5C66">
        <w:rPr>
          <w:rFonts w:eastAsia="Calibri"/>
          <w:lang w:eastAsia="en-US"/>
        </w:rPr>
        <w:t>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</w:t>
      </w:r>
      <w:r w:rsidRPr="004B5C66">
        <w:rPr>
          <w:rFonts w:eastAsiaTheme="minorEastAsia"/>
        </w:rPr>
        <w:t xml:space="preserve">, Zarządzeniem Nr 44/2026 Prezydenta Miasta Włocławek z dnia 30 stycznia 2026 roku, na wnioski Wydziału Edukacji, </w:t>
      </w:r>
      <w:r w:rsidRPr="004B5C66">
        <w:rPr>
          <w:rFonts w:eastAsia="Calibri"/>
          <w:lang w:eastAsia="en-US"/>
        </w:rPr>
        <w:t xml:space="preserve">Zdrowia i Polityki Społecznej </w:t>
      </w:r>
      <w:r w:rsidRPr="004B5C66">
        <w:rPr>
          <w:rFonts w:eastAsiaTheme="minorEastAsia"/>
        </w:rPr>
        <w:t>wprowadzono następujące zmiany w wydzielonych rachunkach dochodów:</w:t>
      </w:r>
    </w:p>
    <w:p w14:paraId="108E9D1E" w14:textId="77777777" w:rsidR="00152F54" w:rsidRPr="004B5C66" w:rsidRDefault="00152F54" w:rsidP="00A00008">
      <w:pPr>
        <w:rPr>
          <w:color w:val="000000"/>
        </w:rPr>
      </w:pPr>
      <w:bookmarkStart w:id="3" w:name="_Hlk115786715"/>
    </w:p>
    <w:p w14:paraId="6E183BF8" w14:textId="75D4211A" w:rsidR="00152F54" w:rsidRPr="004B5C66" w:rsidRDefault="00152F54" w:rsidP="00A00008">
      <w:pPr>
        <w:rPr>
          <w:color w:val="000000"/>
        </w:rPr>
      </w:pPr>
      <w:bookmarkStart w:id="4" w:name="_Hlk220419140"/>
      <w:r w:rsidRPr="004B5C66">
        <w:rPr>
          <w:color w:val="000000"/>
        </w:rPr>
        <w:t>Zadania własne gminy</w:t>
      </w:r>
      <w:r w:rsidR="00E27455">
        <w:rPr>
          <w:color w:val="000000"/>
        </w:rPr>
        <w:t xml:space="preserve"> </w:t>
      </w:r>
      <w:bookmarkStart w:id="5" w:name="_GoBack"/>
      <w:bookmarkEnd w:id="5"/>
    </w:p>
    <w:p w14:paraId="32C19DCB" w14:textId="4855203F" w:rsidR="00152F54" w:rsidRPr="004B5C66" w:rsidRDefault="00152F54" w:rsidP="00A00008">
      <w:r w:rsidRPr="004B5C66">
        <w:t xml:space="preserve">Rozdział 80101 </w:t>
      </w:r>
      <w:r w:rsidR="00B37D64" w:rsidRPr="004B5C66">
        <w:t>-</w:t>
      </w:r>
      <w:r w:rsidRPr="004B5C66">
        <w:t xml:space="preserve"> Szkoły podstawowe</w:t>
      </w:r>
    </w:p>
    <w:p w14:paraId="48CF4299" w14:textId="77777777" w:rsidR="00152F54" w:rsidRPr="004B5C66" w:rsidRDefault="00152F54" w:rsidP="00A00008"/>
    <w:p w14:paraId="523AB6DB" w14:textId="2B876096" w:rsidR="00152F54" w:rsidRPr="004B5C66" w:rsidRDefault="00152F54" w:rsidP="00A00008">
      <w:r w:rsidRPr="004B5C66">
        <w:t xml:space="preserve">W ramach planu określonego dla szkół podstawowych dokonano zwiększenia planu wydatków o kwotę 1.000,00 zł z przeznaczeniem na </w:t>
      </w:r>
      <w:r w:rsidRPr="004B5C66">
        <w:rPr>
          <w:color w:val="000000"/>
        </w:rPr>
        <w:t>zapłatę podatku od nieruchomości, przy jednoczesnym zmniejszeniu planu wydatków o kwotę 1.000,00 zł.</w:t>
      </w:r>
    </w:p>
    <w:p w14:paraId="3185D024" w14:textId="77777777" w:rsidR="00152F54" w:rsidRPr="004B5C66" w:rsidRDefault="00152F54" w:rsidP="00A00008">
      <w:pPr>
        <w:rPr>
          <w:color w:val="000000"/>
        </w:rPr>
      </w:pPr>
    </w:p>
    <w:p w14:paraId="758ED416" w14:textId="4426D994" w:rsidR="00152F54" w:rsidRPr="004B5C66" w:rsidRDefault="00152F54" w:rsidP="00A00008">
      <w:r w:rsidRPr="004B5C66">
        <w:t xml:space="preserve">Rozdział 85412 </w:t>
      </w:r>
      <w:r w:rsidR="00B37D64" w:rsidRPr="004B5C66">
        <w:t>-</w:t>
      </w:r>
      <w:r w:rsidRPr="004B5C66">
        <w:t xml:space="preserve"> Kolonie i obozy oraz inne formy wypoczynku dzieci i młodzieży szkolnej, a także szkolenia młodzieży</w:t>
      </w:r>
    </w:p>
    <w:p w14:paraId="036B3620" w14:textId="77777777" w:rsidR="00152F54" w:rsidRPr="004B5C66" w:rsidRDefault="00152F54" w:rsidP="00A00008"/>
    <w:bookmarkEnd w:id="3"/>
    <w:p w14:paraId="43080CEB" w14:textId="77777777" w:rsidR="00152F54" w:rsidRPr="004B5C66" w:rsidRDefault="00152F54" w:rsidP="00A00008">
      <w:r w:rsidRPr="004B5C66">
        <w:t>N</w:t>
      </w:r>
      <w:r w:rsidRPr="004B5C66">
        <w:rPr>
          <w:color w:val="000000"/>
        </w:rPr>
        <w:t xml:space="preserve">a wnioski </w:t>
      </w:r>
      <w:r w:rsidRPr="004B5C66">
        <w:t>Dyrektorów Szkół dokonano następujących zmian:</w:t>
      </w:r>
    </w:p>
    <w:p w14:paraId="26E45C0E" w14:textId="3C653A46" w:rsidR="00152F54" w:rsidRPr="004B5C66" w:rsidRDefault="00152F54" w:rsidP="00A00008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zwiększono plan dochodów o kwotę 7.500,00 zł</w:t>
      </w:r>
      <w:r w:rsidR="00736662">
        <w:rPr>
          <w:rFonts w:ascii="Arial" w:hAnsi="Arial" w:cs="Arial"/>
          <w:bCs/>
          <w:sz w:val="24"/>
          <w:szCs w:val="24"/>
        </w:rPr>
        <w:t xml:space="preserve"> </w:t>
      </w:r>
      <w:r w:rsidRPr="004B5C66">
        <w:rPr>
          <w:rFonts w:ascii="Arial" w:hAnsi="Arial" w:cs="Arial"/>
          <w:bCs/>
          <w:color w:val="000000"/>
          <w:sz w:val="24"/>
          <w:szCs w:val="24"/>
        </w:rPr>
        <w:t>z tytułu wpłat od uczestników półkolonii zimowych,</w:t>
      </w:r>
    </w:p>
    <w:p w14:paraId="21AC3FE8" w14:textId="77777777" w:rsidR="00152F54" w:rsidRPr="004B5C66" w:rsidRDefault="00152F54" w:rsidP="00A00008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color w:val="000000"/>
          <w:sz w:val="24"/>
          <w:szCs w:val="24"/>
        </w:rPr>
        <w:t>zwiększono plan wydatków o kwotę 7.500,00 zł z przeznaczeniem na zakup artykułów żywnościowych.</w:t>
      </w:r>
    </w:p>
    <w:bookmarkEnd w:id="4"/>
    <w:p w14:paraId="681C714F" w14:textId="77777777" w:rsidR="00152F54" w:rsidRPr="004B5C66" w:rsidRDefault="00152F54" w:rsidP="00A00008"/>
    <w:p w14:paraId="2633CF39" w14:textId="77777777" w:rsidR="00152F54" w:rsidRPr="004B5C66" w:rsidRDefault="00152F54" w:rsidP="00A00008">
      <w:pPr>
        <w:rPr>
          <w:color w:val="000000"/>
        </w:rPr>
      </w:pPr>
      <w:r w:rsidRPr="004B5C66">
        <w:rPr>
          <w:color w:val="000000"/>
        </w:rPr>
        <w:t>Zadania własne powiatu</w:t>
      </w:r>
    </w:p>
    <w:p w14:paraId="2CA18A49" w14:textId="77777777" w:rsidR="00152F54" w:rsidRPr="004B5C66" w:rsidRDefault="00152F54" w:rsidP="00A00008">
      <w:pPr>
        <w:rPr>
          <w:color w:val="000000"/>
        </w:rPr>
      </w:pPr>
    </w:p>
    <w:p w14:paraId="4C42DE6C" w14:textId="430FC74C" w:rsidR="00152F54" w:rsidRPr="004B5C66" w:rsidRDefault="00152F54" w:rsidP="00A00008">
      <w:pPr>
        <w:rPr>
          <w:color w:val="000000"/>
        </w:rPr>
      </w:pPr>
      <w:r w:rsidRPr="004B5C66">
        <w:t xml:space="preserve">Rozdział 80115 </w:t>
      </w:r>
      <w:r w:rsidR="00B37D64" w:rsidRPr="004B5C66">
        <w:t>-</w:t>
      </w:r>
      <w:r w:rsidRPr="004B5C66">
        <w:t xml:space="preserve"> Technika</w:t>
      </w:r>
    </w:p>
    <w:p w14:paraId="3C5BAF26" w14:textId="77777777" w:rsidR="00152F54" w:rsidRPr="004B5C66" w:rsidRDefault="00152F54" w:rsidP="00A00008"/>
    <w:p w14:paraId="245B1D72" w14:textId="77777777" w:rsidR="00152F54" w:rsidRPr="004B5C66" w:rsidRDefault="00152F54" w:rsidP="00A00008">
      <w:r w:rsidRPr="004B5C66">
        <w:t xml:space="preserve">W ramach planu określonego dla techników, funkcjonujących w zespołach szkół, dokonano zwiększenia planu wydatków o kwotę 300,00 zł z przeznaczeniem na </w:t>
      </w:r>
      <w:r w:rsidRPr="004B5C66">
        <w:rPr>
          <w:color w:val="000000"/>
        </w:rPr>
        <w:t>zapłatę podatku od nieruchomości, przy jednoczesnym zmniejszeniu planu wydatków o kwotę 300,00 zł.</w:t>
      </w:r>
    </w:p>
    <w:p w14:paraId="568573AE" w14:textId="77777777" w:rsidR="00152F54" w:rsidRPr="004B5C66" w:rsidRDefault="00152F54" w:rsidP="00A00008">
      <w:pPr>
        <w:rPr>
          <w:color w:val="000000"/>
        </w:rPr>
      </w:pPr>
    </w:p>
    <w:p w14:paraId="58B3CF2C" w14:textId="0E033C55" w:rsidR="00152F54" w:rsidRPr="004B5C66" w:rsidRDefault="00152F54" w:rsidP="00A00008">
      <w:r w:rsidRPr="004B5C66">
        <w:t xml:space="preserve">Rozdział 85412 </w:t>
      </w:r>
      <w:r w:rsidR="00B37D64" w:rsidRPr="004B5C66">
        <w:t>-</w:t>
      </w:r>
      <w:r w:rsidRPr="004B5C66">
        <w:t xml:space="preserve"> Kolonie i obozy oraz inne formy wypoczynku dzieci i młodzieży szkolnej, a także szkolenia młodzieży</w:t>
      </w:r>
    </w:p>
    <w:p w14:paraId="051FB995" w14:textId="77777777" w:rsidR="00152F54" w:rsidRPr="004B5C66" w:rsidRDefault="00152F54" w:rsidP="00A00008"/>
    <w:p w14:paraId="2D1F4081" w14:textId="77777777" w:rsidR="00152F54" w:rsidRPr="004B5C66" w:rsidRDefault="00152F54" w:rsidP="00A00008">
      <w:r w:rsidRPr="004B5C66">
        <w:t>W ramach planu określonego dla kolonii i obozów oraz innych form wypoczynku dzieci i młodzieży szkolnej, a także szkolenia młodzieży dokonano następujących zmian:</w:t>
      </w:r>
    </w:p>
    <w:p w14:paraId="22FA5142" w14:textId="77777777" w:rsidR="00152F54" w:rsidRPr="004B5C66" w:rsidRDefault="00152F54" w:rsidP="00A00008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sz w:val="24"/>
          <w:szCs w:val="24"/>
        </w:rPr>
        <w:t>zwiększono plan dochodów o kwotę 1.300,00</w:t>
      </w:r>
      <w:r w:rsidRPr="004B5C66">
        <w:rPr>
          <w:rFonts w:ascii="Arial" w:hAnsi="Arial" w:cs="Arial"/>
          <w:bCs/>
          <w:color w:val="000000"/>
          <w:sz w:val="24"/>
          <w:szCs w:val="24"/>
        </w:rPr>
        <w:t xml:space="preserve"> zł tytułu wpłat od uczestników półkolonii zimowych,</w:t>
      </w:r>
    </w:p>
    <w:p w14:paraId="780C13E2" w14:textId="77777777" w:rsidR="00152F54" w:rsidRPr="004B5C66" w:rsidRDefault="00152F54" w:rsidP="00A00008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4B5C66">
        <w:rPr>
          <w:rFonts w:ascii="Arial" w:hAnsi="Arial" w:cs="Arial"/>
          <w:bCs/>
          <w:color w:val="000000"/>
          <w:sz w:val="24"/>
          <w:szCs w:val="24"/>
        </w:rPr>
        <w:t>zwiększono plan wydatków o kwotę 1.300,00 zł z przeznaczeniem na zakup artykułów żywnościowych.</w:t>
      </w:r>
    </w:p>
    <w:p w14:paraId="170C6907" w14:textId="77777777" w:rsidR="006F528E" w:rsidRPr="004B5C66" w:rsidRDefault="006F528E" w:rsidP="00A00008"/>
    <w:p w14:paraId="253EBB7A" w14:textId="7A7418A0" w:rsidR="009B110F" w:rsidRPr="004B5C66" w:rsidRDefault="009B110F" w:rsidP="00A00008">
      <w:r w:rsidRPr="004B5C66">
        <w:t>Przedstawiając powyższe proszę Wysoką Radę o podjęcie uchwały w proponowanym brzmieniu.</w:t>
      </w:r>
    </w:p>
    <w:sectPr w:rsidR="009B110F" w:rsidRPr="004B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53279A2"/>
    <w:multiLevelType w:val="hybridMultilevel"/>
    <w:tmpl w:val="2B908882"/>
    <w:lvl w:ilvl="0" w:tplc="D9A67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90174"/>
    <w:multiLevelType w:val="hybridMultilevel"/>
    <w:tmpl w:val="6C045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F70F3"/>
    <w:multiLevelType w:val="hybridMultilevel"/>
    <w:tmpl w:val="59A447BE"/>
    <w:lvl w:ilvl="0" w:tplc="78E2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87D68"/>
    <w:multiLevelType w:val="hybridMultilevel"/>
    <w:tmpl w:val="AB36B7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A3E6B"/>
    <w:multiLevelType w:val="multilevel"/>
    <w:tmpl w:val="0BBEC19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65E3DF2"/>
    <w:multiLevelType w:val="hybridMultilevel"/>
    <w:tmpl w:val="4254DD3E"/>
    <w:lvl w:ilvl="0" w:tplc="827EB11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D509F"/>
    <w:multiLevelType w:val="hybridMultilevel"/>
    <w:tmpl w:val="1444F460"/>
    <w:lvl w:ilvl="0" w:tplc="08226A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B2797"/>
    <w:multiLevelType w:val="hybridMultilevel"/>
    <w:tmpl w:val="8864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01F35"/>
    <w:multiLevelType w:val="multilevel"/>
    <w:tmpl w:val="0BBEC19A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5DA8"/>
    <w:multiLevelType w:val="hybridMultilevel"/>
    <w:tmpl w:val="9AAC2F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13C5F"/>
    <w:multiLevelType w:val="hybridMultilevel"/>
    <w:tmpl w:val="59A44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30"/>
  </w:num>
  <w:num w:numId="4">
    <w:abstractNumId w:val="28"/>
  </w:num>
  <w:num w:numId="5">
    <w:abstractNumId w:val="21"/>
  </w:num>
  <w:num w:numId="6">
    <w:abstractNumId w:val="26"/>
  </w:num>
  <w:num w:numId="7">
    <w:abstractNumId w:val="25"/>
  </w:num>
  <w:num w:numId="8">
    <w:abstractNumId w:val="15"/>
  </w:num>
  <w:num w:numId="9">
    <w:abstractNumId w:val="27"/>
  </w:num>
  <w:num w:numId="10">
    <w:abstractNumId w:val="29"/>
  </w:num>
  <w:num w:numId="11">
    <w:abstractNumId w:val="14"/>
  </w:num>
  <w:num w:numId="12">
    <w:abstractNumId w:val="16"/>
  </w:num>
  <w:num w:numId="13">
    <w:abstractNumId w:val="18"/>
  </w:num>
  <w:num w:numId="14">
    <w:abstractNumId w:val="22"/>
  </w:num>
  <w:num w:numId="15">
    <w:abstractNumId w:val="31"/>
  </w:num>
  <w:num w:numId="16">
    <w:abstractNumId w:val="13"/>
  </w:num>
  <w:num w:numId="17">
    <w:abstractNumId w:val="24"/>
  </w:num>
  <w:num w:numId="18">
    <w:abstractNumId w:val="20"/>
  </w:num>
  <w:num w:numId="19">
    <w:abstractNumId w:val="19"/>
  </w:num>
  <w:num w:numId="20">
    <w:abstractNumId w:val="32"/>
  </w:num>
  <w:num w:numId="2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0D2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D0B"/>
    <w:rsid w:val="00030E12"/>
    <w:rsid w:val="00030E1A"/>
    <w:rsid w:val="000312CE"/>
    <w:rsid w:val="000315B1"/>
    <w:rsid w:val="000316B9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077"/>
    <w:rsid w:val="000343B9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18E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3442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2FB6"/>
    <w:rsid w:val="0006330C"/>
    <w:rsid w:val="000644E8"/>
    <w:rsid w:val="0006485F"/>
    <w:rsid w:val="00064911"/>
    <w:rsid w:val="00064D10"/>
    <w:rsid w:val="00065B29"/>
    <w:rsid w:val="00065B45"/>
    <w:rsid w:val="000661DE"/>
    <w:rsid w:val="00066432"/>
    <w:rsid w:val="00066A69"/>
    <w:rsid w:val="00066E46"/>
    <w:rsid w:val="0006787B"/>
    <w:rsid w:val="00067BF5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5D5"/>
    <w:rsid w:val="00075B2A"/>
    <w:rsid w:val="00076443"/>
    <w:rsid w:val="00076450"/>
    <w:rsid w:val="0007757A"/>
    <w:rsid w:val="00077E93"/>
    <w:rsid w:val="00080088"/>
    <w:rsid w:val="00080575"/>
    <w:rsid w:val="0008070E"/>
    <w:rsid w:val="00080D6D"/>
    <w:rsid w:val="00081015"/>
    <w:rsid w:val="00081402"/>
    <w:rsid w:val="000821AB"/>
    <w:rsid w:val="00082306"/>
    <w:rsid w:val="00082D1C"/>
    <w:rsid w:val="00082F2C"/>
    <w:rsid w:val="0008340B"/>
    <w:rsid w:val="00083584"/>
    <w:rsid w:val="00083683"/>
    <w:rsid w:val="0008397A"/>
    <w:rsid w:val="00084023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271"/>
    <w:rsid w:val="00087390"/>
    <w:rsid w:val="000876D9"/>
    <w:rsid w:val="00090447"/>
    <w:rsid w:val="0009051E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281"/>
    <w:rsid w:val="00094960"/>
    <w:rsid w:val="00094AEE"/>
    <w:rsid w:val="00094CF1"/>
    <w:rsid w:val="00094E7A"/>
    <w:rsid w:val="00095AA6"/>
    <w:rsid w:val="00095FE5"/>
    <w:rsid w:val="00096425"/>
    <w:rsid w:val="00096477"/>
    <w:rsid w:val="00096EE3"/>
    <w:rsid w:val="00097640"/>
    <w:rsid w:val="000A0008"/>
    <w:rsid w:val="000A04C4"/>
    <w:rsid w:val="000A072A"/>
    <w:rsid w:val="000A0CAD"/>
    <w:rsid w:val="000A0E8D"/>
    <w:rsid w:val="000A1F37"/>
    <w:rsid w:val="000A20EB"/>
    <w:rsid w:val="000A22D5"/>
    <w:rsid w:val="000A23DA"/>
    <w:rsid w:val="000A2539"/>
    <w:rsid w:val="000A266B"/>
    <w:rsid w:val="000A28A1"/>
    <w:rsid w:val="000A290A"/>
    <w:rsid w:val="000A2E4B"/>
    <w:rsid w:val="000A3286"/>
    <w:rsid w:val="000A341F"/>
    <w:rsid w:val="000A42FA"/>
    <w:rsid w:val="000A4A15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6AB"/>
    <w:rsid w:val="000A7794"/>
    <w:rsid w:val="000B083F"/>
    <w:rsid w:val="000B0ED2"/>
    <w:rsid w:val="000B12E4"/>
    <w:rsid w:val="000B2BAC"/>
    <w:rsid w:val="000B2CB6"/>
    <w:rsid w:val="000B2F68"/>
    <w:rsid w:val="000B3394"/>
    <w:rsid w:val="000B3628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5CFD"/>
    <w:rsid w:val="000B621C"/>
    <w:rsid w:val="000B63DF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35CF"/>
    <w:rsid w:val="000C401F"/>
    <w:rsid w:val="000C423C"/>
    <w:rsid w:val="000C4307"/>
    <w:rsid w:val="000C4699"/>
    <w:rsid w:val="000C4A4A"/>
    <w:rsid w:val="000C4A7F"/>
    <w:rsid w:val="000C4D58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428"/>
    <w:rsid w:val="000D4668"/>
    <w:rsid w:val="000D5516"/>
    <w:rsid w:val="000D5678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2F62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A2B"/>
    <w:rsid w:val="000F5E3D"/>
    <w:rsid w:val="000F5F2A"/>
    <w:rsid w:val="000F603A"/>
    <w:rsid w:val="000F62A3"/>
    <w:rsid w:val="000F6451"/>
    <w:rsid w:val="000F6E9A"/>
    <w:rsid w:val="000F7B42"/>
    <w:rsid w:val="001001AE"/>
    <w:rsid w:val="00100486"/>
    <w:rsid w:val="001009C5"/>
    <w:rsid w:val="00100D94"/>
    <w:rsid w:val="001013F3"/>
    <w:rsid w:val="001020A9"/>
    <w:rsid w:val="001026DF"/>
    <w:rsid w:val="001029C3"/>
    <w:rsid w:val="00102BE1"/>
    <w:rsid w:val="00102C66"/>
    <w:rsid w:val="00102CCC"/>
    <w:rsid w:val="0010317D"/>
    <w:rsid w:val="001031E5"/>
    <w:rsid w:val="001033BC"/>
    <w:rsid w:val="00103AC1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AE2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722"/>
    <w:rsid w:val="0012503A"/>
    <w:rsid w:val="0012588F"/>
    <w:rsid w:val="00125DBC"/>
    <w:rsid w:val="00125EDE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9FB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A6E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4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4C0"/>
    <w:rsid w:val="00160191"/>
    <w:rsid w:val="0016049F"/>
    <w:rsid w:val="00160601"/>
    <w:rsid w:val="00160678"/>
    <w:rsid w:val="00161005"/>
    <w:rsid w:val="001613A0"/>
    <w:rsid w:val="0016144E"/>
    <w:rsid w:val="001620E8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1916"/>
    <w:rsid w:val="001932CA"/>
    <w:rsid w:val="0019368F"/>
    <w:rsid w:val="001949C7"/>
    <w:rsid w:val="00194B63"/>
    <w:rsid w:val="00194F11"/>
    <w:rsid w:val="0019513B"/>
    <w:rsid w:val="00195663"/>
    <w:rsid w:val="001959E3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AA9"/>
    <w:rsid w:val="001A1CE3"/>
    <w:rsid w:val="001A1D4E"/>
    <w:rsid w:val="001A25EF"/>
    <w:rsid w:val="001A2725"/>
    <w:rsid w:val="001A2FDA"/>
    <w:rsid w:val="001A37C6"/>
    <w:rsid w:val="001A3ED7"/>
    <w:rsid w:val="001A3EF3"/>
    <w:rsid w:val="001A4B2C"/>
    <w:rsid w:val="001A4DE7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D79"/>
    <w:rsid w:val="001B140E"/>
    <w:rsid w:val="001B147E"/>
    <w:rsid w:val="001B1A3F"/>
    <w:rsid w:val="001B1BE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4A0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6D5"/>
    <w:rsid w:val="001C491F"/>
    <w:rsid w:val="001C495E"/>
    <w:rsid w:val="001C498B"/>
    <w:rsid w:val="001C50E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1A88"/>
    <w:rsid w:val="001E21B3"/>
    <w:rsid w:val="001E21B5"/>
    <w:rsid w:val="001E29F6"/>
    <w:rsid w:val="001E2C3A"/>
    <w:rsid w:val="001E2FE6"/>
    <w:rsid w:val="001E2FFB"/>
    <w:rsid w:val="001E3138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20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AB2"/>
    <w:rsid w:val="001F7DAC"/>
    <w:rsid w:val="00200213"/>
    <w:rsid w:val="002002E0"/>
    <w:rsid w:val="00200318"/>
    <w:rsid w:val="0020074F"/>
    <w:rsid w:val="00200A45"/>
    <w:rsid w:val="002012A7"/>
    <w:rsid w:val="002013BB"/>
    <w:rsid w:val="00201771"/>
    <w:rsid w:val="00202644"/>
    <w:rsid w:val="00203274"/>
    <w:rsid w:val="00203C36"/>
    <w:rsid w:val="00203E7B"/>
    <w:rsid w:val="00204568"/>
    <w:rsid w:val="00205782"/>
    <w:rsid w:val="00205A08"/>
    <w:rsid w:val="00205C35"/>
    <w:rsid w:val="00205D58"/>
    <w:rsid w:val="00205EB4"/>
    <w:rsid w:val="002061D6"/>
    <w:rsid w:val="002068F6"/>
    <w:rsid w:val="00206BDA"/>
    <w:rsid w:val="00206D6C"/>
    <w:rsid w:val="00206FBF"/>
    <w:rsid w:val="002075A3"/>
    <w:rsid w:val="00207C86"/>
    <w:rsid w:val="002100D4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872"/>
    <w:rsid w:val="002329BA"/>
    <w:rsid w:val="00232C89"/>
    <w:rsid w:val="00232DAD"/>
    <w:rsid w:val="00232E3E"/>
    <w:rsid w:val="00233509"/>
    <w:rsid w:val="00233AA2"/>
    <w:rsid w:val="00234EB0"/>
    <w:rsid w:val="00235501"/>
    <w:rsid w:val="002355BB"/>
    <w:rsid w:val="002357B3"/>
    <w:rsid w:val="00235D2E"/>
    <w:rsid w:val="00235DA7"/>
    <w:rsid w:val="00235F5A"/>
    <w:rsid w:val="00236162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330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6086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261"/>
    <w:rsid w:val="00264316"/>
    <w:rsid w:val="00264C64"/>
    <w:rsid w:val="00264E14"/>
    <w:rsid w:val="0026537E"/>
    <w:rsid w:val="00265CC5"/>
    <w:rsid w:val="00265E00"/>
    <w:rsid w:val="00265EE5"/>
    <w:rsid w:val="00266472"/>
    <w:rsid w:val="002667B8"/>
    <w:rsid w:val="00266981"/>
    <w:rsid w:val="002669C8"/>
    <w:rsid w:val="00266C62"/>
    <w:rsid w:val="00266F1F"/>
    <w:rsid w:val="00267882"/>
    <w:rsid w:val="00267C71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E5D"/>
    <w:rsid w:val="00274F70"/>
    <w:rsid w:val="00276329"/>
    <w:rsid w:val="00276553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378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639"/>
    <w:rsid w:val="00285BFF"/>
    <w:rsid w:val="00286613"/>
    <w:rsid w:val="00286703"/>
    <w:rsid w:val="00286B7A"/>
    <w:rsid w:val="00286D73"/>
    <w:rsid w:val="00286EB6"/>
    <w:rsid w:val="0028718C"/>
    <w:rsid w:val="0028719E"/>
    <w:rsid w:val="0028753C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97DC6"/>
    <w:rsid w:val="002A01B8"/>
    <w:rsid w:val="002A056B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0D39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9DC"/>
    <w:rsid w:val="002D2FA5"/>
    <w:rsid w:val="002D304F"/>
    <w:rsid w:val="002D36C7"/>
    <w:rsid w:val="002D48D0"/>
    <w:rsid w:val="002D4D04"/>
    <w:rsid w:val="002D50C3"/>
    <w:rsid w:val="002D50E8"/>
    <w:rsid w:val="002D50F1"/>
    <w:rsid w:val="002D58D4"/>
    <w:rsid w:val="002D5B50"/>
    <w:rsid w:val="002D5E86"/>
    <w:rsid w:val="002D6906"/>
    <w:rsid w:val="002D6947"/>
    <w:rsid w:val="002D6B43"/>
    <w:rsid w:val="002D6BF7"/>
    <w:rsid w:val="002D6D65"/>
    <w:rsid w:val="002D6DA0"/>
    <w:rsid w:val="002D6FAD"/>
    <w:rsid w:val="002D7044"/>
    <w:rsid w:val="002D70DD"/>
    <w:rsid w:val="002D7246"/>
    <w:rsid w:val="002D7A1A"/>
    <w:rsid w:val="002D7B4F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AE6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482"/>
    <w:rsid w:val="002F282A"/>
    <w:rsid w:val="002F28B9"/>
    <w:rsid w:val="002F2D70"/>
    <w:rsid w:val="002F30E1"/>
    <w:rsid w:val="002F439F"/>
    <w:rsid w:val="002F462B"/>
    <w:rsid w:val="002F4BCD"/>
    <w:rsid w:val="002F4CDD"/>
    <w:rsid w:val="002F53FF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2F7F9C"/>
    <w:rsid w:val="003000B3"/>
    <w:rsid w:val="00300552"/>
    <w:rsid w:val="003009E2"/>
    <w:rsid w:val="00301443"/>
    <w:rsid w:val="00301992"/>
    <w:rsid w:val="00301A30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B7D"/>
    <w:rsid w:val="00305C34"/>
    <w:rsid w:val="00306573"/>
    <w:rsid w:val="003068FC"/>
    <w:rsid w:val="00306D6C"/>
    <w:rsid w:val="0030700E"/>
    <w:rsid w:val="00310170"/>
    <w:rsid w:val="00310B5E"/>
    <w:rsid w:val="00310C96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0CF2"/>
    <w:rsid w:val="00321564"/>
    <w:rsid w:val="00321B1D"/>
    <w:rsid w:val="00322225"/>
    <w:rsid w:val="00322292"/>
    <w:rsid w:val="003225C5"/>
    <w:rsid w:val="00322E7A"/>
    <w:rsid w:val="00322F85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5CE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C2B"/>
    <w:rsid w:val="00350E60"/>
    <w:rsid w:val="00351253"/>
    <w:rsid w:val="00351521"/>
    <w:rsid w:val="00351819"/>
    <w:rsid w:val="00351A90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B7C"/>
    <w:rsid w:val="00354BDA"/>
    <w:rsid w:val="00354F10"/>
    <w:rsid w:val="0035529C"/>
    <w:rsid w:val="00355A1B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A1D"/>
    <w:rsid w:val="00380EA1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9D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9614D"/>
    <w:rsid w:val="00396A62"/>
    <w:rsid w:val="00397BA0"/>
    <w:rsid w:val="003A018A"/>
    <w:rsid w:val="003A049A"/>
    <w:rsid w:val="003A06B7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C6"/>
    <w:rsid w:val="003A55E4"/>
    <w:rsid w:val="003A587C"/>
    <w:rsid w:val="003A5925"/>
    <w:rsid w:val="003A651B"/>
    <w:rsid w:val="003A66A6"/>
    <w:rsid w:val="003A67F7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E55"/>
    <w:rsid w:val="003B2F98"/>
    <w:rsid w:val="003B2FE6"/>
    <w:rsid w:val="003B3E45"/>
    <w:rsid w:val="003B3F2D"/>
    <w:rsid w:val="003B3FEE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897"/>
    <w:rsid w:val="003D5BA6"/>
    <w:rsid w:val="003D5CB7"/>
    <w:rsid w:val="003D664A"/>
    <w:rsid w:val="003D67D4"/>
    <w:rsid w:val="003D70E4"/>
    <w:rsid w:val="003D7242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447"/>
    <w:rsid w:val="003E1BBF"/>
    <w:rsid w:val="003E1C21"/>
    <w:rsid w:val="003E1DB4"/>
    <w:rsid w:val="003E1FBB"/>
    <w:rsid w:val="003E2BA7"/>
    <w:rsid w:val="003E343E"/>
    <w:rsid w:val="003E3475"/>
    <w:rsid w:val="003E3605"/>
    <w:rsid w:val="003E43BB"/>
    <w:rsid w:val="003E5404"/>
    <w:rsid w:val="003E5A11"/>
    <w:rsid w:val="003E5A3E"/>
    <w:rsid w:val="003E6058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100A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2FC9"/>
    <w:rsid w:val="00403028"/>
    <w:rsid w:val="00404AA2"/>
    <w:rsid w:val="00404D3D"/>
    <w:rsid w:val="00404DE3"/>
    <w:rsid w:val="00404F1A"/>
    <w:rsid w:val="00404FCB"/>
    <w:rsid w:val="00405938"/>
    <w:rsid w:val="00406537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1DF3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95C"/>
    <w:rsid w:val="00425C9C"/>
    <w:rsid w:val="004266B6"/>
    <w:rsid w:val="004266E9"/>
    <w:rsid w:val="00426D1A"/>
    <w:rsid w:val="00427163"/>
    <w:rsid w:val="00427536"/>
    <w:rsid w:val="004276C9"/>
    <w:rsid w:val="00427DAD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B4"/>
    <w:rsid w:val="00432FCD"/>
    <w:rsid w:val="00433581"/>
    <w:rsid w:val="00433769"/>
    <w:rsid w:val="00433B8E"/>
    <w:rsid w:val="004345C5"/>
    <w:rsid w:val="004346B0"/>
    <w:rsid w:val="00434913"/>
    <w:rsid w:val="00434A8F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406"/>
    <w:rsid w:val="00441908"/>
    <w:rsid w:val="00441BD0"/>
    <w:rsid w:val="00441F7B"/>
    <w:rsid w:val="00441FDD"/>
    <w:rsid w:val="004425F8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551"/>
    <w:rsid w:val="00445885"/>
    <w:rsid w:val="0044592C"/>
    <w:rsid w:val="004459C0"/>
    <w:rsid w:val="00445CEA"/>
    <w:rsid w:val="00445EBC"/>
    <w:rsid w:val="00445F87"/>
    <w:rsid w:val="004460F4"/>
    <w:rsid w:val="004460FB"/>
    <w:rsid w:val="00447397"/>
    <w:rsid w:val="00447420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4CB8"/>
    <w:rsid w:val="00455539"/>
    <w:rsid w:val="00456492"/>
    <w:rsid w:val="004568EF"/>
    <w:rsid w:val="00456D3C"/>
    <w:rsid w:val="00457152"/>
    <w:rsid w:val="00457726"/>
    <w:rsid w:val="004577A9"/>
    <w:rsid w:val="004610AF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797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CB9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8016C"/>
    <w:rsid w:val="004801C9"/>
    <w:rsid w:val="00480271"/>
    <w:rsid w:val="00480661"/>
    <w:rsid w:val="004807A9"/>
    <w:rsid w:val="00480DB8"/>
    <w:rsid w:val="0048160A"/>
    <w:rsid w:val="0048191D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80A"/>
    <w:rsid w:val="004849EC"/>
    <w:rsid w:val="004850DF"/>
    <w:rsid w:val="004850F1"/>
    <w:rsid w:val="004854D5"/>
    <w:rsid w:val="004857F5"/>
    <w:rsid w:val="00485B8D"/>
    <w:rsid w:val="00485DE6"/>
    <w:rsid w:val="004865B9"/>
    <w:rsid w:val="00486AFE"/>
    <w:rsid w:val="00486BE7"/>
    <w:rsid w:val="00486F00"/>
    <w:rsid w:val="004870C0"/>
    <w:rsid w:val="00487810"/>
    <w:rsid w:val="0048796B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1FD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C66"/>
    <w:rsid w:val="004B5E01"/>
    <w:rsid w:val="004B66E4"/>
    <w:rsid w:val="004B6BFB"/>
    <w:rsid w:val="004B6DF9"/>
    <w:rsid w:val="004B7204"/>
    <w:rsid w:val="004B72F7"/>
    <w:rsid w:val="004B7374"/>
    <w:rsid w:val="004B7760"/>
    <w:rsid w:val="004B79C6"/>
    <w:rsid w:val="004B7B97"/>
    <w:rsid w:val="004B7CA2"/>
    <w:rsid w:val="004B7EB7"/>
    <w:rsid w:val="004B7F85"/>
    <w:rsid w:val="004C0D9D"/>
    <w:rsid w:val="004C10EF"/>
    <w:rsid w:val="004C1E54"/>
    <w:rsid w:val="004C258F"/>
    <w:rsid w:val="004C2B25"/>
    <w:rsid w:val="004C2CCA"/>
    <w:rsid w:val="004C308B"/>
    <w:rsid w:val="004C363A"/>
    <w:rsid w:val="004C3A5B"/>
    <w:rsid w:val="004C3BF6"/>
    <w:rsid w:val="004C478E"/>
    <w:rsid w:val="004C5052"/>
    <w:rsid w:val="004C5730"/>
    <w:rsid w:val="004C58FB"/>
    <w:rsid w:val="004C5978"/>
    <w:rsid w:val="004C5C14"/>
    <w:rsid w:val="004C5FAD"/>
    <w:rsid w:val="004C5FC3"/>
    <w:rsid w:val="004C61CA"/>
    <w:rsid w:val="004C62FD"/>
    <w:rsid w:val="004C6449"/>
    <w:rsid w:val="004C6D60"/>
    <w:rsid w:val="004C773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6E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AF"/>
    <w:rsid w:val="004E2CBD"/>
    <w:rsid w:val="004E2FED"/>
    <w:rsid w:val="004E352A"/>
    <w:rsid w:val="004E37BC"/>
    <w:rsid w:val="004E393F"/>
    <w:rsid w:val="004E40AB"/>
    <w:rsid w:val="004E4102"/>
    <w:rsid w:val="004E450D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3E9"/>
    <w:rsid w:val="004F0513"/>
    <w:rsid w:val="004F079C"/>
    <w:rsid w:val="004F092E"/>
    <w:rsid w:val="004F0F3D"/>
    <w:rsid w:val="004F1072"/>
    <w:rsid w:val="004F1AE5"/>
    <w:rsid w:val="004F1CBD"/>
    <w:rsid w:val="004F223C"/>
    <w:rsid w:val="004F22A5"/>
    <w:rsid w:val="004F2361"/>
    <w:rsid w:val="004F2B3E"/>
    <w:rsid w:val="004F2EDE"/>
    <w:rsid w:val="004F379F"/>
    <w:rsid w:val="004F3CD8"/>
    <w:rsid w:val="004F42E5"/>
    <w:rsid w:val="004F486D"/>
    <w:rsid w:val="004F48A9"/>
    <w:rsid w:val="004F50B9"/>
    <w:rsid w:val="004F510A"/>
    <w:rsid w:val="004F54CB"/>
    <w:rsid w:val="004F5508"/>
    <w:rsid w:val="004F59D3"/>
    <w:rsid w:val="004F6AEB"/>
    <w:rsid w:val="004F6CC1"/>
    <w:rsid w:val="004F6CF4"/>
    <w:rsid w:val="004F7285"/>
    <w:rsid w:val="004F7959"/>
    <w:rsid w:val="004F7D99"/>
    <w:rsid w:val="00500782"/>
    <w:rsid w:val="005013D5"/>
    <w:rsid w:val="0050194E"/>
    <w:rsid w:val="00501A34"/>
    <w:rsid w:val="00501D90"/>
    <w:rsid w:val="0050236C"/>
    <w:rsid w:val="00502721"/>
    <w:rsid w:val="00502BAC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7FF"/>
    <w:rsid w:val="00505A86"/>
    <w:rsid w:val="00506076"/>
    <w:rsid w:val="005061EF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CCB"/>
    <w:rsid w:val="00511E63"/>
    <w:rsid w:val="005122C3"/>
    <w:rsid w:val="00512C42"/>
    <w:rsid w:val="00514143"/>
    <w:rsid w:val="00514211"/>
    <w:rsid w:val="0051430C"/>
    <w:rsid w:val="00514B68"/>
    <w:rsid w:val="00514B92"/>
    <w:rsid w:val="00514BE6"/>
    <w:rsid w:val="00514C70"/>
    <w:rsid w:val="005155E0"/>
    <w:rsid w:val="00516239"/>
    <w:rsid w:val="00516CB7"/>
    <w:rsid w:val="005175CE"/>
    <w:rsid w:val="00517631"/>
    <w:rsid w:val="00517A24"/>
    <w:rsid w:val="00520996"/>
    <w:rsid w:val="0052160A"/>
    <w:rsid w:val="005217D7"/>
    <w:rsid w:val="00521D8C"/>
    <w:rsid w:val="0052216A"/>
    <w:rsid w:val="005222DA"/>
    <w:rsid w:val="005227B6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85A"/>
    <w:rsid w:val="00541FCF"/>
    <w:rsid w:val="00542A12"/>
    <w:rsid w:val="00542D6A"/>
    <w:rsid w:val="005430F3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58EF"/>
    <w:rsid w:val="005460B3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21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362"/>
    <w:rsid w:val="00554700"/>
    <w:rsid w:val="005547B9"/>
    <w:rsid w:val="00555133"/>
    <w:rsid w:val="0055546B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250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56F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460B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77B75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699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5166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291B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03B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6C81"/>
    <w:rsid w:val="005B70D0"/>
    <w:rsid w:val="005B7608"/>
    <w:rsid w:val="005B7BDC"/>
    <w:rsid w:val="005B7E01"/>
    <w:rsid w:val="005C005D"/>
    <w:rsid w:val="005C0906"/>
    <w:rsid w:val="005C097D"/>
    <w:rsid w:val="005C09C6"/>
    <w:rsid w:val="005C11B5"/>
    <w:rsid w:val="005C1A43"/>
    <w:rsid w:val="005C1C09"/>
    <w:rsid w:val="005C1CD7"/>
    <w:rsid w:val="005C1F40"/>
    <w:rsid w:val="005C238A"/>
    <w:rsid w:val="005C2710"/>
    <w:rsid w:val="005C2ADC"/>
    <w:rsid w:val="005C3533"/>
    <w:rsid w:val="005C45AB"/>
    <w:rsid w:val="005C49F8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5F90"/>
    <w:rsid w:val="005D605C"/>
    <w:rsid w:val="005D659E"/>
    <w:rsid w:val="005D67C8"/>
    <w:rsid w:val="005D67CF"/>
    <w:rsid w:val="005D68C3"/>
    <w:rsid w:val="005D6C79"/>
    <w:rsid w:val="005D6EF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22D8"/>
    <w:rsid w:val="005E2DBF"/>
    <w:rsid w:val="005E2E5F"/>
    <w:rsid w:val="005E3190"/>
    <w:rsid w:val="005E3206"/>
    <w:rsid w:val="005E32D5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88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174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6257"/>
    <w:rsid w:val="006062B8"/>
    <w:rsid w:val="006066CE"/>
    <w:rsid w:val="00606841"/>
    <w:rsid w:val="006074F7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38A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6E7"/>
    <w:rsid w:val="00646A25"/>
    <w:rsid w:val="00646A85"/>
    <w:rsid w:val="006472B8"/>
    <w:rsid w:val="00647334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736"/>
    <w:rsid w:val="00665A03"/>
    <w:rsid w:val="00665E76"/>
    <w:rsid w:val="0066653B"/>
    <w:rsid w:val="00666985"/>
    <w:rsid w:val="00666A54"/>
    <w:rsid w:val="00666A57"/>
    <w:rsid w:val="00666E7F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D0D"/>
    <w:rsid w:val="00672112"/>
    <w:rsid w:val="00672170"/>
    <w:rsid w:val="0067273B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760"/>
    <w:rsid w:val="00685869"/>
    <w:rsid w:val="00685A10"/>
    <w:rsid w:val="006862CC"/>
    <w:rsid w:val="00686398"/>
    <w:rsid w:val="00686751"/>
    <w:rsid w:val="00686B29"/>
    <w:rsid w:val="006873AF"/>
    <w:rsid w:val="00687539"/>
    <w:rsid w:val="00687747"/>
    <w:rsid w:val="0068798C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6F2"/>
    <w:rsid w:val="00692985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886"/>
    <w:rsid w:val="006A1B1B"/>
    <w:rsid w:val="006A2132"/>
    <w:rsid w:val="006A232A"/>
    <w:rsid w:val="006A2B2B"/>
    <w:rsid w:val="006A357E"/>
    <w:rsid w:val="006A35E7"/>
    <w:rsid w:val="006A43E0"/>
    <w:rsid w:val="006A445F"/>
    <w:rsid w:val="006A45AF"/>
    <w:rsid w:val="006A45BB"/>
    <w:rsid w:val="006A46A2"/>
    <w:rsid w:val="006A4B3F"/>
    <w:rsid w:val="006A4E5F"/>
    <w:rsid w:val="006A5108"/>
    <w:rsid w:val="006A529F"/>
    <w:rsid w:val="006A5BCC"/>
    <w:rsid w:val="006A5BFE"/>
    <w:rsid w:val="006A5CEF"/>
    <w:rsid w:val="006A6091"/>
    <w:rsid w:val="006A6142"/>
    <w:rsid w:val="006A70E0"/>
    <w:rsid w:val="006A7D0F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874"/>
    <w:rsid w:val="006B1ACD"/>
    <w:rsid w:val="006B1F13"/>
    <w:rsid w:val="006B26E1"/>
    <w:rsid w:val="006B273E"/>
    <w:rsid w:val="006B3570"/>
    <w:rsid w:val="006B3C99"/>
    <w:rsid w:val="006B3D64"/>
    <w:rsid w:val="006B3D6C"/>
    <w:rsid w:val="006B42EA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1DA"/>
    <w:rsid w:val="006C3452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510"/>
    <w:rsid w:val="006C66F1"/>
    <w:rsid w:val="006C6B21"/>
    <w:rsid w:val="006C7687"/>
    <w:rsid w:val="006C76F0"/>
    <w:rsid w:val="006D0584"/>
    <w:rsid w:val="006D0963"/>
    <w:rsid w:val="006D2640"/>
    <w:rsid w:val="006D2B08"/>
    <w:rsid w:val="006D2CCD"/>
    <w:rsid w:val="006D2CE5"/>
    <w:rsid w:val="006D2DB3"/>
    <w:rsid w:val="006D2EE6"/>
    <w:rsid w:val="006D2F9F"/>
    <w:rsid w:val="006D3291"/>
    <w:rsid w:val="006D38BF"/>
    <w:rsid w:val="006D3D64"/>
    <w:rsid w:val="006D3E84"/>
    <w:rsid w:val="006D3E97"/>
    <w:rsid w:val="006D40EA"/>
    <w:rsid w:val="006D51F9"/>
    <w:rsid w:val="006D5282"/>
    <w:rsid w:val="006D549F"/>
    <w:rsid w:val="006D54F7"/>
    <w:rsid w:val="006D59D8"/>
    <w:rsid w:val="006D5BC2"/>
    <w:rsid w:val="006D5F16"/>
    <w:rsid w:val="006D690D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3FD5"/>
    <w:rsid w:val="006F4280"/>
    <w:rsid w:val="006F4C93"/>
    <w:rsid w:val="006F51F7"/>
    <w:rsid w:val="006F528E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6CF"/>
    <w:rsid w:val="00712AAF"/>
    <w:rsid w:val="00712AB6"/>
    <w:rsid w:val="00712CEF"/>
    <w:rsid w:val="0071300F"/>
    <w:rsid w:val="00713CE1"/>
    <w:rsid w:val="00714263"/>
    <w:rsid w:val="00714454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4DFC"/>
    <w:rsid w:val="007250FB"/>
    <w:rsid w:val="00725216"/>
    <w:rsid w:val="0072579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207A"/>
    <w:rsid w:val="007326AE"/>
    <w:rsid w:val="0073315A"/>
    <w:rsid w:val="00734046"/>
    <w:rsid w:val="00735384"/>
    <w:rsid w:val="007355E0"/>
    <w:rsid w:val="00735FE9"/>
    <w:rsid w:val="00735FF8"/>
    <w:rsid w:val="00736662"/>
    <w:rsid w:val="00736CDF"/>
    <w:rsid w:val="00736D35"/>
    <w:rsid w:val="00736FAA"/>
    <w:rsid w:val="0073717A"/>
    <w:rsid w:val="00737194"/>
    <w:rsid w:val="007400A6"/>
    <w:rsid w:val="00740B9D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1B7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3E"/>
    <w:rsid w:val="00747AA9"/>
    <w:rsid w:val="00747DAA"/>
    <w:rsid w:val="00747F33"/>
    <w:rsid w:val="0075018B"/>
    <w:rsid w:val="0075049F"/>
    <w:rsid w:val="007509DA"/>
    <w:rsid w:val="00750D34"/>
    <w:rsid w:val="0075122D"/>
    <w:rsid w:val="007518BC"/>
    <w:rsid w:val="00751C4B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54F9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67C05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271"/>
    <w:rsid w:val="007834D8"/>
    <w:rsid w:val="00783CF1"/>
    <w:rsid w:val="0078508E"/>
    <w:rsid w:val="00785554"/>
    <w:rsid w:val="0078560F"/>
    <w:rsid w:val="0078581F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FB8"/>
    <w:rsid w:val="00791607"/>
    <w:rsid w:val="0079160F"/>
    <w:rsid w:val="00791F16"/>
    <w:rsid w:val="0079268B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97F2F"/>
    <w:rsid w:val="007A0000"/>
    <w:rsid w:val="007A1016"/>
    <w:rsid w:val="007A145A"/>
    <w:rsid w:val="007A1C06"/>
    <w:rsid w:val="007A2462"/>
    <w:rsid w:val="007A2C63"/>
    <w:rsid w:val="007A2D94"/>
    <w:rsid w:val="007A3FA7"/>
    <w:rsid w:val="007A43B8"/>
    <w:rsid w:val="007A483D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53A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5"/>
    <w:rsid w:val="007C1386"/>
    <w:rsid w:val="007C1687"/>
    <w:rsid w:val="007C194B"/>
    <w:rsid w:val="007C226E"/>
    <w:rsid w:val="007C2519"/>
    <w:rsid w:val="007C26FB"/>
    <w:rsid w:val="007C273C"/>
    <w:rsid w:val="007C2AA7"/>
    <w:rsid w:val="007C2F8E"/>
    <w:rsid w:val="007C333D"/>
    <w:rsid w:val="007C3A5C"/>
    <w:rsid w:val="007C3A87"/>
    <w:rsid w:val="007C3C68"/>
    <w:rsid w:val="007C3EC7"/>
    <w:rsid w:val="007C3FA9"/>
    <w:rsid w:val="007C4607"/>
    <w:rsid w:val="007C497E"/>
    <w:rsid w:val="007C5AC0"/>
    <w:rsid w:val="007C5E63"/>
    <w:rsid w:val="007C6758"/>
    <w:rsid w:val="007C6789"/>
    <w:rsid w:val="007C6D2F"/>
    <w:rsid w:val="007C7202"/>
    <w:rsid w:val="007C7281"/>
    <w:rsid w:val="007C763D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CC5"/>
    <w:rsid w:val="007D4F06"/>
    <w:rsid w:val="007D50C8"/>
    <w:rsid w:val="007D586D"/>
    <w:rsid w:val="007D59B9"/>
    <w:rsid w:val="007D5FC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3B0"/>
    <w:rsid w:val="007E452D"/>
    <w:rsid w:val="007E481E"/>
    <w:rsid w:val="007E506B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835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A50"/>
    <w:rsid w:val="00805CE6"/>
    <w:rsid w:val="00805DC0"/>
    <w:rsid w:val="00806D3C"/>
    <w:rsid w:val="00807351"/>
    <w:rsid w:val="00807FAE"/>
    <w:rsid w:val="00810288"/>
    <w:rsid w:val="00810415"/>
    <w:rsid w:val="008108D8"/>
    <w:rsid w:val="00810A84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28B5"/>
    <w:rsid w:val="0081308D"/>
    <w:rsid w:val="00813102"/>
    <w:rsid w:val="0081419E"/>
    <w:rsid w:val="008145FC"/>
    <w:rsid w:val="0081467B"/>
    <w:rsid w:val="00814729"/>
    <w:rsid w:val="00814926"/>
    <w:rsid w:val="00814D1D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50F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62"/>
    <w:rsid w:val="008318D0"/>
    <w:rsid w:val="00831D26"/>
    <w:rsid w:val="00832038"/>
    <w:rsid w:val="00832488"/>
    <w:rsid w:val="008339AC"/>
    <w:rsid w:val="00833C82"/>
    <w:rsid w:val="00833FB8"/>
    <w:rsid w:val="0083406E"/>
    <w:rsid w:val="0083564A"/>
    <w:rsid w:val="00835693"/>
    <w:rsid w:val="00835EB1"/>
    <w:rsid w:val="008375D6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2C1"/>
    <w:rsid w:val="00843569"/>
    <w:rsid w:val="00843577"/>
    <w:rsid w:val="0084371C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644"/>
    <w:rsid w:val="00846C44"/>
    <w:rsid w:val="00846CEA"/>
    <w:rsid w:val="008478C2"/>
    <w:rsid w:val="008478FE"/>
    <w:rsid w:val="00850233"/>
    <w:rsid w:val="00850263"/>
    <w:rsid w:val="00850B98"/>
    <w:rsid w:val="00850BE5"/>
    <w:rsid w:val="00851597"/>
    <w:rsid w:val="00851A91"/>
    <w:rsid w:val="00851D9C"/>
    <w:rsid w:val="00851E82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56ED1"/>
    <w:rsid w:val="0086054E"/>
    <w:rsid w:val="008608ED"/>
    <w:rsid w:val="00860AC5"/>
    <w:rsid w:val="00860B92"/>
    <w:rsid w:val="00860D6A"/>
    <w:rsid w:val="00860FB0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12D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BB5"/>
    <w:rsid w:val="00872CC3"/>
    <w:rsid w:val="00872DA7"/>
    <w:rsid w:val="00872F28"/>
    <w:rsid w:val="0087302C"/>
    <w:rsid w:val="0087388C"/>
    <w:rsid w:val="0087394A"/>
    <w:rsid w:val="008739DE"/>
    <w:rsid w:val="0087417B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6C83"/>
    <w:rsid w:val="008879C6"/>
    <w:rsid w:val="00890544"/>
    <w:rsid w:val="00890983"/>
    <w:rsid w:val="00890B49"/>
    <w:rsid w:val="008917B5"/>
    <w:rsid w:val="008919D7"/>
    <w:rsid w:val="00891B74"/>
    <w:rsid w:val="008926F3"/>
    <w:rsid w:val="00892C1C"/>
    <w:rsid w:val="00893203"/>
    <w:rsid w:val="008933E0"/>
    <w:rsid w:val="00893B70"/>
    <w:rsid w:val="00893FF0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20B"/>
    <w:rsid w:val="008A032D"/>
    <w:rsid w:val="008A0417"/>
    <w:rsid w:val="008A1783"/>
    <w:rsid w:val="008A1CFE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5D3E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15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1E0E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762"/>
    <w:rsid w:val="008D5E3C"/>
    <w:rsid w:val="008D5F58"/>
    <w:rsid w:val="008D649A"/>
    <w:rsid w:val="008D693E"/>
    <w:rsid w:val="008D7065"/>
    <w:rsid w:val="008D78D4"/>
    <w:rsid w:val="008D7ADD"/>
    <w:rsid w:val="008D7B34"/>
    <w:rsid w:val="008E038C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40D3"/>
    <w:rsid w:val="008E4275"/>
    <w:rsid w:val="008E4387"/>
    <w:rsid w:val="008E47D2"/>
    <w:rsid w:val="008E482E"/>
    <w:rsid w:val="008E498D"/>
    <w:rsid w:val="008E511D"/>
    <w:rsid w:val="008E577B"/>
    <w:rsid w:val="008E5A7D"/>
    <w:rsid w:val="008E60A9"/>
    <w:rsid w:val="008E6259"/>
    <w:rsid w:val="008E63C8"/>
    <w:rsid w:val="008E65D4"/>
    <w:rsid w:val="008E6601"/>
    <w:rsid w:val="008E6C7C"/>
    <w:rsid w:val="008E6D06"/>
    <w:rsid w:val="008E70A5"/>
    <w:rsid w:val="008E7198"/>
    <w:rsid w:val="008E75E3"/>
    <w:rsid w:val="008E7D58"/>
    <w:rsid w:val="008F0B62"/>
    <w:rsid w:val="008F0E2F"/>
    <w:rsid w:val="008F1008"/>
    <w:rsid w:val="008F10AC"/>
    <w:rsid w:val="008F130A"/>
    <w:rsid w:val="008F13D3"/>
    <w:rsid w:val="008F27F6"/>
    <w:rsid w:val="008F2F0D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6A0"/>
    <w:rsid w:val="008F7928"/>
    <w:rsid w:val="008F798B"/>
    <w:rsid w:val="008F7A55"/>
    <w:rsid w:val="009001A6"/>
    <w:rsid w:val="00900889"/>
    <w:rsid w:val="00900FD3"/>
    <w:rsid w:val="00901618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29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02F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A5D"/>
    <w:rsid w:val="00916159"/>
    <w:rsid w:val="009162C3"/>
    <w:rsid w:val="009163EF"/>
    <w:rsid w:val="009164DC"/>
    <w:rsid w:val="00916952"/>
    <w:rsid w:val="00916FAD"/>
    <w:rsid w:val="009173F1"/>
    <w:rsid w:val="0091751D"/>
    <w:rsid w:val="00917AC5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BAD"/>
    <w:rsid w:val="00923F04"/>
    <w:rsid w:val="00923F5B"/>
    <w:rsid w:val="0092400F"/>
    <w:rsid w:val="0092463C"/>
    <w:rsid w:val="00924BCA"/>
    <w:rsid w:val="00924C34"/>
    <w:rsid w:val="0092546F"/>
    <w:rsid w:val="009257B3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27E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DAA"/>
    <w:rsid w:val="00943F0E"/>
    <w:rsid w:val="00944185"/>
    <w:rsid w:val="0094453C"/>
    <w:rsid w:val="00945608"/>
    <w:rsid w:val="0094565C"/>
    <w:rsid w:val="009457FB"/>
    <w:rsid w:val="00945896"/>
    <w:rsid w:val="00945A40"/>
    <w:rsid w:val="00945C88"/>
    <w:rsid w:val="00946604"/>
    <w:rsid w:val="00946623"/>
    <w:rsid w:val="00946E2E"/>
    <w:rsid w:val="00947048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66C"/>
    <w:rsid w:val="0095586C"/>
    <w:rsid w:val="00955CC4"/>
    <w:rsid w:val="0095608B"/>
    <w:rsid w:val="009567A7"/>
    <w:rsid w:val="00957910"/>
    <w:rsid w:val="0096119D"/>
    <w:rsid w:val="0096121C"/>
    <w:rsid w:val="00961641"/>
    <w:rsid w:val="00961B31"/>
    <w:rsid w:val="00962BDD"/>
    <w:rsid w:val="00963418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891"/>
    <w:rsid w:val="0096693D"/>
    <w:rsid w:val="00966A53"/>
    <w:rsid w:val="00966A5C"/>
    <w:rsid w:val="0096700B"/>
    <w:rsid w:val="0096764D"/>
    <w:rsid w:val="00967959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381"/>
    <w:rsid w:val="00987ED4"/>
    <w:rsid w:val="00987EEB"/>
    <w:rsid w:val="00990742"/>
    <w:rsid w:val="00990A1F"/>
    <w:rsid w:val="00990C0C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787"/>
    <w:rsid w:val="009A28FF"/>
    <w:rsid w:val="009A2E91"/>
    <w:rsid w:val="009A2F91"/>
    <w:rsid w:val="009A3305"/>
    <w:rsid w:val="009A368E"/>
    <w:rsid w:val="009A45D2"/>
    <w:rsid w:val="009A47BF"/>
    <w:rsid w:val="009A49ED"/>
    <w:rsid w:val="009A51AD"/>
    <w:rsid w:val="009A5ABD"/>
    <w:rsid w:val="009A6401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EE5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DFB"/>
    <w:rsid w:val="009C0E82"/>
    <w:rsid w:val="009C12B9"/>
    <w:rsid w:val="009C18A2"/>
    <w:rsid w:val="009C1C72"/>
    <w:rsid w:val="009C1C7B"/>
    <w:rsid w:val="009C1CE3"/>
    <w:rsid w:val="009C2135"/>
    <w:rsid w:val="009C21F9"/>
    <w:rsid w:val="009C21FA"/>
    <w:rsid w:val="009C26B4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5EDC"/>
    <w:rsid w:val="009D6895"/>
    <w:rsid w:val="009D6CD2"/>
    <w:rsid w:val="009D71B1"/>
    <w:rsid w:val="009D74DF"/>
    <w:rsid w:val="009D7ED2"/>
    <w:rsid w:val="009E0698"/>
    <w:rsid w:val="009E1B88"/>
    <w:rsid w:val="009E1DA6"/>
    <w:rsid w:val="009E21DE"/>
    <w:rsid w:val="009E22D9"/>
    <w:rsid w:val="009E22FA"/>
    <w:rsid w:val="009E317E"/>
    <w:rsid w:val="009E33B2"/>
    <w:rsid w:val="009E377B"/>
    <w:rsid w:val="009E4D7E"/>
    <w:rsid w:val="009E4DB0"/>
    <w:rsid w:val="009E546E"/>
    <w:rsid w:val="009E5713"/>
    <w:rsid w:val="009E58CA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0A9B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2ED7"/>
    <w:rsid w:val="009F3585"/>
    <w:rsid w:val="009F3942"/>
    <w:rsid w:val="009F3DAD"/>
    <w:rsid w:val="009F41E0"/>
    <w:rsid w:val="009F43DC"/>
    <w:rsid w:val="009F4522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008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5F9D"/>
    <w:rsid w:val="00A06112"/>
    <w:rsid w:val="00A07078"/>
    <w:rsid w:val="00A0746F"/>
    <w:rsid w:val="00A078D9"/>
    <w:rsid w:val="00A109D3"/>
    <w:rsid w:val="00A11048"/>
    <w:rsid w:val="00A11125"/>
    <w:rsid w:val="00A11613"/>
    <w:rsid w:val="00A1163B"/>
    <w:rsid w:val="00A11796"/>
    <w:rsid w:val="00A118ED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58B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7A5"/>
    <w:rsid w:val="00A169B7"/>
    <w:rsid w:val="00A169BF"/>
    <w:rsid w:val="00A16EB9"/>
    <w:rsid w:val="00A16EBE"/>
    <w:rsid w:val="00A16F54"/>
    <w:rsid w:val="00A17035"/>
    <w:rsid w:val="00A1769B"/>
    <w:rsid w:val="00A17B09"/>
    <w:rsid w:val="00A17D7F"/>
    <w:rsid w:val="00A17FAD"/>
    <w:rsid w:val="00A200F9"/>
    <w:rsid w:val="00A203DD"/>
    <w:rsid w:val="00A203EA"/>
    <w:rsid w:val="00A20D72"/>
    <w:rsid w:val="00A20E61"/>
    <w:rsid w:val="00A21039"/>
    <w:rsid w:val="00A210DB"/>
    <w:rsid w:val="00A2192E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C33"/>
    <w:rsid w:val="00A263D3"/>
    <w:rsid w:val="00A26B08"/>
    <w:rsid w:val="00A26CBD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109"/>
    <w:rsid w:val="00A332B2"/>
    <w:rsid w:val="00A332CD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716"/>
    <w:rsid w:val="00A428DB"/>
    <w:rsid w:val="00A429B3"/>
    <w:rsid w:val="00A42D17"/>
    <w:rsid w:val="00A42D1B"/>
    <w:rsid w:val="00A431DF"/>
    <w:rsid w:val="00A4372F"/>
    <w:rsid w:val="00A43D08"/>
    <w:rsid w:val="00A440F2"/>
    <w:rsid w:val="00A442D8"/>
    <w:rsid w:val="00A449AB"/>
    <w:rsid w:val="00A45B06"/>
    <w:rsid w:val="00A469E3"/>
    <w:rsid w:val="00A47202"/>
    <w:rsid w:val="00A4754C"/>
    <w:rsid w:val="00A47F8F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9D2"/>
    <w:rsid w:val="00A54AF6"/>
    <w:rsid w:val="00A54B9F"/>
    <w:rsid w:val="00A54D55"/>
    <w:rsid w:val="00A56C4F"/>
    <w:rsid w:val="00A5702A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43E"/>
    <w:rsid w:val="00A7276A"/>
    <w:rsid w:val="00A72B0E"/>
    <w:rsid w:val="00A72BB5"/>
    <w:rsid w:val="00A7313B"/>
    <w:rsid w:val="00A73D09"/>
    <w:rsid w:val="00A741FC"/>
    <w:rsid w:val="00A752FD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8F5"/>
    <w:rsid w:val="00A83C6A"/>
    <w:rsid w:val="00A83DD7"/>
    <w:rsid w:val="00A84292"/>
    <w:rsid w:val="00A84511"/>
    <w:rsid w:val="00A846AA"/>
    <w:rsid w:val="00A84884"/>
    <w:rsid w:val="00A84A34"/>
    <w:rsid w:val="00A84B43"/>
    <w:rsid w:val="00A85225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DC5"/>
    <w:rsid w:val="00A97E9A"/>
    <w:rsid w:val="00A97F90"/>
    <w:rsid w:val="00AA0110"/>
    <w:rsid w:val="00AA036F"/>
    <w:rsid w:val="00AA0381"/>
    <w:rsid w:val="00AA064A"/>
    <w:rsid w:val="00AA08E8"/>
    <w:rsid w:val="00AA0C02"/>
    <w:rsid w:val="00AA1050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54"/>
    <w:rsid w:val="00AA59FA"/>
    <w:rsid w:val="00AA5CBA"/>
    <w:rsid w:val="00AA5D7C"/>
    <w:rsid w:val="00AA6E68"/>
    <w:rsid w:val="00AA6F95"/>
    <w:rsid w:val="00AA717D"/>
    <w:rsid w:val="00AA71EC"/>
    <w:rsid w:val="00AA779D"/>
    <w:rsid w:val="00AA7991"/>
    <w:rsid w:val="00AA7A5F"/>
    <w:rsid w:val="00AA7AD9"/>
    <w:rsid w:val="00AB07E0"/>
    <w:rsid w:val="00AB0905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B7BBF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1F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2B3"/>
    <w:rsid w:val="00AD157D"/>
    <w:rsid w:val="00AD194F"/>
    <w:rsid w:val="00AD202C"/>
    <w:rsid w:val="00AD246D"/>
    <w:rsid w:val="00AD2C51"/>
    <w:rsid w:val="00AD305A"/>
    <w:rsid w:val="00AD3FE2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4E3"/>
    <w:rsid w:val="00AE2566"/>
    <w:rsid w:val="00AE29F9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6E6"/>
    <w:rsid w:val="00AF4D8A"/>
    <w:rsid w:val="00AF5341"/>
    <w:rsid w:val="00AF5516"/>
    <w:rsid w:val="00AF5871"/>
    <w:rsid w:val="00AF58E0"/>
    <w:rsid w:val="00AF5BEC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81D"/>
    <w:rsid w:val="00B00A39"/>
    <w:rsid w:val="00B00DFF"/>
    <w:rsid w:val="00B01061"/>
    <w:rsid w:val="00B01507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0FB1"/>
    <w:rsid w:val="00B110AA"/>
    <w:rsid w:val="00B112E6"/>
    <w:rsid w:val="00B116C6"/>
    <w:rsid w:val="00B11845"/>
    <w:rsid w:val="00B1184D"/>
    <w:rsid w:val="00B11860"/>
    <w:rsid w:val="00B11E96"/>
    <w:rsid w:val="00B121A3"/>
    <w:rsid w:val="00B131A5"/>
    <w:rsid w:val="00B133A3"/>
    <w:rsid w:val="00B1354E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5FB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1D1E"/>
    <w:rsid w:val="00B3242A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37D64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2B47"/>
    <w:rsid w:val="00B432AB"/>
    <w:rsid w:val="00B433C4"/>
    <w:rsid w:val="00B4352E"/>
    <w:rsid w:val="00B4358C"/>
    <w:rsid w:val="00B435F3"/>
    <w:rsid w:val="00B44031"/>
    <w:rsid w:val="00B44314"/>
    <w:rsid w:val="00B447A0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61F"/>
    <w:rsid w:val="00B51652"/>
    <w:rsid w:val="00B516C4"/>
    <w:rsid w:val="00B51BDA"/>
    <w:rsid w:val="00B5222B"/>
    <w:rsid w:val="00B52339"/>
    <w:rsid w:val="00B5335E"/>
    <w:rsid w:val="00B533B9"/>
    <w:rsid w:val="00B536FE"/>
    <w:rsid w:val="00B53DE6"/>
    <w:rsid w:val="00B53E80"/>
    <w:rsid w:val="00B5480E"/>
    <w:rsid w:val="00B54A33"/>
    <w:rsid w:val="00B558A0"/>
    <w:rsid w:val="00B55A00"/>
    <w:rsid w:val="00B56324"/>
    <w:rsid w:val="00B56D52"/>
    <w:rsid w:val="00B56DE9"/>
    <w:rsid w:val="00B57B37"/>
    <w:rsid w:val="00B57B68"/>
    <w:rsid w:val="00B6000C"/>
    <w:rsid w:val="00B6047A"/>
    <w:rsid w:val="00B60B10"/>
    <w:rsid w:val="00B60B65"/>
    <w:rsid w:val="00B6101D"/>
    <w:rsid w:val="00B6117E"/>
    <w:rsid w:val="00B611B5"/>
    <w:rsid w:val="00B61384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2E2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A59"/>
    <w:rsid w:val="00B80570"/>
    <w:rsid w:val="00B8057C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1C1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0E4B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A10"/>
    <w:rsid w:val="00BA2BF1"/>
    <w:rsid w:val="00BA303B"/>
    <w:rsid w:val="00BA3218"/>
    <w:rsid w:val="00BA3986"/>
    <w:rsid w:val="00BA4110"/>
    <w:rsid w:val="00BA4513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25"/>
    <w:rsid w:val="00BB38E0"/>
    <w:rsid w:val="00BB3CF4"/>
    <w:rsid w:val="00BB45A0"/>
    <w:rsid w:val="00BB509F"/>
    <w:rsid w:val="00BB517A"/>
    <w:rsid w:val="00BB53C8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AD5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2F6F"/>
    <w:rsid w:val="00BC353D"/>
    <w:rsid w:val="00BC404B"/>
    <w:rsid w:val="00BC40C4"/>
    <w:rsid w:val="00BC40F2"/>
    <w:rsid w:val="00BC43B4"/>
    <w:rsid w:val="00BC52C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0DDD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AB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4D3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5872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772"/>
    <w:rsid w:val="00C017E4"/>
    <w:rsid w:val="00C01D5E"/>
    <w:rsid w:val="00C01EF2"/>
    <w:rsid w:val="00C01F6C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74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0BE"/>
    <w:rsid w:val="00C1221A"/>
    <w:rsid w:val="00C12716"/>
    <w:rsid w:val="00C12D19"/>
    <w:rsid w:val="00C13014"/>
    <w:rsid w:val="00C13831"/>
    <w:rsid w:val="00C138EF"/>
    <w:rsid w:val="00C14335"/>
    <w:rsid w:val="00C14D6A"/>
    <w:rsid w:val="00C15396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4FB8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9DF"/>
    <w:rsid w:val="00C33AA3"/>
    <w:rsid w:val="00C33BE3"/>
    <w:rsid w:val="00C34B40"/>
    <w:rsid w:val="00C34E9E"/>
    <w:rsid w:val="00C35550"/>
    <w:rsid w:val="00C35CB9"/>
    <w:rsid w:val="00C3615B"/>
    <w:rsid w:val="00C369A4"/>
    <w:rsid w:val="00C36A06"/>
    <w:rsid w:val="00C36AD0"/>
    <w:rsid w:val="00C36C7E"/>
    <w:rsid w:val="00C36C85"/>
    <w:rsid w:val="00C36D0A"/>
    <w:rsid w:val="00C36E48"/>
    <w:rsid w:val="00C36F05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403"/>
    <w:rsid w:val="00C417EF"/>
    <w:rsid w:val="00C41833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47F42"/>
    <w:rsid w:val="00C501BB"/>
    <w:rsid w:val="00C50A4D"/>
    <w:rsid w:val="00C50B45"/>
    <w:rsid w:val="00C50B9D"/>
    <w:rsid w:val="00C50D4A"/>
    <w:rsid w:val="00C5126C"/>
    <w:rsid w:val="00C51CDA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5738"/>
    <w:rsid w:val="00C65B5E"/>
    <w:rsid w:val="00C65FED"/>
    <w:rsid w:val="00C6619D"/>
    <w:rsid w:val="00C66508"/>
    <w:rsid w:val="00C665BE"/>
    <w:rsid w:val="00C6682C"/>
    <w:rsid w:val="00C66AFD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A25"/>
    <w:rsid w:val="00C77DA0"/>
    <w:rsid w:val="00C80930"/>
    <w:rsid w:val="00C81277"/>
    <w:rsid w:val="00C8165C"/>
    <w:rsid w:val="00C8285F"/>
    <w:rsid w:val="00C83225"/>
    <w:rsid w:val="00C8347A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0BF"/>
    <w:rsid w:val="00C8717A"/>
    <w:rsid w:val="00C87398"/>
    <w:rsid w:val="00C8775C"/>
    <w:rsid w:val="00C879D0"/>
    <w:rsid w:val="00C87D2F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4EC2"/>
    <w:rsid w:val="00C9551A"/>
    <w:rsid w:val="00C9570E"/>
    <w:rsid w:val="00C95913"/>
    <w:rsid w:val="00C97250"/>
    <w:rsid w:val="00C979E0"/>
    <w:rsid w:val="00C97ADC"/>
    <w:rsid w:val="00C97F54"/>
    <w:rsid w:val="00CA0AD3"/>
    <w:rsid w:val="00CA0B6E"/>
    <w:rsid w:val="00CA0C54"/>
    <w:rsid w:val="00CA1353"/>
    <w:rsid w:val="00CA1DFA"/>
    <w:rsid w:val="00CA277E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56D"/>
    <w:rsid w:val="00CB0D1E"/>
    <w:rsid w:val="00CB15C9"/>
    <w:rsid w:val="00CB16D6"/>
    <w:rsid w:val="00CB1F14"/>
    <w:rsid w:val="00CB1F77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EF8"/>
    <w:rsid w:val="00CC7318"/>
    <w:rsid w:val="00CC7668"/>
    <w:rsid w:val="00CC7DE7"/>
    <w:rsid w:val="00CD0D6B"/>
    <w:rsid w:val="00CD1768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6F3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896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690"/>
    <w:rsid w:val="00CF36ED"/>
    <w:rsid w:val="00CF3770"/>
    <w:rsid w:val="00CF381C"/>
    <w:rsid w:val="00CF4CD3"/>
    <w:rsid w:val="00CF4CD7"/>
    <w:rsid w:val="00CF5096"/>
    <w:rsid w:val="00CF563D"/>
    <w:rsid w:val="00CF58CA"/>
    <w:rsid w:val="00CF5F30"/>
    <w:rsid w:val="00CF67A2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843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A71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6BB2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221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EFF"/>
    <w:rsid w:val="00D24FC9"/>
    <w:rsid w:val="00D2577F"/>
    <w:rsid w:val="00D267A9"/>
    <w:rsid w:val="00D26AC8"/>
    <w:rsid w:val="00D26D36"/>
    <w:rsid w:val="00D277B3"/>
    <w:rsid w:val="00D27DC9"/>
    <w:rsid w:val="00D27F7C"/>
    <w:rsid w:val="00D30C6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775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9E2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FDC"/>
    <w:rsid w:val="00D46803"/>
    <w:rsid w:val="00D46A73"/>
    <w:rsid w:val="00D46DBC"/>
    <w:rsid w:val="00D46FD5"/>
    <w:rsid w:val="00D47303"/>
    <w:rsid w:val="00D4749D"/>
    <w:rsid w:val="00D4796A"/>
    <w:rsid w:val="00D47C46"/>
    <w:rsid w:val="00D47FE0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DDB"/>
    <w:rsid w:val="00D55550"/>
    <w:rsid w:val="00D558A7"/>
    <w:rsid w:val="00D55900"/>
    <w:rsid w:val="00D5641D"/>
    <w:rsid w:val="00D565B4"/>
    <w:rsid w:val="00D567AA"/>
    <w:rsid w:val="00D56B29"/>
    <w:rsid w:val="00D56E32"/>
    <w:rsid w:val="00D5703E"/>
    <w:rsid w:val="00D57EE3"/>
    <w:rsid w:val="00D6002F"/>
    <w:rsid w:val="00D60432"/>
    <w:rsid w:val="00D60D4A"/>
    <w:rsid w:val="00D60E38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8AF"/>
    <w:rsid w:val="00D70978"/>
    <w:rsid w:val="00D70FBF"/>
    <w:rsid w:val="00D71789"/>
    <w:rsid w:val="00D71BBE"/>
    <w:rsid w:val="00D71BD1"/>
    <w:rsid w:val="00D71DB9"/>
    <w:rsid w:val="00D7201F"/>
    <w:rsid w:val="00D72115"/>
    <w:rsid w:val="00D721EC"/>
    <w:rsid w:val="00D724E6"/>
    <w:rsid w:val="00D7298A"/>
    <w:rsid w:val="00D7352D"/>
    <w:rsid w:val="00D7354F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DDD"/>
    <w:rsid w:val="00D80E3A"/>
    <w:rsid w:val="00D82422"/>
    <w:rsid w:val="00D82A09"/>
    <w:rsid w:val="00D82BE0"/>
    <w:rsid w:val="00D82FE4"/>
    <w:rsid w:val="00D83220"/>
    <w:rsid w:val="00D83238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6F6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8"/>
    <w:rsid w:val="00D92CAF"/>
    <w:rsid w:val="00D92E57"/>
    <w:rsid w:val="00D93029"/>
    <w:rsid w:val="00D9468E"/>
    <w:rsid w:val="00D9474E"/>
    <w:rsid w:val="00D947FB"/>
    <w:rsid w:val="00D9510E"/>
    <w:rsid w:val="00D95414"/>
    <w:rsid w:val="00D95417"/>
    <w:rsid w:val="00D95672"/>
    <w:rsid w:val="00D95DBD"/>
    <w:rsid w:val="00D9624E"/>
    <w:rsid w:val="00D96637"/>
    <w:rsid w:val="00D96F80"/>
    <w:rsid w:val="00D97605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4F3"/>
    <w:rsid w:val="00DA2AF3"/>
    <w:rsid w:val="00DA2C9E"/>
    <w:rsid w:val="00DA3021"/>
    <w:rsid w:val="00DA3546"/>
    <w:rsid w:val="00DA3884"/>
    <w:rsid w:val="00DA4581"/>
    <w:rsid w:val="00DA45DF"/>
    <w:rsid w:val="00DA4928"/>
    <w:rsid w:val="00DA5EE8"/>
    <w:rsid w:val="00DA5F20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0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164A"/>
    <w:rsid w:val="00DC2518"/>
    <w:rsid w:val="00DC2E36"/>
    <w:rsid w:val="00DC2EB7"/>
    <w:rsid w:val="00DC3617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924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5906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2F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E2E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548"/>
    <w:rsid w:val="00E03702"/>
    <w:rsid w:val="00E04282"/>
    <w:rsid w:val="00E04692"/>
    <w:rsid w:val="00E04D13"/>
    <w:rsid w:val="00E05047"/>
    <w:rsid w:val="00E05BD3"/>
    <w:rsid w:val="00E05DE5"/>
    <w:rsid w:val="00E0623F"/>
    <w:rsid w:val="00E062D4"/>
    <w:rsid w:val="00E0664A"/>
    <w:rsid w:val="00E06839"/>
    <w:rsid w:val="00E069FA"/>
    <w:rsid w:val="00E073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4330"/>
    <w:rsid w:val="00E14A0E"/>
    <w:rsid w:val="00E14C9F"/>
    <w:rsid w:val="00E1511A"/>
    <w:rsid w:val="00E15B95"/>
    <w:rsid w:val="00E15D0A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FA5"/>
    <w:rsid w:val="00E238F2"/>
    <w:rsid w:val="00E244A4"/>
    <w:rsid w:val="00E2481B"/>
    <w:rsid w:val="00E24D04"/>
    <w:rsid w:val="00E24ECB"/>
    <w:rsid w:val="00E25933"/>
    <w:rsid w:val="00E25F5E"/>
    <w:rsid w:val="00E26091"/>
    <w:rsid w:val="00E26415"/>
    <w:rsid w:val="00E2664A"/>
    <w:rsid w:val="00E26B24"/>
    <w:rsid w:val="00E26D6E"/>
    <w:rsid w:val="00E26FA4"/>
    <w:rsid w:val="00E27243"/>
    <w:rsid w:val="00E27455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D6C"/>
    <w:rsid w:val="00E34D78"/>
    <w:rsid w:val="00E34E93"/>
    <w:rsid w:val="00E35DE5"/>
    <w:rsid w:val="00E361B2"/>
    <w:rsid w:val="00E363EB"/>
    <w:rsid w:val="00E36FC6"/>
    <w:rsid w:val="00E373C4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11C"/>
    <w:rsid w:val="00E6214C"/>
    <w:rsid w:val="00E6252D"/>
    <w:rsid w:val="00E628F8"/>
    <w:rsid w:val="00E62900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B23"/>
    <w:rsid w:val="00E65E86"/>
    <w:rsid w:val="00E66538"/>
    <w:rsid w:val="00E66BCC"/>
    <w:rsid w:val="00E670C5"/>
    <w:rsid w:val="00E6746D"/>
    <w:rsid w:val="00E67865"/>
    <w:rsid w:val="00E679A6"/>
    <w:rsid w:val="00E700EB"/>
    <w:rsid w:val="00E709FD"/>
    <w:rsid w:val="00E7119D"/>
    <w:rsid w:val="00E71294"/>
    <w:rsid w:val="00E7135F"/>
    <w:rsid w:val="00E714D3"/>
    <w:rsid w:val="00E714F6"/>
    <w:rsid w:val="00E71AAF"/>
    <w:rsid w:val="00E71B63"/>
    <w:rsid w:val="00E71D4E"/>
    <w:rsid w:val="00E727C0"/>
    <w:rsid w:val="00E739A6"/>
    <w:rsid w:val="00E73A9A"/>
    <w:rsid w:val="00E73AED"/>
    <w:rsid w:val="00E73CE7"/>
    <w:rsid w:val="00E73D9B"/>
    <w:rsid w:val="00E73FEB"/>
    <w:rsid w:val="00E74B54"/>
    <w:rsid w:val="00E74E37"/>
    <w:rsid w:val="00E74F18"/>
    <w:rsid w:val="00E75525"/>
    <w:rsid w:val="00E75EB8"/>
    <w:rsid w:val="00E762E7"/>
    <w:rsid w:val="00E76308"/>
    <w:rsid w:val="00E76431"/>
    <w:rsid w:val="00E76FD8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0E99"/>
    <w:rsid w:val="00E92269"/>
    <w:rsid w:val="00E923BD"/>
    <w:rsid w:val="00E923C4"/>
    <w:rsid w:val="00E92C65"/>
    <w:rsid w:val="00E93390"/>
    <w:rsid w:val="00E93395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14F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B85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6"/>
    <w:rsid w:val="00EC1766"/>
    <w:rsid w:val="00EC17AB"/>
    <w:rsid w:val="00EC2AF6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7000"/>
    <w:rsid w:val="00EC749D"/>
    <w:rsid w:val="00ED026F"/>
    <w:rsid w:val="00ED0601"/>
    <w:rsid w:val="00ED0CC0"/>
    <w:rsid w:val="00ED0CD1"/>
    <w:rsid w:val="00ED0E5B"/>
    <w:rsid w:val="00ED1A85"/>
    <w:rsid w:val="00ED1ACA"/>
    <w:rsid w:val="00ED20B5"/>
    <w:rsid w:val="00ED20B9"/>
    <w:rsid w:val="00ED2A90"/>
    <w:rsid w:val="00ED2CCE"/>
    <w:rsid w:val="00ED30C0"/>
    <w:rsid w:val="00ED3D31"/>
    <w:rsid w:val="00ED4383"/>
    <w:rsid w:val="00ED4A8A"/>
    <w:rsid w:val="00ED56B7"/>
    <w:rsid w:val="00ED5783"/>
    <w:rsid w:val="00ED681A"/>
    <w:rsid w:val="00ED699D"/>
    <w:rsid w:val="00EE07AA"/>
    <w:rsid w:val="00EE0BB3"/>
    <w:rsid w:val="00EE2127"/>
    <w:rsid w:val="00EE25A1"/>
    <w:rsid w:val="00EE269E"/>
    <w:rsid w:val="00EE270E"/>
    <w:rsid w:val="00EE27E0"/>
    <w:rsid w:val="00EE2E4D"/>
    <w:rsid w:val="00EE2FF9"/>
    <w:rsid w:val="00EE3329"/>
    <w:rsid w:val="00EE3B65"/>
    <w:rsid w:val="00EE419A"/>
    <w:rsid w:val="00EE495C"/>
    <w:rsid w:val="00EE4B86"/>
    <w:rsid w:val="00EE4C1C"/>
    <w:rsid w:val="00EE5544"/>
    <w:rsid w:val="00EE5A4D"/>
    <w:rsid w:val="00EE5D66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5265"/>
    <w:rsid w:val="00EF60AC"/>
    <w:rsid w:val="00EF63D7"/>
    <w:rsid w:val="00EF6BCA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478"/>
    <w:rsid w:val="00F0260F"/>
    <w:rsid w:val="00F02734"/>
    <w:rsid w:val="00F030F8"/>
    <w:rsid w:val="00F03186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C3E"/>
    <w:rsid w:val="00F05D31"/>
    <w:rsid w:val="00F06B40"/>
    <w:rsid w:val="00F07222"/>
    <w:rsid w:val="00F0726B"/>
    <w:rsid w:val="00F07E50"/>
    <w:rsid w:val="00F1019B"/>
    <w:rsid w:val="00F1094B"/>
    <w:rsid w:val="00F10A4D"/>
    <w:rsid w:val="00F10C89"/>
    <w:rsid w:val="00F10E2A"/>
    <w:rsid w:val="00F11233"/>
    <w:rsid w:val="00F114A1"/>
    <w:rsid w:val="00F11977"/>
    <w:rsid w:val="00F11C1F"/>
    <w:rsid w:val="00F12312"/>
    <w:rsid w:val="00F13ABA"/>
    <w:rsid w:val="00F13C63"/>
    <w:rsid w:val="00F146AC"/>
    <w:rsid w:val="00F15569"/>
    <w:rsid w:val="00F1569E"/>
    <w:rsid w:val="00F15ED0"/>
    <w:rsid w:val="00F15EFC"/>
    <w:rsid w:val="00F16A24"/>
    <w:rsid w:val="00F16D15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ABC"/>
    <w:rsid w:val="00F27D1B"/>
    <w:rsid w:val="00F27D2B"/>
    <w:rsid w:val="00F27D6A"/>
    <w:rsid w:val="00F30AC1"/>
    <w:rsid w:val="00F31A12"/>
    <w:rsid w:val="00F31CC6"/>
    <w:rsid w:val="00F3268F"/>
    <w:rsid w:val="00F3307A"/>
    <w:rsid w:val="00F33326"/>
    <w:rsid w:val="00F348B9"/>
    <w:rsid w:val="00F35C91"/>
    <w:rsid w:val="00F36421"/>
    <w:rsid w:val="00F366A6"/>
    <w:rsid w:val="00F36A12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977"/>
    <w:rsid w:val="00F40D63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09D5"/>
    <w:rsid w:val="00F609F2"/>
    <w:rsid w:val="00F615FE"/>
    <w:rsid w:val="00F616E7"/>
    <w:rsid w:val="00F618FD"/>
    <w:rsid w:val="00F62327"/>
    <w:rsid w:val="00F623B9"/>
    <w:rsid w:val="00F6276B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4F23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EE4"/>
    <w:rsid w:val="00F86521"/>
    <w:rsid w:val="00F86A23"/>
    <w:rsid w:val="00F86C36"/>
    <w:rsid w:val="00F86FFE"/>
    <w:rsid w:val="00F877EE"/>
    <w:rsid w:val="00F90085"/>
    <w:rsid w:val="00F9030C"/>
    <w:rsid w:val="00F905E8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CD8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4171"/>
    <w:rsid w:val="00FB4338"/>
    <w:rsid w:val="00FB47DA"/>
    <w:rsid w:val="00FB488F"/>
    <w:rsid w:val="00FB4B70"/>
    <w:rsid w:val="00FB4C27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579"/>
    <w:rsid w:val="00FC2BFD"/>
    <w:rsid w:val="00FC358B"/>
    <w:rsid w:val="00FC36C8"/>
    <w:rsid w:val="00FC3B38"/>
    <w:rsid w:val="00FC4480"/>
    <w:rsid w:val="00FC56E6"/>
    <w:rsid w:val="00FC5A07"/>
    <w:rsid w:val="00FC5E2C"/>
    <w:rsid w:val="00FC5FA0"/>
    <w:rsid w:val="00FC629A"/>
    <w:rsid w:val="00FC6467"/>
    <w:rsid w:val="00FC66CD"/>
    <w:rsid w:val="00FC74BA"/>
    <w:rsid w:val="00FD0207"/>
    <w:rsid w:val="00FD09B0"/>
    <w:rsid w:val="00FD0B12"/>
    <w:rsid w:val="00FD10DB"/>
    <w:rsid w:val="00FD1520"/>
    <w:rsid w:val="00FD1CC3"/>
    <w:rsid w:val="00FD1D46"/>
    <w:rsid w:val="00FD252A"/>
    <w:rsid w:val="00FD2726"/>
    <w:rsid w:val="00FD2AEA"/>
    <w:rsid w:val="00FD2C28"/>
    <w:rsid w:val="00FD3119"/>
    <w:rsid w:val="00FD3BC5"/>
    <w:rsid w:val="00FD4861"/>
    <w:rsid w:val="00FD4D5B"/>
    <w:rsid w:val="00FD4DBE"/>
    <w:rsid w:val="00FD4E13"/>
    <w:rsid w:val="00FD5827"/>
    <w:rsid w:val="00FD58F2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4FD0"/>
    <w:rsid w:val="00FE510A"/>
    <w:rsid w:val="00FE5524"/>
    <w:rsid w:val="00FE56D0"/>
    <w:rsid w:val="00FE5902"/>
    <w:rsid w:val="00FE5D59"/>
    <w:rsid w:val="00FE60F3"/>
    <w:rsid w:val="00FE617D"/>
    <w:rsid w:val="00FE6259"/>
    <w:rsid w:val="00FE635F"/>
    <w:rsid w:val="00FE6B4B"/>
    <w:rsid w:val="00FE6C32"/>
    <w:rsid w:val="00FE6CBC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00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F8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00008"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b/>
      <w:snapToGrid w:val="0"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22F8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0000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cs="Arial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  <w:style w:type="numbering" w:customStyle="1" w:styleId="Biecalista1">
    <w:name w:val="Bieżąca lista1"/>
    <w:uiPriority w:val="99"/>
    <w:rsid w:val="00685760"/>
  </w:style>
  <w:style w:type="numbering" w:customStyle="1" w:styleId="Biecalista2">
    <w:name w:val="Bieżąca lista2"/>
    <w:uiPriority w:val="99"/>
    <w:rsid w:val="009F2ED7"/>
    <w:pPr>
      <w:numPr>
        <w:numId w:val="4"/>
      </w:numPr>
    </w:pPr>
  </w:style>
  <w:style w:type="numbering" w:customStyle="1" w:styleId="Biecalista3">
    <w:name w:val="Bieżąca lista3"/>
    <w:uiPriority w:val="99"/>
    <w:rsid w:val="009F2ED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AE29-3DC7-4181-B3A6-81102863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5812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XXX/10/2026 RADY MIASTA WŁOCŁAWEK z dnia 24 lutego 2026 r.</vt:lpstr>
    </vt:vector>
  </TitlesOfParts>
  <Company/>
  <LinksUpToDate>false</LinksUpToDate>
  <CharactersWithSpaces>40608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XXX/10/2026 RADY MIASTA WŁOCŁAWEK z dnia 24 lutego 2026 r.</dc:title>
  <dc:subject/>
  <dc:creator>Beata Duszeńska</dc:creator>
  <cp:keywords>Uchwała Rady Miasta</cp:keywords>
  <dc:description/>
  <cp:lastModifiedBy>Małgorzata Feliniak</cp:lastModifiedBy>
  <cp:revision>38</cp:revision>
  <cp:lastPrinted>2026-02-17T08:57:00Z</cp:lastPrinted>
  <dcterms:created xsi:type="dcterms:W3CDTF">2026-03-03T08:59:00Z</dcterms:created>
  <dcterms:modified xsi:type="dcterms:W3CDTF">2026-03-03T09:56:00Z</dcterms:modified>
</cp:coreProperties>
</file>