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7601" w14:textId="5BC34AF8" w:rsidR="00E8319E" w:rsidRPr="00DC1612" w:rsidRDefault="00C63EC6" w:rsidP="00DC1612">
      <w:pPr>
        <w:pStyle w:val="Nagwek1"/>
        <w:rPr>
          <w:rFonts w:ascii="Arial" w:hAnsi="Arial" w:cs="Arial"/>
          <w:b w:val="0"/>
          <w:sz w:val="24"/>
          <w:szCs w:val="24"/>
        </w:rPr>
      </w:pPr>
      <w:r w:rsidRPr="00DC1612">
        <w:rPr>
          <w:rFonts w:ascii="Arial" w:hAnsi="Arial" w:cs="Arial"/>
          <w:b w:val="0"/>
          <w:sz w:val="24"/>
          <w:szCs w:val="24"/>
        </w:rPr>
        <w:t>UCHWAŁA N</w:t>
      </w:r>
      <w:r w:rsidR="00861484" w:rsidRPr="00DC1612">
        <w:rPr>
          <w:rFonts w:ascii="Arial" w:hAnsi="Arial" w:cs="Arial"/>
          <w:b w:val="0"/>
          <w:sz w:val="24"/>
          <w:szCs w:val="24"/>
        </w:rPr>
        <w:t>R XXI/76/2025</w:t>
      </w:r>
      <w:r w:rsidR="0065477E" w:rsidRPr="00DC1612">
        <w:rPr>
          <w:rFonts w:ascii="Arial" w:hAnsi="Arial" w:cs="Arial"/>
          <w:b w:val="0"/>
          <w:sz w:val="24"/>
          <w:szCs w:val="24"/>
        </w:rPr>
        <w:t xml:space="preserve"> </w:t>
      </w:r>
      <w:r w:rsidRPr="00DC1612">
        <w:rPr>
          <w:rFonts w:ascii="Arial" w:hAnsi="Arial" w:cs="Arial"/>
          <w:b w:val="0"/>
          <w:sz w:val="24"/>
          <w:szCs w:val="24"/>
        </w:rPr>
        <w:t>RADY MIASTA WŁOCŁAWEK</w:t>
      </w:r>
      <w:r w:rsidR="0065477E" w:rsidRPr="00DC1612">
        <w:rPr>
          <w:rFonts w:ascii="Arial" w:hAnsi="Arial" w:cs="Arial"/>
          <w:b w:val="0"/>
          <w:sz w:val="24"/>
          <w:szCs w:val="24"/>
        </w:rPr>
        <w:t xml:space="preserve"> </w:t>
      </w:r>
      <w:r w:rsidRPr="00DC1612">
        <w:rPr>
          <w:rFonts w:ascii="Arial" w:hAnsi="Arial" w:cs="Arial"/>
          <w:b w:val="0"/>
          <w:sz w:val="24"/>
          <w:szCs w:val="24"/>
        </w:rPr>
        <w:t xml:space="preserve">z dnia </w:t>
      </w:r>
      <w:r w:rsidR="00861484" w:rsidRPr="00DC1612">
        <w:rPr>
          <w:rFonts w:ascii="Arial" w:hAnsi="Arial" w:cs="Arial"/>
          <w:b w:val="0"/>
          <w:sz w:val="24"/>
          <w:szCs w:val="24"/>
        </w:rPr>
        <w:t>11 lipca 2025 r.</w:t>
      </w:r>
    </w:p>
    <w:p w14:paraId="7D0DC2AC" w14:textId="77777777" w:rsidR="008B0376" w:rsidRPr="0065477E" w:rsidRDefault="008B0376" w:rsidP="0065477E">
      <w:pPr>
        <w:spacing w:before="80" w:after="0"/>
        <w:rPr>
          <w:rFonts w:ascii="Arial" w:hAnsi="Arial" w:cs="Arial"/>
          <w:color w:val="000000"/>
          <w:szCs w:val="24"/>
        </w:rPr>
      </w:pPr>
    </w:p>
    <w:p w14:paraId="2B071218" w14:textId="77777777" w:rsidR="00F46ECE" w:rsidRPr="0065477E" w:rsidRDefault="00C63EC6" w:rsidP="0065477E">
      <w:pPr>
        <w:spacing w:before="80" w:after="0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t>zmieniająca uchwałę w sprawie ustalenia strefy płatnego parkowania i wysokości stawek opłaty za parkowanie pojazdów samochodowych w strefie płatnego parkowania</w:t>
      </w:r>
    </w:p>
    <w:p w14:paraId="58DD96AA" w14:textId="77777777" w:rsidR="00890E24" w:rsidRPr="0065477E" w:rsidRDefault="00890E24" w:rsidP="0065477E">
      <w:pPr>
        <w:spacing w:before="80" w:after="0"/>
        <w:rPr>
          <w:rFonts w:ascii="Arial" w:hAnsi="Arial" w:cs="Arial"/>
          <w:szCs w:val="24"/>
        </w:rPr>
      </w:pPr>
    </w:p>
    <w:p w14:paraId="01562FEF" w14:textId="1CC4DC5F" w:rsidR="005F45DF" w:rsidRPr="0065477E" w:rsidRDefault="00C63EC6" w:rsidP="00DC1612">
      <w:pPr>
        <w:spacing w:after="0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t xml:space="preserve">Na podstawie </w:t>
      </w:r>
      <w:r w:rsidRPr="0065477E">
        <w:rPr>
          <w:rFonts w:ascii="Arial" w:hAnsi="Arial" w:cs="Arial"/>
          <w:color w:val="1B1B1B"/>
          <w:szCs w:val="24"/>
        </w:rPr>
        <w:t>art. 18 ust. 2 pkt 15</w:t>
      </w:r>
      <w:r w:rsidRPr="0065477E">
        <w:rPr>
          <w:rFonts w:ascii="Arial" w:hAnsi="Arial" w:cs="Arial"/>
          <w:color w:val="000000"/>
          <w:szCs w:val="24"/>
        </w:rPr>
        <w:t xml:space="preserve"> oraz </w:t>
      </w:r>
      <w:r w:rsidRPr="0065477E">
        <w:rPr>
          <w:rFonts w:ascii="Arial" w:hAnsi="Arial" w:cs="Arial"/>
          <w:color w:val="1B1B1B"/>
          <w:szCs w:val="24"/>
        </w:rPr>
        <w:t xml:space="preserve">art. 40 ust. </w:t>
      </w:r>
      <w:r w:rsidR="00CD5359" w:rsidRPr="0065477E">
        <w:rPr>
          <w:rFonts w:ascii="Arial" w:hAnsi="Arial" w:cs="Arial"/>
          <w:color w:val="1B1B1B"/>
          <w:szCs w:val="24"/>
        </w:rPr>
        <w:t>2 pkt 4</w:t>
      </w:r>
      <w:r w:rsidRPr="0065477E">
        <w:rPr>
          <w:rFonts w:ascii="Arial" w:hAnsi="Arial" w:cs="Arial"/>
          <w:color w:val="000000"/>
          <w:szCs w:val="24"/>
        </w:rPr>
        <w:t xml:space="preserve"> ustawy z dnia 8 marca 1990 r.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>o</w:t>
      </w:r>
      <w:r w:rsidR="00C26694" w:rsidRPr="0065477E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>samorządzie gminnym (Dz. U. z 20</w:t>
      </w:r>
      <w:r w:rsidR="00C26694" w:rsidRPr="0065477E">
        <w:rPr>
          <w:rFonts w:ascii="Arial" w:hAnsi="Arial" w:cs="Arial"/>
          <w:color w:val="000000"/>
          <w:szCs w:val="24"/>
        </w:rPr>
        <w:t>24</w:t>
      </w:r>
      <w:r w:rsidRPr="0065477E">
        <w:rPr>
          <w:rFonts w:ascii="Arial" w:hAnsi="Arial" w:cs="Arial"/>
          <w:color w:val="000000"/>
          <w:szCs w:val="24"/>
        </w:rPr>
        <w:t xml:space="preserve"> r. poz.</w:t>
      </w:r>
      <w:r w:rsidR="004A4475" w:rsidRPr="0065477E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>1</w:t>
      </w:r>
      <w:r w:rsidR="00C26694" w:rsidRPr="0065477E">
        <w:rPr>
          <w:rFonts w:ascii="Arial" w:hAnsi="Arial" w:cs="Arial"/>
          <w:color w:val="000000"/>
          <w:szCs w:val="24"/>
        </w:rPr>
        <w:t>465,</w:t>
      </w:r>
      <w:r w:rsidRPr="0065477E">
        <w:rPr>
          <w:rFonts w:ascii="Arial" w:hAnsi="Arial" w:cs="Arial"/>
          <w:color w:val="000000"/>
          <w:szCs w:val="24"/>
        </w:rPr>
        <w:t xml:space="preserve"> 1</w:t>
      </w:r>
      <w:r w:rsidR="00C26694" w:rsidRPr="0065477E">
        <w:rPr>
          <w:rFonts w:ascii="Arial" w:hAnsi="Arial" w:cs="Arial"/>
          <w:color w:val="000000"/>
          <w:szCs w:val="24"/>
        </w:rPr>
        <w:t>572, 1907, 1940</w:t>
      </w:r>
      <w:r w:rsidRPr="0065477E">
        <w:rPr>
          <w:rFonts w:ascii="Arial" w:hAnsi="Arial" w:cs="Arial"/>
          <w:color w:val="000000"/>
          <w:szCs w:val="24"/>
        </w:rPr>
        <w:t>)</w:t>
      </w:r>
      <w:r w:rsidR="0043092D" w:rsidRPr="0065477E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 xml:space="preserve">oraz </w:t>
      </w:r>
      <w:r w:rsidRPr="0065477E">
        <w:rPr>
          <w:rFonts w:ascii="Arial" w:hAnsi="Arial" w:cs="Arial"/>
          <w:color w:val="1B1B1B"/>
          <w:szCs w:val="24"/>
        </w:rPr>
        <w:t>art. 13b</w:t>
      </w:r>
      <w:r w:rsidR="00DC1612">
        <w:rPr>
          <w:rFonts w:ascii="Arial" w:hAnsi="Arial" w:cs="Arial"/>
          <w:color w:val="1B1B1B"/>
          <w:szCs w:val="24"/>
        </w:rPr>
        <w:t xml:space="preserve"> </w:t>
      </w:r>
      <w:r w:rsidRPr="0065477E">
        <w:rPr>
          <w:rFonts w:ascii="Arial" w:hAnsi="Arial" w:cs="Arial"/>
          <w:color w:val="1B1B1B"/>
          <w:szCs w:val="24"/>
        </w:rPr>
        <w:t>ust. 3</w:t>
      </w:r>
      <w:r w:rsidRPr="0065477E">
        <w:rPr>
          <w:rFonts w:ascii="Arial" w:hAnsi="Arial" w:cs="Arial"/>
          <w:color w:val="000000"/>
          <w:szCs w:val="24"/>
        </w:rPr>
        <w:t xml:space="preserve"> i </w:t>
      </w:r>
      <w:r w:rsidRPr="0065477E">
        <w:rPr>
          <w:rFonts w:ascii="Arial" w:hAnsi="Arial" w:cs="Arial"/>
          <w:color w:val="1B1B1B"/>
          <w:szCs w:val="24"/>
        </w:rPr>
        <w:t>4</w:t>
      </w:r>
      <w:r w:rsidRPr="0065477E">
        <w:rPr>
          <w:rFonts w:ascii="Arial" w:hAnsi="Arial" w:cs="Arial"/>
          <w:color w:val="000000"/>
          <w:szCs w:val="24"/>
        </w:rPr>
        <w:t xml:space="preserve"> ustawy z dnia 21 marca 1985 r. o drogach publicznych (Dz. U. z 20</w:t>
      </w:r>
      <w:r w:rsidR="005F45DF" w:rsidRPr="0065477E">
        <w:rPr>
          <w:rFonts w:ascii="Arial" w:hAnsi="Arial" w:cs="Arial"/>
          <w:color w:val="000000"/>
          <w:szCs w:val="24"/>
        </w:rPr>
        <w:t>24</w:t>
      </w:r>
      <w:r w:rsidRPr="0065477E">
        <w:rPr>
          <w:rFonts w:ascii="Arial" w:hAnsi="Arial" w:cs="Arial"/>
          <w:color w:val="000000"/>
          <w:szCs w:val="24"/>
        </w:rPr>
        <w:t xml:space="preserve"> r. poz. </w:t>
      </w:r>
      <w:r w:rsidR="005F45DF" w:rsidRPr="0065477E">
        <w:rPr>
          <w:rFonts w:ascii="Arial" w:hAnsi="Arial" w:cs="Arial"/>
          <w:color w:val="000000"/>
          <w:szCs w:val="24"/>
        </w:rPr>
        <w:t>320, 1222</w:t>
      </w:r>
      <w:r w:rsidR="00CD5359" w:rsidRPr="0065477E">
        <w:rPr>
          <w:rFonts w:ascii="Arial" w:hAnsi="Arial" w:cs="Arial"/>
          <w:color w:val="000000"/>
          <w:szCs w:val="24"/>
        </w:rPr>
        <w:t>,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="00CD5359" w:rsidRPr="0065477E">
        <w:rPr>
          <w:rFonts w:ascii="Arial" w:hAnsi="Arial" w:cs="Arial"/>
          <w:color w:val="000000"/>
          <w:szCs w:val="24"/>
        </w:rPr>
        <w:t>z 2025 r. poz. 641</w:t>
      </w:r>
      <w:r w:rsidRPr="0065477E">
        <w:rPr>
          <w:rFonts w:ascii="Arial" w:hAnsi="Arial" w:cs="Arial"/>
          <w:color w:val="000000"/>
          <w:szCs w:val="24"/>
        </w:rPr>
        <w:t>)</w:t>
      </w:r>
    </w:p>
    <w:p w14:paraId="4C305D9C" w14:textId="77777777" w:rsidR="008B0376" w:rsidRPr="0065477E" w:rsidRDefault="008B0376" w:rsidP="0065477E">
      <w:pPr>
        <w:spacing w:after="0"/>
        <w:rPr>
          <w:rFonts w:ascii="Arial" w:hAnsi="Arial" w:cs="Arial"/>
          <w:color w:val="000000"/>
          <w:szCs w:val="24"/>
        </w:rPr>
      </w:pPr>
    </w:p>
    <w:p w14:paraId="6371FD3F" w14:textId="7C6B8DB1" w:rsidR="00890E24" w:rsidRPr="0065477E" w:rsidRDefault="00C63EC6" w:rsidP="0065477E">
      <w:pPr>
        <w:spacing w:after="0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t>uchwala się, co następuje:</w:t>
      </w:r>
    </w:p>
    <w:p w14:paraId="21018894" w14:textId="77777777" w:rsidR="005F45DF" w:rsidRPr="0065477E" w:rsidRDefault="005F45DF" w:rsidP="0065477E">
      <w:pPr>
        <w:spacing w:after="0"/>
        <w:rPr>
          <w:rFonts w:ascii="Arial" w:hAnsi="Arial" w:cs="Arial"/>
          <w:color w:val="000000"/>
          <w:szCs w:val="24"/>
        </w:rPr>
      </w:pPr>
    </w:p>
    <w:p w14:paraId="4F46897A" w14:textId="44826D75" w:rsidR="00F46ECE" w:rsidRPr="0065477E" w:rsidRDefault="00C63EC6" w:rsidP="0065477E">
      <w:pPr>
        <w:spacing w:before="26" w:after="0"/>
        <w:ind w:firstLine="374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t>§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>1.</w:t>
      </w:r>
      <w:r w:rsidR="005F45DF" w:rsidRPr="0065477E">
        <w:rPr>
          <w:rFonts w:ascii="Arial" w:hAnsi="Arial" w:cs="Arial"/>
          <w:color w:val="000000"/>
          <w:szCs w:val="24"/>
        </w:rPr>
        <w:t xml:space="preserve"> W uchwale nr 100/XVI/2003 Rady Miasta Włocławek z dnia 15 grudnia 2003 roku w sprawie ustalenia strefy płatnego parkowania i wysokości stawek opłaty za parkowanie pojazdów samochodowych w strefie płatnego parkowania, zmienionej uchwałą nr 33/XVI/2008 Rady Miasta Włocławek z dnia 31 marca 2008 r., zmienionej uchwałą nr XXXV/336/09 Rady Miasta Włocławek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="005F45DF" w:rsidRPr="0065477E">
        <w:rPr>
          <w:rFonts w:ascii="Arial" w:hAnsi="Arial" w:cs="Arial"/>
          <w:color w:val="000000"/>
          <w:szCs w:val="24"/>
        </w:rPr>
        <w:t xml:space="preserve">z dnia 29 października 2009 r., zmienionej uchwałą nr V/6/2015 Rady Miasta Włocławek z dnia 9 lutego 2015 r., zmienionej uchwałą nr XIX/56/2016 Rady Miasta Włocławek z dnia 30 maja 2016 r., zmienionej uchwałą nr XVII/187/2019 z dnia 16 grudnia 2019 r., zmienionej uchwałą nr XX/33/2020 Rady Miasta Włocławek z dnia 3 marca 2020 r., zmienionej </w:t>
      </w:r>
      <w:r w:rsidR="005F45DF" w:rsidRPr="0065477E">
        <w:rPr>
          <w:rFonts w:ascii="Arial" w:hAnsi="Arial" w:cs="Arial"/>
          <w:color w:val="1B1B1B"/>
          <w:szCs w:val="24"/>
        </w:rPr>
        <w:t>uchwałą</w:t>
      </w:r>
      <w:r w:rsidR="005F45DF" w:rsidRPr="0065477E">
        <w:rPr>
          <w:rFonts w:ascii="Arial" w:hAnsi="Arial" w:cs="Arial"/>
          <w:color w:val="000000"/>
          <w:szCs w:val="24"/>
        </w:rPr>
        <w:t xml:space="preserve"> nr XXVIII/155/2020 Rady Miasta Włocławek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="005F45DF" w:rsidRPr="0065477E">
        <w:rPr>
          <w:rFonts w:ascii="Arial" w:hAnsi="Arial" w:cs="Arial"/>
          <w:color w:val="000000"/>
          <w:szCs w:val="24"/>
        </w:rPr>
        <w:t>z dnia 30 listopada 2020 r.</w:t>
      </w:r>
      <w:r w:rsidRPr="0065477E">
        <w:rPr>
          <w:rFonts w:ascii="Arial" w:hAnsi="Arial" w:cs="Arial"/>
          <w:color w:val="000000"/>
          <w:szCs w:val="24"/>
        </w:rPr>
        <w:t>,</w:t>
      </w:r>
      <w:r w:rsidR="005D01A3" w:rsidRPr="0065477E">
        <w:rPr>
          <w:rFonts w:ascii="Arial" w:hAnsi="Arial" w:cs="Arial"/>
          <w:color w:val="000000"/>
          <w:szCs w:val="24"/>
        </w:rPr>
        <w:t xml:space="preserve"> zmienionej uchwałą nr LXVI/109/2023 Rady Miasta Włocławek z dnia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="005D01A3" w:rsidRPr="0065477E">
        <w:rPr>
          <w:rFonts w:ascii="Arial" w:hAnsi="Arial" w:cs="Arial"/>
          <w:color w:val="000000"/>
          <w:szCs w:val="24"/>
        </w:rPr>
        <w:t xml:space="preserve">29 sierpnia 2023 r., zmienionej uchwałą nr LXVII/127/2023 Rady Miasta Włocławek z dnia 26 września 2023 r., </w:t>
      </w:r>
      <w:r w:rsidR="005D01A3" w:rsidRPr="0065477E">
        <w:rPr>
          <w:rFonts w:ascii="Arial" w:hAnsi="Arial" w:cs="Arial"/>
          <w:szCs w:val="24"/>
        </w:rPr>
        <w:t xml:space="preserve">zmienionej uchwałą nr LXXI/185/2023 Rady Miasta Włocławek z dnia 28 grudnia 2023 r., </w:t>
      </w:r>
      <w:r w:rsidR="005F45DF" w:rsidRPr="0065477E">
        <w:rPr>
          <w:rFonts w:ascii="Arial" w:hAnsi="Arial" w:cs="Arial"/>
          <w:szCs w:val="24"/>
        </w:rPr>
        <w:t>(</w:t>
      </w:r>
      <w:r w:rsidR="005F45DF" w:rsidRPr="0065477E">
        <w:rPr>
          <w:rFonts w:ascii="Arial" w:hAnsi="Arial" w:cs="Arial"/>
          <w:color w:val="000000"/>
          <w:szCs w:val="24"/>
        </w:rPr>
        <w:t>Dz. Urz. Woj. Kuj-Pom. z 2003 r. Nr 173, poz. 2773, z 2008 r. Nr 69, poz. 1140, z 2009 r. Nr 116, poz. 1929, z 2015 r. poz. 475, z 2016 r. poz. 1947, z 2019 r. poz. 7300, z 2020 r. poz. 1446 i 6235 z</w:t>
      </w:r>
      <w:r w:rsidR="00095F10" w:rsidRPr="0065477E">
        <w:rPr>
          <w:rFonts w:ascii="Arial" w:hAnsi="Arial" w:cs="Arial"/>
          <w:color w:val="000000"/>
          <w:szCs w:val="24"/>
        </w:rPr>
        <w:t xml:space="preserve"> 2023 r. poz. 5421 i poz. 6136 oraz z</w:t>
      </w:r>
      <w:r w:rsidR="005F45DF" w:rsidRPr="0065477E">
        <w:rPr>
          <w:rFonts w:ascii="Arial" w:hAnsi="Arial" w:cs="Arial"/>
          <w:color w:val="000000"/>
          <w:szCs w:val="24"/>
        </w:rPr>
        <w:t xml:space="preserve"> 2024 r. poz. 371), </w:t>
      </w:r>
      <w:r w:rsidRPr="0065477E">
        <w:rPr>
          <w:rFonts w:ascii="Arial" w:hAnsi="Arial" w:cs="Arial"/>
          <w:color w:val="000000"/>
          <w:szCs w:val="24"/>
        </w:rPr>
        <w:t>w załączniku nr 2 do uchwały wprowadza się następujące zmiany:</w:t>
      </w:r>
    </w:p>
    <w:p w14:paraId="1B452332" w14:textId="77777777" w:rsidR="00095F10" w:rsidRPr="0065477E" w:rsidRDefault="00095F10" w:rsidP="0065477E">
      <w:pPr>
        <w:spacing w:before="26" w:after="0"/>
        <w:ind w:firstLine="373"/>
        <w:rPr>
          <w:rFonts w:ascii="Arial" w:hAnsi="Arial" w:cs="Arial"/>
          <w:color w:val="000000"/>
          <w:szCs w:val="24"/>
        </w:rPr>
      </w:pPr>
    </w:p>
    <w:p w14:paraId="5EF0259E" w14:textId="75591320" w:rsidR="00BB7F7F" w:rsidRPr="0065477E" w:rsidRDefault="00C63EC6" w:rsidP="0065477E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t>w Rozdziale III pkt 7 otrzymuje brzmienie:</w:t>
      </w:r>
    </w:p>
    <w:p w14:paraId="24E62AA8" w14:textId="77777777" w:rsidR="00E8319E" w:rsidRPr="0065477E" w:rsidRDefault="00E8319E" w:rsidP="0065477E">
      <w:pPr>
        <w:pStyle w:val="Akapitzlist"/>
        <w:spacing w:after="0"/>
        <w:ind w:left="733"/>
        <w:rPr>
          <w:rFonts w:ascii="Arial" w:hAnsi="Arial" w:cs="Arial"/>
          <w:color w:val="000000"/>
          <w:szCs w:val="24"/>
        </w:rPr>
      </w:pPr>
    </w:p>
    <w:p w14:paraId="1F844415" w14:textId="16F4B82C" w:rsidR="00F46ECE" w:rsidRPr="0065477E" w:rsidRDefault="00095F10" w:rsidP="0065477E">
      <w:pPr>
        <w:spacing w:after="0"/>
        <w:ind w:left="426"/>
        <w:rPr>
          <w:rFonts w:ascii="Arial" w:hAnsi="Arial" w:cs="Arial"/>
          <w:szCs w:val="24"/>
        </w:rPr>
      </w:pPr>
      <w:r w:rsidRPr="0065477E">
        <w:rPr>
          <w:rFonts w:ascii="Arial" w:hAnsi="Arial" w:cs="Arial"/>
          <w:color w:val="000000"/>
          <w:szCs w:val="24"/>
        </w:rPr>
        <w:t xml:space="preserve">„7. </w:t>
      </w:r>
      <w:r w:rsidR="00157E47" w:rsidRPr="0065477E">
        <w:rPr>
          <w:rFonts w:ascii="Arial" w:hAnsi="Arial" w:cs="Arial"/>
          <w:color w:val="000000"/>
          <w:szCs w:val="24"/>
        </w:rPr>
        <w:t>Za nieuiszczenie opłaty za parkowanie pojazdu w SPP w czasie 5 minut od momentu rozpoczęcia postoju, pobiera się opłatę dodatkową w wysokości</w:t>
      </w:r>
      <w:r w:rsidRPr="0065477E">
        <w:rPr>
          <w:rFonts w:ascii="Arial" w:hAnsi="Arial" w:cs="Arial"/>
          <w:color w:val="000000"/>
          <w:szCs w:val="24"/>
        </w:rPr>
        <w:t>:</w:t>
      </w:r>
    </w:p>
    <w:p w14:paraId="3034A023" w14:textId="544E161A" w:rsidR="00F46ECE" w:rsidRPr="0065477E" w:rsidRDefault="00C63EC6" w:rsidP="0065477E">
      <w:pPr>
        <w:spacing w:after="0"/>
        <w:ind w:left="426"/>
        <w:rPr>
          <w:rFonts w:ascii="Arial" w:hAnsi="Arial" w:cs="Arial"/>
          <w:szCs w:val="24"/>
        </w:rPr>
      </w:pPr>
      <w:r w:rsidRPr="0065477E">
        <w:rPr>
          <w:rFonts w:ascii="Arial" w:hAnsi="Arial" w:cs="Arial"/>
          <w:color w:val="000000"/>
          <w:szCs w:val="24"/>
        </w:rPr>
        <w:t>a) 1</w:t>
      </w:r>
      <w:r w:rsidR="00BB7F7F" w:rsidRPr="0065477E">
        <w:rPr>
          <w:rFonts w:ascii="Arial" w:hAnsi="Arial" w:cs="Arial"/>
          <w:color w:val="000000"/>
          <w:szCs w:val="24"/>
        </w:rPr>
        <w:t>60</w:t>
      </w:r>
      <w:r w:rsidRPr="0065477E">
        <w:rPr>
          <w:rFonts w:ascii="Arial" w:hAnsi="Arial" w:cs="Arial"/>
          <w:color w:val="000000"/>
          <w:szCs w:val="24"/>
        </w:rPr>
        <w:t>,00 zł, jeżeli opłata dodatkowa zostanie uiszczona w terminie siedmiu dni od daty wystawienia zawiadomienia,</w:t>
      </w:r>
    </w:p>
    <w:p w14:paraId="1C64922D" w14:textId="77A78B06" w:rsidR="00BB7F7F" w:rsidRPr="0065477E" w:rsidRDefault="00C63EC6" w:rsidP="0065477E">
      <w:pPr>
        <w:spacing w:after="0"/>
        <w:ind w:left="426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t xml:space="preserve">b) </w:t>
      </w:r>
      <w:r w:rsidR="00BB7F7F" w:rsidRPr="0065477E">
        <w:rPr>
          <w:rFonts w:ascii="Arial" w:hAnsi="Arial" w:cs="Arial"/>
          <w:color w:val="000000"/>
          <w:szCs w:val="24"/>
        </w:rPr>
        <w:t>320</w:t>
      </w:r>
      <w:r w:rsidRPr="0065477E">
        <w:rPr>
          <w:rFonts w:ascii="Arial" w:hAnsi="Arial" w:cs="Arial"/>
          <w:color w:val="000000"/>
          <w:szCs w:val="24"/>
        </w:rPr>
        <w:t>,00 zł, jeżeli opłata dodatkowa zostanie uiszczona po upływie siedmiu dni od daty wystawienia zawiadomienia.";</w:t>
      </w:r>
    </w:p>
    <w:p w14:paraId="3B8EE49B" w14:textId="77777777" w:rsidR="00E8319E" w:rsidRPr="0065477E" w:rsidRDefault="00E8319E" w:rsidP="0065477E">
      <w:pPr>
        <w:spacing w:after="0"/>
        <w:ind w:left="426"/>
        <w:rPr>
          <w:rFonts w:ascii="Arial" w:hAnsi="Arial" w:cs="Arial"/>
          <w:color w:val="000000"/>
          <w:szCs w:val="24"/>
        </w:rPr>
      </w:pPr>
    </w:p>
    <w:p w14:paraId="12936C0A" w14:textId="1053D6C4" w:rsidR="00BB7F7F" w:rsidRPr="0065477E" w:rsidRDefault="00C63EC6" w:rsidP="0065477E">
      <w:pPr>
        <w:pStyle w:val="Akapitzlist"/>
        <w:numPr>
          <w:ilvl w:val="0"/>
          <w:numId w:val="2"/>
        </w:numPr>
        <w:spacing w:after="0"/>
        <w:ind w:left="426" w:hanging="336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lastRenderedPageBreak/>
        <w:t>Rozdział V: Stawki opłaty za parkowanie pojazdów samochodowych w SPP i opłaty abonamentowe otrzymuje brzmienie:</w:t>
      </w:r>
    </w:p>
    <w:p w14:paraId="548513C2" w14:textId="77777777" w:rsidR="00E8319E" w:rsidRPr="0065477E" w:rsidRDefault="00E8319E" w:rsidP="0065477E">
      <w:pPr>
        <w:pStyle w:val="Akapitzlist"/>
        <w:spacing w:after="0"/>
        <w:ind w:left="733"/>
        <w:rPr>
          <w:rFonts w:ascii="Arial" w:hAnsi="Arial" w:cs="Arial"/>
          <w:color w:val="000000"/>
          <w:szCs w:val="24"/>
        </w:rPr>
      </w:pPr>
    </w:p>
    <w:p w14:paraId="2C69A8B5" w14:textId="04F56B1B" w:rsidR="00F46ECE" w:rsidRPr="00DC1612" w:rsidRDefault="00C63EC6" w:rsidP="00DC1612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Stawkę opłaty za jedną godzinę parkowania ustala się w wysokości </w:t>
      </w:r>
      <w:r w:rsidR="00BB7F7F" w:rsidRPr="00DC1612">
        <w:rPr>
          <w:rFonts w:ascii="Arial" w:hAnsi="Arial" w:cs="Arial"/>
          <w:color w:val="000000"/>
          <w:szCs w:val="24"/>
        </w:rPr>
        <w:t>–</w:t>
      </w:r>
      <w:r w:rsidRPr="00DC1612">
        <w:rPr>
          <w:rFonts w:ascii="Arial" w:hAnsi="Arial" w:cs="Arial"/>
          <w:color w:val="000000"/>
          <w:szCs w:val="24"/>
        </w:rPr>
        <w:t xml:space="preserve"> </w:t>
      </w:r>
      <w:r w:rsidR="00BB7F7F" w:rsidRPr="00DC1612">
        <w:rPr>
          <w:rFonts w:ascii="Arial" w:hAnsi="Arial" w:cs="Arial"/>
          <w:color w:val="000000"/>
          <w:szCs w:val="24"/>
        </w:rPr>
        <w:t>3,10</w:t>
      </w:r>
      <w:r w:rsidRPr="00DC1612">
        <w:rPr>
          <w:rFonts w:ascii="Arial" w:hAnsi="Arial" w:cs="Arial"/>
          <w:color w:val="000000"/>
          <w:szCs w:val="24"/>
        </w:rPr>
        <w:t xml:space="preserve"> zł.</w:t>
      </w:r>
    </w:p>
    <w:p w14:paraId="6C79EE55" w14:textId="0765E681" w:rsidR="00F46ECE" w:rsidRPr="00DC1612" w:rsidRDefault="00C63EC6" w:rsidP="00DC1612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Stawkę opłaty za pół godziny parkowania ustala się w wysokości:</w:t>
      </w:r>
      <w:r w:rsidR="00E8319E" w:rsidRPr="00DC1612">
        <w:rPr>
          <w:rFonts w:ascii="Arial" w:hAnsi="Arial" w:cs="Arial"/>
          <w:color w:val="000000"/>
          <w:szCs w:val="24"/>
        </w:rPr>
        <w:t xml:space="preserve"> – </w:t>
      </w:r>
      <w:r w:rsidRPr="00DC1612">
        <w:rPr>
          <w:rFonts w:ascii="Arial" w:hAnsi="Arial" w:cs="Arial"/>
          <w:color w:val="000000"/>
          <w:szCs w:val="24"/>
        </w:rPr>
        <w:t>1,</w:t>
      </w:r>
      <w:r w:rsidR="00BB7F7F" w:rsidRPr="00DC1612">
        <w:rPr>
          <w:rFonts w:ascii="Arial" w:hAnsi="Arial" w:cs="Arial"/>
          <w:color w:val="000000"/>
          <w:szCs w:val="24"/>
        </w:rPr>
        <w:t>5</w:t>
      </w:r>
      <w:r w:rsidRPr="00DC1612">
        <w:rPr>
          <w:rFonts w:ascii="Arial" w:hAnsi="Arial" w:cs="Arial"/>
          <w:color w:val="000000"/>
          <w:szCs w:val="24"/>
        </w:rPr>
        <w:t>0 zł.</w:t>
      </w:r>
    </w:p>
    <w:p w14:paraId="1CB93721" w14:textId="391EBDC9" w:rsidR="00F46ECE" w:rsidRPr="00DC1612" w:rsidRDefault="00C63EC6" w:rsidP="00DC1612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Stawkę opłaty za pierwszą godzinę parkowania ustala się w wysokości </w:t>
      </w:r>
      <w:r w:rsidR="00BB7F7F" w:rsidRPr="00DC1612">
        <w:rPr>
          <w:rFonts w:ascii="Arial" w:hAnsi="Arial" w:cs="Arial"/>
          <w:color w:val="000000"/>
          <w:szCs w:val="24"/>
        </w:rPr>
        <w:t>–</w:t>
      </w:r>
      <w:r w:rsidRPr="00DC1612">
        <w:rPr>
          <w:rFonts w:ascii="Arial" w:hAnsi="Arial" w:cs="Arial"/>
          <w:color w:val="000000"/>
          <w:szCs w:val="24"/>
        </w:rPr>
        <w:t xml:space="preserve"> </w:t>
      </w:r>
      <w:r w:rsidR="00BB7F7F" w:rsidRPr="00DC1612">
        <w:rPr>
          <w:rFonts w:ascii="Arial" w:hAnsi="Arial" w:cs="Arial"/>
          <w:color w:val="000000"/>
          <w:szCs w:val="24"/>
        </w:rPr>
        <w:t>3,10</w:t>
      </w:r>
      <w:r w:rsidRPr="00DC1612">
        <w:rPr>
          <w:rFonts w:ascii="Arial" w:hAnsi="Arial" w:cs="Arial"/>
          <w:color w:val="000000"/>
          <w:szCs w:val="24"/>
        </w:rPr>
        <w:t xml:space="preserve"> zł.</w:t>
      </w:r>
    </w:p>
    <w:p w14:paraId="0884B765" w14:textId="60829D57" w:rsidR="00F46ECE" w:rsidRPr="00DC1612" w:rsidRDefault="00C63EC6" w:rsidP="00DC1612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Stawkę opłaty za drugą godzinę parkowania ustala się w wysokości </w:t>
      </w:r>
      <w:r w:rsidR="00BB7F7F" w:rsidRPr="00DC1612">
        <w:rPr>
          <w:rFonts w:ascii="Arial" w:hAnsi="Arial" w:cs="Arial"/>
          <w:color w:val="000000"/>
          <w:szCs w:val="24"/>
        </w:rPr>
        <w:t>–</w:t>
      </w:r>
      <w:r w:rsidRPr="00DC1612">
        <w:rPr>
          <w:rFonts w:ascii="Arial" w:hAnsi="Arial" w:cs="Arial"/>
          <w:color w:val="000000"/>
          <w:szCs w:val="24"/>
        </w:rPr>
        <w:t xml:space="preserve"> </w:t>
      </w:r>
      <w:r w:rsidR="00BB7F7F" w:rsidRPr="00DC1612">
        <w:rPr>
          <w:rFonts w:ascii="Arial" w:hAnsi="Arial" w:cs="Arial"/>
          <w:color w:val="000000"/>
          <w:szCs w:val="24"/>
        </w:rPr>
        <w:t>3,70</w:t>
      </w:r>
      <w:r w:rsidRPr="00DC1612">
        <w:rPr>
          <w:rFonts w:ascii="Arial" w:hAnsi="Arial" w:cs="Arial"/>
          <w:color w:val="000000"/>
          <w:szCs w:val="24"/>
        </w:rPr>
        <w:t xml:space="preserve"> zł.</w:t>
      </w:r>
    </w:p>
    <w:p w14:paraId="667C5F54" w14:textId="3B1CF729" w:rsidR="00F46ECE" w:rsidRPr="00DC1612" w:rsidRDefault="00C63EC6" w:rsidP="00DC1612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Stawkę opłaty za trzecią godzinę parkowania ustala się w wysokości </w:t>
      </w:r>
      <w:r w:rsidR="00BB7F7F" w:rsidRPr="00DC1612">
        <w:rPr>
          <w:rFonts w:ascii="Arial" w:hAnsi="Arial" w:cs="Arial"/>
          <w:color w:val="000000"/>
          <w:szCs w:val="24"/>
        </w:rPr>
        <w:t>–</w:t>
      </w:r>
      <w:r w:rsidRPr="00DC1612">
        <w:rPr>
          <w:rFonts w:ascii="Arial" w:hAnsi="Arial" w:cs="Arial"/>
          <w:color w:val="000000"/>
          <w:szCs w:val="24"/>
        </w:rPr>
        <w:t xml:space="preserve"> </w:t>
      </w:r>
      <w:r w:rsidR="00BB7F7F" w:rsidRPr="00DC1612">
        <w:rPr>
          <w:rFonts w:ascii="Arial" w:hAnsi="Arial" w:cs="Arial"/>
          <w:color w:val="000000"/>
          <w:szCs w:val="24"/>
        </w:rPr>
        <w:t>4,40</w:t>
      </w:r>
      <w:r w:rsidRPr="00DC1612">
        <w:rPr>
          <w:rFonts w:ascii="Arial" w:hAnsi="Arial" w:cs="Arial"/>
          <w:color w:val="000000"/>
          <w:szCs w:val="24"/>
        </w:rPr>
        <w:t xml:space="preserve"> zł.</w:t>
      </w:r>
    </w:p>
    <w:p w14:paraId="4C61F7DA" w14:textId="383D5A6C" w:rsidR="00F46ECE" w:rsidRPr="00DC1612" w:rsidRDefault="00C63EC6" w:rsidP="00DC1612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Stawkę opłaty za czwartą i kolejne godziny parkowania ustala się w wysokości </w:t>
      </w:r>
      <w:r w:rsidR="000A19CA" w:rsidRPr="00DC1612">
        <w:rPr>
          <w:rFonts w:ascii="Arial" w:hAnsi="Arial" w:cs="Arial"/>
          <w:color w:val="000000"/>
          <w:szCs w:val="24"/>
        </w:rPr>
        <w:t>–</w:t>
      </w:r>
      <w:r w:rsidRPr="00DC1612">
        <w:rPr>
          <w:rFonts w:ascii="Arial" w:hAnsi="Arial" w:cs="Arial"/>
          <w:color w:val="000000"/>
          <w:szCs w:val="24"/>
        </w:rPr>
        <w:t xml:space="preserve"> </w:t>
      </w:r>
      <w:r w:rsidR="000A19CA" w:rsidRPr="00DC1612">
        <w:rPr>
          <w:rFonts w:ascii="Arial" w:hAnsi="Arial" w:cs="Arial"/>
          <w:color w:val="000000"/>
          <w:szCs w:val="24"/>
        </w:rPr>
        <w:t>3,1</w:t>
      </w:r>
      <w:r w:rsidRPr="00DC1612">
        <w:rPr>
          <w:rFonts w:ascii="Arial" w:hAnsi="Arial" w:cs="Arial"/>
          <w:color w:val="000000"/>
          <w:szCs w:val="24"/>
        </w:rPr>
        <w:t>0 zł.</w:t>
      </w:r>
    </w:p>
    <w:p w14:paraId="656E33F8" w14:textId="683B9FA0" w:rsidR="00F46ECE" w:rsidRPr="00DC1612" w:rsidRDefault="00C63EC6" w:rsidP="00DC1612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Ustala się opłaty abonamentowe w wysokości:</w:t>
      </w:r>
    </w:p>
    <w:p w14:paraId="4FCC9FC3" w14:textId="69733117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opłata abonamentowa miesięczna - w cenie jak za 3,5 godzinny postój za każdy dzień </w:t>
      </w:r>
      <w:r w:rsidR="000A19CA" w:rsidRPr="00DC1612">
        <w:rPr>
          <w:rFonts w:ascii="Arial" w:hAnsi="Arial" w:cs="Arial"/>
          <w:color w:val="000000"/>
          <w:szCs w:val="24"/>
        </w:rPr>
        <w:t>–</w:t>
      </w:r>
      <w:r w:rsidR="00DC1612" w:rsidRPr="00DC1612">
        <w:rPr>
          <w:rFonts w:ascii="Arial" w:hAnsi="Arial" w:cs="Arial"/>
          <w:color w:val="000000"/>
          <w:szCs w:val="24"/>
        </w:rPr>
        <w:t xml:space="preserve"> </w:t>
      </w:r>
      <w:r w:rsidR="000A19CA" w:rsidRPr="00DC1612">
        <w:rPr>
          <w:rFonts w:ascii="Arial" w:hAnsi="Arial" w:cs="Arial"/>
          <w:color w:val="000000"/>
          <w:szCs w:val="24"/>
        </w:rPr>
        <w:t>266,70</w:t>
      </w:r>
      <w:r w:rsidRPr="00DC1612">
        <w:rPr>
          <w:rFonts w:ascii="Arial" w:hAnsi="Arial" w:cs="Arial"/>
          <w:color w:val="000000"/>
          <w:szCs w:val="24"/>
        </w:rPr>
        <w:t xml:space="preserve"> zł;</w:t>
      </w:r>
    </w:p>
    <w:p w14:paraId="7819E08A" w14:textId="1C298339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opłata abonamentowa dwumiesięczna - w cenie jak za 3,5 godzinny postój za każdy dzień </w:t>
      </w:r>
      <w:r w:rsidR="00CF295B" w:rsidRPr="00DC1612">
        <w:rPr>
          <w:rFonts w:ascii="Arial" w:hAnsi="Arial" w:cs="Arial"/>
          <w:color w:val="000000"/>
          <w:szCs w:val="24"/>
        </w:rPr>
        <w:t>–</w:t>
      </w:r>
      <w:r w:rsidRPr="00DC1612">
        <w:rPr>
          <w:rFonts w:ascii="Arial" w:hAnsi="Arial" w:cs="Arial"/>
          <w:color w:val="000000"/>
          <w:szCs w:val="24"/>
        </w:rPr>
        <w:t xml:space="preserve"> </w:t>
      </w:r>
      <w:r w:rsidR="00CF295B" w:rsidRPr="00DC1612">
        <w:rPr>
          <w:rFonts w:ascii="Arial" w:hAnsi="Arial" w:cs="Arial"/>
          <w:color w:val="000000"/>
          <w:szCs w:val="24"/>
        </w:rPr>
        <w:t>533,40</w:t>
      </w:r>
      <w:r w:rsidRPr="00DC1612">
        <w:rPr>
          <w:rFonts w:ascii="Arial" w:hAnsi="Arial" w:cs="Arial"/>
          <w:color w:val="000000"/>
          <w:szCs w:val="24"/>
        </w:rPr>
        <w:t xml:space="preserve"> zł;</w:t>
      </w:r>
    </w:p>
    <w:p w14:paraId="13C81322" w14:textId="4CB975FF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opłata abonamentowa kwartalna - w cenie jak za 3,0 godzinny postój za każdy dzień </w:t>
      </w:r>
      <w:r w:rsidR="00CF295B" w:rsidRPr="00DC1612">
        <w:rPr>
          <w:rFonts w:ascii="Arial" w:hAnsi="Arial" w:cs="Arial"/>
          <w:color w:val="000000"/>
          <w:szCs w:val="24"/>
        </w:rPr>
        <w:t>–</w:t>
      </w:r>
      <w:r w:rsidR="00DC1612" w:rsidRPr="00DC1612">
        <w:rPr>
          <w:rFonts w:ascii="Arial" w:hAnsi="Arial" w:cs="Arial"/>
          <w:color w:val="000000"/>
          <w:szCs w:val="24"/>
        </w:rPr>
        <w:t xml:space="preserve"> </w:t>
      </w:r>
      <w:r w:rsidR="00CF295B" w:rsidRPr="00DC1612">
        <w:rPr>
          <w:rFonts w:ascii="Arial" w:hAnsi="Arial" w:cs="Arial"/>
          <w:color w:val="000000"/>
          <w:szCs w:val="24"/>
        </w:rPr>
        <w:t>705,60</w:t>
      </w:r>
      <w:r w:rsidRPr="00DC1612">
        <w:rPr>
          <w:rFonts w:ascii="Arial" w:hAnsi="Arial" w:cs="Arial"/>
          <w:color w:val="000000"/>
          <w:szCs w:val="24"/>
        </w:rPr>
        <w:t xml:space="preserve"> zł;</w:t>
      </w:r>
    </w:p>
    <w:p w14:paraId="7D92C2B5" w14:textId="1F86CAA6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opłata abonamentowa półroczna - w cenie jak za 2,5 godzinny postój za każdy dzień </w:t>
      </w:r>
      <w:r w:rsidR="00CF295B" w:rsidRPr="00DC1612">
        <w:rPr>
          <w:rFonts w:ascii="Arial" w:hAnsi="Arial" w:cs="Arial"/>
          <w:color w:val="000000"/>
          <w:szCs w:val="24"/>
        </w:rPr>
        <w:t>–</w:t>
      </w:r>
      <w:r w:rsidR="00DC1612" w:rsidRPr="00DC1612">
        <w:rPr>
          <w:rFonts w:ascii="Arial" w:hAnsi="Arial" w:cs="Arial"/>
          <w:color w:val="000000"/>
          <w:szCs w:val="24"/>
        </w:rPr>
        <w:t xml:space="preserve"> </w:t>
      </w:r>
      <w:r w:rsidR="00CF295B" w:rsidRPr="00DC1612">
        <w:rPr>
          <w:rFonts w:ascii="Arial" w:hAnsi="Arial" w:cs="Arial"/>
          <w:color w:val="000000"/>
          <w:szCs w:val="24"/>
        </w:rPr>
        <w:t>1045,80</w:t>
      </w:r>
      <w:r w:rsidRPr="00DC1612">
        <w:rPr>
          <w:rFonts w:ascii="Arial" w:hAnsi="Arial" w:cs="Arial"/>
          <w:color w:val="000000"/>
          <w:szCs w:val="24"/>
        </w:rPr>
        <w:t xml:space="preserve"> zł;</w:t>
      </w:r>
    </w:p>
    <w:p w14:paraId="0244A546" w14:textId="0E1F92AA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opłata abonamentowa półroczna dla mieszkańców SPP, o których mowa w rozdziale II pkt 8</w:t>
      </w:r>
      <w:r w:rsidR="00CF295B" w:rsidRPr="00DC1612">
        <w:rPr>
          <w:rFonts w:ascii="Arial" w:hAnsi="Arial" w:cs="Arial"/>
          <w:color w:val="000000"/>
          <w:szCs w:val="24"/>
        </w:rPr>
        <w:t xml:space="preserve"> </w:t>
      </w:r>
      <w:r w:rsidRPr="00DC1612">
        <w:rPr>
          <w:rFonts w:ascii="Arial" w:hAnsi="Arial" w:cs="Arial"/>
          <w:color w:val="000000"/>
          <w:szCs w:val="24"/>
        </w:rPr>
        <w:t xml:space="preserve">w wysokości 10% opłaty abonamentowej tj. </w:t>
      </w:r>
      <w:r w:rsidR="00CF295B" w:rsidRPr="00DC1612">
        <w:rPr>
          <w:rFonts w:ascii="Arial" w:hAnsi="Arial" w:cs="Arial"/>
          <w:color w:val="000000"/>
          <w:szCs w:val="24"/>
        </w:rPr>
        <w:t>104,58</w:t>
      </w:r>
      <w:r w:rsidRPr="00DC1612">
        <w:rPr>
          <w:rFonts w:ascii="Arial" w:hAnsi="Arial" w:cs="Arial"/>
          <w:color w:val="000000"/>
          <w:szCs w:val="24"/>
        </w:rPr>
        <w:t xml:space="preserve"> zł. Parkowanie pojazdów tylko przy ulicy odpowiadającej miejscu zamieszkania;</w:t>
      </w:r>
    </w:p>
    <w:p w14:paraId="1E852A4D" w14:textId="0F10A8EE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opłata abonamentowa półroczna dla prowadzących działalność handlową na podstawie umów najmu zawartych ze Spółką "Baza" na targowisku przy ul. Związków Zawodowych posiadających pojazdy samochodowe do celów handlowych o dopuszczalnej masie całkowitej do 3,5 tony w wysokości 20% opłaty abonamentowej półrocznej. Abonament powyższy dotyczy stanowisk postojowych na małym parkingu przy Zielonym Rynku</w:t>
      </w:r>
      <w:r w:rsidR="00DC1612" w:rsidRPr="00DC1612">
        <w:rPr>
          <w:rFonts w:ascii="Arial" w:hAnsi="Arial" w:cs="Arial"/>
          <w:color w:val="000000"/>
          <w:szCs w:val="24"/>
        </w:rPr>
        <w:t xml:space="preserve"> </w:t>
      </w:r>
      <w:r w:rsidRPr="00DC1612">
        <w:rPr>
          <w:rFonts w:ascii="Arial" w:hAnsi="Arial" w:cs="Arial"/>
          <w:color w:val="000000"/>
          <w:szCs w:val="24"/>
        </w:rPr>
        <w:t xml:space="preserve">i wynosi </w:t>
      </w:r>
      <w:r w:rsidR="00CF295B" w:rsidRPr="00DC1612">
        <w:rPr>
          <w:rFonts w:ascii="Arial" w:hAnsi="Arial" w:cs="Arial"/>
          <w:color w:val="000000"/>
          <w:szCs w:val="24"/>
        </w:rPr>
        <w:t>209,16</w:t>
      </w:r>
      <w:r w:rsidRPr="00DC1612">
        <w:rPr>
          <w:rFonts w:ascii="Arial" w:hAnsi="Arial" w:cs="Arial"/>
          <w:color w:val="000000"/>
          <w:szCs w:val="24"/>
        </w:rPr>
        <w:t xml:space="preserve"> zł;</w:t>
      </w:r>
    </w:p>
    <w:p w14:paraId="75B48478" w14:textId="57CCF37F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opłata abonamentowa półroczna dla instytucji oraz przedsiębiorców mających siedzibę firm w Strefie Płatnego Parkowania - 20% opłaty abonamentowej o której mowa w pkt 7 </w:t>
      </w:r>
      <w:proofErr w:type="spellStart"/>
      <w:r w:rsidRPr="00DC1612">
        <w:rPr>
          <w:rFonts w:ascii="Arial" w:hAnsi="Arial" w:cs="Arial"/>
          <w:color w:val="000000"/>
          <w:szCs w:val="24"/>
        </w:rPr>
        <w:t>ppkt</w:t>
      </w:r>
      <w:proofErr w:type="spellEnd"/>
      <w:r w:rsidRPr="00DC1612">
        <w:rPr>
          <w:rFonts w:ascii="Arial" w:hAnsi="Arial" w:cs="Arial"/>
          <w:color w:val="000000"/>
          <w:szCs w:val="24"/>
        </w:rPr>
        <w:t xml:space="preserve"> 4</w:t>
      </w:r>
      <w:r w:rsidR="00DC1612" w:rsidRPr="00DC1612">
        <w:rPr>
          <w:rFonts w:ascii="Arial" w:hAnsi="Arial" w:cs="Arial"/>
          <w:color w:val="000000"/>
          <w:szCs w:val="24"/>
        </w:rPr>
        <w:t xml:space="preserve"> </w:t>
      </w:r>
      <w:r w:rsidRPr="00DC1612">
        <w:rPr>
          <w:rFonts w:ascii="Arial" w:hAnsi="Arial" w:cs="Arial"/>
          <w:color w:val="000000"/>
          <w:szCs w:val="24"/>
        </w:rPr>
        <w:t xml:space="preserve">i wynosi </w:t>
      </w:r>
      <w:r w:rsidR="00CF295B" w:rsidRPr="00DC1612">
        <w:rPr>
          <w:rFonts w:ascii="Arial" w:hAnsi="Arial" w:cs="Arial"/>
          <w:color w:val="000000"/>
          <w:szCs w:val="24"/>
        </w:rPr>
        <w:t>209,16</w:t>
      </w:r>
      <w:r w:rsidRPr="00DC1612">
        <w:rPr>
          <w:rFonts w:ascii="Arial" w:hAnsi="Arial" w:cs="Arial"/>
          <w:color w:val="000000"/>
          <w:szCs w:val="24"/>
        </w:rPr>
        <w:t xml:space="preserve"> zł. Parkowanie pojazdów tylko na ulicy siedziby firmy;</w:t>
      </w:r>
    </w:p>
    <w:p w14:paraId="294ADECA" w14:textId="21AA43C3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opłata abonamentowa półroczna dla pracowników instytucji mających siedzibę firm</w:t>
      </w:r>
      <w:r w:rsidR="00DC1612" w:rsidRPr="00DC1612">
        <w:rPr>
          <w:rFonts w:ascii="Arial" w:hAnsi="Arial" w:cs="Arial"/>
          <w:color w:val="000000"/>
          <w:szCs w:val="24"/>
        </w:rPr>
        <w:t xml:space="preserve"> </w:t>
      </w:r>
      <w:r w:rsidRPr="00DC1612">
        <w:rPr>
          <w:rFonts w:ascii="Arial" w:hAnsi="Arial" w:cs="Arial"/>
          <w:color w:val="000000"/>
          <w:szCs w:val="24"/>
        </w:rPr>
        <w:t xml:space="preserve">w Strefie Płatnego Parkowania i wykorzystujących pojazdy prywatne do celów służbowych - 30% opłaty abonamentowej, o której mowa w pkt 7 </w:t>
      </w:r>
      <w:proofErr w:type="spellStart"/>
      <w:r w:rsidRPr="00DC1612">
        <w:rPr>
          <w:rFonts w:ascii="Arial" w:hAnsi="Arial" w:cs="Arial"/>
          <w:color w:val="000000"/>
          <w:szCs w:val="24"/>
        </w:rPr>
        <w:t>ppkt</w:t>
      </w:r>
      <w:proofErr w:type="spellEnd"/>
      <w:r w:rsidRPr="00DC1612">
        <w:rPr>
          <w:rFonts w:ascii="Arial" w:hAnsi="Arial" w:cs="Arial"/>
          <w:color w:val="000000"/>
          <w:szCs w:val="24"/>
        </w:rPr>
        <w:t xml:space="preserve"> 4 i wynosi </w:t>
      </w:r>
      <w:r w:rsidR="00CF295B" w:rsidRPr="00DC1612">
        <w:rPr>
          <w:rFonts w:ascii="Arial" w:hAnsi="Arial" w:cs="Arial"/>
          <w:color w:val="000000"/>
          <w:szCs w:val="24"/>
        </w:rPr>
        <w:t>313,74</w:t>
      </w:r>
      <w:r w:rsidRPr="00DC1612">
        <w:rPr>
          <w:rFonts w:ascii="Arial" w:hAnsi="Arial" w:cs="Arial"/>
          <w:color w:val="000000"/>
          <w:szCs w:val="24"/>
        </w:rPr>
        <w:t xml:space="preserve"> zł;</w:t>
      </w:r>
    </w:p>
    <w:p w14:paraId="3851B424" w14:textId="3E35FCB0" w:rsidR="00F46ECE" w:rsidRPr="00DC1612" w:rsidRDefault="00C63EC6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opłatę abonamentową dla zastrzeżonych stanowisk postojowych - kopert - ustala się</w:t>
      </w:r>
      <w:r w:rsidR="00DC1612" w:rsidRPr="00DC1612">
        <w:rPr>
          <w:rFonts w:ascii="Arial" w:hAnsi="Arial" w:cs="Arial"/>
          <w:color w:val="000000"/>
          <w:szCs w:val="24"/>
        </w:rPr>
        <w:t xml:space="preserve"> </w:t>
      </w:r>
      <w:r w:rsidRPr="00DC1612">
        <w:rPr>
          <w:rFonts w:ascii="Arial" w:hAnsi="Arial" w:cs="Arial"/>
          <w:color w:val="000000"/>
          <w:szCs w:val="24"/>
        </w:rPr>
        <w:t xml:space="preserve">w wysokości </w:t>
      </w:r>
      <w:r w:rsidR="00CF295B" w:rsidRPr="00DC1612">
        <w:rPr>
          <w:rFonts w:ascii="Arial" w:hAnsi="Arial" w:cs="Arial"/>
          <w:color w:val="000000"/>
          <w:szCs w:val="24"/>
        </w:rPr>
        <w:t>374</w:t>
      </w:r>
      <w:r w:rsidRPr="00DC1612">
        <w:rPr>
          <w:rFonts w:ascii="Arial" w:hAnsi="Arial" w:cs="Arial"/>
          <w:color w:val="000000"/>
          <w:szCs w:val="24"/>
        </w:rPr>
        <w:t>,00 zł miesięcznie.</w:t>
      </w:r>
    </w:p>
    <w:p w14:paraId="7E30B19D" w14:textId="5DFBAA4C" w:rsidR="00CF295B" w:rsidRPr="00DC1612" w:rsidRDefault="009B2CD7" w:rsidP="00DC1612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color w:val="000000"/>
          <w:szCs w:val="24"/>
        </w:rPr>
      </w:pPr>
      <w:r w:rsidRPr="00DC1612">
        <w:rPr>
          <w:rFonts w:ascii="Arial" w:hAnsi="Arial" w:cs="Arial"/>
          <w:color w:val="000000"/>
          <w:szCs w:val="24"/>
        </w:rPr>
        <w:lastRenderedPageBreak/>
        <w:t>w</w:t>
      </w:r>
      <w:r w:rsidR="00C63EC6" w:rsidRPr="00DC1612">
        <w:rPr>
          <w:rFonts w:ascii="Arial" w:hAnsi="Arial" w:cs="Arial"/>
          <w:color w:val="000000"/>
          <w:szCs w:val="24"/>
        </w:rPr>
        <w:t>prowadza się zwolnienie z opłaty za parkowanie kierującymi pojazdami zgodnie z art. 13</w:t>
      </w:r>
      <w:r w:rsidR="00C42FEC" w:rsidRPr="00DC1612">
        <w:rPr>
          <w:rFonts w:ascii="Arial" w:hAnsi="Arial" w:cs="Arial"/>
          <w:color w:val="000000"/>
          <w:szCs w:val="24"/>
        </w:rPr>
        <w:t xml:space="preserve"> </w:t>
      </w:r>
      <w:r w:rsidRPr="00DC1612">
        <w:rPr>
          <w:rFonts w:ascii="Arial" w:hAnsi="Arial" w:cs="Arial"/>
          <w:color w:val="000000"/>
          <w:szCs w:val="24"/>
        </w:rPr>
        <w:t>ustawy z dnia 21 marca 1985 r. o drogach publicznych</w:t>
      </w:r>
      <w:r w:rsidR="00CF295B" w:rsidRPr="00DC1612">
        <w:rPr>
          <w:rFonts w:ascii="Arial" w:hAnsi="Arial" w:cs="Arial"/>
          <w:color w:val="000000"/>
          <w:szCs w:val="24"/>
        </w:rPr>
        <w:t>.</w:t>
      </w:r>
    </w:p>
    <w:p w14:paraId="1AE7C76B" w14:textId="48DA1C54" w:rsidR="00E8319E" w:rsidRPr="0065477E" w:rsidRDefault="00C63EC6" w:rsidP="0065477E">
      <w:pPr>
        <w:spacing w:before="25" w:after="0"/>
        <w:ind w:left="426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t>8. Wprowadza się zerową stawkę opłaty dla:</w:t>
      </w:r>
    </w:p>
    <w:p w14:paraId="1BDE2F7C" w14:textId="229C069F" w:rsidR="00F46ECE" w:rsidRPr="00DC1612" w:rsidRDefault="00C63EC6" w:rsidP="00DC1612">
      <w:pPr>
        <w:pStyle w:val="Akapitzlist"/>
        <w:numPr>
          <w:ilvl w:val="0"/>
          <w:numId w:val="7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kierujących oznakowanymi pojazdami: Straży Miejskiej we Włocławku, pogotowia energetycznego, wodno-kanalizacyjnego, gazowego i ciepłowniczego, a ponadto pojazdów wykorzystywanych do opieki hospicyjnej chorych, pojazdów służb komunalnych zajmujących się utrzymaniem porządku i czystości. Uprawnienie przyznane pojazdom wykorzystywanym do opieki hospicyjnej chorych podlega weryfikacji co 6 miesięcy na podstawie oświadczenia zespołu opieki zdrowotnej organizującego taką opiekę;</w:t>
      </w:r>
    </w:p>
    <w:p w14:paraId="35D0711A" w14:textId="736B5182" w:rsidR="00F46ECE" w:rsidRPr="00DC1612" w:rsidRDefault="00C63EC6" w:rsidP="00DC1612">
      <w:pPr>
        <w:pStyle w:val="Akapitzlist"/>
        <w:numPr>
          <w:ilvl w:val="0"/>
          <w:numId w:val="7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kierujących pojazdami specjalnie oznakowanymi, przeznaczonymi do przewozu osób niepełnosprawnych lub o obniżonej sprawności ruchowej.</w:t>
      </w:r>
    </w:p>
    <w:p w14:paraId="188FD01C" w14:textId="7942AD18" w:rsidR="00F46ECE" w:rsidRPr="00DC1612" w:rsidRDefault="00C63EC6" w:rsidP="00DC1612">
      <w:pPr>
        <w:pStyle w:val="Akapitzlist"/>
        <w:numPr>
          <w:ilvl w:val="0"/>
          <w:numId w:val="7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kierujących pojazdami zaopatrzonymi w kartę parkingową, która jest wydawana osobom wskazanym w art. 8 ust. 1 i 2 ustawy z dnia 20 czerwca 1997 r. Prawo o ruchu drogowym;</w:t>
      </w:r>
    </w:p>
    <w:p w14:paraId="602F7798" w14:textId="7E9B8E64" w:rsidR="00F46ECE" w:rsidRPr="00DC1612" w:rsidRDefault="00C63EC6" w:rsidP="00DC1612">
      <w:pPr>
        <w:pStyle w:val="Akapitzlist"/>
        <w:numPr>
          <w:ilvl w:val="0"/>
          <w:numId w:val="7"/>
        </w:numPr>
        <w:spacing w:before="25" w:after="0"/>
        <w:rPr>
          <w:rFonts w:ascii="Arial" w:hAnsi="Arial" w:cs="Arial"/>
          <w:color w:val="000000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przedsiębiorców posiadających licencje na wykonywanie transportu drogowego taksówką</w:t>
      </w:r>
      <w:r w:rsidR="00DC1612" w:rsidRPr="00DC1612">
        <w:rPr>
          <w:rFonts w:ascii="Arial" w:hAnsi="Arial" w:cs="Arial"/>
          <w:color w:val="000000"/>
          <w:szCs w:val="24"/>
        </w:rPr>
        <w:t xml:space="preserve"> </w:t>
      </w:r>
      <w:r w:rsidRPr="00DC1612">
        <w:rPr>
          <w:rFonts w:ascii="Arial" w:hAnsi="Arial" w:cs="Arial"/>
          <w:color w:val="000000"/>
          <w:szCs w:val="24"/>
        </w:rPr>
        <w:t>na terenie miasta Włocławek w czasie oczekiwania na klienta nie dłużej niż 10 minut. Kierujący ma obowiązek w tym czasie znajdować się w pojeździe.</w:t>
      </w:r>
    </w:p>
    <w:p w14:paraId="1460B86E" w14:textId="02EC713B" w:rsidR="00F93C47" w:rsidRPr="00DC1612" w:rsidRDefault="00F93C47" w:rsidP="00DC1612">
      <w:pPr>
        <w:pStyle w:val="Akapitzlist"/>
        <w:numPr>
          <w:ilvl w:val="0"/>
          <w:numId w:val="7"/>
        </w:numPr>
        <w:spacing w:before="25" w:after="0"/>
        <w:rPr>
          <w:rFonts w:ascii="Arial" w:hAnsi="Arial" w:cs="Arial"/>
          <w:szCs w:val="24"/>
        </w:rPr>
      </w:pPr>
      <w:r w:rsidRPr="00DC1612">
        <w:rPr>
          <w:rFonts w:ascii="Arial" w:hAnsi="Arial" w:cs="Arial"/>
          <w:color w:val="000000"/>
          <w:szCs w:val="24"/>
        </w:rPr>
        <w:t xml:space="preserve">kierujących </w:t>
      </w:r>
      <w:r w:rsidR="00BB08B9" w:rsidRPr="00DC1612">
        <w:rPr>
          <w:rFonts w:ascii="Arial" w:hAnsi="Arial" w:cs="Arial"/>
          <w:color w:val="000000"/>
          <w:szCs w:val="24"/>
        </w:rPr>
        <w:t>pojazdami</w:t>
      </w:r>
      <w:r w:rsidRPr="00DC1612">
        <w:rPr>
          <w:rFonts w:ascii="Arial" w:hAnsi="Arial" w:cs="Arial"/>
          <w:color w:val="000000"/>
          <w:szCs w:val="24"/>
        </w:rPr>
        <w:t xml:space="preserve">, </w:t>
      </w:r>
      <w:r w:rsidRPr="00DC1612">
        <w:rPr>
          <w:rFonts w:ascii="Arial" w:hAnsi="Arial" w:cs="Arial"/>
          <w:szCs w:val="24"/>
        </w:rPr>
        <w:t>posiada</w:t>
      </w:r>
      <w:r w:rsidR="00BB08B9" w:rsidRPr="00DC1612">
        <w:rPr>
          <w:rFonts w:ascii="Arial" w:hAnsi="Arial" w:cs="Arial"/>
          <w:szCs w:val="24"/>
        </w:rPr>
        <w:t>jących</w:t>
      </w:r>
      <w:r w:rsidRPr="00DC1612">
        <w:rPr>
          <w:rFonts w:ascii="Arial" w:hAnsi="Arial" w:cs="Arial"/>
          <w:szCs w:val="24"/>
        </w:rPr>
        <w:t xml:space="preserve"> Włocławsk</w:t>
      </w:r>
      <w:r w:rsidR="00BB08B9" w:rsidRPr="00DC1612">
        <w:rPr>
          <w:rFonts w:ascii="Arial" w:hAnsi="Arial" w:cs="Arial"/>
          <w:szCs w:val="24"/>
        </w:rPr>
        <w:t>ą</w:t>
      </w:r>
      <w:r w:rsidRPr="00DC1612">
        <w:rPr>
          <w:rFonts w:ascii="Arial" w:hAnsi="Arial" w:cs="Arial"/>
          <w:szCs w:val="24"/>
        </w:rPr>
        <w:t xml:space="preserve"> Kart</w:t>
      </w:r>
      <w:r w:rsidR="00BB08B9" w:rsidRPr="00DC1612">
        <w:rPr>
          <w:rFonts w:ascii="Arial" w:hAnsi="Arial" w:cs="Arial"/>
          <w:szCs w:val="24"/>
        </w:rPr>
        <w:t>ę</w:t>
      </w:r>
      <w:r w:rsidRPr="00DC1612">
        <w:rPr>
          <w:rFonts w:ascii="Arial" w:hAnsi="Arial" w:cs="Arial"/>
          <w:szCs w:val="24"/>
        </w:rPr>
        <w:t xml:space="preserve"> Mieszkańca za parkowanie</w:t>
      </w:r>
      <w:r w:rsidR="00DC1612" w:rsidRPr="00DC1612">
        <w:rPr>
          <w:rFonts w:ascii="Arial" w:hAnsi="Arial" w:cs="Arial"/>
          <w:szCs w:val="24"/>
        </w:rPr>
        <w:t xml:space="preserve"> </w:t>
      </w:r>
      <w:r w:rsidRPr="00DC1612">
        <w:rPr>
          <w:rFonts w:ascii="Arial" w:hAnsi="Arial" w:cs="Arial"/>
          <w:szCs w:val="24"/>
        </w:rPr>
        <w:t>w strefie płatnego parkowania na okres do 30 minut, jednorazowo w ciągu jednego dnia. Zwolnienie to dotyczy jednego pojazdu samochodowego. </w:t>
      </w:r>
    </w:p>
    <w:p w14:paraId="7AB1DC63" w14:textId="77777777" w:rsidR="00F93C47" w:rsidRPr="0065477E" w:rsidRDefault="00F93C47" w:rsidP="0065477E">
      <w:pPr>
        <w:spacing w:before="25" w:after="0"/>
        <w:ind w:left="993" w:hanging="283"/>
        <w:rPr>
          <w:rFonts w:ascii="Arial" w:hAnsi="Arial" w:cs="Arial"/>
          <w:szCs w:val="24"/>
        </w:rPr>
      </w:pPr>
    </w:p>
    <w:p w14:paraId="27706204" w14:textId="2E6C18B0" w:rsidR="008B0376" w:rsidRPr="00DC1612" w:rsidRDefault="00C63EC6" w:rsidP="00DC1612">
      <w:pPr>
        <w:pStyle w:val="Akapitzlist"/>
        <w:numPr>
          <w:ilvl w:val="0"/>
          <w:numId w:val="7"/>
        </w:numPr>
        <w:spacing w:before="25" w:after="0"/>
        <w:rPr>
          <w:rFonts w:ascii="Arial" w:hAnsi="Arial" w:cs="Arial"/>
          <w:color w:val="000000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kierujących samochodami służbowymi miejskich jednostek budżetowych posiadającymi identyfikatory.</w:t>
      </w:r>
    </w:p>
    <w:p w14:paraId="2909338F" w14:textId="489DB6F4" w:rsidR="006F0366" w:rsidRPr="00DC1612" w:rsidRDefault="006F0366" w:rsidP="00DC1612">
      <w:pPr>
        <w:pStyle w:val="Akapitzlist"/>
        <w:numPr>
          <w:ilvl w:val="0"/>
          <w:numId w:val="7"/>
        </w:numPr>
        <w:spacing w:before="25" w:after="0"/>
        <w:rPr>
          <w:rFonts w:ascii="Arial" w:hAnsi="Arial" w:cs="Arial"/>
          <w:color w:val="000000"/>
          <w:szCs w:val="24"/>
        </w:rPr>
      </w:pPr>
      <w:r w:rsidRPr="00DC1612">
        <w:rPr>
          <w:rFonts w:ascii="Arial" w:hAnsi="Arial" w:cs="Arial"/>
          <w:color w:val="000000"/>
          <w:szCs w:val="24"/>
        </w:rPr>
        <w:t>pacjentó</w:t>
      </w:r>
      <w:r w:rsidR="000F275B" w:rsidRPr="00DC1612">
        <w:rPr>
          <w:rFonts w:ascii="Arial" w:hAnsi="Arial" w:cs="Arial"/>
          <w:color w:val="000000"/>
          <w:szCs w:val="24"/>
        </w:rPr>
        <w:t>w</w:t>
      </w:r>
      <w:r w:rsidRPr="00DC1612">
        <w:rPr>
          <w:rFonts w:ascii="Arial" w:hAnsi="Arial" w:cs="Arial"/>
          <w:color w:val="000000"/>
          <w:szCs w:val="24"/>
        </w:rPr>
        <w:t xml:space="preserve"> Filii Onkologii we Włocł</w:t>
      </w:r>
      <w:r w:rsidR="000F275B" w:rsidRPr="00DC1612">
        <w:rPr>
          <w:rFonts w:ascii="Arial" w:hAnsi="Arial" w:cs="Arial"/>
          <w:color w:val="000000"/>
          <w:szCs w:val="24"/>
        </w:rPr>
        <w:t>a</w:t>
      </w:r>
      <w:r w:rsidRPr="00DC1612">
        <w:rPr>
          <w:rFonts w:ascii="Arial" w:hAnsi="Arial" w:cs="Arial"/>
          <w:color w:val="000000"/>
          <w:szCs w:val="24"/>
        </w:rPr>
        <w:t>wku – w obrębie ulic: Królewieck</w:t>
      </w:r>
      <w:r w:rsidR="000F275B" w:rsidRPr="00DC1612">
        <w:rPr>
          <w:rFonts w:ascii="Arial" w:hAnsi="Arial" w:cs="Arial"/>
          <w:color w:val="000000"/>
          <w:szCs w:val="24"/>
        </w:rPr>
        <w:t xml:space="preserve">iej, </w:t>
      </w:r>
      <w:proofErr w:type="spellStart"/>
      <w:r w:rsidR="000F275B" w:rsidRPr="00DC1612">
        <w:rPr>
          <w:rFonts w:ascii="Arial" w:hAnsi="Arial" w:cs="Arial"/>
          <w:color w:val="000000"/>
          <w:szCs w:val="24"/>
        </w:rPr>
        <w:t>Łęgskiej</w:t>
      </w:r>
      <w:proofErr w:type="spellEnd"/>
      <w:r w:rsidR="000F275B" w:rsidRPr="00DC1612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0F275B" w:rsidRPr="00DC1612">
        <w:rPr>
          <w:rFonts w:ascii="Arial" w:hAnsi="Arial" w:cs="Arial"/>
          <w:color w:val="000000"/>
          <w:szCs w:val="24"/>
        </w:rPr>
        <w:t>Stodólnej</w:t>
      </w:r>
      <w:proofErr w:type="spellEnd"/>
      <w:r w:rsidR="000F275B" w:rsidRPr="00DC1612">
        <w:rPr>
          <w:rFonts w:ascii="Arial" w:hAnsi="Arial" w:cs="Arial"/>
          <w:color w:val="000000"/>
          <w:szCs w:val="24"/>
        </w:rPr>
        <w:t>, Cyganka, Związków Zawodowych, Targowej – na podstawie upoważnień wystawianych przez administratora strefy.</w:t>
      </w:r>
    </w:p>
    <w:p w14:paraId="7358E6D6" w14:textId="77777777" w:rsidR="00A4600A" w:rsidRPr="0065477E" w:rsidRDefault="00A4600A" w:rsidP="0065477E">
      <w:pPr>
        <w:spacing w:before="25" w:after="0"/>
        <w:ind w:left="993" w:hanging="283"/>
        <w:rPr>
          <w:rFonts w:ascii="Arial" w:hAnsi="Arial" w:cs="Arial"/>
          <w:color w:val="000000"/>
          <w:szCs w:val="24"/>
        </w:rPr>
      </w:pPr>
    </w:p>
    <w:p w14:paraId="1CF43B5F" w14:textId="61E5CA5C" w:rsidR="00F46ECE" w:rsidRPr="0065477E" w:rsidRDefault="00C63EC6" w:rsidP="0065477E">
      <w:pPr>
        <w:spacing w:before="26" w:after="240"/>
        <w:ind w:firstLine="426"/>
        <w:rPr>
          <w:rFonts w:ascii="Arial" w:hAnsi="Arial" w:cs="Arial"/>
          <w:szCs w:val="24"/>
        </w:rPr>
      </w:pPr>
      <w:r w:rsidRPr="0065477E">
        <w:rPr>
          <w:rFonts w:ascii="Arial" w:hAnsi="Arial" w:cs="Arial"/>
          <w:color w:val="000000"/>
          <w:szCs w:val="24"/>
        </w:rPr>
        <w:t>§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>2. Wykonanie uchwały powierza się Prezydentowi Miasta Włocławek.</w:t>
      </w:r>
    </w:p>
    <w:p w14:paraId="037F04D2" w14:textId="58BECCB4" w:rsidR="00DC1612" w:rsidRDefault="00C63EC6" w:rsidP="0065477E">
      <w:pPr>
        <w:spacing w:before="26" w:after="0"/>
        <w:ind w:firstLine="426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color w:val="000000"/>
          <w:szCs w:val="24"/>
        </w:rPr>
        <w:t>§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>3.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>Uchwała wchodzi w życie po upływie 14 dni od dnia ogłoszenia w Dzienniku Urzędowym Województwa Kujawsko-Pomorskiego</w:t>
      </w:r>
    </w:p>
    <w:p w14:paraId="2ABFECFC" w14:textId="77777777" w:rsidR="00DC1612" w:rsidRDefault="00DC1612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</w:p>
    <w:p w14:paraId="5F2E3FF4" w14:textId="77777777" w:rsidR="007C57C6" w:rsidRPr="00DC1612" w:rsidRDefault="007C57C6" w:rsidP="00DC1612">
      <w:pPr>
        <w:pStyle w:val="Nagwek2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DC1612">
        <w:rPr>
          <w:rFonts w:ascii="Arial" w:hAnsi="Arial" w:cs="Arial"/>
          <w:b w:val="0"/>
          <w:sz w:val="24"/>
          <w:szCs w:val="24"/>
        </w:rPr>
        <w:lastRenderedPageBreak/>
        <w:t>UZASADNIENIE</w:t>
      </w:r>
    </w:p>
    <w:bookmarkEnd w:id="0"/>
    <w:p w14:paraId="27857202" w14:textId="77777777" w:rsidR="00BB08B9" w:rsidRPr="0065477E" w:rsidRDefault="00BB08B9" w:rsidP="0065477E">
      <w:pPr>
        <w:spacing w:after="0"/>
        <w:ind w:left="2832" w:firstLine="708"/>
        <w:rPr>
          <w:rFonts w:ascii="Arial" w:hAnsi="Arial" w:cs="Arial"/>
          <w:szCs w:val="24"/>
        </w:rPr>
      </w:pPr>
    </w:p>
    <w:p w14:paraId="47AE7BA8" w14:textId="6422533F" w:rsidR="000F275B" w:rsidRPr="0065477E" w:rsidRDefault="007C57C6" w:rsidP="0065477E">
      <w:pPr>
        <w:spacing w:after="0"/>
        <w:ind w:firstLine="708"/>
        <w:rPr>
          <w:rFonts w:ascii="Arial" w:hAnsi="Arial" w:cs="Arial"/>
          <w:szCs w:val="24"/>
        </w:rPr>
      </w:pPr>
      <w:r w:rsidRPr="0065477E">
        <w:rPr>
          <w:rFonts w:ascii="Arial" w:hAnsi="Arial" w:cs="Arial"/>
          <w:szCs w:val="24"/>
        </w:rPr>
        <w:t>Zmiany</w:t>
      </w:r>
      <w:r w:rsidR="00B67477" w:rsidRPr="0065477E">
        <w:rPr>
          <w:rFonts w:ascii="Arial" w:hAnsi="Arial" w:cs="Arial"/>
          <w:color w:val="000000"/>
          <w:szCs w:val="24"/>
        </w:rPr>
        <w:t xml:space="preserve"> </w:t>
      </w:r>
      <w:r w:rsidR="00B67477" w:rsidRPr="0065477E">
        <w:rPr>
          <w:rFonts w:ascii="Arial" w:hAnsi="Arial" w:cs="Arial"/>
          <w:szCs w:val="24"/>
        </w:rPr>
        <w:t>w uchwale nr 100/XVI/2003 Rady Miasta Włocławek z dnia 15 grudnia 2003 roku w sprawie ustalenia strefy płatnego parkowania i wysokości stawek opłaty za parkowanie pojazdów samochodowych w strefie płatnego parkowania</w:t>
      </w:r>
      <w:r w:rsidRPr="0065477E">
        <w:rPr>
          <w:rFonts w:ascii="Arial" w:hAnsi="Arial" w:cs="Arial"/>
          <w:szCs w:val="24"/>
        </w:rPr>
        <w:t xml:space="preserve"> wprowadzone niniejszą Uchwałą mają na celu</w:t>
      </w:r>
      <w:r w:rsidR="000F275B" w:rsidRPr="0065477E">
        <w:rPr>
          <w:rFonts w:ascii="Arial" w:hAnsi="Arial" w:cs="Arial"/>
          <w:szCs w:val="24"/>
        </w:rPr>
        <w:t xml:space="preserve"> wprowadzenie uprawnień dla użytkowników Włocławskiej Karty Mieszkańca – bezpłatne 30 minut parkowania w SPP</w:t>
      </w:r>
      <w:r w:rsidRPr="0065477E">
        <w:rPr>
          <w:rFonts w:ascii="Arial" w:hAnsi="Arial" w:cs="Arial"/>
          <w:szCs w:val="24"/>
        </w:rPr>
        <w:t>.</w:t>
      </w:r>
      <w:r w:rsidR="00DC1612">
        <w:rPr>
          <w:rFonts w:ascii="Arial" w:hAnsi="Arial" w:cs="Arial"/>
          <w:szCs w:val="24"/>
        </w:rPr>
        <w:t xml:space="preserve"> </w:t>
      </w:r>
    </w:p>
    <w:p w14:paraId="17B343B2" w14:textId="608AECE9" w:rsidR="000F275B" w:rsidRPr="0065477E" w:rsidRDefault="002F2579" w:rsidP="0065477E">
      <w:pPr>
        <w:spacing w:after="0"/>
        <w:ind w:right="-45" w:firstLine="709"/>
        <w:rPr>
          <w:rFonts w:ascii="Arial" w:hAnsi="Arial" w:cs="Arial"/>
          <w:szCs w:val="24"/>
        </w:rPr>
      </w:pPr>
      <w:r w:rsidRPr="0065477E">
        <w:rPr>
          <w:rFonts w:ascii="Arial" w:hAnsi="Arial" w:cs="Arial"/>
          <w:szCs w:val="24"/>
        </w:rPr>
        <w:t xml:space="preserve">Zmiana wysokości stawki opłat </w:t>
      </w:r>
      <w:r w:rsidR="007C57C6" w:rsidRPr="0065477E">
        <w:rPr>
          <w:rFonts w:ascii="Arial" w:hAnsi="Arial" w:cs="Arial"/>
          <w:szCs w:val="24"/>
        </w:rPr>
        <w:t>za postój w Strefie Płatnego Parkowania</w:t>
      </w:r>
      <w:r w:rsidRPr="0065477E">
        <w:rPr>
          <w:rFonts w:ascii="Arial" w:hAnsi="Arial" w:cs="Arial"/>
          <w:szCs w:val="24"/>
        </w:rPr>
        <w:t>,</w:t>
      </w:r>
      <w:r w:rsidR="007C57C6" w:rsidRPr="0065477E">
        <w:rPr>
          <w:rFonts w:ascii="Arial" w:hAnsi="Arial" w:cs="Arial"/>
          <w:szCs w:val="24"/>
        </w:rPr>
        <w:t xml:space="preserve"> </w:t>
      </w:r>
      <w:r w:rsidRPr="0065477E">
        <w:rPr>
          <w:rFonts w:ascii="Arial" w:hAnsi="Arial" w:cs="Arial"/>
          <w:szCs w:val="24"/>
        </w:rPr>
        <w:t>wynika z uwzględnienia</w:t>
      </w:r>
      <w:r w:rsidR="000F275B" w:rsidRPr="0065477E">
        <w:rPr>
          <w:rFonts w:ascii="Arial" w:hAnsi="Arial" w:cs="Arial"/>
          <w:szCs w:val="24"/>
        </w:rPr>
        <w:t xml:space="preserve"> średnioroczn</w:t>
      </w:r>
      <w:r w:rsidRPr="0065477E">
        <w:rPr>
          <w:rFonts w:ascii="Arial" w:hAnsi="Arial" w:cs="Arial"/>
          <w:szCs w:val="24"/>
        </w:rPr>
        <w:t>ego</w:t>
      </w:r>
      <w:r w:rsidR="000F275B" w:rsidRPr="0065477E">
        <w:rPr>
          <w:rFonts w:ascii="Arial" w:hAnsi="Arial" w:cs="Arial"/>
          <w:szCs w:val="24"/>
        </w:rPr>
        <w:t xml:space="preserve"> wskaźnik</w:t>
      </w:r>
      <w:r w:rsidRPr="0065477E">
        <w:rPr>
          <w:rFonts w:ascii="Arial" w:hAnsi="Arial" w:cs="Arial"/>
          <w:szCs w:val="24"/>
        </w:rPr>
        <w:t>a</w:t>
      </w:r>
      <w:r w:rsidR="000F275B" w:rsidRPr="0065477E">
        <w:rPr>
          <w:rFonts w:ascii="Arial" w:hAnsi="Arial" w:cs="Arial"/>
          <w:szCs w:val="24"/>
        </w:rPr>
        <w:t xml:space="preserve"> cen towarów i usług konsumpcyjnych</w:t>
      </w:r>
      <w:r w:rsidR="00BB08B9" w:rsidRPr="0065477E">
        <w:rPr>
          <w:rFonts w:ascii="Arial" w:hAnsi="Arial" w:cs="Arial"/>
          <w:szCs w:val="24"/>
        </w:rPr>
        <w:t>, który przedstawiał się</w:t>
      </w:r>
      <w:r w:rsidR="00DC1612">
        <w:rPr>
          <w:rFonts w:ascii="Arial" w:hAnsi="Arial" w:cs="Arial"/>
          <w:szCs w:val="24"/>
        </w:rPr>
        <w:t xml:space="preserve"> </w:t>
      </w:r>
      <w:r w:rsidRPr="0065477E">
        <w:rPr>
          <w:rFonts w:ascii="Arial" w:hAnsi="Arial" w:cs="Arial"/>
          <w:szCs w:val="24"/>
        </w:rPr>
        <w:t>w poszczególnych latach następująco:</w:t>
      </w:r>
      <w:r w:rsidR="00DC1612">
        <w:rPr>
          <w:rFonts w:ascii="Arial" w:hAnsi="Arial" w:cs="Arial"/>
          <w:szCs w:val="24"/>
        </w:rPr>
        <w:t xml:space="preserve"> </w:t>
      </w:r>
      <w:r w:rsidRPr="0065477E">
        <w:rPr>
          <w:rFonts w:ascii="Arial" w:hAnsi="Arial" w:cs="Arial"/>
          <w:szCs w:val="24"/>
        </w:rPr>
        <w:t>w roku 2020 wyniósł 3,4%, w roku 2021 wyniósł 5,1 %,</w:t>
      </w:r>
      <w:r w:rsidR="00DC1612">
        <w:rPr>
          <w:rFonts w:ascii="Arial" w:hAnsi="Arial" w:cs="Arial"/>
          <w:szCs w:val="24"/>
        </w:rPr>
        <w:t xml:space="preserve"> </w:t>
      </w:r>
      <w:r w:rsidRPr="0065477E">
        <w:rPr>
          <w:rFonts w:ascii="Arial" w:hAnsi="Arial" w:cs="Arial"/>
          <w:szCs w:val="24"/>
        </w:rPr>
        <w:t>w roku 2022 wyniósł 14,4 % w roku 2023 wyniósł</w:t>
      </w:r>
      <w:r w:rsidR="00DC1612">
        <w:rPr>
          <w:rFonts w:ascii="Arial" w:hAnsi="Arial" w:cs="Arial"/>
          <w:szCs w:val="24"/>
        </w:rPr>
        <w:t xml:space="preserve"> </w:t>
      </w:r>
      <w:r w:rsidRPr="0065477E">
        <w:rPr>
          <w:rFonts w:ascii="Arial" w:hAnsi="Arial" w:cs="Arial"/>
          <w:szCs w:val="24"/>
        </w:rPr>
        <w:t xml:space="preserve">11,4 %, a w 2024 r. wyniósł 3,6 %. </w:t>
      </w:r>
    </w:p>
    <w:p w14:paraId="1823CA10" w14:textId="0BCF8B9F" w:rsidR="004717D9" w:rsidRPr="0065477E" w:rsidRDefault="004717D9" w:rsidP="0065477E">
      <w:pPr>
        <w:spacing w:after="0"/>
        <w:ind w:firstLine="709"/>
        <w:rPr>
          <w:rFonts w:ascii="Arial" w:hAnsi="Arial" w:cs="Arial"/>
          <w:color w:val="000000"/>
          <w:szCs w:val="24"/>
        </w:rPr>
      </w:pPr>
      <w:r w:rsidRPr="0065477E">
        <w:rPr>
          <w:rFonts w:ascii="Arial" w:hAnsi="Arial" w:cs="Arial"/>
          <w:szCs w:val="24"/>
        </w:rPr>
        <w:t xml:space="preserve">Treść przedmiotowej </w:t>
      </w:r>
      <w:r w:rsidR="0043092D" w:rsidRPr="0065477E">
        <w:rPr>
          <w:rFonts w:ascii="Arial" w:hAnsi="Arial" w:cs="Arial"/>
          <w:szCs w:val="24"/>
        </w:rPr>
        <w:t>U</w:t>
      </w:r>
      <w:r w:rsidRPr="0065477E">
        <w:rPr>
          <w:rFonts w:ascii="Arial" w:hAnsi="Arial" w:cs="Arial"/>
          <w:szCs w:val="24"/>
        </w:rPr>
        <w:t>chwały została uzgodniona zgodnie z treścią</w:t>
      </w:r>
      <w:r w:rsidR="00DC1612">
        <w:rPr>
          <w:rFonts w:ascii="Arial" w:hAnsi="Arial" w:cs="Arial"/>
          <w:szCs w:val="24"/>
        </w:rPr>
        <w:t xml:space="preserve"> </w:t>
      </w:r>
      <w:r w:rsidRPr="0065477E">
        <w:rPr>
          <w:rFonts w:ascii="Arial" w:hAnsi="Arial" w:cs="Arial"/>
          <w:szCs w:val="24"/>
        </w:rPr>
        <w:t xml:space="preserve">art. 13 b </w:t>
      </w:r>
      <w:r w:rsidRPr="0065477E">
        <w:rPr>
          <w:rFonts w:ascii="Arial" w:hAnsi="Arial" w:cs="Arial"/>
          <w:color w:val="1B1B1B"/>
          <w:szCs w:val="24"/>
        </w:rPr>
        <w:t>ust. 3</w:t>
      </w:r>
      <w:r w:rsidRPr="0065477E">
        <w:rPr>
          <w:rFonts w:ascii="Arial" w:hAnsi="Arial" w:cs="Arial"/>
          <w:color w:val="000000"/>
          <w:szCs w:val="24"/>
        </w:rPr>
        <w:t xml:space="preserve"> i </w:t>
      </w:r>
      <w:r w:rsidRPr="0065477E">
        <w:rPr>
          <w:rFonts w:ascii="Arial" w:hAnsi="Arial" w:cs="Arial"/>
          <w:color w:val="1B1B1B"/>
          <w:szCs w:val="24"/>
        </w:rPr>
        <w:t>6</w:t>
      </w:r>
      <w:r w:rsidRPr="0065477E">
        <w:rPr>
          <w:rFonts w:ascii="Arial" w:hAnsi="Arial" w:cs="Arial"/>
          <w:color w:val="000000"/>
          <w:szCs w:val="24"/>
        </w:rPr>
        <w:t xml:space="preserve"> ustawy</w:t>
      </w:r>
      <w:r w:rsidR="00DC1612">
        <w:rPr>
          <w:rFonts w:ascii="Arial" w:hAnsi="Arial" w:cs="Arial"/>
          <w:color w:val="000000"/>
          <w:szCs w:val="24"/>
        </w:rPr>
        <w:t xml:space="preserve"> </w:t>
      </w:r>
      <w:r w:rsidRPr="0065477E">
        <w:rPr>
          <w:rFonts w:ascii="Arial" w:hAnsi="Arial" w:cs="Arial"/>
          <w:color w:val="000000"/>
          <w:szCs w:val="24"/>
        </w:rPr>
        <w:t>z dnia 21 marca 1985 r. o drogach publicznych (Dz. U. z 2024 r. poz. 320 ze zm.)</w:t>
      </w:r>
    </w:p>
    <w:p w14:paraId="35FCB2B0" w14:textId="67FA5160" w:rsidR="007C57C6" w:rsidRPr="0065477E" w:rsidRDefault="007C57C6" w:rsidP="0065477E">
      <w:pPr>
        <w:ind w:firstLine="708"/>
        <w:rPr>
          <w:rFonts w:ascii="Arial" w:hAnsi="Arial" w:cs="Arial"/>
          <w:szCs w:val="24"/>
        </w:rPr>
      </w:pPr>
      <w:r w:rsidRPr="0065477E">
        <w:rPr>
          <w:rFonts w:ascii="Arial" w:hAnsi="Arial" w:cs="Arial"/>
          <w:szCs w:val="24"/>
        </w:rPr>
        <w:t xml:space="preserve">Biorąc powyższe pod uwagę, proszę Wysoką Radę o przyjęcie przedłożonego projektu </w:t>
      </w:r>
      <w:r w:rsidR="0043092D" w:rsidRPr="0065477E">
        <w:rPr>
          <w:rFonts w:ascii="Arial" w:hAnsi="Arial" w:cs="Arial"/>
          <w:szCs w:val="24"/>
        </w:rPr>
        <w:t>U</w:t>
      </w:r>
      <w:r w:rsidRPr="0065477E">
        <w:rPr>
          <w:rFonts w:ascii="Arial" w:hAnsi="Arial" w:cs="Arial"/>
          <w:szCs w:val="24"/>
        </w:rPr>
        <w:t>chwały.</w:t>
      </w:r>
    </w:p>
    <w:p w14:paraId="3A72BFA0" w14:textId="77777777" w:rsidR="007C57C6" w:rsidRPr="0065477E" w:rsidRDefault="007C57C6" w:rsidP="0065477E">
      <w:pPr>
        <w:spacing w:before="26" w:after="0"/>
        <w:ind w:firstLine="426"/>
        <w:rPr>
          <w:rFonts w:ascii="Arial" w:hAnsi="Arial" w:cs="Arial"/>
          <w:szCs w:val="24"/>
        </w:rPr>
      </w:pPr>
    </w:p>
    <w:sectPr w:rsidR="007C57C6" w:rsidRPr="0065477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607"/>
    <w:multiLevelType w:val="hybridMultilevel"/>
    <w:tmpl w:val="B6DA64EC"/>
    <w:lvl w:ilvl="0" w:tplc="E97A6AE2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155AA8"/>
    <w:multiLevelType w:val="hybridMultilevel"/>
    <w:tmpl w:val="6786DD6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55A5796"/>
    <w:multiLevelType w:val="hybridMultilevel"/>
    <w:tmpl w:val="AC32A9FA"/>
    <w:lvl w:ilvl="0" w:tplc="44609616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5224960E">
      <w:start w:val="1"/>
      <w:numFmt w:val="decimal"/>
      <w:lvlText w:val="%2."/>
      <w:lvlJc w:val="left"/>
      <w:pPr>
        <w:ind w:left="1453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31400E44"/>
    <w:multiLevelType w:val="hybridMultilevel"/>
    <w:tmpl w:val="F4060B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A200364"/>
    <w:multiLevelType w:val="multilevel"/>
    <w:tmpl w:val="69A415F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B63CEE"/>
    <w:multiLevelType w:val="hybridMultilevel"/>
    <w:tmpl w:val="CCDA61B0"/>
    <w:lvl w:ilvl="0" w:tplc="DC983578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89B7BAE"/>
    <w:multiLevelType w:val="hybridMultilevel"/>
    <w:tmpl w:val="389C1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B08AF"/>
    <w:multiLevelType w:val="hybridMultilevel"/>
    <w:tmpl w:val="83E21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CE"/>
    <w:rsid w:val="00095F10"/>
    <w:rsid w:val="000A19CA"/>
    <w:rsid w:val="000F275B"/>
    <w:rsid w:val="00157E47"/>
    <w:rsid w:val="002F2579"/>
    <w:rsid w:val="003F3E32"/>
    <w:rsid w:val="0043092D"/>
    <w:rsid w:val="004717D9"/>
    <w:rsid w:val="004A4475"/>
    <w:rsid w:val="005D01A3"/>
    <w:rsid w:val="005F45DF"/>
    <w:rsid w:val="00650785"/>
    <w:rsid w:val="006539A4"/>
    <w:rsid w:val="0065477E"/>
    <w:rsid w:val="00681F83"/>
    <w:rsid w:val="00685B8E"/>
    <w:rsid w:val="006F0366"/>
    <w:rsid w:val="007C57C6"/>
    <w:rsid w:val="00861484"/>
    <w:rsid w:val="00871718"/>
    <w:rsid w:val="00890E24"/>
    <w:rsid w:val="008B0376"/>
    <w:rsid w:val="008B1842"/>
    <w:rsid w:val="009B2CD7"/>
    <w:rsid w:val="00A4600A"/>
    <w:rsid w:val="00A936BA"/>
    <w:rsid w:val="00B06F31"/>
    <w:rsid w:val="00B67477"/>
    <w:rsid w:val="00B954FA"/>
    <w:rsid w:val="00BB08B9"/>
    <w:rsid w:val="00BB7F7F"/>
    <w:rsid w:val="00C26694"/>
    <w:rsid w:val="00C42FEC"/>
    <w:rsid w:val="00C63EC6"/>
    <w:rsid w:val="00CD5359"/>
    <w:rsid w:val="00CE5BFF"/>
    <w:rsid w:val="00CF295B"/>
    <w:rsid w:val="00D13FFE"/>
    <w:rsid w:val="00DC1612"/>
    <w:rsid w:val="00E2197C"/>
    <w:rsid w:val="00E8319E"/>
    <w:rsid w:val="00F46ECE"/>
    <w:rsid w:val="00F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890"/>
  <w15:docId w15:val="{1AC0644A-D0C3-4CAD-93AE-92B8594E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BB7F7F"/>
    <w:pPr>
      <w:ind w:left="720"/>
      <w:contextualSpacing/>
    </w:pPr>
  </w:style>
  <w:style w:type="paragraph" w:styleId="Bezodstpw">
    <w:name w:val="No Spacing"/>
    <w:uiPriority w:val="1"/>
    <w:qFormat/>
    <w:rsid w:val="00A4600A"/>
    <w:pPr>
      <w:spacing w:after="0" w:line="240" w:lineRule="auto"/>
    </w:pPr>
    <w:rPr>
      <w:rFonts w:ascii="Calibri" w:eastAsia="Calibri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XXI/76/2025 RADY MIASTA WŁOCŁAWEK z dnia 11 lipca 2025 r.</vt:lpstr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XXI/76/2025 RADY MIASTA WŁOCŁAWEK z dnia 11 lipca 2025 r.</dc:title>
  <dc:creator>Sylwia Walczykowska</dc:creator>
  <cp:lastModifiedBy>Małgorzata Feliniak</cp:lastModifiedBy>
  <cp:revision>3</cp:revision>
  <cp:lastPrinted>2025-07-02T10:04:00Z</cp:lastPrinted>
  <dcterms:created xsi:type="dcterms:W3CDTF">2025-07-30T09:27:00Z</dcterms:created>
  <dcterms:modified xsi:type="dcterms:W3CDTF">2025-07-30T09:30:00Z</dcterms:modified>
</cp:coreProperties>
</file>