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AF" w:rsidRPr="0081119D" w:rsidRDefault="00995CAF" w:rsidP="0081119D">
      <w:pPr>
        <w:pStyle w:val="Nagwek1"/>
        <w:jc w:val="left"/>
        <w:rPr>
          <w:rFonts w:ascii="Arial" w:hAnsi="Arial" w:cs="Arial"/>
          <w:b w:val="0"/>
          <w:sz w:val="24"/>
        </w:rPr>
      </w:pPr>
      <w:r w:rsidRPr="0081119D">
        <w:rPr>
          <w:rFonts w:ascii="Arial" w:hAnsi="Arial" w:cs="Arial"/>
          <w:b w:val="0"/>
          <w:sz w:val="24"/>
        </w:rPr>
        <w:t>UCHWAŁA NR</w:t>
      </w:r>
      <w:r w:rsidR="005C78D4" w:rsidRPr="0081119D">
        <w:rPr>
          <w:rFonts w:ascii="Arial" w:hAnsi="Arial" w:cs="Arial"/>
          <w:b w:val="0"/>
          <w:sz w:val="24"/>
        </w:rPr>
        <w:t xml:space="preserve"> XX/70/2025</w:t>
      </w:r>
      <w:r w:rsidR="00365B61" w:rsidRPr="0081119D">
        <w:rPr>
          <w:rFonts w:ascii="Arial" w:hAnsi="Arial" w:cs="Arial"/>
          <w:b w:val="0"/>
          <w:sz w:val="24"/>
        </w:rPr>
        <w:t xml:space="preserve"> </w:t>
      </w:r>
      <w:r w:rsidRPr="0081119D">
        <w:rPr>
          <w:rFonts w:ascii="Arial" w:hAnsi="Arial" w:cs="Arial"/>
          <w:b w:val="0"/>
          <w:sz w:val="24"/>
        </w:rPr>
        <w:t>RADY MIASTA WŁOCŁAWEK</w:t>
      </w:r>
      <w:r w:rsidR="00365B61" w:rsidRPr="0081119D">
        <w:rPr>
          <w:rFonts w:ascii="Arial" w:hAnsi="Arial" w:cs="Arial"/>
          <w:b w:val="0"/>
          <w:sz w:val="24"/>
        </w:rPr>
        <w:t xml:space="preserve"> </w:t>
      </w:r>
      <w:r w:rsidRPr="0081119D">
        <w:rPr>
          <w:rFonts w:ascii="Arial" w:hAnsi="Arial" w:cs="Arial"/>
          <w:b w:val="0"/>
          <w:sz w:val="24"/>
        </w:rPr>
        <w:t xml:space="preserve">z dnia </w:t>
      </w:r>
      <w:r w:rsidR="005C78D4" w:rsidRPr="0081119D">
        <w:rPr>
          <w:rFonts w:ascii="Arial" w:hAnsi="Arial" w:cs="Arial"/>
          <w:b w:val="0"/>
          <w:sz w:val="24"/>
        </w:rPr>
        <w:t>17 czerwca 2025 r.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w sprawie utworzenia Bursy Szkolnej nr 3 we Włocławku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Na podstawie art. 12 pkt 8 lit. i art. 92 ust. 1 pkt 1 ustawy z dnia 5 czerwca 1998r.  o samorządzie powiatowym (Dz. U. z 2024r. poz. 107 i 1907) i art. 8 ust. 2 pkt 1, art. 29 ust. 1 pkt 1, art. 88 ust. 1 i ust. 7 ustawy z dnia 14 grudnia 2016r. - Prawo oświatowe  (Dz. U. z 2024r. poz. 737, 854, 1562, 1635 i 1933; z 2025r. poz. 619 i 620) oraz art. 12 ust. 1 pkt 2, ust. 2  ustawy z dnia  27 sierpnia 2009r. o finansach publicznych (Dz. U. z 2024r. poz. 1530, 1572, 1717, 1756, 1907; z 2025r. poz. 39) </w:t>
      </w:r>
    </w:p>
    <w:p w:rsidR="00995CAF" w:rsidRPr="00365B61" w:rsidRDefault="00995CAF" w:rsidP="00365B61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uchwala się, co następuje: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§ 1. Tworzy się z dniem 1 września 2025r. publiczną placówkę, zapewniającą opiekę i wychowanie uczniom w okresie pobierania nauki poza miejscem stałego zamieszkania pod nazwą: Bursa Szkolna nr 3 we Włocławku z siedzibą przy Alei Chopina 6, 87-800 Włocławek.</w:t>
      </w:r>
      <w:r w:rsidR="0081119D">
        <w:rPr>
          <w:rFonts w:ascii="Arial" w:hAnsi="Arial" w:cs="Arial"/>
          <w:sz w:val="24"/>
        </w:rPr>
        <w:t xml:space="preserve"> </w:t>
      </w:r>
    </w:p>
    <w:p w:rsidR="0081119D" w:rsidRPr="00365B61" w:rsidRDefault="0081119D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§ 2. Akt założycielski Bursy Szkolnej nr 3 we Włocławku, Aleja Chopina 6 stanowi załącznik nr 1 do niniejszej uchwały.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§ 3. Bursie Szkolnej nr 3 we Włocławku nadaje się pierwszy statut, stanowiący załącznik nr 2 do niniejszej uchwały.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§ 4. Bursę Szkolną nr 3 we Włocławku wyposaża się w majątek w postaci zabudowanej nieruchomości położonej przy Alei Chopina 6 oraz w majątek ruchomy stanowiące załącznik nr 3 do niniejszej uchwały.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§ 5. Wykonanie uchwały powierza się Prezydentowi Miasta Włocławek.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§ 6. Uchwała wchodzi w życie z dniem podjęcia.</w:t>
      </w:r>
    </w:p>
    <w:p w:rsidR="005C78D4" w:rsidRPr="00365B61" w:rsidRDefault="005C78D4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5C78D4" w:rsidRPr="00365B61" w:rsidRDefault="005C78D4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81119D" w:rsidRDefault="005C78D4" w:rsidP="0081119D">
      <w:pPr>
        <w:pStyle w:val="Bezodstpw"/>
        <w:spacing w:line="276" w:lineRule="auto"/>
        <w:ind w:left="0" w:firstLine="0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Przewodnicząca</w:t>
      </w:r>
      <w:r w:rsidR="0081119D">
        <w:rPr>
          <w:rFonts w:ascii="Arial" w:hAnsi="Arial" w:cs="Arial"/>
          <w:sz w:val="24"/>
        </w:rPr>
        <w:t xml:space="preserve"> </w:t>
      </w:r>
      <w:r w:rsidRPr="00365B61">
        <w:rPr>
          <w:rFonts w:ascii="Arial" w:hAnsi="Arial" w:cs="Arial"/>
          <w:sz w:val="24"/>
        </w:rPr>
        <w:t>Rady Miasta</w:t>
      </w:r>
      <w:r w:rsidR="0081119D">
        <w:rPr>
          <w:rFonts w:ascii="Arial" w:hAnsi="Arial" w:cs="Arial"/>
          <w:sz w:val="24"/>
        </w:rPr>
        <w:t xml:space="preserve"> </w:t>
      </w:r>
      <w:r w:rsidRPr="00365B61">
        <w:rPr>
          <w:rFonts w:ascii="Arial" w:hAnsi="Arial" w:cs="Arial"/>
          <w:sz w:val="24"/>
        </w:rPr>
        <w:t>Ewa Szczepańska</w:t>
      </w:r>
    </w:p>
    <w:p w:rsidR="0081119D" w:rsidRDefault="0081119D" w:rsidP="0081119D">
      <w:r>
        <w:br w:type="page"/>
      </w:r>
    </w:p>
    <w:p w:rsidR="00995CAF" w:rsidRDefault="00995CAF" w:rsidP="0081119D">
      <w:pPr>
        <w:pStyle w:val="Nagwek2"/>
        <w:rPr>
          <w:rFonts w:ascii="Arial" w:hAnsi="Arial" w:cs="Arial"/>
          <w:sz w:val="24"/>
          <w:szCs w:val="24"/>
        </w:rPr>
      </w:pPr>
      <w:r w:rsidRPr="0081119D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5C78D4" w:rsidRPr="0081119D">
        <w:rPr>
          <w:rFonts w:ascii="Arial" w:hAnsi="Arial" w:cs="Arial"/>
          <w:sz w:val="24"/>
          <w:szCs w:val="24"/>
        </w:rPr>
        <w:t>N</w:t>
      </w:r>
      <w:r w:rsidRPr="0081119D">
        <w:rPr>
          <w:rFonts w:ascii="Arial" w:hAnsi="Arial" w:cs="Arial"/>
          <w:sz w:val="24"/>
          <w:szCs w:val="24"/>
        </w:rPr>
        <w:t>r 1</w:t>
      </w:r>
      <w:r w:rsidR="0081119D" w:rsidRPr="0081119D">
        <w:rPr>
          <w:rFonts w:ascii="Arial" w:hAnsi="Arial" w:cs="Arial"/>
          <w:sz w:val="24"/>
          <w:szCs w:val="24"/>
        </w:rPr>
        <w:t xml:space="preserve"> </w:t>
      </w:r>
      <w:r w:rsidRPr="0081119D">
        <w:rPr>
          <w:rFonts w:ascii="Arial" w:hAnsi="Arial" w:cs="Arial"/>
          <w:sz w:val="24"/>
          <w:szCs w:val="24"/>
        </w:rPr>
        <w:t xml:space="preserve">do Uchwały </w:t>
      </w:r>
      <w:r w:rsidR="005C78D4" w:rsidRPr="0081119D">
        <w:rPr>
          <w:rFonts w:ascii="Arial" w:hAnsi="Arial" w:cs="Arial"/>
          <w:sz w:val="24"/>
          <w:szCs w:val="24"/>
        </w:rPr>
        <w:t>N</w:t>
      </w:r>
      <w:r w:rsidRPr="0081119D">
        <w:rPr>
          <w:rFonts w:ascii="Arial" w:hAnsi="Arial" w:cs="Arial"/>
          <w:sz w:val="24"/>
          <w:szCs w:val="24"/>
        </w:rPr>
        <w:t>r</w:t>
      </w:r>
      <w:r w:rsidR="005C78D4" w:rsidRPr="0081119D">
        <w:rPr>
          <w:rFonts w:ascii="Arial" w:hAnsi="Arial" w:cs="Arial"/>
          <w:sz w:val="24"/>
          <w:szCs w:val="24"/>
        </w:rPr>
        <w:t xml:space="preserve"> XX/70/2025</w:t>
      </w:r>
      <w:r w:rsidR="0081119D" w:rsidRPr="0081119D">
        <w:rPr>
          <w:rFonts w:ascii="Arial" w:hAnsi="Arial" w:cs="Arial"/>
          <w:sz w:val="24"/>
          <w:szCs w:val="24"/>
        </w:rPr>
        <w:t xml:space="preserve"> </w:t>
      </w:r>
      <w:r w:rsidR="005C78D4" w:rsidRPr="0081119D">
        <w:rPr>
          <w:rFonts w:ascii="Arial" w:hAnsi="Arial" w:cs="Arial"/>
          <w:sz w:val="24"/>
          <w:szCs w:val="24"/>
        </w:rPr>
        <w:t>R</w:t>
      </w:r>
      <w:r w:rsidRPr="0081119D">
        <w:rPr>
          <w:rFonts w:ascii="Arial" w:hAnsi="Arial" w:cs="Arial"/>
          <w:sz w:val="24"/>
          <w:szCs w:val="24"/>
        </w:rPr>
        <w:t xml:space="preserve">ady Miasta Włocławek </w:t>
      </w:r>
      <w:r w:rsidR="0081119D" w:rsidRPr="0081119D">
        <w:rPr>
          <w:rFonts w:ascii="Arial" w:hAnsi="Arial" w:cs="Arial"/>
          <w:sz w:val="24"/>
          <w:szCs w:val="24"/>
        </w:rPr>
        <w:t xml:space="preserve"> </w:t>
      </w:r>
      <w:r w:rsidRPr="0081119D">
        <w:rPr>
          <w:rFonts w:ascii="Arial" w:hAnsi="Arial" w:cs="Arial"/>
          <w:sz w:val="24"/>
          <w:szCs w:val="24"/>
        </w:rPr>
        <w:t>z dnia</w:t>
      </w:r>
      <w:r w:rsidR="005C78D4" w:rsidRPr="0081119D">
        <w:rPr>
          <w:rFonts w:ascii="Arial" w:hAnsi="Arial" w:cs="Arial"/>
          <w:sz w:val="24"/>
          <w:szCs w:val="24"/>
        </w:rPr>
        <w:t xml:space="preserve"> 17 czerwca 2025 r.</w:t>
      </w:r>
      <w:r w:rsidR="0081119D">
        <w:rPr>
          <w:rFonts w:ascii="Arial" w:hAnsi="Arial" w:cs="Arial"/>
          <w:sz w:val="24"/>
          <w:szCs w:val="24"/>
        </w:rPr>
        <w:t xml:space="preserve"> </w:t>
      </w:r>
    </w:p>
    <w:p w:rsidR="0081119D" w:rsidRPr="0081119D" w:rsidRDefault="0081119D" w:rsidP="0081119D"/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AKT</w:t>
      </w:r>
      <w:r w:rsidR="0081119D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ZAŁOŻYCIELSKI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</w:t>
      </w:r>
    </w:p>
    <w:p w:rsidR="00995CAF" w:rsidRPr="00365B61" w:rsidRDefault="00995CAF" w:rsidP="00365B61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 xml:space="preserve">Na podstawie art. 12 pkt 11, art. 92 ust. 1 pkt 1 ustawy  z dnia 5  czerwca 1998r.  o  samorządzie powiatowym (Dz. U. z </w:t>
      </w:r>
      <w:r w:rsidRPr="00365B61">
        <w:rPr>
          <w:rFonts w:ascii="Arial" w:hAnsi="Arial" w:cs="Arial"/>
          <w:sz w:val="24"/>
        </w:rPr>
        <w:t>2024r. poz. 107 i 1907</w:t>
      </w: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 xml:space="preserve">), art. 8 ust. 2 pkt 1, art. 29 ust. 1 pkt 1, art. 88 ust. 1 i ust. 7 ustawy z dnia 14 grudnia 2016 r. Prawo oświatowe (Dz. U. z </w:t>
      </w:r>
      <w:r w:rsidRPr="00365B61">
        <w:rPr>
          <w:rFonts w:ascii="Arial" w:hAnsi="Arial" w:cs="Arial"/>
          <w:sz w:val="24"/>
        </w:rPr>
        <w:t>2024r. poz. 737, 854, 1562, 1635 i 1933; z 2025r. poz. 619 i 620</w:t>
      </w: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 xml:space="preserve">) oraz art. 12 ust. 1 pkt 2, ust. 2 z dnia  27 sierpnia 2009r. o finansach publicznych (Dz. U. z 2024r. </w:t>
      </w:r>
      <w:r w:rsidRPr="00365B61">
        <w:rPr>
          <w:rFonts w:ascii="Arial" w:hAnsi="Arial" w:cs="Arial"/>
          <w:sz w:val="24"/>
        </w:rPr>
        <w:t xml:space="preserve"> poz. 1530, 1572, 1717, 1756, 1907; z 2025r. poz. 39) 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uchwala się, co następuje: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Uchwałą </w:t>
      </w:r>
      <w:r w:rsidR="005C78D4"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Nr XX/70/2025</w:t>
      </w: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z dnia</w:t>
      </w:r>
      <w:r w:rsidR="005C78D4"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17 czerwca 2025 r. </w:t>
      </w: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Rada Miasta Włocławek</w:t>
      </w:r>
      <w:r w:rsidR="0081119D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tworzy</w:t>
      </w:r>
    </w:p>
    <w:p w:rsidR="0081119D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z dniem 1 września 2025 roku</w:t>
      </w:r>
      <w:r w:rsidR="0081119D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 xml:space="preserve"> </w:t>
      </w: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Bursę Szkolną nr 3</w:t>
      </w:r>
      <w:r w:rsidR="0081119D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we Włocławku,</w:t>
      </w:r>
      <w:r w:rsidR="0081119D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Aleja Chopina 6</w:t>
      </w:r>
    </w:p>
    <w:p w:rsidR="0081119D" w:rsidRDefault="0081119D" w:rsidP="0081119D">
      <w:pPr>
        <w:rPr>
          <w:lang w:eastAsia="en-US"/>
        </w:rPr>
      </w:pPr>
      <w:r>
        <w:rPr>
          <w:lang w:eastAsia="en-US"/>
        </w:rPr>
        <w:br w:type="page"/>
      </w:r>
    </w:p>
    <w:p w:rsidR="00995CAF" w:rsidRDefault="00995CAF" w:rsidP="0081119D">
      <w:pPr>
        <w:pStyle w:val="Nagwek3"/>
        <w:rPr>
          <w:rFonts w:ascii="Arial" w:eastAsiaTheme="minorHAnsi" w:hAnsi="Arial" w:cs="Arial"/>
          <w:lang w:eastAsia="en-US"/>
        </w:rPr>
      </w:pPr>
      <w:r w:rsidRPr="0081119D">
        <w:rPr>
          <w:rFonts w:ascii="Arial" w:eastAsiaTheme="minorHAnsi" w:hAnsi="Arial" w:cs="Arial"/>
          <w:lang w:eastAsia="en-US"/>
        </w:rPr>
        <w:lastRenderedPageBreak/>
        <w:t xml:space="preserve">Załącznik </w:t>
      </w:r>
      <w:r w:rsidR="005C78D4" w:rsidRPr="0081119D">
        <w:rPr>
          <w:rFonts w:ascii="Arial" w:eastAsiaTheme="minorHAnsi" w:hAnsi="Arial" w:cs="Arial"/>
          <w:lang w:eastAsia="en-US"/>
        </w:rPr>
        <w:t>N</w:t>
      </w:r>
      <w:r w:rsidRPr="0081119D">
        <w:rPr>
          <w:rFonts w:ascii="Arial" w:eastAsiaTheme="minorHAnsi" w:hAnsi="Arial" w:cs="Arial"/>
          <w:lang w:eastAsia="en-US"/>
        </w:rPr>
        <w:t>r 2</w:t>
      </w:r>
      <w:r w:rsidR="0081119D" w:rsidRPr="0081119D">
        <w:rPr>
          <w:rFonts w:ascii="Arial" w:eastAsiaTheme="minorHAnsi" w:hAnsi="Arial" w:cs="Arial"/>
          <w:lang w:eastAsia="en-US"/>
        </w:rPr>
        <w:t xml:space="preserve"> </w:t>
      </w:r>
      <w:r w:rsidRPr="0081119D">
        <w:rPr>
          <w:rFonts w:ascii="Arial" w:eastAsiaTheme="minorHAnsi" w:hAnsi="Arial" w:cs="Arial"/>
          <w:lang w:eastAsia="en-US"/>
        </w:rPr>
        <w:t xml:space="preserve">do </w:t>
      </w:r>
      <w:r w:rsidR="005C78D4" w:rsidRPr="0081119D">
        <w:rPr>
          <w:rFonts w:ascii="Arial" w:eastAsiaTheme="minorHAnsi" w:hAnsi="Arial" w:cs="Arial"/>
          <w:lang w:eastAsia="en-US"/>
        </w:rPr>
        <w:t>U</w:t>
      </w:r>
      <w:r w:rsidRPr="0081119D">
        <w:rPr>
          <w:rFonts w:ascii="Arial" w:eastAsiaTheme="minorHAnsi" w:hAnsi="Arial" w:cs="Arial"/>
          <w:lang w:eastAsia="en-US"/>
        </w:rPr>
        <w:t xml:space="preserve">chwały </w:t>
      </w:r>
      <w:r w:rsidR="005C78D4" w:rsidRPr="0081119D">
        <w:rPr>
          <w:rFonts w:ascii="Arial" w:eastAsiaTheme="minorHAnsi" w:hAnsi="Arial" w:cs="Arial"/>
          <w:lang w:eastAsia="en-US"/>
        </w:rPr>
        <w:t>N</w:t>
      </w:r>
      <w:r w:rsidRPr="0081119D">
        <w:rPr>
          <w:rFonts w:ascii="Arial" w:eastAsiaTheme="minorHAnsi" w:hAnsi="Arial" w:cs="Arial"/>
          <w:lang w:eastAsia="en-US"/>
        </w:rPr>
        <w:t xml:space="preserve">r </w:t>
      </w:r>
      <w:r w:rsidR="005C78D4" w:rsidRPr="0081119D">
        <w:rPr>
          <w:rFonts w:ascii="Arial" w:eastAsiaTheme="minorHAnsi" w:hAnsi="Arial" w:cs="Arial"/>
          <w:lang w:eastAsia="en-US"/>
        </w:rPr>
        <w:t xml:space="preserve">XX/70/2025 </w:t>
      </w:r>
      <w:r w:rsidR="0081119D" w:rsidRPr="0081119D">
        <w:rPr>
          <w:rFonts w:ascii="Arial" w:eastAsiaTheme="minorHAnsi" w:hAnsi="Arial" w:cs="Arial"/>
          <w:lang w:eastAsia="en-US"/>
        </w:rPr>
        <w:t xml:space="preserve"> </w:t>
      </w:r>
      <w:r w:rsidRPr="0081119D">
        <w:rPr>
          <w:rFonts w:ascii="Arial" w:eastAsiaTheme="minorHAnsi" w:hAnsi="Arial" w:cs="Arial"/>
          <w:lang w:eastAsia="en-US"/>
        </w:rPr>
        <w:t>Rady Miasta Włocławek</w:t>
      </w:r>
      <w:r w:rsidR="0081119D" w:rsidRPr="0081119D">
        <w:rPr>
          <w:rFonts w:ascii="Arial" w:eastAsiaTheme="minorHAnsi" w:hAnsi="Arial" w:cs="Arial"/>
          <w:lang w:eastAsia="en-US"/>
        </w:rPr>
        <w:t xml:space="preserve"> </w:t>
      </w:r>
      <w:r w:rsidRPr="0081119D">
        <w:rPr>
          <w:rFonts w:ascii="Arial" w:eastAsiaTheme="minorHAnsi" w:hAnsi="Arial" w:cs="Arial"/>
          <w:lang w:eastAsia="en-US"/>
        </w:rPr>
        <w:t xml:space="preserve">z dnia </w:t>
      </w:r>
      <w:r w:rsidR="005C78D4" w:rsidRPr="0081119D">
        <w:rPr>
          <w:rFonts w:ascii="Arial" w:eastAsiaTheme="minorHAnsi" w:hAnsi="Arial" w:cs="Arial"/>
          <w:lang w:eastAsia="en-US"/>
        </w:rPr>
        <w:t>17 czerwca 2025 r.</w:t>
      </w:r>
      <w:r w:rsidR="0081119D">
        <w:rPr>
          <w:rFonts w:ascii="Arial" w:eastAsiaTheme="minorHAnsi" w:hAnsi="Arial" w:cs="Arial"/>
          <w:lang w:eastAsia="en-US"/>
        </w:rPr>
        <w:t xml:space="preserve"> </w:t>
      </w:r>
    </w:p>
    <w:p w:rsidR="0081119D" w:rsidRPr="0081119D" w:rsidRDefault="0081119D" w:rsidP="0081119D">
      <w:pPr>
        <w:rPr>
          <w:lang w:eastAsia="en-US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Statut</w:t>
      </w:r>
      <w:r w:rsidR="0081119D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Bursy Szkolnej nr 3</w:t>
      </w:r>
      <w:r w:rsidR="0081119D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365B61">
        <w:rPr>
          <w:rFonts w:ascii="Arial" w:eastAsiaTheme="minorHAnsi" w:hAnsi="Arial" w:cs="Arial"/>
          <w:bCs/>
          <w:color w:val="auto"/>
          <w:kern w:val="0"/>
          <w:sz w:val="24"/>
          <w:lang w:eastAsia="en-US"/>
          <w14:ligatures w14:val="none"/>
        </w:rPr>
        <w:t>we Włocławku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§ 1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Bursa Szkolna nr 3 we Włocławku, zwana dalej „Bursą”, jest placówką publiczną.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§ 2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1. Siedzibą Bursy jest budynek przy Alei Chopina 6, 87-800 Włocławek.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2. Bursa zapewnia opiekę i wychowanie uczniom w okresie pobierania nauki poza miejscem zamieszkania.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§ 3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1. Organem prowadzącym Bursę jest Gmina Miasto Włocławek.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2. Nadzór pedagogiczny nad Bursą sprawuje Kujawsko-Pomorski Kurator Oświaty</w:t>
      </w:r>
      <w:r w:rsidR="005C78D4"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 xml:space="preserve"> </w:t>
      </w: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w Bydgoszczy.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§ 4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1. Organami Bursy są: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1) Dyrektor,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2) Rada Pedagogiczna.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2. Zadania Dyrektora obejmują: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1) kierowanie działalnością Bursy, reprezentowanie jej na zewnątrz oraz przewodniczenie Radzie Pedagogicznej;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2) sprawowanie nadzoru pedagogicznego nad nauczycielami wychowawcami;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3) zapewnienie opieki nad wychowankami oraz stwarzanie warunków harmonijnego rozwoju psychofizycznego poprzez aktywne działania prozdrowotne;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4) wykonywanie uchwał Rady Pedagogicznej, podjętych w ramach jej kompetencji stanowiących;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5) dysponowanie środkami określonymi w planie finansowym i ponoszenie odpowiedzialności za ich prawidłowe wykorzystanie, a także organizowanie administracyjnej i gospodarczej obsługi Bursy;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6) wykonywanie zadań związanych z zapewnieniem bezpieczeństwa wychowankom i nauczycielom;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7) wykonywanie innych zadań wynikających z przepisów szczególnych;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8) współdziałanie ze szkołami wyższymi w organizacji praktyk pedagogicznych;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9) stwarzanie warunków do działania w placówce: wolontariuszy, stowarzyszeń i innych organizacji, w szczególności organizacji harcerskich, których celem statutowym jest działalność wychowawcza lub rozszerzanie i wzbogacanie form działalności dydaktycznej, wychowawczej, opiekuńczej i innowacyjnej placówki;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lastRenderedPageBreak/>
        <w:t xml:space="preserve">10) wdrażanie odpowiednich środków technicznych i organizacyjnych zapewniających zgodność przetwarzania danych osobowych przez placówkę w przepisami o ochronie danych osobowych.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3. Dyrektor jest kierownikiem zakładu pracy dla zatrudnionych w Bursie pracowników, decydującym w sprawach: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1) zatrudniania i zwalniania pracowników Bursy;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2) przyznawania nagród oraz wymierzania kar porządkowych pracownikom Bursy;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3) występowania z wnioskami, po zasięgnięciu opinii Rady Pedagogicznej, w sprawach odznaczeń, nagród i innych wyróżnień dla pracowników Bursy. </w:t>
      </w:r>
    </w:p>
    <w:p w:rsidR="00995CAF" w:rsidRPr="00365B61" w:rsidRDefault="00995CAF" w:rsidP="00365B61">
      <w:pPr>
        <w:pStyle w:val="Bezodstpw"/>
        <w:spacing w:line="276" w:lineRule="auto"/>
        <w:ind w:left="0" w:firstLine="0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4. Dyrektor współpracuje z Radą Pedagogiczną.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5. Dyrektor przedstawia Radzie Pedagogicznej, co najmniej jeden raz w roku szkolnym, ogólne wnioski wynikające ze sprawowanego nadzoru pedagogicznego oraz informacje o działalności Bursy.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6. Dyrektor działając zgodnie z przepisami prawa, podejmuje decyzje samodzielnie i jest odpowiedzialny za: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1) wychowawczy poziom Bursy;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2) realizację zadań wynikających z uchwał rady pedagogicznej, przepisów szczególnych oraz zarządzeń organu nadzoru pedagogicznego i organu prowadzącego Bursę;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3) tworzenie warunków do rozwijania samorządnej i samodzielnej pracy wychowanków;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4) zapewnienie pomocy nauczycielom w realizacji ich zadań i w ich doskonaleniu zawodowym. </w:t>
      </w:r>
    </w:p>
    <w:p w:rsidR="00995CAF" w:rsidRPr="00365B61" w:rsidRDefault="00995CAF" w:rsidP="00365B61">
      <w:pPr>
        <w:pStyle w:val="Bezodstpw"/>
        <w:spacing w:line="276" w:lineRule="auto"/>
        <w:ind w:left="0" w:firstLine="0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7. Rada Pedagogiczna jest kolegialnym organem Bursy w zakresie realizacji zadań dotyczących opieki i wychowania.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8. W skład Rady Pedagogicznej wchodzą Dyrektor oraz wszyscy nauczyciele zatrudnieni w Bursie.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9. Uchwały Rady Pedagogicznej są podejmowane zwykłą większością głosów w obecności co najmniej połowy jej członków.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10. Rada Pedagogiczna ustala regulamin swojej działalności. 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11. Posiedzenia Rady Pedagogicznej są protokołowane i mogą być organizowane: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1) na wniosek organu sprawującego nadzór pedagogiczny;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2) z inicjatywy Dyrektora;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3) z inicjatywy organu prowadzącego;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4) z inicjatywy 1/3 członków Rady Pedagogicznej.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12. Do kompetencji stanowiących Rady Pedagogicznej należy: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1) zatwierdzanie rocznego planu pracy opiekuńczo - wychowawczej Bursy;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2) podejmowanie uchwał w sprawie innowacji i eksperymentów pedagogicznych w Bursie;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3) ustalanie organizacji doskonalenia zawodowego wychowawców;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4) podejmowanie uchwał w sprawie skreślenia z listy wychowanków placówki;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5) dokonywanie semestralnej analizy wyników wychowawczo - dydaktycznych wychowanków;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lastRenderedPageBreak/>
        <w:t xml:space="preserve">6) ustalanie sposobu wykorzystania wyników nadzoru pedagogicznego, w tym sprawowanego nad placówką przez organ sprawujący nadzór pedagogiczny, w celu doskonalenia pracy placówki.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13. Rada Pedagogiczna opiniuje: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1) organizację pracy w placówce, w tym zwłaszcza tygodniowy rozkład zajęć wychowawczych;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2) projekt planu finansowego;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3) wnioski Dyrektora o przyznanie wychowawcom i innym pracownikom odznaczeń, nagród i innych wyróżnień;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4) propozycje Dyrektora w sprawie przydziału wychowawcom stałych prac i zajęć w ramach wynagrodzenia zasadniczego oraz dodatkowo płatnych zajęć opiekuńczo - wychowawczych. 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§ 5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Szczegółową organizację nauczania, wychowania i opieki w danym roku szkolnym określa arkusz organizacji Bursy.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§ 6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1.W Bursie zatrudnia się nauczycieli wychowawców oraz pracowników administracji i obsługi.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2.Do zadań nauczyciela wychowawcy należy: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1) tworzenie warunków wspomagających rozwój wychowanków, proces uczenia się oraz przygotowania do życia w rodzinie i społeczeństwie;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2) inspirowanie i wspomaganie samodzielnych działań;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3) podejmowanie działań umożliwiających rozwiązywanie konfliktów w grupie oraz pomiędzy wychowankami, a innymi członkami społeczności Bursy;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4) tworzenie warunków zapewniających wychowankom bezpieczeństwo i zaspokajanie ich potrzeb, w tym ochronę przez przemocą, uzależnieniami i innymi przejawami patologii społecznej;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5) utrzymanie kontaktu z nauczycielami szkół, pedagogami oraz w razie potrzeby z innymi specjalistami świadczącymi pomoc w rozwiązywaniu problemów młodzieży;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6) dbanie o zdrowie i higienę psychiczną wychowanków;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7) sprawiedliwe traktowanie </w:t>
      </w:r>
      <w:r w:rsidRPr="00365B61">
        <w:rPr>
          <w:rFonts w:ascii="Arial" w:hAnsi="Arial" w:cs="Arial"/>
          <w:sz w:val="24"/>
        </w:rPr>
        <w:tab/>
        <w:t xml:space="preserve">wszystkich wychowanków z uwzględnieniem zasady bezstronności i obiektywizmu w ocenie ich zachowania;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8) wspomaganie rozwoju zainteresowań i uzdolnień; 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9) organizowanie czasu wolnego młodzieży. </w:t>
      </w:r>
    </w:p>
    <w:p w:rsidR="00995CAF" w:rsidRPr="00365B61" w:rsidRDefault="00A61580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3. Zadania, kompetencje, odpowiedzialność pracowników nie będących nauczycielami wychowawcami określają zakresy czynności ustalone przez Dyrektora Bursy.</w:t>
      </w:r>
    </w:p>
    <w:p w:rsidR="00A61580" w:rsidRPr="00365B61" w:rsidRDefault="00A61580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§ 7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1. Bursa posiada pieczątkę zawierającą nazwę Bursy.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2. Tablice urzędowe Bursy zawierają nazwę Bursy.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lastRenderedPageBreak/>
        <w:t>§ 8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1. Bursa prowadzi i przechowuje dokumentację zgodnie z odrębnymi przepisami.</w:t>
      </w:r>
    </w:p>
    <w:p w:rsidR="0081119D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2. Bursa prowadzi samodzielnie działalność finansową i administracyjną według zasad określonych odrębnymi przepisami.</w:t>
      </w:r>
    </w:p>
    <w:p w:rsidR="0081119D" w:rsidRDefault="0081119D" w:rsidP="0081119D">
      <w:pPr>
        <w:rPr>
          <w:lang w:eastAsia="en-US"/>
        </w:rPr>
      </w:pPr>
      <w:r>
        <w:rPr>
          <w:lang w:eastAsia="en-US"/>
        </w:rPr>
        <w:br w:type="page"/>
      </w:r>
    </w:p>
    <w:p w:rsidR="00995CAF" w:rsidRDefault="00995CAF" w:rsidP="0081119D">
      <w:pPr>
        <w:pStyle w:val="Nagwek4"/>
        <w:rPr>
          <w:rFonts w:ascii="Arial" w:eastAsiaTheme="minorHAnsi" w:hAnsi="Arial" w:cs="Arial"/>
          <w:i w:val="0"/>
          <w:sz w:val="24"/>
          <w:lang w:eastAsia="en-US"/>
        </w:rPr>
      </w:pPr>
      <w:r w:rsidRPr="0081119D">
        <w:rPr>
          <w:rFonts w:ascii="Arial" w:eastAsiaTheme="minorHAnsi" w:hAnsi="Arial" w:cs="Arial"/>
          <w:i w:val="0"/>
          <w:sz w:val="24"/>
          <w:lang w:eastAsia="en-US"/>
        </w:rPr>
        <w:lastRenderedPageBreak/>
        <w:t xml:space="preserve">Załącznik </w:t>
      </w:r>
      <w:r w:rsidR="005C78D4" w:rsidRPr="0081119D">
        <w:rPr>
          <w:rFonts w:ascii="Arial" w:eastAsiaTheme="minorHAnsi" w:hAnsi="Arial" w:cs="Arial"/>
          <w:i w:val="0"/>
          <w:sz w:val="24"/>
          <w:lang w:eastAsia="en-US"/>
        </w:rPr>
        <w:t>N</w:t>
      </w:r>
      <w:r w:rsidRPr="0081119D">
        <w:rPr>
          <w:rFonts w:ascii="Arial" w:eastAsiaTheme="minorHAnsi" w:hAnsi="Arial" w:cs="Arial"/>
          <w:i w:val="0"/>
          <w:sz w:val="24"/>
          <w:lang w:eastAsia="en-US"/>
        </w:rPr>
        <w:t xml:space="preserve">r 3 do </w:t>
      </w:r>
      <w:r w:rsidR="005C78D4" w:rsidRPr="0081119D">
        <w:rPr>
          <w:rFonts w:ascii="Arial" w:eastAsiaTheme="minorHAnsi" w:hAnsi="Arial" w:cs="Arial"/>
          <w:i w:val="0"/>
          <w:sz w:val="24"/>
          <w:lang w:eastAsia="en-US"/>
        </w:rPr>
        <w:t>U</w:t>
      </w:r>
      <w:r w:rsidRPr="0081119D">
        <w:rPr>
          <w:rFonts w:ascii="Arial" w:eastAsiaTheme="minorHAnsi" w:hAnsi="Arial" w:cs="Arial"/>
          <w:i w:val="0"/>
          <w:sz w:val="24"/>
          <w:lang w:eastAsia="en-US"/>
        </w:rPr>
        <w:t xml:space="preserve">chwały </w:t>
      </w:r>
      <w:r w:rsidR="005C78D4" w:rsidRPr="0081119D">
        <w:rPr>
          <w:rFonts w:ascii="Arial" w:eastAsiaTheme="minorHAnsi" w:hAnsi="Arial" w:cs="Arial"/>
          <w:i w:val="0"/>
          <w:sz w:val="24"/>
          <w:lang w:eastAsia="en-US"/>
        </w:rPr>
        <w:t>N</w:t>
      </w:r>
      <w:r w:rsidRPr="0081119D">
        <w:rPr>
          <w:rFonts w:ascii="Arial" w:eastAsiaTheme="minorHAnsi" w:hAnsi="Arial" w:cs="Arial"/>
          <w:i w:val="0"/>
          <w:sz w:val="24"/>
          <w:lang w:eastAsia="en-US"/>
        </w:rPr>
        <w:t xml:space="preserve">r </w:t>
      </w:r>
      <w:r w:rsidR="005C78D4" w:rsidRPr="0081119D">
        <w:rPr>
          <w:rFonts w:ascii="Arial" w:eastAsiaTheme="minorHAnsi" w:hAnsi="Arial" w:cs="Arial"/>
          <w:i w:val="0"/>
          <w:sz w:val="24"/>
          <w:lang w:eastAsia="en-US"/>
        </w:rPr>
        <w:t xml:space="preserve"> XX/70/2025</w:t>
      </w:r>
      <w:r w:rsidR="0081119D" w:rsidRPr="0081119D">
        <w:rPr>
          <w:rFonts w:ascii="Arial" w:eastAsiaTheme="minorHAnsi" w:hAnsi="Arial" w:cs="Arial"/>
          <w:i w:val="0"/>
          <w:sz w:val="24"/>
          <w:lang w:eastAsia="en-US"/>
        </w:rPr>
        <w:t xml:space="preserve"> </w:t>
      </w:r>
      <w:r w:rsidRPr="0081119D">
        <w:rPr>
          <w:rFonts w:ascii="Arial" w:eastAsiaTheme="minorHAnsi" w:hAnsi="Arial" w:cs="Arial"/>
          <w:i w:val="0"/>
          <w:sz w:val="24"/>
          <w:lang w:eastAsia="en-US"/>
        </w:rPr>
        <w:t>Rady Miasta Włocławek</w:t>
      </w:r>
      <w:r w:rsidR="0081119D" w:rsidRPr="0081119D">
        <w:rPr>
          <w:rFonts w:ascii="Arial" w:eastAsiaTheme="minorHAnsi" w:hAnsi="Arial" w:cs="Arial"/>
          <w:i w:val="0"/>
          <w:sz w:val="24"/>
          <w:lang w:eastAsia="en-US"/>
        </w:rPr>
        <w:t xml:space="preserve"> </w:t>
      </w:r>
      <w:r w:rsidRPr="0081119D">
        <w:rPr>
          <w:rFonts w:ascii="Arial" w:eastAsiaTheme="minorHAnsi" w:hAnsi="Arial" w:cs="Arial"/>
          <w:i w:val="0"/>
          <w:sz w:val="24"/>
          <w:lang w:eastAsia="en-US"/>
        </w:rPr>
        <w:t xml:space="preserve">z dnia </w:t>
      </w:r>
      <w:r w:rsidR="005C78D4" w:rsidRPr="0081119D">
        <w:rPr>
          <w:rFonts w:ascii="Arial" w:eastAsiaTheme="minorHAnsi" w:hAnsi="Arial" w:cs="Arial"/>
          <w:i w:val="0"/>
          <w:sz w:val="24"/>
          <w:lang w:eastAsia="en-US"/>
        </w:rPr>
        <w:t>17 czerwca 2025 r.</w:t>
      </w:r>
      <w:r w:rsidR="0081119D">
        <w:rPr>
          <w:rFonts w:ascii="Arial" w:eastAsiaTheme="minorHAnsi" w:hAnsi="Arial" w:cs="Arial"/>
          <w:i w:val="0"/>
          <w:sz w:val="24"/>
          <w:lang w:eastAsia="en-US"/>
        </w:rPr>
        <w:t xml:space="preserve"> </w:t>
      </w:r>
    </w:p>
    <w:p w:rsidR="0081119D" w:rsidRPr="0081119D" w:rsidRDefault="0081119D" w:rsidP="0081119D">
      <w:pPr>
        <w:rPr>
          <w:lang w:eastAsia="en-US"/>
        </w:rPr>
      </w:pP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>Wykaz majątku Bursy Szkolnej nr 3 Aleja Chopina 6</w:t>
      </w:r>
    </w:p>
    <w:p w:rsidR="00995CAF" w:rsidRPr="00365B61" w:rsidRDefault="00995CAF" w:rsidP="00365B61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</w:p>
    <w:p w:rsidR="00995CAF" w:rsidRPr="00365B61" w:rsidRDefault="00995CAF" w:rsidP="00365B61">
      <w:pPr>
        <w:pStyle w:val="Bezodstpw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Nieruchomość położona przy Alei Chopina 6 – działka o łącznej powierzchni 0,3631 ha, budynek dwukondygnacyjny o powierzchni zabudowy 1113,0 m2.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Majątek ruchomy: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tbl>
      <w:tblPr>
        <w:tblStyle w:val="Tabela-Siatka"/>
        <w:tblW w:w="9057" w:type="dxa"/>
        <w:tblInd w:w="10" w:type="dxa"/>
        <w:tblLook w:val="04A0" w:firstRow="1" w:lastRow="0" w:firstColumn="1" w:lastColumn="0" w:noHBand="0" w:noVBand="1"/>
        <w:tblCaption w:val="tabela"/>
        <w:tblDescription w:val="Lp., nazwa"/>
      </w:tblPr>
      <w:tblGrid>
        <w:gridCol w:w="1261"/>
        <w:gridCol w:w="7796"/>
      </w:tblGrid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Nazwa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Materac 90x200x12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Materac 140x200x12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Telewizory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Kołdra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Poduszka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Ochraniacz na materac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Karnisze firany, zasłony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Pościel: poszwa, prześcieradło, poszewka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Lodówka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Taczka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365B61">
              <w:rPr>
                <w:rFonts w:ascii="Arial" w:hAnsi="Arial" w:cs="Arial"/>
                <w:sz w:val="24"/>
              </w:rPr>
              <w:t>Łopaty+szpadel</w:t>
            </w:r>
            <w:proofErr w:type="spellEnd"/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Wyposażenie kuchni garnki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Wyposażenie kuchni: naczynia, talerze, kubki, sztućce</w:t>
            </w:r>
          </w:p>
        </w:tc>
      </w:tr>
      <w:tr w:rsidR="00995CAF" w:rsidRPr="00365B61" w:rsidTr="00552C16">
        <w:tc>
          <w:tcPr>
            <w:tcW w:w="1261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 xml:space="preserve">14. </w:t>
            </w:r>
          </w:p>
        </w:tc>
        <w:tc>
          <w:tcPr>
            <w:tcW w:w="7796" w:type="dxa"/>
          </w:tcPr>
          <w:p w:rsidR="00995CAF" w:rsidRPr="00365B61" w:rsidRDefault="00995CAF" w:rsidP="00365B61">
            <w:pPr>
              <w:pStyle w:val="Bezodstpw"/>
              <w:spacing w:line="276" w:lineRule="auto"/>
              <w:ind w:left="0" w:firstLine="0"/>
              <w:jc w:val="left"/>
              <w:rPr>
                <w:rFonts w:ascii="Arial" w:hAnsi="Arial" w:cs="Arial"/>
                <w:sz w:val="24"/>
              </w:rPr>
            </w:pPr>
            <w:r w:rsidRPr="00365B61">
              <w:rPr>
                <w:rFonts w:ascii="Arial" w:hAnsi="Arial" w:cs="Arial"/>
                <w:sz w:val="24"/>
              </w:rPr>
              <w:t>Meble/wyposażenie budynku (łóżka, szafy, krzesła, stoliki i meble biurowe)</w:t>
            </w:r>
          </w:p>
        </w:tc>
      </w:tr>
    </w:tbl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81119D" w:rsidRDefault="0081119D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95CAF" w:rsidRPr="0081119D" w:rsidRDefault="00995CAF" w:rsidP="0081119D">
      <w:pPr>
        <w:pStyle w:val="Nagwek5"/>
        <w:rPr>
          <w:rFonts w:ascii="Arial" w:hAnsi="Arial" w:cs="Arial"/>
          <w:sz w:val="24"/>
        </w:rPr>
      </w:pPr>
      <w:r w:rsidRPr="0081119D">
        <w:rPr>
          <w:rFonts w:ascii="Arial" w:hAnsi="Arial" w:cs="Arial"/>
          <w:sz w:val="24"/>
        </w:rPr>
        <w:lastRenderedPageBreak/>
        <w:t>Uzasadnienie</w:t>
      </w:r>
    </w:p>
    <w:p w:rsidR="00995CAF" w:rsidRPr="00365B61" w:rsidRDefault="00995CAF" w:rsidP="00365B61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:rsidR="00995CAF" w:rsidRPr="00365B61" w:rsidRDefault="00995CAF" w:rsidP="00365B61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 xml:space="preserve">Zgodnie z art. 12 pkt 8 lit. i ustawy z dnia 5 czerwca 1998 r. o samorządzie powiatowym (Dz. U. z 2024 r. poz. 107 ze zm.) do zadań rady powiatu należy tworzenie jednostek organizacyjnych oraz wyposażania ich w majątek. W myśl przepisów ustawy z dnia 14 grudnia 2016 r. - Prawo oświatowe (Dz. U. z 2024 r. poz. 737 ze zm.) jedną z takich jednostek jest Bursa. Organ zakładający placówkę podpisuje akt założycielski oraz nadaje pierwszy statut (art. 88 ust. 1 ustawy). </w:t>
      </w:r>
    </w:p>
    <w:p w:rsidR="00995CAF" w:rsidRPr="00365B61" w:rsidRDefault="00995CAF" w:rsidP="00365B61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Gmina Miasto Włocławek zakupiła budynek przy Alei Chopina 6 we Włocławku aby utworzyć kolejną Bursę Szkolną w mieście Włocławek na potrzeby uczniów szkół ponadpodstawowych,  w tym sportowych, spoza trenu miasta Włocławek. Budynek przy Alei Chopina 6 jest budynkiem dwukondygnacyjnym, w którym znajdują się łazienki wraz  z prysznicami oraz sanitariaty, 22 pokoje, 2 sale, 6 magazynów i 4 pokoje biurowe.</w:t>
      </w:r>
    </w:p>
    <w:p w:rsidR="00995CAF" w:rsidRPr="00365B61" w:rsidRDefault="00995CAF" w:rsidP="00365B61">
      <w:pPr>
        <w:pStyle w:val="Bezodstpw"/>
        <w:spacing w:line="276" w:lineRule="auto"/>
        <w:ind w:firstLine="698"/>
        <w:jc w:val="left"/>
        <w:rPr>
          <w:rFonts w:ascii="Arial" w:hAnsi="Arial" w:cs="Arial"/>
          <w:sz w:val="24"/>
        </w:rPr>
      </w:pPr>
      <w:r w:rsidRPr="00365B61">
        <w:rPr>
          <w:rFonts w:ascii="Arial" w:hAnsi="Arial" w:cs="Arial"/>
          <w:sz w:val="24"/>
        </w:rPr>
        <w:t>Bursa Szkolna nr 3 będzie miała kadrę pedagogiczną – nauczycieli wychowawców oraz pracowników administracji i obsługi.</w:t>
      </w:r>
    </w:p>
    <w:p w:rsidR="00995CAF" w:rsidRPr="00365B61" w:rsidRDefault="00995CAF" w:rsidP="0081119D">
      <w:pPr>
        <w:pStyle w:val="Bezodstpw"/>
        <w:spacing w:line="276" w:lineRule="auto"/>
        <w:ind w:firstLine="698"/>
        <w:jc w:val="left"/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</w:pPr>
      <w:r w:rsidRPr="00365B61">
        <w:rPr>
          <w:rFonts w:ascii="Arial" w:hAnsi="Arial" w:cs="Arial"/>
          <w:sz w:val="24"/>
        </w:rPr>
        <w:t xml:space="preserve"> W Bursie Szkolnej nr 3 zostaną utworzone docelowo  2 grupy wychowawcze po 35 wychowanków. Budynek Bursy nie jest dostosowany do potrzeb osób niepełnosprawnych ale</w:t>
      </w:r>
      <w:r w:rsidR="0081119D">
        <w:rPr>
          <w:rFonts w:ascii="Arial" w:hAnsi="Arial" w:cs="Arial"/>
          <w:sz w:val="24"/>
        </w:rPr>
        <w:t xml:space="preserve"> </w:t>
      </w:r>
      <w:r w:rsidRPr="00365B61">
        <w:rPr>
          <w:rFonts w:ascii="Arial" w:hAnsi="Arial" w:cs="Arial"/>
          <w:sz w:val="24"/>
        </w:rPr>
        <w:t>w miarę możliwości finansowych Gmina Miasto Włocławek będzie dostosowywać budynek na potrzeby wyżej wymienionych osób.</w:t>
      </w:r>
      <w:bookmarkStart w:id="0" w:name="_GoBack"/>
      <w:bookmarkEnd w:id="0"/>
      <w:r w:rsidR="0081119D" w:rsidRPr="00365B61">
        <w:rPr>
          <w:rFonts w:ascii="Arial" w:eastAsiaTheme="minorHAnsi" w:hAnsi="Arial" w:cs="Arial"/>
          <w:color w:val="auto"/>
          <w:kern w:val="0"/>
          <w:sz w:val="24"/>
          <w:lang w:eastAsia="en-US"/>
          <w14:ligatures w14:val="none"/>
        </w:rPr>
        <w:t xml:space="preserve"> </w:t>
      </w:r>
    </w:p>
    <w:p w:rsidR="00DC035F" w:rsidRPr="00365B61" w:rsidRDefault="00DC035F" w:rsidP="00365B61">
      <w:pPr>
        <w:spacing w:line="276" w:lineRule="auto"/>
        <w:ind w:left="0" w:firstLine="0"/>
        <w:jc w:val="left"/>
        <w:rPr>
          <w:rFonts w:ascii="Arial" w:hAnsi="Arial" w:cs="Arial"/>
          <w:sz w:val="24"/>
        </w:rPr>
      </w:pPr>
    </w:p>
    <w:sectPr w:rsidR="00DC035F" w:rsidRPr="0036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788"/>
    <w:multiLevelType w:val="hybridMultilevel"/>
    <w:tmpl w:val="C640341C"/>
    <w:lvl w:ilvl="0" w:tplc="6DE2186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84020A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2C1C96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685056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AA318C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8227212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4471D0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CD6B2AE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B82D49E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6F3A68"/>
    <w:multiLevelType w:val="hybridMultilevel"/>
    <w:tmpl w:val="D62E1FCE"/>
    <w:lvl w:ilvl="0" w:tplc="8A6CBF8A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C0E1F8">
      <w:start w:val="3"/>
      <w:numFmt w:val="decimal"/>
      <w:lvlText w:val="%2."/>
      <w:lvlJc w:val="left"/>
      <w:pPr>
        <w:ind w:left="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322F50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46B5BA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87C23E6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F2B41C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06ABBA2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20326C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D839CA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8334505"/>
    <w:multiLevelType w:val="hybridMultilevel"/>
    <w:tmpl w:val="38B845BA"/>
    <w:lvl w:ilvl="0" w:tplc="3C1EBC0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2A49508">
      <w:start w:val="2"/>
      <w:numFmt w:val="decimal"/>
      <w:lvlText w:val="%2.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02B0A2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884ED28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0E8D12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264384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D4E420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FA41D60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6E39B4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BC0FAF"/>
    <w:multiLevelType w:val="hybridMultilevel"/>
    <w:tmpl w:val="BA28FE98"/>
    <w:lvl w:ilvl="0" w:tplc="CE60B656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1EFFBE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A696E8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06AA1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18E41A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C4AB36C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A4A71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C60199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30E3A3C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184BBC"/>
    <w:multiLevelType w:val="hybridMultilevel"/>
    <w:tmpl w:val="58287540"/>
    <w:lvl w:ilvl="0" w:tplc="8ED4D6FE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E6285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FE0F3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44873E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FC459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8AA5FCA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CACAB6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6AEF8C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4C1216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266C9A"/>
    <w:multiLevelType w:val="hybridMultilevel"/>
    <w:tmpl w:val="19D8C412"/>
    <w:lvl w:ilvl="0" w:tplc="A2B47E2A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6A6E61C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B24A270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274122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22D50A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56C1628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38C93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4A2E05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40C46E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2D77F79"/>
    <w:multiLevelType w:val="hybridMultilevel"/>
    <w:tmpl w:val="1E4CC2AE"/>
    <w:lvl w:ilvl="0" w:tplc="436A95E8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9D20F82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E4AE5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9BAE4BA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A477AE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4E26C8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9F2AE76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1E7D8E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4C1B42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001633"/>
    <w:multiLevelType w:val="hybridMultilevel"/>
    <w:tmpl w:val="AFE0B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0F4C"/>
    <w:multiLevelType w:val="hybridMultilevel"/>
    <w:tmpl w:val="1E5C3730"/>
    <w:lvl w:ilvl="0" w:tplc="B36809B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72044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281D32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E8EAFA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52642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E80626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228AE8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681890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2C4FE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82874BD"/>
    <w:multiLevelType w:val="hybridMultilevel"/>
    <w:tmpl w:val="A984B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06B02"/>
    <w:multiLevelType w:val="hybridMultilevel"/>
    <w:tmpl w:val="F384C1EA"/>
    <w:lvl w:ilvl="0" w:tplc="E79ABEFA">
      <w:start w:val="2"/>
      <w:numFmt w:val="decimal"/>
      <w:lvlText w:val="%1."/>
      <w:lvlJc w:val="left"/>
      <w:pPr>
        <w:ind w:left="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EFA6B0A">
      <w:start w:val="1"/>
      <w:numFmt w:val="lowerLetter"/>
      <w:lvlText w:val="%2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5BCCE4C">
      <w:start w:val="1"/>
      <w:numFmt w:val="lowerRoman"/>
      <w:lvlText w:val="%3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F8F4D0">
      <w:start w:val="1"/>
      <w:numFmt w:val="decimal"/>
      <w:lvlText w:val="%4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2EED48">
      <w:start w:val="1"/>
      <w:numFmt w:val="lowerLetter"/>
      <w:lvlText w:val="%5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5A8983C">
      <w:start w:val="1"/>
      <w:numFmt w:val="lowerRoman"/>
      <w:lvlText w:val="%6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B06A94">
      <w:start w:val="1"/>
      <w:numFmt w:val="decimal"/>
      <w:lvlText w:val="%7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B8DC3A">
      <w:start w:val="1"/>
      <w:numFmt w:val="lowerLetter"/>
      <w:lvlText w:val="%8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4B6645A">
      <w:start w:val="1"/>
      <w:numFmt w:val="lowerRoman"/>
      <w:lvlText w:val="%9"/>
      <w:lvlJc w:val="left"/>
      <w:pPr>
        <w:ind w:left="6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B8D229A"/>
    <w:multiLevelType w:val="hybridMultilevel"/>
    <w:tmpl w:val="361E8A20"/>
    <w:lvl w:ilvl="0" w:tplc="88102DBE">
      <w:start w:val="2"/>
      <w:numFmt w:val="decimal"/>
      <w:lvlText w:val="%1."/>
      <w:lvlJc w:val="left"/>
      <w:pPr>
        <w:ind w:left="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46E27C">
      <w:start w:val="1"/>
      <w:numFmt w:val="lowerLetter"/>
      <w:lvlText w:val="%2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D439E0">
      <w:start w:val="1"/>
      <w:numFmt w:val="lowerRoman"/>
      <w:lvlText w:val="%3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047DA2">
      <w:start w:val="1"/>
      <w:numFmt w:val="decimal"/>
      <w:lvlText w:val="%4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563690">
      <w:start w:val="1"/>
      <w:numFmt w:val="lowerLetter"/>
      <w:lvlText w:val="%5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1E2B14">
      <w:start w:val="1"/>
      <w:numFmt w:val="lowerRoman"/>
      <w:lvlText w:val="%6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422684">
      <w:start w:val="1"/>
      <w:numFmt w:val="decimal"/>
      <w:lvlText w:val="%7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7BA5DEA">
      <w:start w:val="1"/>
      <w:numFmt w:val="lowerLetter"/>
      <w:lvlText w:val="%8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865088">
      <w:start w:val="1"/>
      <w:numFmt w:val="lowerRoman"/>
      <w:lvlText w:val="%9"/>
      <w:lvlJc w:val="left"/>
      <w:pPr>
        <w:ind w:left="6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CE41BB2"/>
    <w:multiLevelType w:val="hybridMultilevel"/>
    <w:tmpl w:val="E326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07105"/>
    <w:multiLevelType w:val="hybridMultilevel"/>
    <w:tmpl w:val="844E0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B4455"/>
    <w:multiLevelType w:val="hybridMultilevel"/>
    <w:tmpl w:val="F12A9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0FE4"/>
    <w:multiLevelType w:val="hybridMultilevel"/>
    <w:tmpl w:val="809449E0"/>
    <w:lvl w:ilvl="0" w:tplc="AAD42A0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56E9CA">
      <w:start w:val="5"/>
      <w:numFmt w:val="decimal"/>
      <w:lvlText w:val="%2.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8880A38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AEC2858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6AC1D0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91270F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6EFB3C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FDA06CE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5EE1FA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43238BE"/>
    <w:multiLevelType w:val="hybridMultilevel"/>
    <w:tmpl w:val="1FF68CF2"/>
    <w:lvl w:ilvl="0" w:tplc="B8DAFE4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F7653D8">
      <w:start w:val="3"/>
      <w:numFmt w:val="decimal"/>
      <w:lvlText w:val="%2."/>
      <w:lvlJc w:val="left"/>
      <w:pPr>
        <w:ind w:left="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E0B200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661D44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C42A98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70E489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B01EA4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7E84AAE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780494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5C8290B"/>
    <w:multiLevelType w:val="hybridMultilevel"/>
    <w:tmpl w:val="7494F0DC"/>
    <w:lvl w:ilvl="0" w:tplc="B5B805C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CE16BE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BEEE20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00CDB96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EC61D8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D067AE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8D8BC6E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A0C5F76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3067CC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A68167A"/>
    <w:multiLevelType w:val="hybridMultilevel"/>
    <w:tmpl w:val="F0C2D81E"/>
    <w:lvl w:ilvl="0" w:tplc="6E4CE202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54D182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8A2485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5EEFE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B64CC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745530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6A0E8E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98C366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008494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0D34101"/>
    <w:multiLevelType w:val="hybridMultilevel"/>
    <w:tmpl w:val="1FF0AF4A"/>
    <w:lvl w:ilvl="0" w:tplc="20BC2738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AA0CEC6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C4E4E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A06870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B2FA22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CA218C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FAE21D8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621DAE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C4535A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20E70F2"/>
    <w:multiLevelType w:val="hybridMultilevel"/>
    <w:tmpl w:val="63B8031A"/>
    <w:lvl w:ilvl="0" w:tplc="787833E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DAADD6">
      <w:start w:val="2"/>
      <w:numFmt w:val="decimal"/>
      <w:lvlText w:val="%2."/>
      <w:lvlJc w:val="left"/>
      <w:pPr>
        <w:ind w:left="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3FE0E96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B949414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628BD6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502042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BA5496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E43C4E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236FB98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26E5398"/>
    <w:multiLevelType w:val="hybridMultilevel"/>
    <w:tmpl w:val="8C0AF6FC"/>
    <w:lvl w:ilvl="0" w:tplc="B9EADC3A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3909FFA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1643F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09E1CAE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5E33A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7CEDC32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962C3E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39EFC52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9940406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3EE7A16"/>
    <w:multiLevelType w:val="hybridMultilevel"/>
    <w:tmpl w:val="075219BA"/>
    <w:lvl w:ilvl="0" w:tplc="5628A9D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CCB6A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4ABC1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AA151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74B60E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32A702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38276C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4C56D0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284826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B212656"/>
    <w:multiLevelType w:val="hybridMultilevel"/>
    <w:tmpl w:val="FB2A1578"/>
    <w:lvl w:ilvl="0" w:tplc="EDE073CA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0B8803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44165C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A80830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0E5A7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E0B346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C09B0C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A10EA88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FC5C90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D3423AB"/>
    <w:multiLevelType w:val="hybridMultilevel"/>
    <w:tmpl w:val="1D7A2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D1ED5"/>
    <w:multiLevelType w:val="hybridMultilevel"/>
    <w:tmpl w:val="5FB08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5E92"/>
    <w:multiLevelType w:val="hybridMultilevel"/>
    <w:tmpl w:val="8E1C6808"/>
    <w:lvl w:ilvl="0" w:tplc="621C424E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023B76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04D3A2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2DE513A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264CB74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6364E22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CE4B2E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AB0222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E2C130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8DC5687"/>
    <w:multiLevelType w:val="hybridMultilevel"/>
    <w:tmpl w:val="64DA9B1C"/>
    <w:lvl w:ilvl="0" w:tplc="F802E670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4E04310">
      <w:start w:val="5"/>
      <w:numFmt w:val="decimal"/>
      <w:lvlText w:val="%2."/>
      <w:lvlJc w:val="left"/>
      <w:pPr>
        <w:ind w:left="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2B0604E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F44842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368708C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8204B4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7B6307A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4843B2A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687BDC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D324442"/>
    <w:multiLevelType w:val="hybridMultilevel"/>
    <w:tmpl w:val="9E721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221D3"/>
    <w:multiLevelType w:val="hybridMultilevel"/>
    <w:tmpl w:val="8AF43F60"/>
    <w:lvl w:ilvl="0" w:tplc="D8023C74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E40E2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DCC088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84E0D8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5684F0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C46ABF8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8A8E72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041C3C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1B07ABE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9BE16F6"/>
    <w:multiLevelType w:val="hybridMultilevel"/>
    <w:tmpl w:val="39328644"/>
    <w:lvl w:ilvl="0" w:tplc="8498274A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BAE27C0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C0F348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A4D550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4A3CCE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72AFC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EA7706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E60006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203034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C992F0B"/>
    <w:multiLevelType w:val="hybridMultilevel"/>
    <w:tmpl w:val="3E6E8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12F39"/>
    <w:multiLevelType w:val="hybridMultilevel"/>
    <w:tmpl w:val="FDEAA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3035"/>
    <w:multiLevelType w:val="hybridMultilevel"/>
    <w:tmpl w:val="47C01D8E"/>
    <w:lvl w:ilvl="0" w:tplc="465830E2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036BCFE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98A042C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4C46B4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60457E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5EAADF4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DE91F6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CCA452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CEF0E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6B1336F"/>
    <w:multiLevelType w:val="hybridMultilevel"/>
    <w:tmpl w:val="B632507A"/>
    <w:lvl w:ilvl="0" w:tplc="D4240F94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E0AB780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EC1FAA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230A45A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846CD0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AC5E4E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08A117A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DE9C2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4EA1AB8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AF84D0D"/>
    <w:multiLevelType w:val="hybridMultilevel"/>
    <w:tmpl w:val="6C60047C"/>
    <w:lvl w:ilvl="0" w:tplc="5ED45A7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D05732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C08E444">
      <w:start w:val="1"/>
      <w:numFmt w:val="lowerRoman"/>
      <w:lvlText w:val="%3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B05A3E">
      <w:start w:val="1"/>
      <w:numFmt w:val="decimal"/>
      <w:lvlText w:val="%4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22CD502">
      <w:start w:val="1"/>
      <w:numFmt w:val="lowerLetter"/>
      <w:lvlText w:val="%5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C8EA20">
      <w:start w:val="1"/>
      <w:numFmt w:val="lowerRoman"/>
      <w:lvlText w:val="%6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4C8784">
      <w:start w:val="1"/>
      <w:numFmt w:val="decimal"/>
      <w:lvlText w:val="%7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4BE1590">
      <w:start w:val="1"/>
      <w:numFmt w:val="lowerLetter"/>
      <w:lvlText w:val="%8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4EAA752">
      <w:start w:val="1"/>
      <w:numFmt w:val="lowerRoman"/>
      <w:lvlText w:val="%9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D5D1D57"/>
    <w:multiLevelType w:val="hybridMultilevel"/>
    <w:tmpl w:val="A7B422F2"/>
    <w:lvl w:ilvl="0" w:tplc="F6969AF2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1246A4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E8630E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482E42C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0C83F8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46A89A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1EEF74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449374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888216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9"/>
  </w:num>
  <w:num w:numId="30">
    <w:abstractNumId w:val="28"/>
  </w:num>
  <w:num w:numId="31">
    <w:abstractNumId w:val="25"/>
  </w:num>
  <w:num w:numId="32">
    <w:abstractNumId w:val="7"/>
  </w:num>
  <w:num w:numId="33">
    <w:abstractNumId w:val="13"/>
  </w:num>
  <w:num w:numId="34">
    <w:abstractNumId w:val="32"/>
  </w:num>
  <w:num w:numId="35">
    <w:abstractNumId w:val="31"/>
  </w:num>
  <w:num w:numId="36">
    <w:abstractNumId w:val="1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3B"/>
    <w:rsid w:val="00003E74"/>
    <w:rsid w:val="000151E9"/>
    <w:rsid w:val="000A3C8B"/>
    <w:rsid w:val="000F1B91"/>
    <w:rsid w:val="00112C92"/>
    <w:rsid w:val="001C583B"/>
    <w:rsid w:val="0020355F"/>
    <w:rsid w:val="00211DDF"/>
    <w:rsid w:val="0029336B"/>
    <w:rsid w:val="002D514E"/>
    <w:rsid w:val="00365B61"/>
    <w:rsid w:val="003C3580"/>
    <w:rsid w:val="00411875"/>
    <w:rsid w:val="004760BF"/>
    <w:rsid w:val="004B0FFA"/>
    <w:rsid w:val="0050540D"/>
    <w:rsid w:val="00521807"/>
    <w:rsid w:val="00535208"/>
    <w:rsid w:val="005C78D4"/>
    <w:rsid w:val="0061526D"/>
    <w:rsid w:val="00655018"/>
    <w:rsid w:val="007115A1"/>
    <w:rsid w:val="00750F76"/>
    <w:rsid w:val="00757C59"/>
    <w:rsid w:val="00775A00"/>
    <w:rsid w:val="007C22BA"/>
    <w:rsid w:val="0081119D"/>
    <w:rsid w:val="00836EA8"/>
    <w:rsid w:val="008730D5"/>
    <w:rsid w:val="00980200"/>
    <w:rsid w:val="00990819"/>
    <w:rsid w:val="00995CAF"/>
    <w:rsid w:val="009C1F5E"/>
    <w:rsid w:val="009C39E4"/>
    <w:rsid w:val="009D5C42"/>
    <w:rsid w:val="00A225A0"/>
    <w:rsid w:val="00A61580"/>
    <w:rsid w:val="00A70F1D"/>
    <w:rsid w:val="00B0233A"/>
    <w:rsid w:val="00B26514"/>
    <w:rsid w:val="00B815EA"/>
    <w:rsid w:val="00B97DA2"/>
    <w:rsid w:val="00BA28A8"/>
    <w:rsid w:val="00C87491"/>
    <w:rsid w:val="00D41A65"/>
    <w:rsid w:val="00DC035F"/>
    <w:rsid w:val="00DD1F63"/>
    <w:rsid w:val="00E00106"/>
    <w:rsid w:val="00E237C1"/>
    <w:rsid w:val="00E56BDA"/>
    <w:rsid w:val="00EA2C8D"/>
    <w:rsid w:val="00F9754D"/>
    <w:rsid w:val="00FA7B22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8347"/>
  <w15:chartTrackingRefBased/>
  <w15:docId w15:val="{72625A80-0D89-4543-9611-79ACA41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583B"/>
    <w:pPr>
      <w:spacing w:after="129" w:line="266" w:lineRule="auto"/>
      <w:ind w:left="10" w:right="20" w:hanging="10"/>
      <w:jc w:val="both"/>
    </w:pPr>
    <w:rPr>
      <w:rFonts w:ascii="Calibri" w:eastAsia="Calibri" w:hAnsi="Calibri" w:cs="Calibri"/>
      <w:color w:val="000000"/>
      <w:kern w:val="2"/>
      <w:szCs w:val="24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1C583B"/>
    <w:pPr>
      <w:keepNext/>
      <w:keepLines/>
      <w:spacing w:after="133" w:line="264" w:lineRule="auto"/>
      <w:ind w:left="10" w:right="20" w:hanging="10"/>
      <w:jc w:val="center"/>
      <w:outlineLvl w:val="0"/>
    </w:pPr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1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11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11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11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83B"/>
    <w:pPr>
      <w:spacing w:after="0" w:line="240" w:lineRule="auto"/>
      <w:ind w:left="10" w:right="20" w:hanging="10"/>
      <w:jc w:val="both"/>
    </w:pPr>
    <w:rPr>
      <w:rFonts w:ascii="Calibri" w:eastAsia="Calibri" w:hAnsi="Calibri" w:cs="Calibri"/>
      <w:color w:val="000000"/>
      <w:kern w:val="2"/>
      <w:szCs w:val="24"/>
      <w:lang w:eastAsia="pl-PL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1C583B"/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40D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table" w:styleId="Tabela-Siatka">
    <w:name w:val="Table Grid"/>
    <w:basedOn w:val="Standardowy"/>
    <w:uiPriority w:val="39"/>
    <w:rsid w:val="00C8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1119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pl-PL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81119D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pl-PL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81119D"/>
    <w:rPr>
      <w:rFonts w:asciiTheme="majorHAnsi" w:eastAsiaTheme="majorEastAsia" w:hAnsiTheme="majorHAnsi" w:cstheme="majorBidi"/>
      <w:i/>
      <w:iCs/>
      <w:color w:val="2F5496" w:themeColor="accent1" w:themeShade="BF"/>
      <w:kern w:val="2"/>
      <w:szCs w:val="24"/>
      <w:lang w:eastAsia="pl-PL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rsid w:val="0081119D"/>
    <w:rPr>
      <w:rFonts w:asciiTheme="majorHAnsi" w:eastAsiaTheme="majorEastAsia" w:hAnsiTheme="majorHAnsi" w:cstheme="majorBidi"/>
      <w:color w:val="2F5496" w:themeColor="accent1" w:themeShade="BF"/>
      <w:kern w:val="2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599D-D696-4372-A3A1-56C592C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1533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XX/70/2025 RADY MIASTA WŁOCŁAWEK z dnia 17 czerwca 2025 r.</vt:lpstr>
    </vt:vector>
  </TitlesOfParts>
  <Company>Urząd Miasta Włocławek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XX/70/2025 RADY MIASTA WŁOCŁAWEK z dnia 17 czerwca 2025 r.</dc:title>
  <dc:subject/>
  <dc:creator>Agata Podlasin</dc:creator>
  <cp:keywords/>
  <dc:description/>
  <cp:lastModifiedBy>Małgorzata Feliniak</cp:lastModifiedBy>
  <cp:revision>3</cp:revision>
  <cp:lastPrinted>2025-06-04T06:37:00Z</cp:lastPrinted>
  <dcterms:created xsi:type="dcterms:W3CDTF">2025-06-24T14:03:00Z</dcterms:created>
  <dcterms:modified xsi:type="dcterms:W3CDTF">2025-06-24T14:07:00Z</dcterms:modified>
</cp:coreProperties>
</file>