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3426D" w14:textId="48F7DFBB" w:rsidR="00EB7C0A" w:rsidRPr="00C85FBA" w:rsidRDefault="00D05875" w:rsidP="00C85FBA">
      <w:pPr>
        <w:pStyle w:val="Nagwek1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 xml:space="preserve">UCHWAŁA NR </w:t>
      </w:r>
      <w:r w:rsidR="000C6AEB" w:rsidRPr="00C85FBA">
        <w:rPr>
          <w:rFonts w:ascii="Arial" w:hAnsi="Arial" w:cs="Arial"/>
          <w:sz w:val="24"/>
          <w:szCs w:val="24"/>
        </w:rPr>
        <w:t>XX/68</w:t>
      </w:r>
      <w:r w:rsidR="00EB7C0A" w:rsidRPr="00C85FBA">
        <w:rPr>
          <w:rFonts w:ascii="Arial" w:hAnsi="Arial" w:cs="Arial"/>
          <w:sz w:val="24"/>
          <w:szCs w:val="24"/>
        </w:rPr>
        <w:t>/202</w:t>
      </w:r>
      <w:r w:rsidR="00772CE4" w:rsidRPr="00C85FBA">
        <w:rPr>
          <w:rFonts w:ascii="Arial" w:hAnsi="Arial" w:cs="Arial"/>
          <w:sz w:val="24"/>
          <w:szCs w:val="24"/>
        </w:rPr>
        <w:t>5</w:t>
      </w:r>
      <w:r w:rsidR="00784A17" w:rsidRPr="00C85FBA">
        <w:rPr>
          <w:rFonts w:ascii="Arial" w:hAnsi="Arial" w:cs="Arial"/>
          <w:sz w:val="24"/>
          <w:szCs w:val="24"/>
        </w:rPr>
        <w:t xml:space="preserve"> </w:t>
      </w:r>
      <w:r w:rsidRPr="00C85FBA">
        <w:rPr>
          <w:rFonts w:ascii="Arial" w:hAnsi="Arial" w:cs="Arial"/>
          <w:sz w:val="24"/>
          <w:szCs w:val="24"/>
        </w:rPr>
        <w:t>RADY MIASTA WŁOCŁAWEK</w:t>
      </w:r>
      <w:r w:rsidR="00784A17" w:rsidRPr="00C85FBA">
        <w:rPr>
          <w:rFonts w:ascii="Arial" w:hAnsi="Arial" w:cs="Arial"/>
          <w:sz w:val="24"/>
          <w:szCs w:val="24"/>
        </w:rPr>
        <w:t xml:space="preserve"> </w:t>
      </w:r>
      <w:r w:rsidRPr="00C85FBA">
        <w:rPr>
          <w:rFonts w:ascii="Arial" w:hAnsi="Arial" w:cs="Arial"/>
          <w:sz w:val="24"/>
          <w:szCs w:val="24"/>
        </w:rPr>
        <w:t xml:space="preserve">z dnia </w:t>
      </w:r>
      <w:r w:rsidR="000C6AEB" w:rsidRPr="00C85FBA">
        <w:rPr>
          <w:rFonts w:ascii="Arial" w:hAnsi="Arial" w:cs="Arial"/>
          <w:sz w:val="24"/>
          <w:szCs w:val="24"/>
        </w:rPr>
        <w:t>17 czerwca</w:t>
      </w:r>
      <w:r w:rsidR="00EB7C0A" w:rsidRPr="00C85FBA">
        <w:rPr>
          <w:rFonts w:ascii="Arial" w:hAnsi="Arial" w:cs="Arial"/>
          <w:sz w:val="24"/>
          <w:szCs w:val="24"/>
        </w:rPr>
        <w:t xml:space="preserve"> 202</w:t>
      </w:r>
      <w:r w:rsidR="00772CE4" w:rsidRPr="00C85FBA">
        <w:rPr>
          <w:rFonts w:ascii="Arial" w:hAnsi="Arial" w:cs="Arial"/>
          <w:sz w:val="24"/>
          <w:szCs w:val="24"/>
        </w:rPr>
        <w:t>5</w:t>
      </w:r>
      <w:r w:rsidR="00EB7C0A" w:rsidRPr="00C85FBA">
        <w:rPr>
          <w:rFonts w:ascii="Arial" w:hAnsi="Arial" w:cs="Arial"/>
          <w:sz w:val="24"/>
          <w:szCs w:val="24"/>
        </w:rPr>
        <w:t xml:space="preserve"> r.</w:t>
      </w:r>
    </w:p>
    <w:p w14:paraId="2B3ECEB9" w14:textId="77777777" w:rsidR="000C6AEB" w:rsidRPr="00784A17" w:rsidRDefault="000C6AEB" w:rsidP="00784A17">
      <w:pPr>
        <w:rPr>
          <w:rFonts w:ascii="Arial" w:hAnsi="Arial" w:cs="Arial"/>
          <w:sz w:val="24"/>
          <w:szCs w:val="24"/>
        </w:rPr>
      </w:pPr>
    </w:p>
    <w:p w14:paraId="36736FD7" w14:textId="7CD2F116" w:rsidR="00D05875" w:rsidRPr="00784A17" w:rsidRDefault="00D05875" w:rsidP="00784A17">
      <w:pPr>
        <w:spacing w:after="0"/>
        <w:rPr>
          <w:rFonts w:ascii="Arial" w:hAnsi="Arial" w:cs="Arial"/>
          <w:sz w:val="24"/>
          <w:szCs w:val="24"/>
        </w:rPr>
      </w:pPr>
      <w:bookmarkStart w:id="0" w:name="_Hlk200709705"/>
      <w:r w:rsidRPr="00784A17">
        <w:rPr>
          <w:rFonts w:ascii="Arial" w:hAnsi="Arial" w:cs="Arial"/>
          <w:sz w:val="24"/>
          <w:szCs w:val="24"/>
        </w:rPr>
        <w:t xml:space="preserve">w sprawie </w:t>
      </w:r>
      <w:r w:rsidR="00CD30AE" w:rsidRPr="00784A17">
        <w:rPr>
          <w:rFonts w:ascii="Arial" w:hAnsi="Arial" w:cs="Arial"/>
          <w:sz w:val="24"/>
          <w:szCs w:val="24"/>
        </w:rPr>
        <w:t xml:space="preserve">zasad </w:t>
      </w:r>
      <w:r w:rsidR="003A46AA" w:rsidRPr="00784A17">
        <w:rPr>
          <w:rFonts w:ascii="Arial" w:hAnsi="Arial" w:cs="Arial"/>
          <w:sz w:val="24"/>
          <w:szCs w:val="24"/>
        </w:rPr>
        <w:t xml:space="preserve">i trybu przeprowadzenia </w:t>
      </w:r>
      <w:r w:rsidR="00CD30AE" w:rsidRPr="00784A17">
        <w:rPr>
          <w:rFonts w:ascii="Arial" w:hAnsi="Arial" w:cs="Arial"/>
          <w:sz w:val="24"/>
          <w:szCs w:val="24"/>
        </w:rPr>
        <w:t>Włocławskiego Budżetu Obywatelskiego</w:t>
      </w:r>
      <w:bookmarkEnd w:id="0"/>
    </w:p>
    <w:p w14:paraId="4377D6A6" w14:textId="77777777" w:rsidR="000C6AEB" w:rsidRPr="00784A17" w:rsidRDefault="000C6AEB" w:rsidP="00784A17">
      <w:pPr>
        <w:spacing w:after="0"/>
        <w:rPr>
          <w:rFonts w:ascii="Arial" w:hAnsi="Arial" w:cs="Arial"/>
          <w:sz w:val="24"/>
          <w:szCs w:val="24"/>
        </w:rPr>
      </w:pPr>
    </w:p>
    <w:p w14:paraId="7640E2DC" w14:textId="2BC8AAA8" w:rsidR="00D05875" w:rsidRPr="00784A17" w:rsidRDefault="00D05875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Na podstawie art. 5a ust. </w:t>
      </w:r>
      <w:r w:rsidR="003A46AA" w:rsidRPr="00784A17">
        <w:rPr>
          <w:rFonts w:ascii="Arial" w:hAnsi="Arial" w:cs="Arial"/>
          <w:sz w:val="24"/>
          <w:szCs w:val="24"/>
        </w:rPr>
        <w:t xml:space="preserve">2 i ust. </w:t>
      </w:r>
      <w:r w:rsidRPr="00784A17">
        <w:rPr>
          <w:rFonts w:ascii="Arial" w:hAnsi="Arial" w:cs="Arial"/>
          <w:sz w:val="24"/>
          <w:szCs w:val="24"/>
        </w:rPr>
        <w:t>7 ustawy z dnia 8 marca 1990</w:t>
      </w:r>
      <w:r w:rsidR="004C7815" w:rsidRPr="00784A17">
        <w:rPr>
          <w:rFonts w:ascii="Arial" w:hAnsi="Arial" w:cs="Arial"/>
          <w:sz w:val="24"/>
          <w:szCs w:val="24"/>
        </w:rPr>
        <w:t xml:space="preserve"> r. o samorządzie gminnym (</w:t>
      </w:r>
      <w:r w:rsidRPr="00784A17">
        <w:rPr>
          <w:rFonts w:ascii="Arial" w:hAnsi="Arial" w:cs="Arial"/>
          <w:sz w:val="24"/>
          <w:szCs w:val="24"/>
        </w:rPr>
        <w:t>Dz. U. z 202</w:t>
      </w:r>
      <w:r w:rsidR="003A46AA" w:rsidRPr="00784A17">
        <w:rPr>
          <w:rFonts w:ascii="Arial" w:hAnsi="Arial" w:cs="Arial"/>
          <w:sz w:val="24"/>
          <w:szCs w:val="24"/>
        </w:rPr>
        <w:t>4</w:t>
      </w:r>
      <w:r w:rsidRPr="00784A17">
        <w:rPr>
          <w:rFonts w:ascii="Arial" w:hAnsi="Arial" w:cs="Arial"/>
          <w:sz w:val="24"/>
          <w:szCs w:val="24"/>
        </w:rPr>
        <w:t xml:space="preserve"> r. poz. </w:t>
      </w:r>
      <w:r w:rsidR="003A46AA" w:rsidRPr="00784A17">
        <w:rPr>
          <w:rFonts w:ascii="Arial" w:hAnsi="Arial" w:cs="Arial"/>
          <w:sz w:val="24"/>
          <w:szCs w:val="24"/>
        </w:rPr>
        <w:t>1465, 1507, 1907, 1940</w:t>
      </w:r>
      <w:r w:rsidRPr="00784A17">
        <w:rPr>
          <w:rFonts w:ascii="Arial" w:hAnsi="Arial" w:cs="Arial"/>
          <w:sz w:val="24"/>
          <w:szCs w:val="24"/>
        </w:rPr>
        <w:t>)</w:t>
      </w:r>
    </w:p>
    <w:p w14:paraId="324BFB33" w14:textId="77777777" w:rsidR="00797A38" w:rsidRPr="00784A17" w:rsidRDefault="00797A38" w:rsidP="00784A17">
      <w:pPr>
        <w:spacing w:after="0"/>
        <w:rPr>
          <w:rFonts w:ascii="Arial" w:hAnsi="Arial" w:cs="Arial"/>
          <w:sz w:val="24"/>
          <w:szCs w:val="24"/>
        </w:rPr>
      </w:pPr>
    </w:p>
    <w:p w14:paraId="27F08EF3" w14:textId="77777777" w:rsidR="00D05875" w:rsidRPr="00784A17" w:rsidRDefault="00D05875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>uchwala się, co następuje:</w:t>
      </w:r>
    </w:p>
    <w:p w14:paraId="52A8B553" w14:textId="77777777" w:rsidR="00D05875" w:rsidRPr="00784A17" w:rsidRDefault="00D05875" w:rsidP="00784A17">
      <w:pPr>
        <w:spacing w:after="0"/>
        <w:rPr>
          <w:rFonts w:ascii="Arial" w:hAnsi="Arial" w:cs="Arial"/>
          <w:sz w:val="24"/>
          <w:szCs w:val="24"/>
        </w:rPr>
      </w:pPr>
    </w:p>
    <w:p w14:paraId="2D412212" w14:textId="63E8691C" w:rsidR="006C5A89" w:rsidRPr="00784A17" w:rsidRDefault="00C243E2" w:rsidP="00784A17">
      <w:pPr>
        <w:rPr>
          <w:rFonts w:ascii="Arial" w:hAnsi="Arial" w:cs="Arial"/>
          <w:color w:val="00B0F0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§ 1. </w:t>
      </w:r>
      <w:r w:rsidR="00F013A1" w:rsidRPr="00784A17">
        <w:rPr>
          <w:rFonts w:ascii="Arial" w:hAnsi="Arial" w:cs="Arial"/>
          <w:sz w:val="24"/>
          <w:szCs w:val="24"/>
        </w:rPr>
        <w:t xml:space="preserve">1. </w:t>
      </w:r>
      <w:r w:rsidR="004B4674" w:rsidRPr="00784A17">
        <w:rPr>
          <w:rFonts w:ascii="Arial" w:hAnsi="Arial" w:cs="Arial"/>
          <w:sz w:val="24"/>
          <w:szCs w:val="24"/>
        </w:rPr>
        <w:t>Określa się wymagania, jakie powinien spełniać projekt Włocławskiego Budżetu Obywatelskiego, w brzmieniu określonym w załączniku do niniejszej uchwały</w:t>
      </w:r>
      <w:r w:rsidR="009C5FF4" w:rsidRPr="00784A17">
        <w:rPr>
          <w:rFonts w:ascii="Arial" w:hAnsi="Arial" w:cs="Arial"/>
          <w:sz w:val="24"/>
          <w:szCs w:val="24"/>
        </w:rPr>
        <w:t>.</w:t>
      </w:r>
    </w:p>
    <w:p w14:paraId="36C4DC1D" w14:textId="1064693C" w:rsidR="00F013A1" w:rsidRPr="00784A17" w:rsidRDefault="00F013A1" w:rsidP="00784A17">
      <w:p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2. Celem przeprowadzenia procedury jest zebranie </w:t>
      </w:r>
      <w:r w:rsidR="005022B0" w:rsidRPr="00784A17">
        <w:rPr>
          <w:rFonts w:ascii="Arial" w:hAnsi="Arial" w:cs="Arial"/>
          <w:sz w:val="24"/>
          <w:szCs w:val="24"/>
        </w:rPr>
        <w:t>propozycji</w:t>
      </w:r>
      <w:r w:rsidRPr="00784A17">
        <w:rPr>
          <w:rFonts w:ascii="Arial" w:hAnsi="Arial" w:cs="Arial"/>
          <w:sz w:val="24"/>
          <w:szCs w:val="24"/>
        </w:rPr>
        <w:t xml:space="preserve"> mieszkańców Włocławka, poddanie ich pod głosowanie oraz ustalenie listy projektów do realizacji w</w:t>
      </w:r>
      <w:r w:rsidR="00C05210" w:rsidRPr="00784A17">
        <w:rPr>
          <w:rFonts w:ascii="Arial" w:hAnsi="Arial" w:cs="Arial"/>
          <w:sz w:val="24"/>
          <w:szCs w:val="24"/>
        </w:rPr>
        <w:t> </w:t>
      </w:r>
      <w:r w:rsidRPr="00784A17">
        <w:rPr>
          <w:rFonts w:ascii="Arial" w:hAnsi="Arial" w:cs="Arial"/>
          <w:sz w:val="24"/>
          <w:szCs w:val="24"/>
        </w:rPr>
        <w:t>najbliższym roku budżetowym.</w:t>
      </w:r>
    </w:p>
    <w:p w14:paraId="1852296A" w14:textId="669DEE86" w:rsidR="00D05875" w:rsidRPr="00784A17" w:rsidRDefault="00D05875" w:rsidP="00784A17">
      <w:p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§ </w:t>
      </w:r>
      <w:r w:rsidR="00255ADA" w:rsidRPr="00784A17">
        <w:rPr>
          <w:rFonts w:ascii="Arial" w:hAnsi="Arial" w:cs="Arial"/>
          <w:sz w:val="24"/>
          <w:szCs w:val="24"/>
        </w:rPr>
        <w:t>2</w:t>
      </w:r>
      <w:r w:rsidRPr="00784A17">
        <w:rPr>
          <w:rFonts w:ascii="Arial" w:hAnsi="Arial" w:cs="Arial"/>
          <w:sz w:val="24"/>
          <w:szCs w:val="24"/>
        </w:rPr>
        <w:t>. Wykonanie uchwały powierza się Prezydentowi Miasta Włocławek.</w:t>
      </w:r>
    </w:p>
    <w:p w14:paraId="336BE97A" w14:textId="1A70E254" w:rsidR="005022B0" w:rsidRPr="00784A17" w:rsidRDefault="00D05875" w:rsidP="00784A17">
      <w:p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§ </w:t>
      </w:r>
      <w:r w:rsidR="00255ADA" w:rsidRPr="00784A17">
        <w:rPr>
          <w:rFonts w:ascii="Arial" w:hAnsi="Arial" w:cs="Arial"/>
          <w:sz w:val="24"/>
          <w:szCs w:val="24"/>
        </w:rPr>
        <w:t>3</w:t>
      </w:r>
      <w:r w:rsidRPr="00784A17">
        <w:rPr>
          <w:rFonts w:ascii="Arial" w:hAnsi="Arial" w:cs="Arial"/>
          <w:sz w:val="24"/>
          <w:szCs w:val="24"/>
        </w:rPr>
        <w:t>. Trac</w:t>
      </w:r>
      <w:r w:rsidR="005022B0" w:rsidRPr="00784A17">
        <w:rPr>
          <w:rFonts w:ascii="Arial" w:hAnsi="Arial" w:cs="Arial"/>
          <w:sz w:val="24"/>
          <w:szCs w:val="24"/>
        </w:rPr>
        <w:t>i</w:t>
      </w:r>
      <w:r w:rsidRPr="00784A17">
        <w:rPr>
          <w:rFonts w:ascii="Arial" w:hAnsi="Arial" w:cs="Arial"/>
          <w:sz w:val="24"/>
          <w:szCs w:val="24"/>
        </w:rPr>
        <w:t xml:space="preserve"> moc</w:t>
      </w:r>
      <w:r w:rsidR="005022B0" w:rsidRPr="00784A17">
        <w:rPr>
          <w:rFonts w:ascii="Arial" w:hAnsi="Arial" w:cs="Arial"/>
          <w:sz w:val="24"/>
          <w:szCs w:val="24"/>
        </w:rPr>
        <w:t>:</w:t>
      </w:r>
    </w:p>
    <w:p w14:paraId="766F838D" w14:textId="108F6F9A" w:rsidR="005022B0" w:rsidRPr="00784A17" w:rsidRDefault="00D05875" w:rsidP="00784A17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uchwał</w:t>
      </w:r>
      <w:r w:rsidR="005022B0" w:rsidRPr="00784A17">
        <w:rPr>
          <w:rFonts w:ascii="Arial" w:hAnsi="Arial" w:cs="Arial"/>
          <w:sz w:val="24"/>
          <w:szCs w:val="24"/>
        </w:rPr>
        <w:t>a</w:t>
      </w:r>
      <w:r w:rsidRPr="00784A17">
        <w:rPr>
          <w:rFonts w:ascii="Arial" w:hAnsi="Arial" w:cs="Arial"/>
          <w:sz w:val="24"/>
          <w:szCs w:val="24"/>
        </w:rPr>
        <w:t xml:space="preserve"> nr</w:t>
      </w:r>
      <w:r w:rsidR="00B457FA" w:rsidRPr="00784A17">
        <w:rPr>
          <w:rFonts w:ascii="Arial" w:hAnsi="Arial" w:cs="Arial"/>
          <w:sz w:val="24"/>
          <w:szCs w:val="24"/>
        </w:rPr>
        <w:t xml:space="preserve"> </w:t>
      </w:r>
      <w:r w:rsidRPr="00784A17">
        <w:rPr>
          <w:rFonts w:ascii="Arial" w:hAnsi="Arial" w:cs="Arial"/>
          <w:sz w:val="24"/>
          <w:szCs w:val="24"/>
        </w:rPr>
        <w:t>X</w:t>
      </w:r>
      <w:r w:rsidR="00772CE4" w:rsidRPr="00784A17">
        <w:rPr>
          <w:rFonts w:ascii="Arial" w:hAnsi="Arial" w:cs="Arial"/>
          <w:sz w:val="24"/>
          <w:szCs w:val="24"/>
        </w:rPr>
        <w:t>XIV</w:t>
      </w:r>
      <w:r w:rsidRPr="00784A17">
        <w:rPr>
          <w:rFonts w:ascii="Arial" w:hAnsi="Arial" w:cs="Arial"/>
          <w:sz w:val="24"/>
          <w:szCs w:val="24"/>
        </w:rPr>
        <w:t>/</w:t>
      </w:r>
      <w:r w:rsidR="00772CE4" w:rsidRPr="00784A17">
        <w:rPr>
          <w:rFonts w:ascii="Arial" w:hAnsi="Arial" w:cs="Arial"/>
          <w:sz w:val="24"/>
          <w:szCs w:val="24"/>
        </w:rPr>
        <w:t>100</w:t>
      </w:r>
      <w:r w:rsidRPr="00784A17">
        <w:rPr>
          <w:rFonts w:ascii="Arial" w:hAnsi="Arial" w:cs="Arial"/>
          <w:sz w:val="24"/>
          <w:szCs w:val="24"/>
        </w:rPr>
        <w:t>/20</w:t>
      </w:r>
      <w:r w:rsidR="00772CE4" w:rsidRPr="00784A17">
        <w:rPr>
          <w:rFonts w:ascii="Arial" w:hAnsi="Arial" w:cs="Arial"/>
          <w:sz w:val="24"/>
          <w:szCs w:val="24"/>
        </w:rPr>
        <w:t>20</w:t>
      </w:r>
      <w:r w:rsidRPr="00784A17">
        <w:rPr>
          <w:rFonts w:ascii="Arial" w:hAnsi="Arial" w:cs="Arial"/>
          <w:sz w:val="24"/>
          <w:szCs w:val="24"/>
        </w:rPr>
        <w:t xml:space="preserve"> Rady Miasta Włocławek z dnia </w:t>
      </w:r>
      <w:r w:rsidR="00772CE4" w:rsidRPr="00784A17">
        <w:rPr>
          <w:rFonts w:ascii="Arial" w:hAnsi="Arial" w:cs="Arial"/>
          <w:sz w:val="24"/>
          <w:szCs w:val="24"/>
        </w:rPr>
        <w:t>7</w:t>
      </w:r>
      <w:r w:rsidRPr="00784A17">
        <w:rPr>
          <w:rFonts w:ascii="Arial" w:hAnsi="Arial" w:cs="Arial"/>
          <w:sz w:val="24"/>
          <w:szCs w:val="24"/>
        </w:rPr>
        <w:t xml:space="preserve"> </w:t>
      </w:r>
      <w:r w:rsidR="00772CE4" w:rsidRPr="00784A17">
        <w:rPr>
          <w:rFonts w:ascii="Arial" w:hAnsi="Arial" w:cs="Arial"/>
          <w:sz w:val="24"/>
          <w:szCs w:val="24"/>
        </w:rPr>
        <w:t>lipca</w:t>
      </w:r>
      <w:r w:rsidRPr="00784A17">
        <w:rPr>
          <w:rFonts w:ascii="Arial" w:hAnsi="Arial" w:cs="Arial"/>
          <w:sz w:val="24"/>
          <w:szCs w:val="24"/>
        </w:rPr>
        <w:t xml:space="preserve"> 20</w:t>
      </w:r>
      <w:r w:rsidR="00772CE4" w:rsidRPr="00784A17">
        <w:rPr>
          <w:rFonts w:ascii="Arial" w:hAnsi="Arial" w:cs="Arial"/>
          <w:sz w:val="24"/>
          <w:szCs w:val="24"/>
        </w:rPr>
        <w:t>20</w:t>
      </w:r>
      <w:r w:rsidRPr="00784A17">
        <w:rPr>
          <w:rFonts w:ascii="Arial" w:hAnsi="Arial" w:cs="Arial"/>
          <w:sz w:val="24"/>
          <w:szCs w:val="24"/>
        </w:rPr>
        <w:t xml:space="preserve"> r. w sprawie zasad Włocławskiego Budżetu Obywatelskiego</w:t>
      </w:r>
      <w:r w:rsidR="004C7815" w:rsidRPr="00784A17">
        <w:rPr>
          <w:rFonts w:ascii="Arial" w:hAnsi="Arial" w:cs="Arial"/>
          <w:sz w:val="24"/>
          <w:szCs w:val="24"/>
        </w:rPr>
        <w:t xml:space="preserve"> (</w:t>
      </w:r>
      <w:r w:rsidR="004C7815" w:rsidRPr="00784A17">
        <w:rPr>
          <w:rFonts w:ascii="Arial" w:hAnsi="Arial" w:cs="Arial"/>
          <w:sz w:val="24"/>
          <w:szCs w:val="24"/>
          <w:shd w:val="clear" w:color="auto" w:fill="FFFFFF"/>
        </w:rPr>
        <w:t>Dz. Urz. Woj. Kuj</w:t>
      </w:r>
      <w:r w:rsidR="00FD4E7B" w:rsidRPr="00784A1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C7815" w:rsidRPr="00784A17">
        <w:rPr>
          <w:rFonts w:ascii="Arial" w:hAnsi="Arial" w:cs="Arial"/>
          <w:sz w:val="24"/>
          <w:szCs w:val="24"/>
          <w:shd w:val="clear" w:color="auto" w:fill="FFFFFF"/>
        </w:rPr>
        <w:t xml:space="preserve">-Pom. </w:t>
      </w:r>
      <w:r w:rsidR="005022B0" w:rsidRPr="00784A17">
        <w:rPr>
          <w:rFonts w:ascii="Arial" w:hAnsi="Arial" w:cs="Arial"/>
          <w:sz w:val="24"/>
          <w:szCs w:val="24"/>
          <w:shd w:val="clear" w:color="auto" w:fill="FFFFFF"/>
        </w:rPr>
        <w:t xml:space="preserve">z 2020 r. </w:t>
      </w:r>
      <w:r w:rsidR="004C7815" w:rsidRPr="00784A17">
        <w:rPr>
          <w:rFonts w:ascii="Arial" w:hAnsi="Arial" w:cs="Arial"/>
          <w:sz w:val="24"/>
          <w:szCs w:val="24"/>
          <w:shd w:val="clear" w:color="auto" w:fill="FFFFFF"/>
        </w:rPr>
        <w:t xml:space="preserve">poz. </w:t>
      </w:r>
      <w:r w:rsidR="00CB2CA4" w:rsidRPr="00784A17">
        <w:rPr>
          <w:rFonts w:ascii="Arial" w:hAnsi="Arial" w:cs="Arial"/>
          <w:sz w:val="24"/>
          <w:szCs w:val="24"/>
          <w:shd w:val="clear" w:color="auto" w:fill="FFFFFF"/>
        </w:rPr>
        <w:t>3615</w:t>
      </w:r>
      <w:r w:rsidR="004C7815" w:rsidRPr="00784A17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B457FA" w:rsidRPr="00784A17">
        <w:rPr>
          <w:rFonts w:ascii="Arial" w:hAnsi="Arial" w:cs="Arial"/>
          <w:sz w:val="24"/>
          <w:szCs w:val="24"/>
        </w:rPr>
        <w:t>,</w:t>
      </w:r>
    </w:p>
    <w:p w14:paraId="24DAC7A0" w14:textId="6295C6C4" w:rsidR="005022B0" w:rsidRPr="00784A17" w:rsidRDefault="005022B0" w:rsidP="00784A17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uchwała nr </w:t>
      </w:r>
      <w:r w:rsidR="00B457FA" w:rsidRPr="00784A17">
        <w:rPr>
          <w:rFonts w:ascii="Arial" w:hAnsi="Arial" w:cs="Arial"/>
          <w:sz w:val="24"/>
          <w:szCs w:val="24"/>
        </w:rPr>
        <w:t>XXX/6/2021 Rady Miasta Włocławek z dnia 2 marca 2021 r. zmieniająca uchwałę</w:t>
      </w:r>
      <w:r w:rsidR="00C85FBA">
        <w:rPr>
          <w:rFonts w:ascii="Arial" w:hAnsi="Arial" w:cs="Arial"/>
          <w:sz w:val="24"/>
          <w:szCs w:val="24"/>
        </w:rPr>
        <w:t xml:space="preserve"> </w:t>
      </w:r>
      <w:r w:rsidR="005E0D3C" w:rsidRPr="00784A17">
        <w:rPr>
          <w:rFonts w:ascii="Arial" w:hAnsi="Arial" w:cs="Arial"/>
          <w:sz w:val="24"/>
          <w:szCs w:val="24"/>
        </w:rPr>
        <w:t xml:space="preserve"> </w:t>
      </w:r>
      <w:r w:rsidR="00B457FA" w:rsidRPr="00784A17">
        <w:rPr>
          <w:rFonts w:ascii="Arial" w:hAnsi="Arial" w:cs="Arial"/>
          <w:sz w:val="24"/>
          <w:szCs w:val="24"/>
        </w:rPr>
        <w:t>w sprawie zasad Włocławskiego Budżetu Obywatelskiego (</w:t>
      </w:r>
      <w:r w:rsidR="00B457FA" w:rsidRPr="00784A17">
        <w:rPr>
          <w:rFonts w:ascii="Arial" w:hAnsi="Arial" w:cs="Arial"/>
          <w:sz w:val="24"/>
          <w:szCs w:val="24"/>
          <w:shd w:val="clear" w:color="auto" w:fill="FFFFFF"/>
        </w:rPr>
        <w:t xml:space="preserve">Dz. Urz. Woj. Kuj.-Pom. </w:t>
      </w:r>
      <w:r w:rsidRPr="00784A17">
        <w:rPr>
          <w:rFonts w:ascii="Arial" w:hAnsi="Arial" w:cs="Arial"/>
          <w:sz w:val="24"/>
          <w:szCs w:val="24"/>
          <w:shd w:val="clear" w:color="auto" w:fill="FFFFFF"/>
        </w:rPr>
        <w:t xml:space="preserve">z 2021 r. </w:t>
      </w:r>
      <w:r w:rsidR="00B457FA" w:rsidRPr="00784A17">
        <w:rPr>
          <w:rFonts w:ascii="Arial" w:hAnsi="Arial" w:cs="Arial"/>
          <w:sz w:val="24"/>
          <w:szCs w:val="24"/>
          <w:shd w:val="clear" w:color="auto" w:fill="FFFFFF"/>
        </w:rPr>
        <w:t>poz. 1156),</w:t>
      </w:r>
    </w:p>
    <w:p w14:paraId="230B8A7F" w14:textId="27149E30" w:rsidR="00D05875" w:rsidRPr="00784A17" w:rsidRDefault="005022B0" w:rsidP="00784A17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  <w:shd w:val="clear" w:color="auto" w:fill="FFFFFF"/>
        </w:rPr>
        <w:t xml:space="preserve">uchwała nr </w:t>
      </w:r>
      <w:r w:rsidR="00B457FA" w:rsidRPr="00784A17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B457FA" w:rsidRPr="00784A17">
        <w:rPr>
          <w:rFonts w:ascii="Arial" w:hAnsi="Arial" w:cs="Arial"/>
          <w:sz w:val="24"/>
          <w:szCs w:val="24"/>
        </w:rPr>
        <w:t>X/22/2023 Rady Miasta Włocławek z dnia 28 lutego 2023 r. zmieniająca uchwałę</w:t>
      </w:r>
      <w:r w:rsidR="00C85FBA">
        <w:rPr>
          <w:rFonts w:ascii="Arial" w:hAnsi="Arial" w:cs="Arial"/>
          <w:sz w:val="24"/>
          <w:szCs w:val="24"/>
        </w:rPr>
        <w:t xml:space="preserve"> </w:t>
      </w:r>
      <w:r w:rsidR="00B457FA" w:rsidRPr="00784A17">
        <w:rPr>
          <w:rFonts w:ascii="Arial" w:hAnsi="Arial" w:cs="Arial"/>
          <w:sz w:val="24"/>
          <w:szCs w:val="24"/>
        </w:rPr>
        <w:t>w sprawie zasad Włocławskiego Budżetu Obywatelskiego (</w:t>
      </w:r>
      <w:r w:rsidR="00B457FA" w:rsidRPr="00784A17">
        <w:rPr>
          <w:rFonts w:ascii="Arial" w:hAnsi="Arial" w:cs="Arial"/>
          <w:sz w:val="24"/>
          <w:szCs w:val="24"/>
          <w:shd w:val="clear" w:color="auto" w:fill="FFFFFF"/>
        </w:rPr>
        <w:t xml:space="preserve">Dz. Urz. Woj. Kuj.-Pom. </w:t>
      </w:r>
      <w:r w:rsidRPr="00784A17">
        <w:rPr>
          <w:rFonts w:ascii="Arial" w:hAnsi="Arial" w:cs="Arial"/>
          <w:sz w:val="24"/>
          <w:szCs w:val="24"/>
          <w:shd w:val="clear" w:color="auto" w:fill="FFFFFF"/>
        </w:rPr>
        <w:t xml:space="preserve">z 2023 r. </w:t>
      </w:r>
      <w:r w:rsidR="00B457FA" w:rsidRPr="00784A17">
        <w:rPr>
          <w:rFonts w:ascii="Arial" w:hAnsi="Arial" w:cs="Arial"/>
          <w:sz w:val="24"/>
          <w:szCs w:val="24"/>
          <w:shd w:val="clear" w:color="auto" w:fill="FFFFFF"/>
        </w:rPr>
        <w:t>poz. 1731).</w:t>
      </w:r>
    </w:p>
    <w:p w14:paraId="0CCCEC74" w14:textId="418EEFF9" w:rsidR="006C5A89" w:rsidRPr="00784A17" w:rsidRDefault="00D05875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§ </w:t>
      </w:r>
      <w:r w:rsidR="00255ADA" w:rsidRPr="00784A17">
        <w:rPr>
          <w:rFonts w:ascii="Arial" w:hAnsi="Arial" w:cs="Arial"/>
          <w:sz w:val="24"/>
          <w:szCs w:val="24"/>
        </w:rPr>
        <w:t>4</w:t>
      </w:r>
      <w:r w:rsidRPr="00784A17">
        <w:rPr>
          <w:rFonts w:ascii="Arial" w:hAnsi="Arial" w:cs="Arial"/>
          <w:sz w:val="24"/>
          <w:szCs w:val="24"/>
        </w:rPr>
        <w:t>. Uchwała wchodzi w życie po upływie 14 dni od dnia jej ogłoszenia w Dzienniku Urzędowym Województwa Kujawsko-Pomorskiego.</w:t>
      </w:r>
    </w:p>
    <w:p w14:paraId="2C97C81A" w14:textId="77777777" w:rsidR="006C5A89" w:rsidRPr="00784A17" w:rsidRDefault="006C5A89" w:rsidP="00784A17">
      <w:pPr>
        <w:spacing w:after="0"/>
        <w:rPr>
          <w:rFonts w:ascii="Arial" w:hAnsi="Arial" w:cs="Arial"/>
          <w:sz w:val="24"/>
          <w:szCs w:val="24"/>
        </w:rPr>
      </w:pPr>
    </w:p>
    <w:p w14:paraId="5081DB29" w14:textId="4921BE7B" w:rsidR="00C85FBA" w:rsidRDefault="00EB7C0A" w:rsidP="00C85FB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Przewodnicząc</w:t>
      </w:r>
      <w:r w:rsidR="005022B0" w:rsidRPr="00784A17">
        <w:rPr>
          <w:rFonts w:ascii="Arial" w:hAnsi="Arial" w:cs="Arial"/>
          <w:sz w:val="24"/>
          <w:szCs w:val="24"/>
        </w:rPr>
        <w:t>a</w:t>
      </w:r>
      <w:r w:rsidR="00C85FBA">
        <w:rPr>
          <w:rFonts w:ascii="Arial" w:hAnsi="Arial" w:cs="Arial"/>
          <w:sz w:val="24"/>
          <w:szCs w:val="24"/>
        </w:rPr>
        <w:t xml:space="preserve"> </w:t>
      </w:r>
      <w:r w:rsidRPr="00784A17">
        <w:rPr>
          <w:rFonts w:ascii="Arial" w:hAnsi="Arial" w:cs="Arial"/>
          <w:sz w:val="24"/>
          <w:szCs w:val="24"/>
        </w:rPr>
        <w:t>Rady Miasta</w:t>
      </w:r>
      <w:r w:rsidR="00C85FBA">
        <w:rPr>
          <w:rFonts w:ascii="Arial" w:hAnsi="Arial" w:cs="Arial"/>
          <w:sz w:val="24"/>
          <w:szCs w:val="24"/>
        </w:rPr>
        <w:t xml:space="preserve"> </w:t>
      </w:r>
      <w:r w:rsidR="009352F4" w:rsidRPr="00784A17">
        <w:rPr>
          <w:rFonts w:ascii="Arial" w:hAnsi="Arial" w:cs="Arial"/>
          <w:sz w:val="24"/>
          <w:szCs w:val="24"/>
        </w:rPr>
        <w:t>Ewa Szczepańska</w:t>
      </w:r>
    </w:p>
    <w:p w14:paraId="2E954622" w14:textId="77777777" w:rsidR="00C85FBA" w:rsidRDefault="00C85F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4D5822" w14:textId="2FB04AD6" w:rsidR="00D05875" w:rsidRPr="00C85FBA" w:rsidRDefault="00D05875" w:rsidP="00C85FBA">
      <w:pPr>
        <w:pStyle w:val="Nagwek2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lastRenderedPageBreak/>
        <w:t>Uzasadnienie</w:t>
      </w:r>
    </w:p>
    <w:p w14:paraId="7E3AE877" w14:textId="77777777" w:rsidR="00D05875" w:rsidRPr="00784A17" w:rsidRDefault="00D05875" w:rsidP="00784A17">
      <w:pPr>
        <w:spacing w:after="0"/>
        <w:rPr>
          <w:rFonts w:ascii="Arial" w:hAnsi="Arial" w:cs="Arial"/>
          <w:sz w:val="24"/>
          <w:szCs w:val="24"/>
        </w:rPr>
      </w:pPr>
    </w:p>
    <w:p w14:paraId="34F50E73" w14:textId="77777777" w:rsidR="00D05875" w:rsidRPr="00784A17" w:rsidRDefault="00D05875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Wdrożenie Włocławskiego Budżetu Obywatelskiego pozwala mieszkańcom uczestniczyć bezpośrednio w projektowaniu części lokalnych wydatków. Dlatego zasadniczym celem Włocławskiego Budżetu Obywatelskiego jest otwarcie na głos samych mieszkańców i – poprzez ich zaangażowanie – ustalenie priorytetów lokalnej społeczności dotyczących m.in. polityki inwestycyjnej czy potrzeb najbliższego otoczenia.</w:t>
      </w:r>
    </w:p>
    <w:p w14:paraId="383816F0" w14:textId="3028D865" w:rsidR="00D05875" w:rsidRPr="00784A17" w:rsidRDefault="00D05875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Włocławski Budżet Obywatelski, będący jednym z narzędzi partycypacji obywatelskiej,</w:t>
      </w:r>
      <w:r w:rsidR="006139BD" w:rsidRPr="00784A17">
        <w:rPr>
          <w:rFonts w:ascii="Arial" w:hAnsi="Arial" w:cs="Arial"/>
          <w:sz w:val="24"/>
          <w:szCs w:val="24"/>
        </w:rPr>
        <w:t xml:space="preserve"> </w:t>
      </w:r>
      <w:r w:rsidRPr="00784A17">
        <w:rPr>
          <w:rFonts w:ascii="Arial" w:hAnsi="Arial" w:cs="Arial"/>
          <w:sz w:val="24"/>
          <w:szCs w:val="24"/>
        </w:rPr>
        <w:t>to efektywny sposób komunikacji mieszkańców z lokalną władzą. Podstawowe korzyści, jakie wynikają</w:t>
      </w:r>
      <w:r w:rsidR="00C85FBA">
        <w:rPr>
          <w:rFonts w:ascii="Arial" w:hAnsi="Arial" w:cs="Arial"/>
          <w:sz w:val="24"/>
          <w:szCs w:val="24"/>
        </w:rPr>
        <w:t xml:space="preserve"> </w:t>
      </w:r>
      <w:r w:rsidRPr="00784A17">
        <w:rPr>
          <w:rFonts w:ascii="Arial" w:hAnsi="Arial" w:cs="Arial"/>
          <w:sz w:val="24"/>
          <w:szCs w:val="24"/>
        </w:rPr>
        <w:t>z jego wprowadzenia, to:</w:t>
      </w:r>
    </w:p>
    <w:p w14:paraId="5AD4C1C3" w14:textId="484371A4" w:rsidR="00D05875" w:rsidRPr="00784A17" w:rsidRDefault="0054100B" w:rsidP="00784A17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l</w:t>
      </w:r>
      <w:r w:rsidR="00D05875" w:rsidRPr="00784A17">
        <w:rPr>
          <w:rFonts w:ascii="Arial" w:hAnsi="Arial" w:cs="Arial"/>
          <w:sz w:val="24"/>
          <w:szCs w:val="24"/>
        </w:rPr>
        <w:t>epsze gospodarowanie budżetem Włocławka – inwestycje ukierunkowane zostają na najpilniejsze potrzeby społeczności lokalnej, a władze samorządowe mają lepsze rozpoznanie potrzeb mieszkańców.</w:t>
      </w:r>
    </w:p>
    <w:p w14:paraId="2F1A481B" w14:textId="5DB9DBBB" w:rsidR="00D05875" w:rsidRPr="00784A17" w:rsidRDefault="0054100B" w:rsidP="00784A17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p</w:t>
      </w:r>
      <w:r w:rsidR="00D05875" w:rsidRPr="00784A17">
        <w:rPr>
          <w:rFonts w:ascii="Arial" w:hAnsi="Arial" w:cs="Arial"/>
          <w:sz w:val="24"/>
          <w:szCs w:val="24"/>
        </w:rPr>
        <w:t>rzejrzystość – otwarty proces podejmowania decyzji zapewnia transparentność finansów publicznych.</w:t>
      </w:r>
    </w:p>
    <w:p w14:paraId="1E4D0DBA" w14:textId="586AD7E6" w:rsidR="00D05875" w:rsidRPr="00784A17" w:rsidRDefault="0054100B" w:rsidP="00784A17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i</w:t>
      </w:r>
      <w:r w:rsidR="00D05875" w:rsidRPr="00784A17">
        <w:rPr>
          <w:rFonts w:ascii="Arial" w:hAnsi="Arial" w:cs="Arial"/>
          <w:sz w:val="24"/>
          <w:szCs w:val="24"/>
        </w:rPr>
        <w:t>ntegracja społeczności lokalnej – współdecydowanie o przeznaczeniu publicznych pieniędzy zbliża mieszkańców do siebie, pozwala poznać nawzajem swoje potrzeby i motywuje</w:t>
      </w:r>
      <w:r w:rsidR="006139BD" w:rsidRPr="00784A17">
        <w:rPr>
          <w:rFonts w:ascii="Arial" w:hAnsi="Arial" w:cs="Arial"/>
          <w:sz w:val="24"/>
          <w:szCs w:val="24"/>
        </w:rPr>
        <w:t xml:space="preserve"> </w:t>
      </w:r>
      <w:r w:rsidR="00D05875" w:rsidRPr="00784A17">
        <w:rPr>
          <w:rFonts w:ascii="Arial" w:hAnsi="Arial" w:cs="Arial"/>
          <w:sz w:val="24"/>
          <w:szCs w:val="24"/>
        </w:rPr>
        <w:t>do wspólnego działania.</w:t>
      </w:r>
    </w:p>
    <w:p w14:paraId="0D144ADA" w14:textId="39FE0D30" w:rsidR="00D05875" w:rsidRPr="00784A17" w:rsidRDefault="0054100B" w:rsidP="00784A17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w</w:t>
      </w:r>
      <w:r w:rsidR="00D05875" w:rsidRPr="00784A17">
        <w:rPr>
          <w:rFonts w:ascii="Arial" w:hAnsi="Arial" w:cs="Arial"/>
          <w:sz w:val="24"/>
          <w:szCs w:val="24"/>
        </w:rPr>
        <w:t>iększa identyfikacja mieszkańców z miejscem zamieszkania – dzięki możliwości wywierania wpływu na zmiany w swoim mieście, mieszkańcy czują się z nim bardziej związani. Wzrasta również poczucie odpowiedzialności za wspólną przestrzeń.</w:t>
      </w:r>
    </w:p>
    <w:p w14:paraId="5E883C19" w14:textId="34BF78BA" w:rsidR="00F410EA" w:rsidRPr="00784A17" w:rsidRDefault="0054100B" w:rsidP="00784A17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e</w:t>
      </w:r>
      <w:r w:rsidR="00D05875" w:rsidRPr="00784A17">
        <w:rPr>
          <w:rFonts w:ascii="Arial" w:hAnsi="Arial" w:cs="Arial"/>
          <w:sz w:val="24"/>
          <w:szCs w:val="24"/>
        </w:rPr>
        <w:t>dukacja mieszkańców – udział w tworzeniu budżetu daje wgląd w proces zarządzania gminą. Wzrasta świadomość obywatelska i wiedza na temat możliwości i ograniczeń władz samorządowych. W rezultacie zmniejsza si</w:t>
      </w:r>
      <w:r w:rsidR="00AD7480" w:rsidRPr="00784A17">
        <w:rPr>
          <w:rFonts w:ascii="Arial" w:hAnsi="Arial" w:cs="Arial"/>
          <w:sz w:val="24"/>
          <w:szCs w:val="24"/>
        </w:rPr>
        <w:t>ę bariera na linii mieszkańcy–</w:t>
      </w:r>
      <w:r w:rsidR="00D05875" w:rsidRPr="00784A17">
        <w:rPr>
          <w:rFonts w:ascii="Arial" w:hAnsi="Arial" w:cs="Arial"/>
          <w:sz w:val="24"/>
          <w:szCs w:val="24"/>
        </w:rPr>
        <w:t xml:space="preserve">władze gminy i wzrasta wzajemne zaufanie. Cykliczne wprowadzenie konsultacji w sprawie </w:t>
      </w:r>
      <w:r w:rsidR="004677EB" w:rsidRPr="00784A17">
        <w:rPr>
          <w:rFonts w:ascii="Arial" w:hAnsi="Arial" w:cs="Arial"/>
          <w:sz w:val="24"/>
          <w:szCs w:val="24"/>
        </w:rPr>
        <w:t>W</w:t>
      </w:r>
      <w:r w:rsidR="00D05875" w:rsidRPr="00784A17">
        <w:rPr>
          <w:rFonts w:ascii="Arial" w:hAnsi="Arial" w:cs="Arial"/>
          <w:sz w:val="24"/>
          <w:szCs w:val="24"/>
        </w:rPr>
        <w:t xml:space="preserve">łocławskiego </w:t>
      </w:r>
      <w:r w:rsidR="004677EB" w:rsidRPr="00784A17">
        <w:rPr>
          <w:rFonts w:ascii="Arial" w:hAnsi="Arial" w:cs="Arial"/>
          <w:sz w:val="24"/>
          <w:szCs w:val="24"/>
        </w:rPr>
        <w:t>B</w:t>
      </w:r>
      <w:r w:rsidR="00D05875" w:rsidRPr="00784A17">
        <w:rPr>
          <w:rFonts w:ascii="Arial" w:hAnsi="Arial" w:cs="Arial"/>
          <w:sz w:val="24"/>
          <w:szCs w:val="24"/>
        </w:rPr>
        <w:t xml:space="preserve">udżetu </w:t>
      </w:r>
      <w:r w:rsidR="004677EB" w:rsidRPr="00784A17">
        <w:rPr>
          <w:rFonts w:ascii="Arial" w:hAnsi="Arial" w:cs="Arial"/>
          <w:sz w:val="24"/>
          <w:szCs w:val="24"/>
        </w:rPr>
        <w:t>O</w:t>
      </w:r>
      <w:r w:rsidR="00D05875" w:rsidRPr="00784A17">
        <w:rPr>
          <w:rFonts w:ascii="Arial" w:hAnsi="Arial" w:cs="Arial"/>
          <w:sz w:val="24"/>
          <w:szCs w:val="24"/>
        </w:rPr>
        <w:t>bywatelskiego pozwala na rozwój społeczeństwa obywatelskiego we Włocławku.</w:t>
      </w:r>
    </w:p>
    <w:p w14:paraId="2B76800C" w14:textId="77777777" w:rsidR="003E5878" w:rsidRPr="00784A17" w:rsidRDefault="00FD4E7B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W stosunku do poprzedniej uchwały określającej zasady Włocławskiego Budżetu Obywatelskiego, niniejsza uchwała wprowadza zmianę w zakresie sposobu głosowania na projekty. Zmiana </w:t>
      </w:r>
      <w:r w:rsidR="003E5878" w:rsidRPr="00784A17">
        <w:rPr>
          <w:rFonts w:ascii="Arial" w:hAnsi="Arial" w:cs="Arial"/>
          <w:sz w:val="24"/>
          <w:szCs w:val="24"/>
        </w:rPr>
        <w:t xml:space="preserve">dotyczy zasad oddawania przez mieszkańców Włocławka głosów </w:t>
      </w:r>
      <w:r w:rsidRPr="00784A17">
        <w:rPr>
          <w:rFonts w:ascii="Arial" w:hAnsi="Arial" w:cs="Arial"/>
          <w:sz w:val="24"/>
          <w:szCs w:val="24"/>
        </w:rPr>
        <w:t>w formie elektronicznej</w:t>
      </w:r>
      <w:r w:rsidR="003E5878" w:rsidRPr="00784A17">
        <w:rPr>
          <w:rFonts w:ascii="Arial" w:hAnsi="Arial" w:cs="Arial"/>
          <w:sz w:val="24"/>
          <w:szCs w:val="24"/>
        </w:rPr>
        <w:t>.</w:t>
      </w:r>
      <w:r w:rsidRPr="00784A17">
        <w:rPr>
          <w:rFonts w:ascii="Arial" w:hAnsi="Arial" w:cs="Arial"/>
          <w:sz w:val="24"/>
          <w:szCs w:val="24"/>
        </w:rPr>
        <w:t xml:space="preserve"> </w:t>
      </w:r>
    </w:p>
    <w:p w14:paraId="7C1B1496" w14:textId="54F6F848" w:rsidR="00C85FBA" w:rsidRDefault="0054100B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Zgodnie z art. 5a ust. 7 ustawy z dnia 8 marca 1990 r. o samorządzie gminnym</w:t>
      </w:r>
      <w:r w:rsidR="00D05875" w:rsidRPr="00784A17">
        <w:rPr>
          <w:rFonts w:ascii="Arial" w:hAnsi="Arial" w:cs="Arial"/>
          <w:sz w:val="24"/>
          <w:szCs w:val="24"/>
        </w:rPr>
        <w:t xml:space="preserve"> rada gminy określa w drodze uchwały wymagania, jakie powinien spełniać Włocławski Budżet Obywatelski, zasadn</w:t>
      </w:r>
      <w:r w:rsidR="00AD7480" w:rsidRPr="00784A17">
        <w:rPr>
          <w:rFonts w:ascii="Arial" w:hAnsi="Arial" w:cs="Arial"/>
          <w:sz w:val="24"/>
          <w:szCs w:val="24"/>
        </w:rPr>
        <w:t>e</w:t>
      </w:r>
      <w:r w:rsidR="00D05875" w:rsidRPr="00784A17">
        <w:rPr>
          <w:rFonts w:ascii="Arial" w:hAnsi="Arial" w:cs="Arial"/>
          <w:sz w:val="24"/>
          <w:szCs w:val="24"/>
        </w:rPr>
        <w:t xml:space="preserve"> jest podjęcie niniejszej uchwały.</w:t>
      </w:r>
    </w:p>
    <w:p w14:paraId="219FCF8E" w14:textId="77777777" w:rsidR="00C85FBA" w:rsidRDefault="00C85F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5DB982" w14:textId="4489AE42" w:rsidR="00D05875" w:rsidRPr="00C85FBA" w:rsidRDefault="00475737" w:rsidP="00C85FBA">
      <w:pPr>
        <w:pStyle w:val="Nagwek3"/>
        <w:rPr>
          <w:rFonts w:ascii="Arial" w:hAnsi="Arial" w:cs="Arial"/>
        </w:rPr>
      </w:pPr>
      <w:r w:rsidRPr="00C85FBA">
        <w:rPr>
          <w:rFonts w:ascii="Arial" w:hAnsi="Arial" w:cs="Arial"/>
        </w:rPr>
        <w:lastRenderedPageBreak/>
        <w:t>Załącznik</w:t>
      </w:r>
      <w:r w:rsidR="00C85FBA" w:rsidRPr="00C85FBA">
        <w:rPr>
          <w:rFonts w:ascii="Arial" w:hAnsi="Arial" w:cs="Arial"/>
        </w:rPr>
        <w:t xml:space="preserve"> </w:t>
      </w:r>
      <w:r w:rsidR="00D05875" w:rsidRPr="00C85FBA">
        <w:rPr>
          <w:rFonts w:ascii="Arial" w:hAnsi="Arial" w:cs="Arial"/>
        </w:rPr>
        <w:t xml:space="preserve">do </w:t>
      </w:r>
      <w:r w:rsidRPr="00C85FBA">
        <w:rPr>
          <w:rFonts w:ascii="Arial" w:hAnsi="Arial" w:cs="Arial"/>
        </w:rPr>
        <w:t>U</w:t>
      </w:r>
      <w:r w:rsidR="00D05875" w:rsidRPr="00C85FBA">
        <w:rPr>
          <w:rFonts w:ascii="Arial" w:hAnsi="Arial" w:cs="Arial"/>
        </w:rPr>
        <w:t>chwały</w:t>
      </w:r>
      <w:r w:rsidR="00214833" w:rsidRPr="00C85FBA">
        <w:rPr>
          <w:rFonts w:ascii="Arial" w:hAnsi="Arial" w:cs="Arial"/>
        </w:rPr>
        <w:t xml:space="preserve"> </w:t>
      </w:r>
      <w:r w:rsidRPr="00C85FBA">
        <w:rPr>
          <w:rFonts w:ascii="Arial" w:hAnsi="Arial" w:cs="Arial"/>
        </w:rPr>
        <w:t>N</w:t>
      </w:r>
      <w:r w:rsidR="00D05875" w:rsidRPr="00C85FBA">
        <w:rPr>
          <w:rFonts w:ascii="Arial" w:hAnsi="Arial" w:cs="Arial"/>
        </w:rPr>
        <w:t xml:space="preserve">r </w:t>
      </w:r>
      <w:r w:rsidR="000C6AEB" w:rsidRPr="00C85FBA">
        <w:rPr>
          <w:rFonts w:ascii="Arial" w:hAnsi="Arial" w:cs="Arial"/>
        </w:rPr>
        <w:t>XX/68</w:t>
      </w:r>
      <w:r w:rsidR="00EB7C0A" w:rsidRPr="00C85FBA">
        <w:rPr>
          <w:rFonts w:ascii="Arial" w:hAnsi="Arial" w:cs="Arial"/>
        </w:rPr>
        <w:t>/202</w:t>
      </w:r>
      <w:r w:rsidR="0086219F" w:rsidRPr="00C85FBA">
        <w:rPr>
          <w:rFonts w:ascii="Arial" w:hAnsi="Arial" w:cs="Arial"/>
        </w:rPr>
        <w:t>5</w:t>
      </w:r>
      <w:r w:rsidR="00C85FBA" w:rsidRPr="00C85FBA">
        <w:rPr>
          <w:rFonts w:ascii="Arial" w:hAnsi="Arial" w:cs="Arial"/>
        </w:rPr>
        <w:t xml:space="preserve"> </w:t>
      </w:r>
      <w:r w:rsidR="00D05875" w:rsidRPr="00C85FBA">
        <w:rPr>
          <w:rFonts w:ascii="Arial" w:hAnsi="Arial" w:cs="Arial"/>
        </w:rPr>
        <w:t>Rady Miasta Włocławek</w:t>
      </w:r>
      <w:r w:rsidR="00C85FBA" w:rsidRPr="00C85FBA">
        <w:rPr>
          <w:rFonts w:ascii="Arial" w:hAnsi="Arial" w:cs="Arial"/>
        </w:rPr>
        <w:t xml:space="preserve"> </w:t>
      </w:r>
      <w:r w:rsidR="00D05875" w:rsidRPr="00C85FBA">
        <w:rPr>
          <w:rFonts w:ascii="Arial" w:hAnsi="Arial" w:cs="Arial"/>
        </w:rPr>
        <w:t xml:space="preserve">z dnia </w:t>
      </w:r>
      <w:r w:rsidR="000C6AEB" w:rsidRPr="00C85FBA">
        <w:rPr>
          <w:rFonts w:ascii="Arial" w:hAnsi="Arial" w:cs="Arial"/>
        </w:rPr>
        <w:t xml:space="preserve">17 czerwca </w:t>
      </w:r>
      <w:r w:rsidR="00D05875" w:rsidRPr="00C85FBA">
        <w:rPr>
          <w:rFonts w:ascii="Arial" w:hAnsi="Arial" w:cs="Arial"/>
        </w:rPr>
        <w:t>202</w:t>
      </w:r>
      <w:r w:rsidR="0086219F" w:rsidRPr="00C85FBA">
        <w:rPr>
          <w:rFonts w:ascii="Arial" w:hAnsi="Arial" w:cs="Arial"/>
        </w:rPr>
        <w:t>5</w:t>
      </w:r>
      <w:r w:rsidR="00D05875" w:rsidRPr="00C85FBA">
        <w:rPr>
          <w:rFonts w:ascii="Arial" w:hAnsi="Arial" w:cs="Arial"/>
        </w:rPr>
        <w:t xml:space="preserve"> r.</w:t>
      </w:r>
    </w:p>
    <w:p w14:paraId="56A4CDD0" w14:textId="77777777" w:rsidR="000C6AEB" w:rsidRPr="00784A17" w:rsidRDefault="000C6AEB" w:rsidP="00784A17">
      <w:pPr>
        <w:rPr>
          <w:rFonts w:ascii="Arial" w:hAnsi="Arial" w:cs="Arial"/>
          <w:sz w:val="24"/>
          <w:szCs w:val="24"/>
        </w:rPr>
      </w:pPr>
    </w:p>
    <w:p w14:paraId="6096A64C" w14:textId="3F3286E9" w:rsidR="001E5E4B" w:rsidRPr="00784A17" w:rsidRDefault="00214833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 xml:space="preserve">Zasady i tryb przeprowadzenia </w:t>
      </w:r>
      <w:r w:rsidR="001E5E4B" w:rsidRPr="00784A17">
        <w:rPr>
          <w:rFonts w:ascii="Arial" w:hAnsi="Arial" w:cs="Arial"/>
          <w:bCs/>
          <w:sz w:val="24"/>
          <w:szCs w:val="24"/>
        </w:rPr>
        <w:t>Włocławskiego Budżetu Obywatelskiego</w:t>
      </w:r>
      <w:r w:rsidRPr="00784A17">
        <w:rPr>
          <w:rFonts w:ascii="Arial" w:hAnsi="Arial" w:cs="Arial"/>
          <w:bCs/>
          <w:sz w:val="24"/>
          <w:szCs w:val="24"/>
        </w:rPr>
        <w:t>.</w:t>
      </w:r>
    </w:p>
    <w:p w14:paraId="0E769292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75E1A029" w14:textId="16A0119E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 xml:space="preserve">Rozdział </w:t>
      </w:r>
      <w:r w:rsidR="005728BD" w:rsidRPr="00784A17">
        <w:rPr>
          <w:rFonts w:ascii="Arial" w:hAnsi="Arial" w:cs="Arial"/>
          <w:bCs/>
          <w:sz w:val="24"/>
          <w:szCs w:val="24"/>
        </w:rPr>
        <w:t>1.</w:t>
      </w:r>
    </w:p>
    <w:p w14:paraId="6BCA3CC7" w14:textId="77777777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>Zasady ogólne</w:t>
      </w:r>
    </w:p>
    <w:p w14:paraId="488A901C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06C758B8" w14:textId="4446836E" w:rsidR="001E5E4B" w:rsidRPr="00784A17" w:rsidRDefault="001E5E4B" w:rsidP="00784A17">
      <w:p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§ 1. Określa się zasady </w:t>
      </w:r>
      <w:r w:rsidR="00C34FD6" w:rsidRPr="00784A17">
        <w:rPr>
          <w:rFonts w:ascii="Arial" w:hAnsi="Arial" w:cs="Arial"/>
          <w:sz w:val="24"/>
          <w:szCs w:val="24"/>
        </w:rPr>
        <w:t xml:space="preserve">i tryb </w:t>
      </w:r>
      <w:r w:rsidRPr="00784A17">
        <w:rPr>
          <w:rFonts w:ascii="Arial" w:hAnsi="Arial" w:cs="Arial"/>
          <w:sz w:val="24"/>
          <w:szCs w:val="24"/>
        </w:rPr>
        <w:t>zgłaszania projektów w ramach Włocławskiego Budżetu Obywatelskiego</w:t>
      </w:r>
      <w:r w:rsidR="004C318E" w:rsidRPr="00784A17">
        <w:rPr>
          <w:rFonts w:ascii="Arial" w:hAnsi="Arial" w:cs="Arial"/>
          <w:sz w:val="24"/>
          <w:szCs w:val="24"/>
        </w:rPr>
        <w:t>,</w:t>
      </w:r>
      <w:r w:rsidRPr="00784A17">
        <w:rPr>
          <w:rFonts w:ascii="Arial" w:hAnsi="Arial" w:cs="Arial"/>
          <w:sz w:val="24"/>
          <w:szCs w:val="24"/>
        </w:rPr>
        <w:t xml:space="preserve"> </w:t>
      </w:r>
      <w:r w:rsidR="00C34FD6" w:rsidRPr="00784A17">
        <w:rPr>
          <w:rFonts w:ascii="Arial" w:hAnsi="Arial" w:cs="Arial"/>
          <w:sz w:val="24"/>
          <w:szCs w:val="24"/>
        </w:rPr>
        <w:t>zwanego dalej „</w:t>
      </w:r>
      <w:r w:rsidRPr="00784A17">
        <w:rPr>
          <w:rFonts w:ascii="Arial" w:hAnsi="Arial" w:cs="Arial"/>
          <w:sz w:val="24"/>
          <w:szCs w:val="24"/>
        </w:rPr>
        <w:t>WBO</w:t>
      </w:r>
      <w:r w:rsidR="00C34FD6" w:rsidRPr="00784A17">
        <w:rPr>
          <w:rFonts w:ascii="Arial" w:hAnsi="Arial" w:cs="Arial"/>
          <w:sz w:val="24"/>
          <w:szCs w:val="24"/>
        </w:rPr>
        <w:t>”</w:t>
      </w:r>
      <w:r w:rsidRPr="00784A17">
        <w:rPr>
          <w:rFonts w:ascii="Arial" w:hAnsi="Arial" w:cs="Arial"/>
          <w:sz w:val="24"/>
          <w:szCs w:val="24"/>
        </w:rPr>
        <w:t>, wymagania dotyczące tych projektów, a także procedury związane z ich oceną oraz przeprowadzeniem głosowania.</w:t>
      </w:r>
    </w:p>
    <w:p w14:paraId="28A33674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2. 1. Na WBO przeznacza się środki finansowe wyodrębnione na ten cel w budżecie Gminy Miasto Włocławek.</w:t>
      </w:r>
    </w:p>
    <w:p w14:paraId="186CCF0B" w14:textId="77777777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2. Kwota WBO wynosi co najmniej 0,5% wydatków Gminy Miasto Włocławek zawartej w ostatnim przedłożonym sprawozdaniu z wykonania budżetu.</w:t>
      </w:r>
    </w:p>
    <w:p w14:paraId="214F96BD" w14:textId="77777777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3. Realizacja WBO na dany rok budżetowy przeprowadzana jest zgodnie z harmonogramem ogłaszanym corocznie przez Prezydenta Miasta Włocławek i obejmować będzie następujące etapy:</w:t>
      </w:r>
    </w:p>
    <w:p w14:paraId="05569DEA" w14:textId="753481AC" w:rsidR="001E5E4B" w:rsidRPr="00C85FBA" w:rsidRDefault="001E5E4B" w:rsidP="00C85FB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>zgłaszanie projektów;</w:t>
      </w:r>
    </w:p>
    <w:p w14:paraId="66F4D7E6" w14:textId="11AD9498" w:rsidR="001E5E4B" w:rsidRPr="00C85FBA" w:rsidRDefault="001E5E4B" w:rsidP="00C85FB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>weryfikacja zgłoszonych projektów;</w:t>
      </w:r>
    </w:p>
    <w:p w14:paraId="5A0B6DBE" w14:textId="58D71D58" w:rsidR="001E5E4B" w:rsidRPr="00C85FBA" w:rsidRDefault="001E5E4B" w:rsidP="00C85FB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>ogłoszenie listy projektów zakwalifikowanych do dalszej procedury;</w:t>
      </w:r>
    </w:p>
    <w:p w14:paraId="037DEE0A" w14:textId="4AE6911A" w:rsidR="001E5E4B" w:rsidRPr="00C85FBA" w:rsidRDefault="001E5E4B" w:rsidP="00C85FB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>procedura odwoławcza;</w:t>
      </w:r>
    </w:p>
    <w:p w14:paraId="1121AB36" w14:textId="749A4775" w:rsidR="001E5E4B" w:rsidRPr="00C85FBA" w:rsidRDefault="001E5E4B" w:rsidP="00C85FB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>ogłoszenie ostatecznej listy projektów zakwalifikowanych do dalszej procedury;</w:t>
      </w:r>
    </w:p>
    <w:p w14:paraId="53B1E539" w14:textId="01262617" w:rsidR="001E5E4B" w:rsidRPr="00C85FBA" w:rsidRDefault="001E5E4B" w:rsidP="00C85FB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>głosowanie;</w:t>
      </w:r>
    </w:p>
    <w:p w14:paraId="6AB394CB" w14:textId="2817FCFF" w:rsidR="001E5E4B" w:rsidRPr="00C85FBA" w:rsidRDefault="001E5E4B" w:rsidP="00C85FB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>ogłoszenie listy zadań do realizacji w danym roku budżetowym.</w:t>
      </w:r>
    </w:p>
    <w:p w14:paraId="06602ED4" w14:textId="77777777" w:rsidR="001E5E4B" w:rsidRPr="00784A17" w:rsidRDefault="001E5E4B" w:rsidP="00784A17">
      <w:pPr>
        <w:spacing w:after="0"/>
        <w:ind w:left="426" w:hanging="426"/>
        <w:rPr>
          <w:rFonts w:ascii="Arial" w:hAnsi="Arial" w:cs="Arial"/>
          <w:sz w:val="24"/>
          <w:szCs w:val="24"/>
        </w:rPr>
      </w:pPr>
    </w:p>
    <w:p w14:paraId="32F130E4" w14:textId="029C86AD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 xml:space="preserve">Rozdział </w:t>
      </w:r>
      <w:r w:rsidR="005728BD" w:rsidRPr="00784A17">
        <w:rPr>
          <w:rFonts w:ascii="Arial" w:hAnsi="Arial" w:cs="Arial"/>
          <w:bCs/>
          <w:sz w:val="24"/>
          <w:szCs w:val="24"/>
        </w:rPr>
        <w:t>2.</w:t>
      </w:r>
    </w:p>
    <w:p w14:paraId="69ED654E" w14:textId="77777777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>Zgłaszanie projektów</w:t>
      </w:r>
    </w:p>
    <w:p w14:paraId="5354504E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64999A8C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3. 1. Propozycję projektu do realizacji w ramach WBO zgłaszać mogą wyłącznie mieszkańcy Włocławka.</w:t>
      </w:r>
    </w:p>
    <w:p w14:paraId="73CAE15F" w14:textId="5564D900" w:rsidR="001E5E4B" w:rsidRPr="00784A17" w:rsidRDefault="001E5E4B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 2. Mieszkaniec </w:t>
      </w:r>
      <w:r w:rsidR="004421C0" w:rsidRPr="00784A17">
        <w:rPr>
          <w:rFonts w:ascii="Arial" w:hAnsi="Arial" w:cs="Arial"/>
          <w:sz w:val="24"/>
          <w:szCs w:val="24"/>
        </w:rPr>
        <w:t xml:space="preserve">Włocławka </w:t>
      </w:r>
      <w:r w:rsidRPr="00784A17">
        <w:rPr>
          <w:rFonts w:ascii="Arial" w:hAnsi="Arial" w:cs="Arial"/>
          <w:sz w:val="24"/>
          <w:szCs w:val="24"/>
        </w:rPr>
        <w:t>może zgłosić dowolną liczbę propozycji projektów.</w:t>
      </w:r>
    </w:p>
    <w:p w14:paraId="4934E4A9" w14:textId="67664CE8" w:rsidR="001E5E4B" w:rsidRPr="00784A17" w:rsidRDefault="001E5E4B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3. Mieszkaniec </w:t>
      </w:r>
      <w:r w:rsidR="004421C0" w:rsidRPr="00784A17">
        <w:rPr>
          <w:rFonts w:ascii="Arial" w:hAnsi="Arial" w:cs="Arial"/>
          <w:sz w:val="24"/>
          <w:szCs w:val="24"/>
        </w:rPr>
        <w:t xml:space="preserve">Włocławka </w:t>
      </w:r>
      <w:r w:rsidRPr="00784A17">
        <w:rPr>
          <w:rFonts w:ascii="Arial" w:hAnsi="Arial" w:cs="Arial"/>
          <w:sz w:val="24"/>
          <w:szCs w:val="24"/>
        </w:rPr>
        <w:t>może zgłosić propozycję projektu w terminie ogłaszanym corocznie przez Prezydenta Miasta Włocławek.</w:t>
      </w:r>
    </w:p>
    <w:p w14:paraId="0D34F7A5" w14:textId="77777777" w:rsidR="001E5E4B" w:rsidRPr="00784A17" w:rsidRDefault="001E5E4B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4. Mieszkaniec zgłasza propozycje projektów w formie elektronicznej – po założeniu indywidualnego konta użytkownika na internetowej platformie dedykowanej do obsługi Włocławskiego Budżetu Obywatelskiego (bo.wloclawek.eu). </w:t>
      </w:r>
    </w:p>
    <w:p w14:paraId="440D3D06" w14:textId="3F77A111" w:rsidR="001E5E4B" w:rsidRPr="00784A17" w:rsidRDefault="001E5E4B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5. Każda propozycja projektu musi zostać poparta podpisami 5 mieszkańców Włocławka.</w:t>
      </w:r>
    </w:p>
    <w:p w14:paraId="4AEADEFA" w14:textId="68B2C6CB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lastRenderedPageBreak/>
        <w:t xml:space="preserve">§ 4. 1. Do WBO można składać projekty, których realizacja odpowiada potrzebom społecznym wspólnoty samorządowej Gminy Miasto Włocławek, jest wykonalna technicznie, zgodna z prawem i możliwa do </w:t>
      </w:r>
      <w:r w:rsidR="004421C0" w:rsidRPr="00784A17">
        <w:rPr>
          <w:rFonts w:ascii="Arial" w:hAnsi="Arial" w:cs="Arial"/>
          <w:sz w:val="24"/>
          <w:szCs w:val="24"/>
        </w:rPr>
        <w:t>zrealizowania</w:t>
      </w:r>
      <w:r w:rsidRPr="00784A17">
        <w:rPr>
          <w:rFonts w:ascii="Arial" w:hAnsi="Arial" w:cs="Arial"/>
          <w:sz w:val="24"/>
          <w:szCs w:val="24"/>
        </w:rPr>
        <w:t xml:space="preserve"> w ciągu jednego roku budżetowego.</w:t>
      </w:r>
    </w:p>
    <w:p w14:paraId="0C15F349" w14:textId="1E4073C5" w:rsidR="00755E94" w:rsidRPr="00784A17" w:rsidRDefault="00755E94" w:rsidP="00784A17">
      <w:pPr>
        <w:spacing w:after="0"/>
        <w:ind w:firstLine="426"/>
        <w:rPr>
          <w:rFonts w:ascii="Arial" w:hAnsi="Arial" w:cs="Arial"/>
          <w:color w:val="C00000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2. </w:t>
      </w:r>
      <w:r w:rsidRPr="00784A17">
        <w:rPr>
          <w:rFonts w:ascii="Arial" w:hAnsi="Arial" w:cs="Arial"/>
          <w:sz w:val="24"/>
          <w:szCs w:val="24"/>
        </w:rPr>
        <w:tab/>
        <w:t xml:space="preserve">Trwałość projektów, o których mowa w ust. 1 powinna zostać zapewniona przez okres co najmniej 1 roku od dnia </w:t>
      </w:r>
      <w:r w:rsidR="008645A9" w:rsidRPr="00784A17">
        <w:rPr>
          <w:rFonts w:ascii="Arial" w:hAnsi="Arial" w:cs="Arial"/>
          <w:sz w:val="24"/>
          <w:szCs w:val="24"/>
        </w:rPr>
        <w:t>zrealizowania projektu.</w:t>
      </w:r>
    </w:p>
    <w:p w14:paraId="7CD4552B" w14:textId="74E1CE78" w:rsidR="003849C5" w:rsidRPr="00784A17" w:rsidRDefault="00755E94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3</w:t>
      </w:r>
      <w:r w:rsidR="0013627F" w:rsidRPr="00784A17">
        <w:rPr>
          <w:rFonts w:ascii="Arial" w:hAnsi="Arial" w:cs="Arial"/>
          <w:sz w:val="24"/>
          <w:szCs w:val="24"/>
        </w:rPr>
        <w:t xml:space="preserve">. Projekty zgłoszone do Włocławskiego Budżetu Obywatelskiego muszą spełniać zasadę ogólnodostępności. </w:t>
      </w:r>
    </w:p>
    <w:p w14:paraId="4A60562D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5. Do realizacji w ramach WBO nie mogą być zgłaszane projekty, które:</w:t>
      </w:r>
    </w:p>
    <w:p w14:paraId="6CD6D729" w14:textId="77777777" w:rsidR="001E5E4B" w:rsidRPr="00784A17" w:rsidRDefault="001E5E4B" w:rsidP="00784A17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zawierają treści obraźliwe, nieprzyzwoite, wulgarne, drastyczne lub mające charakter pomawiający, a także naruszające prawa i wolności innych osób, oczerniający jednostkę lub grupę osób,</w:t>
      </w:r>
    </w:p>
    <w:p w14:paraId="09091F6F" w14:textId="77777777" w:rsidR="001E5E4B" w:rsidRPr="00784A17" w:rsidRDefault="001E5E4B" w:rsidP="00784A17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są sprzeczne lub naruszające obowiązujące przepisy prawa, ingerują w prawa osób trzecich, w tym prawa własności,</w:t>
      </w:r>
    </w:p>
    <w:p w14:paraId="3E078937" w14:textId="77777777" w:rsidR="001E5E4B" w:rsidRPr="00784A17" w:rsidRDefault="001E5E4B" w:rsidP="00784A17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są sprzeczne z przyjętym prawem miejscowym, planami, strategiami lub programami Gminy Miasta Włocławek,</w:t>
      </w:r>
    </w:p>
    <w:p w14:paraId="4227DD0B" w14:textId="77777777" w:rsidR="001E5E4B" w:rsidRPr="00784A17" w:rsidRDefault="001E5E4B" w:rsidP="00784A17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noszą znamiona pomocy publicznej.</w:t>
      </w:r>
    </w:p>
    <w:p w14:paraId="0E57D594" w14:textId="77777777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4AE57DF4" w14:textId="77777777" w:rsidR="00AE0E9D" w:rsidRPr="00784A17" w:rsidRDefault="00AE0E9D" w:rsidP="00784A17">
      <w:pPr>
        <w:spacing w:after="0"/>
        <w:rPr>
          <w:rFonts w:ascii="Arial" w:hAnsi="Arial" w:cs="Arial"/>
          <w:sz w:val="24"/>
          <w:szCs w:val="24"/>
        </w:rPr>
      </w:pPr>
    </w:p>
    <w:p w14:paraId="5AA9356D" w14:textId="44960909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6. W zakresie ustalonej puli WBO wydziela się dwie kategorie projektów:</w:t>
      </w:r>
    </w:p>
    <w:p w14:paraId="28738C50" w14:textId="39CA03C2" w:rsidR="001E5E4B" w:rsidRPr="00784A17" w:rsidRDefault="001E5E4B" w:rsidP="00784A17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instytucjonalną – z przeznaczeniem kwoty nie większej niż 30% środków i obejmującą projekty realizowane na obszarze należącym do placówek oświatowych, których organem prowadzącym jest Miasto Włocławek</w:t>
      </w:r>
      <w:r w:rsidR="004677EB" w:rsidRPr="00784A17">
        <w:rPr>
          <w:rFonts w:ascii="Arial" w:hAnsi="Arial" w:cs="Arial"/>
          <w:sz w:val="24"/>
          <w:szCs w:val="24"/>
        </w:rPr>
        <w:t>,</w:t>
      </w:r>
    </w:p>
    <w:p w14:paraId="73DA9A3F" w14:textId="77777777" w:rsidR="001E5E4B" w:rsidRPr="00784A17" w:rsidRDefault="001E5E4B" w:rsidP="00784A17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784A17">
        <w:rPr>
          <w:rFonts w:ascii="Arial" w:hAnsi="Arial" w:cs="Arial"/>
          <w:sz w:val="24"/>
          <w:szCs w:val="24"/>
        </w:rPr>
        <w:t>ogólnomiejską</w:t>
      </w:r>
      <w:proofErr w:type="spellEnd"/>
      <w:r w:rsidRPr="00784A17">
        <w:rPr>
          <w:rFonts w:ascii="Arial" w:hAnsi="Arial" w:cs="Arial"/>
          <w:sz w:val="24"/>
          <w:szCs w:val="24"/>
        </w:rPr>
        <w:t xml:space="preserve"> – z przeznaczeniem pozostałej kwoty środków i obejmującą projekty, które nie kwalifikują się do kategorii instytucjonalnej.</w:t>
      </w:r>
    </w:p>
    <w:p w14:paraId="245C6424" w14:textId="45CDF321" w:rsidR="001E5E4B" w:rsidRPr="00784A17" w:rsidRDefault="001E5E4B" w:rsidP="00784A17">
      <w:p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7. 1. Zgłaszając propozycję projektu</w:t>
      </w:r>
      <w:r w:rsidR="004421C0" w:rsidRPr="00784A17">
        <w:rPr>
          <w:rFonts w:ascii="Arial" w:hAnsi="Arial" w:cs="Arial"/>
          <w:sz w:val="24"/>
          <w:szCs w:val="24"/>
        </w:rPr>
        <w:t xml:space="preserve"> WBO</w:t>
      </w:r>
      <w:r w:rsidRPr="00784A17">
        <w:rPr>
          <w:rFonts w:ascii="Arial" w:hAnsi="Arial" w:cs="Arial"/>
          <w:sz w:val="24"/>
          <w:szCs w:val="24"/>
        </w:rPr>
        <w:t>, Wnioskodawca podaje:</w:t>
      </w:r>
    </w:p>
    <w:p w14:paraId="077A794C" w14:textId="77777777" w:rsidR="001E5E4B" w:rsidRPr="00784A17" w:rsidRDefault="001E5E4B" w:rsidP="00784A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imię i nazwisko,</w:t>
      </w:r>
    </w:p>
    <w:p w14:paraId="008BFF47" w14:textId="60CADB63" w:rsidR="001E5E4B" w:rsidRPr="00784A17" w:rsidRDefault="001E5E4B" w:rsidP="00784A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dane kontaktowe (adres zamieszkania, telefon, e-mail),</w:t>
      </w:r>
    </w:p>
    <w:p w14:paraId="15CCEFC8" w14:textId="77777777" w:rsidR="001E5E4B" w:rsidRPr="00784A17" w:rsidRDefault="001E5E4B" w:rsidP="00784A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nazwę (tytuł) projektu,</w:t>
      </w:r>
    </w:p>
    <w:p w14:paraId="72178CD8" w14:textId="77777777" w:rsidR="001E5E4B" w:rsidRPr="00784A17" w:rsidRDefault="001E5E4B" w:rsidP="00784A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lokalizację projektu,</w:t>
      </w:r>
    </w:p>
    <w:p w14:paraId="0C8320DD" w14:textId="77777777" w:rsidR="001E5E4B" w:rsidRPr="00784A17" w:rsidRDefault="001E5E4B" w:rsidP="00784A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opis projektu,</w:t>
      </w:r>
    </w:p>
    <w:p w14:paraId="1D9066D3" w14:textId="77777777" w:rsidR="001E5E4B" w:rsidRPr="00784A17" w:rsidRDefault="001E5E4B" w:rsidP="00784A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szacunkowy koszt realizacji projektu.</w:t>
      </w:r>
    </w:p>
    <w:p w14:paraId="47C56A65" w14:textId="39FE456F" w:rsidR="001E5E4B" w:rsidRPr="00784A17" w:rsidRDefault="001E5E4B" w:rsidP="00784A17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2. </w:t>
      </w:r>
      <w:r w:rsidR="00610F15" w:rsidRPr="00784A17">
        <w:rPr>
          <w:rFonts w:ascii="Arial" w:hAnsi="Arial" w:cs="Arial"/>
          <w:sz w:val="24"/>
          <w:szCs w:val="24"/>
        </w:rPr>
        <w:t>L</w:t>
      </w:r>
      <w:r w:rsidRPr="00784A17">
        <w:rPr>
          <w:rFonts w:ascii="Arial" w:hAnsi="Arial" w:cs="Arial"/>
          <w:sz w:val="24"/>
          <w:szCs w:val="24"/>
        </w:rPr>
        <w:t xml:space="preserve">okalizacja projektu </w:t>
      </w:r>
      <w:r w:rsidR="00610F15" w:rsidRPr="00784A17">
        <w:rPr>
          <w:rFonts w:ascii="Arial" w:hAnsi="Arial" w:cs="Arial"/>
          <w:sz w:val="24"/>
          <w:szCs w:val="24"/>
        </w:rPr>
        <w:t xml:space="preserve">WBO </w:t>
      </w:r>
      <w:r w:rsidRPr="00784A17">
        <w:rPr>
          <w:rFonts w:ascii="Arial" w:hAnsi="Arial" w:cs="Arial"/>
          <w:sz w:val="24"/>
          <w:szCs w:val="24"/>
        </w:rPr>
        <w:t>powinna umożliwiać swobodne i bezpłatne korzystanie wszystkim mieszkańcom, w tym</w:t>
      </w:r>
      <w:r w:rsidR="00C85FBA">
        <w:rPr>
          <w:rFonts w:ascii="Arial" w:hAnsi="Arial" w:cs="Arial"/>
          <w:sz w:val="24"/>
          <w:szCs w:val="24"/>
        </w:rPr>
        <w:t xml:space="preserve"> </w:t>
      </w:r>
      <w:r w:rsidRPr="00784A17">
        <w:rPr>
          <w:rFonts w:ascii="Arial" w:hAnsi="Arial" w:cs="Arial"/>
          <w:sz w:val="24"/>
          <w:szCs w:val="24"/>
        </w:rPr>
        <w:t>osobom z</w:t>
      </w:r>
      <w:r w:rsidR="00610F15" w:rsidRPr="00784A17">
        <w:rPr>
          <w:rFonts w:ascii="Arial" w:hAnsi="Arial" w:cs="Arial"/>
          <w:sz w:val="24"/>
          <w:szCs w:val="24"/>
        </w:rPr>
        <w:t> </w:t>
      </w:r>
      <w:r w:rsidRPr="00784A17">
        <w:rPr>
          <w:rFonts w:ascii="Arial" w:hAnsi="Arial" w:cs="Arial"/>
          <w:sz w:val="24"/>
          <w:szCs w:val="24"/>
        </w:rPr>
        <w:t>niepełnosprawnościami.</w:t>
      </w:r>
    </w:p>
    <w:p w14:paraId="7B8F71F0" w14:textId="746C61A5" w:rsidR="001E5E4B" w:rsidRPr="00784A17" w:rsidRDefault="00B17CF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§ 8 </w:t>
      </w:r>
      <w:r w:rsidR="001E5E4B" w:rsidRPr="00784A17">
        <w:rPr>
          <w:rFonts w:ascii="Arial" w:hAnsi="Arial" w:cs="Arial"/>
          <w:sz w:val="24"/>
          <w:szCs w:val="24"/>
        </w:rPr>
        <w:t xml:space="preserve">. Projekty </w:t>
      </w:r>
      <w:r w:rsidR="00610F15" w:rsidRPr="00784A17">
        <w:rPr>
          <w:rFonts w:ascii="Arial" w:hAnsi="Arial" w:cs="Arial"/>
          <w:sz w:val="24"/>
          <w:szCs w:val="24"/>
        </w:rPr>
        <w:t xml:space="preserve">WBO </w:t>
      </w:r>
      <w:r w:rsidR="001E5E4B" w:rsidRPr="00784A17">
        <w:rPr>
          <w:rFonts w:ascii="Arial" w:hAnsi="Arial" w:cs="Arial"/>
          <w:sz w:val="24"/>
          <w:szCs w:val="24"/>
        </w:rPr>
        <w:t>realizowanie mogą być</w:t>
      </w:r>
      <w:r w:rsidRPr="00784A17">
        <w:rPr>
          <w:rFonts w:ascii="Arial" w:hAnsi="Arial" w:cs="Arial"/>
          <w:sz w:val="24"/>
          <w:szCs w:val="24"/>
        </w:rPr>
        <w:t>:</w:t>
      </w:r>
    </w:p>
    <w:p w14:paraId="49130ECE" w14:textId="674EB44B" w:rsidR="001E5E4B" w:rsidRPr="00784A17" w:rsidRDefault="00C0742C" w:rsidP="00784A17">
      <w:pPr>
        <w:pStyle w:val="Akapitzlist"/>
        <w:numPr>
          <w:ilvl w:val="0"/>
          <w:numId w:val="18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 na</w:t>
      </w:r>
      <w:r w:rsidR="00C85FBA">
        <w:rPr>
          <w:rFonts w:ascii="Arial" w:hAnsi="Arial" w:cs="Arial"/>
          <w:sz w:val="24"/>
          <w:szCs w:val="24"/>
        </w:rPr>
        <w:t xml:space="preserve"> </w:t>
      </w:r>
      <w:r w:rsidRPr="00784A17">
        <w:rPr>
          <w:rFonts w:ascii="Arial" w:hAnsi="Arial" w:cs="Arial"/>
          <w:sz w:val="24"/>
          <w:szCs w:val="24"/>
        </w:rPr>
        <w:t xml:space="preserve">nieruchomościach </w:t>
      </w:r>
      <w:r w:rsidR="001E5E4B" w:rsidRPr="00784A17">
        <w:rPr>
          <w:rFonts w:ascii="Arial" w:hAnsi="Arial" w:cs="Arial"/>
          <w:sz w:val="24"/>
          <w:szCs w:val="24"/>
        </w:rPr>
        <w:t>stanowią</w:t>
      </w:r>
      <w:r w:rsidRPr="00784A17">
        <w:rPr>
          <w:rFonts w:ascii="Arial" w:hAnsi="Arial" w:cs="Arial"/>
          <w:sz w:val="24"/>
          <w:szCs w:val="24"/>
        </w:rPr>
        <w:t>cych</w:t>
      </w:r>
      <w:r w:rsidR="00C85FBA">
        <w:rPr>
          <w:rFonts w:ascii="Arial" w:hAnsi="Arial" w:cs="Arial"/>
          <w:sz w:val="24"/>
          <w:szCs w:val="24"/>
        </w:rPr>
        <w:t xml:space="preserve"> </w:t>
      </w:r>
      <w:r w:rsidR="001E5E4B" w:rsidRPr="00784A17">
        <w:rPr>
          <w:rFonts w:ascii="Arial" w:hAnsi="Arial" w:cs="Arial"/>
          <w:sz w:val="24"/>
          <w:szCs w:val="24"/>
        </w:rPr>
        <w:t>własność Gminy Miast</w:t>
      </w:r>
      <w:r w:rsidR="00610F15" w:rsidRPr="00784A17">
        <w:rPr>
          <w:rFonts w:ascii="Arial" w:hAnsi="Arial" w:cs="Arial"/>
          <w:sz w:val="24"/>
          <w:szCs w:val="24"/>
        </w:rPr>
        <w:t>o</w:t>
      </w:r>
      <w:r w:rsidR="001E5E4B" w:rsidRPr="00784A17">
        <w:rPr>
          <w:rFonts w:ascii="Arial" w:hAnsi="Arial" w:cs="Arial"/>
          <w:sz w:val="24"/>
          <w:szCs w:val="24"/>
        </w:rPr>
        <w:t xml:space="preserve"> Włocławek,</w:t>
      </w:r>
    </w:p>
    <w:p w14:paraId="5ADE11EF" w14:textId="6BF2D678" w:rsidR="001E5E4B" w:rsidRPr="00784A17" w:rsidRDefault="00277E73" w:rsidP="00784A17">
      <w:pPr>
        <w:pStyle w:val="Akapitzlist"/>
        <w:numPr>
          <w:ilvl w:val="0"/>
          <w:numId w:val="18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n</w:t>
      </w:r>
      <w:r w:rsidR="00C0742C" w:rsidRPr="00784A17">
        <w:rPr>
          <w:rFonts w:ascii="Arial" w:hAnsi="Arial" w:cs="Arial"/>
          <w:sz w:val="24"/>
          <w:szCs w:val="24"/>
        </w:rPr>
        <w:t xml:space="preserve">a nieruchomościach do których Gmina Miasto Włocławek posiada tytuł prawny </w:t>
      </w:r>
      <w:r w:rsidR="004677EB" w:rsidRPr="00784A17">
        <w:rPr>
          <w:rFonts w:ascii="Arial" w:hAnsi="Arial" w:cs="Arial"/>
          <w:sz w:val="24"/>
          <w:szCs w:val="24"/>
        </w:rPr>
        <w:t>do dysponowania</w:t>
      </w:r>
      <w:r w:rsidR="00610F15" w:rsidRPr="00784A17">
        <w:rPr>
          <w:rFonts w:ascii="Arial" w:hAnsi="Arial" w:cs="Arial"/>
          <w:sz w:val="24"/>
          <w:szCs w:val="24"/>
        </w:rPr>
        <w:t>.</w:t>
      </w:r>
    </w:p>
    <w:p w14:paraId="1462D1AC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2E1270C7" w14:textId="7E0E0719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 xml:space="preserve">Rozdział </w:t>
      </w:r>
      <w:r w:rsidR="005728BD" w:rsidRPr="00784A17">
        <w:rPr>
          <w:rFonts w:ascii="Arial" w:hAnsi="Arial" w:cs="Arial"/>
          <w:bCs/>
          <w:sz w:val="24"/>
          <w:szCs w:val="24"/>
        </w:rPr>
        <w:t>3.</w:t>
      </w:r>
    </w:p>
    <w:p w14:paraId="147D4C1A" w14:textId="77777777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>Zasady oceny zgłoszonych projektów</w:t>
      </w:r>
    </w:p>
    <w:p w14:paraId="25DD31B3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31C878F8" w14:textId="258485B0" w:rsidR="001E5E4B" w:rsidRPr="00784A17" w:rsidRDefault="001E5E4B" w:rsidP="00784A17">
      <w:p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lastRenderedPageBreak/>
        <w:t xml:space="preserve">§ </w:t>
      </w:r>
      <w:r w:rsidR="00277E73" w:rsidRPr="00784A17">
        <w:rPr>
          <w:rFonts w:ascii="Arial" w:hAnsi="Arial" w:cs="Arial"/>
          <w:sz w:val="24"/>
          <w:szCs w:val="24"/>
        </w:rPr>
        <w:t>9</w:t>
      </w:r>
      <w:r w:rsidRPr="00784A17">
        <w:rPr>
          <w:rFonts w:ascii="Arial" w:hAnsi="Arial" w:cs="Arial"/>
          <w:sz w:val="24"/>
          <w:szCs w:val="24"/>
        </w:rPr>
        <w:t xml:space="preserve"> 1. Ocena zgłoszonych projektów składa się z weryfikacji formalnej</w:t>
      </w:r>
      <w:r w:rsidR="00610F15" w:rsidRPr="00784A17">
        <w:rPr>
          <w:rFonts w:ascii="Arial" w:hAnsi="Arial" w:cs="Arial"/>
          <w:sz w:val="24"/>
          <w:szCs w:val="24"/>
        </w:rPr>
        <w:t xml:space="preserve"> i</w:t>
      </w:r>
      <w:r w:rsidRPr="00784A17">
        <w:rPr>
          <w:rFonts w:ascii="Arial" w:hAnsi="Arial" w:cs="Arial"/>
          <w:sz w:val="24"/>
          <w:szCs w:val="24"/>
        </w:rPr>
        <w:t> merytorycznej.</w:t>
      </w:r>
    </w:p>
    <w:p w14:paraId="20B34A94" w14:textId="53CD432E" w:rsidR="001E5E4B" w:rsidRPr="00784A17" w:rsidRDefault="001E5E4B" w:rsidP="00784A17">
      <w:pPr>
        <w:rPr>
          <w:rFonts w:ascii="Arial" w:hAnsi="Arial" w:cs="Arial"/>
          <w:color w:val="FF0000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§ </w:t>
      </w:r>
      <w:r w:rsidR="00277E73" w:rsidRPr="00784A17">
        <w:rPr>
          <w:rFonts w:ascii="Arial" w:hAnsi="Arial" w:cs="Arial"/>
          <w:sz w:val="24"/>
          <w:szCs w:val="24"/>
        </w:rPr>
        <w:t>10</w:t>
      </w:r>
      <w:r w:rsidRPr="00784A17">
        <w:rPr>
          <w:rFonts w:ascii="Arial" w:hAnsi="Arial" w:cs="Arial"/>
          <w:sz w:val="24"/>
          <w:szCs w:val="24"/>
        </w:rPr>
        <w:t>. 1. Ocena zgłoszonych projektów obejmuje:</w:t>
      </w:r>
    </w:p>
    <w:p w14:paraId="1940E663" w14:textId="0E4DBA1A" w:rsidR="001E5E4B" w:rsidRPr="00C85FBA" w:rsidRDefault="001E5E4B" w:rsidP="00C85FBA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 xml:space="preserve">sprawdzenie kompletności danych wymienionych w § 7 ust. 1. pozwalających na ustalenie statusu </w:t>
      </w:r>
      <w:r w:rsidR="00A920B9" w:rsidRPr="00C85FBA">
        <w:rPr>
          <w:rFonts w:ascii="Arial" w:hAnsi="Arial" w:cs="Arial"/>
          <w:sz w:val="24"/>
          <w:szCs w:val="24"/>
        </w:rPr>
        <w:t>m</w:t>
      </w:r>
      <w:r w:rsidRPr="00C85FBA">
        <w:rPr>
          <w:rFonts w:ascii="Arial" w:hAnsi="Arial" w:cs="Arial"/>
          <w:sz w:val="24"/>
          <w:szCs w:val="24"/>
        </w:rPr>
        <w:t>ieszkańca</w:t>
      </w:r>
      <w:r w:rsidR="00A920B9" w:rsidRPr="00C85FBA">
        <w:rPr>
          <w:rFonts w:ascii="Arial" w:hAnsi="Arial" w:cs="Arial"/>
          <w:sz w:val="24"/>
          <w:szCs w:val="24"/>
        </w:rPr>
        <w:t xml:space="preserve"> Włocławka</w:t>
      </w:r>
      <w:r w:rsidRPr="00C85FBA">
        <w:rPr>
          <w:rFonts w:ascii="Arial" w:hAnsi="Arial" w:cs="Arial"/>
          <w:sz w:val="24"/>
          <w:szCs w:val="24"/>
        </w:rPr>
        <w:t>, w zakresie zgodności z wymog</w:t>
      </w:r>
      <w:r w:rsidR="00FB7133" w:rsidRPr="00C85FBA">
        <w:rPr>
          <w:rFonts w:ascii="Arial" w:hAnsi="Arial" w:cs="Arial"/>
          <w:sz w:val="24"/>
          <w:szCs w:val="24"/>
        </w:rPr>
        <w:t xml:space="preserve">iem </w:t>
      </w:r>
      <w:r w:rsidRPr="00C85FBA">
        <w:rPr>
          <w:rFonts w:ascii="Arial" w:hAnsi="Arial" w:cs="Arial"/>
          <w:sz w:val="24"/>
          <w:szCs w:val="24"/>
        </w:rPr>
        <w:t>, o któr</w:t>
      </w:r>
      <w:r w:rsidR="00FB7133" w:rsidRPr="00C85FBA">
        <w:rPr>
          <w:rFonts w:ascii="Arial" w:hAnsi="Arial" w:cs="Arial"/>
          <w:sz w:val="24"/>
          <w:szCs w:val="24"/>
        </w:rPr>
        <w:t>ym</w:t>
      </w:r>
      <w:r w:rsidR="00C85FBA" w:rsidRPr="00C85FBA">
        <w:rPr>
          <w:rFonts w:ascii="Arial" w:hAnsi="Arial" w:cs="Arial"/>
          <w:sz w:val="24"/>
          <w:szCs w:val="24"/>
        </w:rPr>
        <w:t xml:space="preserve"> </w:t>
      </w:r>
      <w:r w:rsidRPr="00C85FBA">
        <w:rPr>
          <w:rFonts w:ascii="Arial" w:hAnsi="Arial" w:cs="Arial"/>
          <w:sz w:val="24"/>
          <w:szCs w:val="24"/>
        </w:rPr>
        <w:t>mowa w § 3 ust. 1.,</w:t>
      </w:r>
    </w:p>
    <w:p w14:paraId="69D3168A" w14:textId="080F8AA1" w:rsidR="001E5E4B" w:rsidRPr="00C85FBA" w:rsidRDefault="00FB7133" w:rsidP="00C85FBA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>sprawdzenie wy</w:t>
      </w:r>
      <w:r w:rsidR="004D6514" w:rsidRPr="00C85FBA">
        <w:rPr>
          <w:rFonts w:ascii="Arial" w:hAnsi="Arial" w:cs="Arial"/>
          <w:sz w:val="24"/>
          <w:szCs w:val="24"/>
        </w:rPr>
        <w:t>m</w:t>
      </w:r>
      <w:r w:rsidRPr="00C85FBA">
        <w:rPr>
          <w:rFonts w:ascii="Arial" w:hAnsi="Arial" w:cs="Arial"/>
          <w:sz w:val="24"/>
          <w:szCs w:val="24"/>
        </w:rPr>
        <w:t xml:space="preserve">ogów o których mowa w </w:t>
      </w:r>
      <w:r w:rsidR="004D6514" w:rsidRPr="00C85FBA">
        <w:rPr>
          <w:rFonts w:ascii="Arial" w:hAnsi="Arial" w:cs="Arial"/>
          <w:sz w:val="24"/>
          <w:szCs w:val="24"/>
        </w:rPr>
        <w:t>§ 8 .</w:t>
      </w:r>
    </w:p>
    <w:p w14:paraId="4BE26AE8" w14:textId="57460699" w:rsidR="001E5E4B" w:rsidRPr="00C85FBA" w:rsidRDefault="001E5E4B" w:rsidP="00C85FBA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>ocenę ich zgodności z prawem i zgodności z zakresem</w:t>
      </w:r>
      <w:r w:rsidR="004D6514" w:rsidRPr="00C85FBA">
        <w:rPr>
          <w:rFonts w:ascii="Arial" w:hAnsi="Arial" w:cs="Arial"/>
          <w:sz w:val="24"/>
          <w:szCs w:val="24"/>
        </w:rPr>
        <w:t xml:space="preserve"> </w:t>
      </w:r>
      <w:r w:rsidRPr="00C85FBA">
        <w:rPr>
          <w:rFonts w:ascii="Arial" w:hAnsi="Arial" w:cs="Arial"/>
          <w:sz w:val="24"/>
          <w:szCs w:val="24"/>
        </w:rPr>
        <w:t>miasta,</w:t>
      </w:r>
    </w:p>
    <w:p w14:paraId="482C3660" w14:textId="79B2DA88" w:rsidR="001E5E4B" w:rsidRPr="00C85FBA" w:rsidRDefault="001E5E4B" w:rsidP="00C85FBA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>weryfikację spełni</w:t>
      </w:r>
      <w:r w:rsidR="00DA7DE3" w:rsidRPr="00C85FBA">
        <w:rPr>
          <w:rFonts w:ascii="Arial" w:hAnsi="Arial" w:cs="Arial"/>
          <w:sz w:val="24"/>
          <w:szCs w:val="24"/>
        </w:rPr>
        <w:t>e</w:t>
      </w:r>
      <w:r w:rsidRPr="00C85FBA">
        <w:rPr>
          <w:rFonts w:ascii="Arial" w:hAnsi="Arial" w:cs="Arial"/>
          <w:sz w:val="24"/>
          <w:szCs w:val="24"/>
        </w:rPr>
        <w:t>nia przez projekt wymogów formalnych</w:t>
      </w:r>
      <w:r w:rsidR="00EA2913" w:rsidRPr="00C85FBA">
        <w:rPr>
          <w:rFonts w:ascii="Arial" w:hAnsi="Arial" w:cs="Arial"/>
          <w:sz w:val="24"/>
          <w:szCs w:val="24"/>
        </w:rPr>
        <w:t>,</w:t>
      </w:r>
    </w:p>
    <w:p w14:paraId="632ED086" w14:textId="77777777" w:rsidR="001E5E4B" w:rsidRPr="00C85FBA" w:rsidRDefault="001E5E4B" w:rsidP="00C85FBA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>ocenę wykonalności technicznej projektu.</w:t>
      </w:r>
    </w:p>
    <w:p w14:paraId="160281BE" w14:textId="4719569F" w:rsidR="001E5E4B" w:rsidRPr="00784A17" w:rsidRDefault="001E5E4B" w:rsidP="00784A17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2. W przypadku stwierdzenia braków formalnych w projekcie, wzywa się Zgłaszającego do uzupełnienia braków formalnych w terminie 3 dni od dnia </w:t>
      </w:r>
      <w:r w:rsidR="00DA7DE3" w:rsidRPr="00784A17">
        <w:rPr>
          <w:rFonts w:ascii="Arial" w:hAnsi="Arial" w:cs="Arial"/>
          <w:sz w:val="24"/>
          <w:szCs w:val="24"/>
        </w:rPr>
        <w:t xml:space="preserve">doręczenia </w:t>
      </w:r>
      <w:r w:rsidRPr="00784A17">
        <w:rPr>
          <w:rFonts w:ascii="Arial" w:hAnsi="Arial" w:cs="Arial"/>
          <w:sz w:val="24"/>
          <w:szCs w:val="24"/>
        </w:rPr>
        <w:t>wezwania.</w:t>
      </w:r>
    </w:p>
    <w:p w14:paraId="7938206D" w14:textId="77777777" w:rsidR="001E5E4B" w:rsidRPr="00784A17" w:rsidRDefault="001E5E4B" w:rsidP="00784A17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3. Na etapie weryfikacji formalnej odrzuca się i pozostawia bez dalszego rozpoznania propozycje:</w:t>
      </w:r>
    </w:p>
    <w:p w14:paraId="7940DD98" w14:textId="77777777" w:rsidR="001E5E4B" w:rsidRPr="00784A17" w:rsidRDefault="001E5E4B" w:rsidP="00C85FBA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złożone w formie innej niż wymienione w § 3 ust. 4,</w:t>
      </w:r>
    </w:p>
    <w:p w14:paraId="2AB923C5" w14:textId="0236EF19" w:rsidR="001E5E4B" w:rsidRPr="00C85FBA" w:rsidRDefault="001E5E4B" w:rsidP="00C85FBA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C85FBA">
        <w:rPr>
          <w:rFonts w:ascii="Arial" w:hAnsi="Arial" w:cs="Arial"/>
          <w:sz w:val="24"/>
          <w:szCs w:val="24"/>
        </w:rPr>
        <w:t xml:space="preserve">zawierające dane, z których wynika niezgodność statusu </w:t>
      </w:r>
      <w:r w:rsidR="00DA7DE3" w:rsidRPr="00C85FBA">
        <w:rPr>
          <w:rFonts w:ascii="Arial" w:hAnsi="Arial" w:cs="Arial"/>
          <w:sz w:val="24"/>
          <w:szCs w:val="24"/>
        </w:rPr>
        <w:t>zgłaszającego</w:t>
      </w:r>
      <w:r w:rsidRPr="00C85FBA">
        <w:rPr>
          <w:rFonts w:ascii="Arial" w:hAnsi="Arial" w:cs="Arial"/>
          <w:sz w:val="24"/>
          <w:szCs w:val="24"/>
        </w:rPr>
        <w:t xml:space="preserve"> z wymo</w:t>
      </w:r>
      <w:r w:rsidR="00D8514B" w:rsidRPr="00C85FBA">
        <w:rPr>
          <w:rFonts w:ascii="Arial" w:hAnsi="Arial" w:cs="Arial"/>
          <w:sz w:val="24"/>
          <w:szCs w:val="24"/>
        </w:rPr>
        <w:t xml:space="preserve">giem </w:t>
      </w:r>
      <w:r w:rsidRPr="00C85FBA">
        <w:rPr>
          <w:rFonts w:ascii="Arial" w:hAnsi="Arial" w:cs="Arial"/>
          <w:sz w:val="24"/>
          <w:szCs w:val="24"/>
        </w:rPr>
        <w:t>, o który</w:t>
      </w:r>
      <w:r w:rsidR="00D8514B" w:rsidRPr="00C85FBA">
        <w:rPr>
          <w:rFonts w:ascii="Arial" w:hAnsi="Arial" w:cs="Arial"/>
          <w:sz w:val="24"/>
          <w:szCs w:val="24"/>
        </w:rPr>
        <w:t>m</w:t>
      </w:r>
      <w:r w:rsidR="00C85FBA" w:rsidRPr="00C85FBA">
        <w:rPr>
          <w:rFonts w:ascii="Arial" w:hAnsi="Arial" w:cs="Arial"/>
          <w:sz w:val="24"/>
          <w:szCs w:val="24"/>
        </w:rPr>
        <w:t xml:space="preserve"> </w:t>
      </w:r>
      <w:r w:rsidRPr="00C85FBA">
        <w:rPr>
          <w:rFonts w:ascii="Arial" w:hAnsi="Arial" w:cs="Arial"/>
          <w:sz w:val="24"/>
          <w:szCs w:val="24"/>
        </w:rPr>
        <w:t>mowa w § 3 ust. 1.</w:t>
      </w:r>
    </w:p>
    <w:p w14:paraId="1B9DF54A" w14:textId="0E31B789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1</w:t>
      </w:r>
      <w:r w:rsidR="006A76B1" w:rsidRPr="00784A17">
        <w:rPr>
          <w:rFonts w:ascii="Arial" w:hAnsi="Arial" w:cs="Arial"/>
          <w:sz w:val="24"/>
          <w:szCs w:val="24"/>
        </w:rPr>
        <w:t>1</w:t>
      </w:r>
      <w:r w:rsidRPr="00784A17">
        <w:rPr>
          <w:rFonts w:ascii="Arial" w:hAnsi="Arial" w:cs="Arial"/>
          <w:sz w:val="24"/>
          <w:szCs w:val="24"/>
        </w:rPr>
        <w:t xml:space="preserve">. 1. Jeżeli projekt nie będzie mógł być poddany pod głosowanie mieszkańców w zakresie czy koszcie podanym przez </w:t>
      </w:r>
      <w:r w:rsidR="00DA7DE3" w:rsidRPr="00784A17">
        <w:rPr>
          <w:rFonts w:ascii="Arial" w:hAnsi="Arial" w:cs="Arial"/>
          <w:sz w:val="24"/>
          <w:szCs w:val="24"/>
        </w:rPr>
        <w:t>z</w:t>
      </w:r>
      <w:r w:rsidRPr="00784A17">
        <w:rPr>
          <w:rFonts w:ascii="Arial" w:hAnsi="Arial" w:cs="Arial"/>
          <w:sz w:val="24"/>
          <w:szCs w:val="24"/>
        </w:rPr>
        <w:t xml:space="preserve">głaszającego, a istnieje możliwość dokonania niezbędnych zmian, informuje się </w:t>
      </w:r>
      <w:r w:rsidR="00DA7DE3" w:rsidRPr="00784A17">
        <w:rPr>
          <w:rFonts w:ascii="Arial" w:hAnsi="Arial" w:cs="Arial"/>
          <w:sz w:val="24"/>
          <w:szCs w:val="24"/>
        </w:rPr>
        <w:t>z</w:t>
      </w:r>
      <w:r w:rsidRPr="00784A17">
        <w:rPr>
          <w:rFonts w:ascii="Arial" w:hAnsi="Arial" w:cs="Arial"/>
          <w:sz w:val="24"/>
          <w:szCs w:val="24"/>
        </w:rPr>
        <w:t>głaszającego o proponowanym zakresie zmian lub zmianie kosztu. Propozycja nie może w sposób istotny zmieniać zakresu projektu.</w:t>
      </w:r>
    </w:p>
    <w:p w14:paraId="15D7DE9E" w14:textId="341B48B5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2. Po uzgodnieniu zmiany projektu </w:t>
      </w:r>
      <w:r w:rsidR="00DA7DE3" w:rsidRPr="00784A17">
        <w:rPr>
          <w:rFonts w:ascii="Arial" w:hAnsi="Arial" w:cs="Arial"/>
          <w:sz w:val="24"/>
          <w:szCs w:val="24"/>
        </w:rPr>
        <w:t>z</w:t>
      </w:r>
      <w:r w:rsidRPr="00784A17">
        <w:rPr>
          <w:rFonts w:ascii="Arial" w:hAnsi="Arial" w:cs="Arial"/>
          <w:sz w:val="24"/>
          <w:szCs w:val="24"/>
        </w:rPr>
        <w:t xml:space="preserve">głaszający przygotowuje ostateczną wersję projektu, przy użyciu indywidualnego konta użytkownika na internetowej platformie dedykowanej do obsługi </w:t>
      </w:r>
      <w:r w:rsidR="00DA7DE3" w:rsidRPr="00784A17">
        <w:rPr>
          <w:rFonts w:ascii="Arial" w:hAnsi="Arial" w:cs="Arial"/>
          <w:sz w:val="24"/>
          <w:szCs w:val="24"/>
        </w:rPr>
        <w:t>WBO</w:t>
      </w:r>
      <w:r w:rsidRPr="00784A17">
        <w:rPr>
          <w:rFonts w:ascii="Arial" w:hAnsi="Arial" w:cs="Arial"/>
          <w:sz w:val="24"/>
          <w:szCs w:val="24"/>
        </w:rPr>
        <w:t xml:space="preserve"> (bo.wloclawek.eu).</w:t>
      </w:r>
    </w:p>
    <w:p w14:paraId="158418DC" w14:textId="77777777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07BA7203" w14:textId="0BB140CB" w:rsidR="001E5E4B" w:rsidRPr="00784A17" w:rsidRDefault="001E5E4B" w:rsidP="00784A17">
      <w:p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1</w:t>
      </w:r>
      <w:r w:rsidR="006A76B1" w:rsidRPr="00784A17">
        <w:rPr>
          <w:rFonts w:ascii="Arial" w:hAnsi="Arial" w:cs="Arial"/>
          <w:sz w:val="24"/>
          <w:szCs w:val="24"/>
        </w:rPr>
        <w:t>2</w:t>
      </w:r>
      <w:r w:rsidRPr="00784A17">
        <w:rPr>
          <w:rFonts w:ascii="Arial" w:hAnsi="Arial" w:cs="Arial"/>
          <w:sz w:val="24"/>
          <w:szCs w:val="24"/>
        </w:rPr>
        <w:t>. W przypadku zgłoszenia dwóch lub więcej projektów dotyczących tego samego zagadnienia i/lub zbieżnych co do zakresu dotyczących tego samego terenu, wypracowuje się wspólny projekt</w:t>
      </w:r>
      <w:r w:rsidR="00C85FBA">
        <w:rPr>
          <w:rFonts w:ascii="Arial" w:hAnsi="Arial" w:cs="Arial"/>
          <w:sz w:val="24"/>
          <w:szCs w:val="24"/>
        </w:rPr>
        <w:t xml:space="preserve"> </w:t>
      </w:r>
      <w:r w:rsidRPr="00784A17">
        <w:rPr>
          <w:rFonts w:ascii="Arial" w:hAnsi="Arial" w:cs="Arial"/>
          <w:sz w:val="24"/>
          <w:szCs w:val="24"/>
        </w:rPr>
        <w:t xml:space="preserve">w uzgodnieniu ze </w:t>
      </w:r>
      <w:r w:rsidR="00DA7DE3" w:rsidRPr="00784A17">
        <w:rPr>
          <w:rFonts w:ascii="Arial" w:hAnsi="Arial" w:cs="Arial"/>
          <w:sz w:val="24"/>
          <w:szCs w:val="24"/>
        </w:rPr>
        <w:t>z</w:t>
      </w:r>
      <w:r w:rsidRPr="00784A17">
        <w:rPr>
          <w:rFonts w:ascii="Arial" w:hAnsi="Arial" w:cs="Arial"/>
          <w:sz w:val="24"/>
          <w:szCs w:val="24"/>
        </w:rPr>
        <w:t>głaszającymi.</w:t>
      </w:r>
    </w:p>
    <w:p w14:paraId="16B49883" w14:textId="775DA193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1</w:t>
      </w:r>
      <w:r w:rsidR="006A76B1" w:rsidRPr="00784A17">
        <w:rPr>
          <w:rFonts w:ascii="Arial" w:hAnsi="Arial" w:cs="Arial"/>
          <w:sz w:val="24"/>
          <w:szCs w:val="24"/>
        </w:rPr>
        <w:t>3</w:t>
      </w:r>
      <w:r w:rsidRPr="00784A17">
        <w:rPr>
          <w:rFonts w:ascii="Arial" w:hAnsi="Arial" w:cs="Arial"/>
          <w:sz w:val="24"/>
          <w:szCs w:val="24"/>
        </w:rPr>
        <w:t xml:space="preserve">. Propozycje zweryfikowane pozytywnie pod względem formalnym </w:t>
      </w:r>
      <w:r w:rsidR="006B22AB" w:rsidRPr="00784A17">
        <w:rPr>
          <w:rFonts w:ascii="Arial" w:hAnsi="Arial" w:cs="Arial"/>
          <w:sz w:val="24"/>
          <w:szCs w:val="24"/>
        </w:rPr>
        <w:t xml:space="preserve">podlegają ocenie </w:t>
      </w:r>
      <w:r w:rsidRPr="00784A17">
        <w:rPr>
          <w:rFonts w:ascii="Arial" w:hAnsi="Arial" w:cs="Arial"/>
          <w:sz w:val="24"/>
          <w:szCs w:val="24"/>
        </w:rPr>
        <w:t>merytorycznej</w:t>
      </w:r>
      <w:r w:rsidR="006B22AB" w:rsidRPr="00784A17">
        <w:rPr>
          <w:rFonts w:ascii="Arial" w:hAnsi="Arial" w:cs="Arial"/>
          <w:sz w:val="24"/>
          <w:szCs w:val="24"/>
        </w:rPr>
        <w:t>, podczas której:</w:t>
      </w:r>
    </w:p>
    <w:p w14:paraId="6FC4ED63" w14:textId="77777777" w:rsidR="005E0D3C" w:rsidRPr="00784A17" w:rsidRDefault="001E5E4B" w:rsidP="00784A17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ocenia </w:t>
      </w:r>
      <w:r w:rsidR="006B22AB" w:rsidRPr="00784A17">
        <w:rPr>
          <w:rFonts w:ascii="Arial" w:hAnsi="Arial" w:cs="Arial"/>
          <w:sz w:val="24"/>
          <w:szCs w:val="24"/>
        </w:rPr>
        <w:t xml:space="preserve">się </w:t>
      </w:r>
      <w:r w:rsidRPr="00784A17">
        <w:rPr>
          <w:rFonts w:ascii="Arial" w:hAnsi="Arial" w:cs="Arial"/>
          <w:sz w:val="24"/>
          <w:szCs w:val="24"/>
        </w:rPr>
        <w:t>projekty w zakresie:</w:t>
      </w:r>
    </w:p>
    <w:p w14:paraId="52ABF422" w14:textId="70D3D3D1" w:rsidR="001E5E4B" w:rsidRPr="00784A17" w:rsidRDefault="001E5E4B" w:rsidP="00784A1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a) spełnienia przez weryfikowany projekt wymogów określonych w § 4,</w:t>
      </w:r>
      <w:r w:rsidRPr="00784A17">
        <w:rPr>
          <w:rFonts w:ascii="Arial" w:hAnsi="Arial" w:cs="Arial"/>
          <w:sz w:val="24"/>
          <w:szCs w:val="24"/>
        </w:rPr>
        <w:br/>
        <w:t>b) celowości i gospodarności zgłoszonego projektu,</w:t>
      </w:r>
      <w:r w:rsidRPr="00784A17">
        <w:rPr>
          <w:rFonts w:ascii="Arial" w:hAnsi="Arial" w:cs="Arial"/>
          <w:sz w:val="24"/>
          <w:szCs w:val="24"/>
        </w:rPr>
        <w:br/>
        <w:t>c) możliwości realizacji projektu w terminie do końca bieżącego roku budżetowego.</w:t>
      </w:r>
    </w:p>
    <w:p w14:paraId="29C18BED" w14:textId="342EACB7" w:rsidR="001E5E4B" w:rsidRPr="00784A17" w:rsidRDefault="001E5E4B" w:rsidP="00784A17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określa </w:t>
      </w:r>
      <w:r w:rsidR="006B22AB" w:rsidRPr="00784A17">
        <w:rPr>
          <w:rFonts w:ascii="Arial" w:hAnsi="Arial" w:cs="Arial"/>
          <w:sz w:val="24"/>
          <w:szCs w:val="24"/>
        </w:rPr>
        <w:t xml:space="preserve">się </w:t>
      </w:r>
      <w:r w:rsidRPr="00784A17">
        <w:rPr>
          <w:rFonts w:ascii="Arial" w:hAnsi="Arial" w:cs="Arial"/>
          <w:sz w:val="24"/>
          <w:szCs w:val="24"/>
        </w:rPr>
        <w:t>szacunkowy koszt realizacji weryfikowanego projektu,</w:t>
      </w:r>
    </w:p>
    <w:p w14:paraId="0121D932" w14:textId="60FB472A" w:rsidR="001E5E4B" w:rsidRPr="00784A17" w:rsidRDefault="001E5E4B" w:rsidP="00784A17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w przypadku, gdy szacunkowy koszt weryfikowanego projektu przekracza kwotę </w:t>
      </w:r>
      <w:r w:rsidR="006B22AB" w:rsidRPr="00784A17">
        <w:rPr>
          <w:rFonts w:ascii="Arial" w:hAnsi="Arial" w:cs="Arial"/>
          <w:sz w:val="24"/>
          <w:szCs w:val="24"/>
        </w:rPr>
        <w:t xml:space="preserve">jego realizacji </w:t>
      </w:r>
      <w:r w:rsidRPr="00784A17">
        <w:rPr>
          <w:rFonts w:ascii="Arial" w:hAnsi="Arial" w:cs="Arial"/>
          <w:sz w:val="24"/>
          <w:szCs w:val="24"/>
        </w:rPr>
        <w:t xml:space="preserve">- rekomenduje </w:t>
      </w:r>
      <w:r w:rsidR="006B22AB" w:rsidRPr="00784A17">
        <w:rPr>
          <w:rFonts w:ascii="Arial" w:hAnsi="Arial" w:cs="Arial"/>
          <w:sz w:val="24"/>
          <w:szCs w:val="24"/>
        </w:rPr>
        <w:t xml:space="preserve">się </w:t>
      </w:r>
      <w:r w:rsidRPr="00784A17">
        <w:rPr>
          <w:rFonts w:ascii="Arial" w:hAnsi="Arial" w:cs="Arial"/>
          <w:sz w:val="24"/>
          <w:szCs w:val="24"/>
        </w:rPr>
        <w:t xml:space="preserve">ograniczenie zakresu projektu, bądź decyduje </w:t>
      </w:r>
      <w:r w:rsidR="006B22AB" w:rsidRPr="00784A17">
        <w:rPr>
          <w:rFonts w:ascii="Arial" w:hAnsi="Arial" w:cs="Arial"/>
          <w:sz w:val="24"/>
          <w:szCs w:val="24"/>
        </w:rPr>
        <w:t xml:space="preserve">się </w:t>
      </w:r>
      <w:r w:rsidRPr="00784A17">
        <w:rPr>
          <w:rFonts w:ascii="Arial" w:hAnsi="Arial" w:cs="Arial"/>
          <w:sz w:val="24"/>
          <w:szCs w:val="24"/>
        </w:rPr>
        <w:t>o jego odrzuceniu.</w:t>
      </w:r>
    </w:p>
    <w:p w14:paraId="0A95FB54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36D786C8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055A6DA8" w14:textId="39264B99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 xml:space="preserve">Rozdział </w:t>
      </w:r>
      <w:r w:rsidR="005728BD" w:rsidRPr="00784A17">
        <w:rPr>
          <w:rFonts w:ascii="Arial" w:hAnsi="Arial" w:cs="Arial"/>
          <w:bCs/>
          <w:sz w:val="24"/>
          <w:szCs w:val="24"/>
        </w:rPr>
        <w:t>4.</w:t>
      </w:r>
    </w:p>
    <w:p w14:paraId="792D6A4B" w14:textId="77777777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>Publikacja wyników weryfikacji</w:t>
      </w:r>
    </w:p>
    <w:p w14:paraId="5E53BC26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4D65F637" w14:textId="1F7C14C0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1</w:t>
      </w:r>
      <w:r w:rsidR="006A76B1" w:rsidRPr="00784A17">
        <w:rPr>
          <w:rFonts w:ascii="Arial" w:hAnsi="Arial" w:cs="Arial"/>
          <w:sz w:val="24"/>
          <w:szCs w:val="24"/>
        </w:rPr>
        <w:t>4</w:t>
      </w:r>
      <w:r w:rsidRPr="00784A17">
        <w:rPr>
          <w:rFonts w:ascii="Arial" w:hAnsi="Arial" w:cs="Arial"/>
          <w:sz w:val="24"/>
          <w:szCs w:val="24"/>
        </w:rPr>
        <w:t xml:space="preserve">. 1. Po zakończeniu oceny </w:t>
      </w:r>
      <w:r w:rsidR="00644013" w:rsidRPr="00784A17">
        <w:rPr>
          <w:rFonts w:ascii="Arial" w:hAnsi="Arial" w:cs="Arial"/>
          <w:sz w:val="24"/>
          <w:szCs w:val="24"/>
        </w:rPr>
        <w:t xml:space="preserve">formalnej i merytorycznej </w:t>
      </w:r>
      <w:r w:rsidRPr="00784A17">
        <w:rPr>
          <w:rFonts w:ascii="Arial" w:hAnsi="Arial" w:cs="Arial"/>
          <w:sz w:val="24"/>
          <w:szCs w:val="24"/>
        </w:rPr>
        <w:t>projekty wraz z wynikami ocen podlegają publikacji w Biuletynie Informacji Publicznej</w:t>
      </w:r>
      <w:r w:rsidR="00644013" w:rsidRPr="00784A17">
        <w:rPr>
          <w:rFonts w:ascii="Arial" w:hAnsi="Arial" w:cs="Arial"/>
          <w:sz w:val="24"/>
          <w:szCs w:val="24"/>
        </w:rPr>
        <w:t xml:space="preserve"> Urzędu Miasta Włocławek</w:t>
      </w:r>
      <w:r w:rsidRPr="00784A17">
        <w:rPr>
          <w:rFonts w:ascii="Arial" w:hAnsi="Arial" w:cs="Arial"/>
          <w:sz w:val="24"/>
          <w:szCs w:val="24"/>
        </w:rPr>
        <w:t>, na stronie internetowej dedykowanej WBO oraz na tablicy ogłoszeń w Urzędzie Miasta Włocławek.</w:t>
      </w:r>
    </w:p>
    <w:p w14:paraId="5BA371D9" w14:textId="77777777" w:rsidR="001E5E4B" w:rsidRPr="00784A17" w:rsidRDefault="001E5E4B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2. Ocena negatywna projektu wymaga uzasadnienia.</w:t>
      </w:r>
    </w:p>
    <w:p w14:paraId="285371D1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24422C8E" w14:textId="46196C18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 xml:space="preserve">Rozdział </w:t>
      </w:r>
      <w:r w:rsidR="005728BD" w:rsidRPr="00784A17">
        <w:rPr>
          <w:rFonts w:ascii="Arial" w:hAnsi="Arial" w:cs="Arial"/>
          <w:bCs/>
          <w:sz w:val="24"/>
          <w:szCs w:val="24"/>
        </w:rPr>
        <w:t>5.</w:t>
      </w:r>
    </w:p>
    <w:p w14:paraId="19B3FDF5" w14:textId="77777777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>Procedury odwoławcze</w:t>
      </w:r>
    </w:p>
    <w:p w14:paraId="29226697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27C66661" w14:textId="625A3413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1</w:t>
      </w:r>
      <w:r w:rsidR="006A76B1" w:rsidRPr="00784A17">
        <w:rPr>
          <w:rFonts w:ascii="Arial" w:hAnsi="Arial" w:cs="Arial"/>
          <w:sz w:val="24"/>
          <w:szCs w:val="24"/>
        </w:rPr>
        <w:t>5</w:t>
      </w:r>
      <w:r w:rsidRPr="00784A17">
        <w:rPr>
          <w:rFonts w:ascii="Arial" w:hAnsi="Arial" w:cs="Arial"/>
          <w:sz w:val="24"/>
          <w:szCs w:val="24"/>
        </w:rPr>
        <w:t xml:space="preserve">. 1. Każdy </w:t>
      </w:r>
      <w:r w:rsidR="009941BE" w:rsidRPr="00784A17">
        <w:rPr>
          <w:rFonts w:ascii="Arial" w:hAnsi="Arial" w:cs="Arial"/>
          <w:sz w:val="24"/>
          <w:szCs w:val="24"/>
        </w:rPr>
        <w:t>z</w:t>
      </w:r>
      <w:r w:rsidRPr="00784A17">
        <w:rPr>
          <w:rFonts w:ascii="Arial" w:hAnsi="Arial" w:cs="Arial"/>
          <w:sz w:val="24"/>
          <w:szCs w:val="24"/>
        </w:rPr>
        <w:t>głaszający może złożyć odwołanie od negatywnego wyniku weryfikacji w terminie 7 dni od daty opublikowania wyników oceny projektów.</w:t>
      </w:r>
    </w:p>
    <w:p w14:paraId="01526192" w14:textId="77777777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2. Zgłaszający składa odwołanie, w formie elektronicznej, na adres: budzet.obywatelski@um.wloclawek.pl.</w:t>
      </w:r>
    </w:p>
    <w:p w14:paraId="5075D8B5" w14:textId="7D96F995" w:rsidR="001E5E4B" w:rsidRPr="00784A17" w:rsidRDefault="001E5E4B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3. Odwołanie musi zawierać</w:t>
      </w:r>
      <w:r w:rsidR="00E42700" w:rsidRPr="00784A17">
        <w:rPr>
          <w:rFonts w:ascii="Arial" w:hAnsi="Arial" w:cs="Arial"/>
          <w:sz w:val="24"/>
          <w:szCs w:val="24"/>
        </w:rPr>
        <w:t>: numer projektu,</w:t>
      </w:r>
      <w:r w:rsidRPr="00784A17">
        <w:rPr>
          <w:rFonts w:ascii="Arial" w:hAnsi="Arial" w:cs="Arial"/>
          <w:sz w:val="24"/>
          <w:szCs w:val="24"/>
        </w:rPr>
        <w:t xml:space="preserve"> imię, nazwisko, adres zamieszkania </w:t>
      </w:r>
      <w:r w:rsidR="00AA2A31" w:rsidRPr="00784A17">
        <w:rPr>
          <w:rFonts w:ascii="Arial" w:hAnsi="Arial" w:cs="Arial"/>
          <w:sz w:val="24"/>
          <w:szCs w:val="24"/>
        </w:rPr>
        <w:t>i adres e-mail użyty podczas zakładania indywidualnego konta użytkownika na internetowej platformie dedykowanej do obsługi WBO (bo.wloclawek.eu)</w:t>
      </w:r>
      <w:r w:rsidRPr="00784A17">
        <w:rPr>
          <w:rFonts w:ascii="Arial" w:hAnsi="Arial" w:cs="Arial"/>
          <w:sz w:val="24"/>
          <w:szCs w:val="24"/>
        </w:rPr>
        <w:t>.</w:t>
      </w:r>
    </w:p>
    <w:p w14:paraId="54077A36" w14:textId="636872B5" w:rsidR="001E5E4B" w:rsidRPr="00784A17" w:rsidRDefault="001E5E4B" w:rsidP="00784A17">
      <w:p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1</w:t>
      </w:r>
      <w:r w:rsidR="006A76B1" w:rsidRPr="00784A17">
        <w:rPr>
          <w:rFonts w:ascii="Arial" w:hAnsi="Arial" w:cs="Arial"/>
          <w:sz w:val="24"/>
          <w:szCs w:val="24"/>
        </w:rPr>
        <w:t>6</w:t>
      </w:r>
      <w:r w:rsidRPr="00784A17">
        <w:rPr>
          <w:rFonts w:ascii="Arial" w:hAnsi="Arial" w:cs="Arial"/>
          <w:sz w:val="24"/>
          <w:szCs w:val="24"/>
        </w:rPr>
        <w:t>. Odwołanie złożone po terminie i w niewłaściwej formie zostaje odrzucone bez dalszego rozpoznania.</w:t>
      </w:r>
    </w:p>
    <w:p w14:paraId="3DE8427C" w14:textId="22F7DFC9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1</w:t>
      </w:r>
      <w:r w:rsidR="006A76B1" w:rsidRPr="00784A17">
        <w:rPr>
          <w:rFonts w:ascii="Arial" w:hAnsi="Arial" w:cs="Arial"/>
          <w:sz w:val="24"/>
          <w:szCs w:val="24"/>
        </w:rPr>
        <w:t>7</w:t>
      </w:r>
      <w:r w:rsidRPr="00784A17">
        <w:rPr>
          <w:rFonts w:ascii="Arial" w:hAnsi="Arial" w:cs="Arial"/>
          <w:sz w:val="24"/>
          <w:szCs w:val="24"/>
        </w:rPr>
        <w:t>. 1. Odwołani</w:t>
      </w:r>
      <w:r w:rsidR="007A2CC0" w:rsidRPr="00784A17">
        <w:rPr>
          <w:rFonts w:ascii="Arial" w:hAnsi="Arial" w:cs="Arial"/>
          <w:sz w:val="24"/>
          <w:szCs w:val="24"/>
        </w:rPr>
        <w:t>e</w:t>
      </w:r>
      <w:r w:rsidRPr="00784A17">
        <w:rPr>
          <w:rFonts w:ascii="Arial" w:hAnsi="Arial" w:cs="Arial"/>
          <w:sz w:val="24"/>
          <w:szCs w:val="24"/>
        </w:rPr>
        <w:t xml:space="preserve"> rozpatr</w:t>
      </w:r>
      <w:r w:rsidR="007A2CC0" w:rsidRPr="00784A17">
        <w:rPr>
          <w:rFonts w:ascii="Arial" w:hAnsi="Arial" w:cs="Arial"/>
          <w:sz w:val="24"/>
          <w:szCs w:val="24"/>
        </w:rPr>
        <w:t xml:space="preserve">ywane jest </w:t>
      </w:r>
      <w:r w:rsidRPr="00784A17">
        <w:rPr>
          <w:rFonts w:ascii="Arial" w:hAnsi="Arial" w:cs="Arial"/>
          <w:sz w:val="24"/>
          <w:szCs w:val="24"/>
        </w:rPr>
        <w:t xml:space="preserve">w terminie 14 dni od </w:t>
      </w:r>
      <w:r w:rsidR="007A2CC0" w:rsidRPr="00784A17">
        <w:rPr>
          <w:rFonts w:ascii="Arial" w:hAnsi="Arial" w:cs="Arial"/>
          <w:sz w:val="24"/>
          <w:szCs w:val="24"/>
        </w:rPr>
        <w:t xml:space="preserve">dnia </w:t>
      </w:r>
      <w:r w:rsidRPr="00784A17">
        <w:rPr>
          <w:rFonts w:ascii="Arial" w:hAnsi="Arial" w:cs="Arial"/>
          <w:sz w:val="24"/>
          <w:szCs w:val="24"/>
        </w:rPr>
        <w:t>wpływu odwołania do Urzędu Miasta Włocławek.</w:t>
      </w:r>
    </w:p>
    <w:p w14:paraId="124B52DC" w14:textId="65348F7F" w:rsidR="001E5E4B" w:rsidRPr="00784A17" w:rsidRDefault="001E5E4B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2. W przypadku uznania zasadności odwołania dokonuje </w:t>
      </w:r>
      <w:r w:rsidR="007A2CC0" w:rsidRPr="00784A17">
        <w:rPr>
          <w:rFonts w:ascii="Arial" w:hAnsi="Arial" w:cs="Arial"/>
          <w:sz w:val="24"/>
          <w:szCs w:val="24"/>
        </w:rPr>
        <w:t xml:space="preserve">się </w:t>
      </w:r>
      <w:r w:rsidRPr="00784A17">
        <w:rPr>
          <w:rFonts w:ascii="Arial" w:hAnsi="Arial" w:cs="Arial"/>
          <w:sz w:val="24"/>
          <w:szCs w:val="24"/>
        </w:rPr>
        <w:t>ponownej oceny projektu lub odrzuca odwołanie, a projekt pozostaje z oceną negatywną.</w:t>
      </w:r>
    </w:p>
    <w:p w14:paraId="6EB68428" w14:textId="4FE05F08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1</w:t>
      </w:r>
      <w:r w:rsidR="00482554" w:rsidRPr="00784A17">
        <w:rPr>
          <w:rFonts w:ascii="Arial" w:hAnsi="Arial" w:cs="Arial"/>
          <w:sz w:val="24"/>
          <w:szCs w:val="24"/>
        </w:rPr>
        <w:t>8</w:t>
      </w:r>
      <w:r w:rsidRPr="00784A17">
        <w:rPr>
          <w:rFonts w:ascii="Arial" w:hAnsi="Arial" w:cs="Arial"/>
          <w:sz w:val="24"/>
          <w:szCs w:val="24"/>
        </w:rPr>
        <w:t>. Wyniki procedury odwoławczej podlegają publikacji w Biuletynie Informacji Publicznej</w:t>
      </w:r>
      <w:r w:rsidR="007A2CC0" w:rsidRPr="00784A17">
        <w:rPr>
          <w:rFonts w:ascii="Arial" w:hAnsi="Arial" w:cs="Arial"/>
          <w:sz w:val="24"/>
          <w:szCs w:val="24"/>
        </w:rPr>
        <w:t xml:space="preserve"> Urzędu Miasta Włocławek</w:t>
      </w:r>
      <w:r w:rsidRPr="00784A17">
        <w:rPr>
          <w:rFonts w:ascii="Arial" w:hAnsi="Arial" w:cs="Arial"/>
          <w:sz w:val="24"/>
          <w:szCs w:val="24"/>
        </w:rPr>
        <w:t>, na stronie internetowej dedykowanej WBO oraz na tablicy ogłoszeń w Urzędzie Miasta Włocławek.</w:t>
      </w:r>
    </w:p>
    <w:p w14:paraId="6AF8E23F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690C847E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2043CE7C" w14:textId="15E0B0AC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 xml:space="preserve">Rozdział </w:t>
      </w:r>
      <w:r w:rsidR="005728BD" w:rsidRPr="00784A17">
        <w:rPr>
          <w:rFonts w:ascii="Arial" w:hAnsi="Arial" w:cs="Arial"/>
          <w:bCs/>
          <w:sz w:val="24"/>
          <w:szCs w:val="24"/>
        </w:rPr>
        <w:t>6.</w:t>
      </w:r>
    </w:p>
    <w:p w14:paraId="6455366C" w14:textId="77777777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>Publikacja projektów dopuszczonych do głosowania</w:t>
      </w:r>
    </w:p>
    <w:p w14:paraId="3415C319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41EA6535" w14:textId="43AFA02E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1</w:t>
      </w:r>
      <w:r w:rsidR="00482554" w:rsidRPr="00784A17">
        <w:rPr>
          <w:rFonts w:ascii="Arial" w:hAnsi="Arial" w:cs="Arial"/>
          <w:sz w:val="24"/>
          <w:szCs w:val="24"/>
        </w:rPr>
        <w:t>9</w:t>
      </w:r>
      <w:r w:rsidRPr="00784A17">
        <w:rPr>
          <w:rFonts w:ascii="Arial" w:hAnsi="Arial" w:cs="Arial"/>
          <w:sz w:val="24"/>
          <w:szCs w:val="24"/>
        </w:rPr>
        <w:t xml:space="preserve">. 1. Po rozpatrzeniu projektów zgłoszonych we </w:t>
      </w:r>
      <w:r w:rsidR="00A720AE" w:rsidRPr="00784A17">
        <w:rPr>
          <w:rFonts w:ascii="Arial" w:hAnsi="Arial" w:cs="Arial"/>
          <w:sz w:val="24"/>
          <w:szCs w:val="24"/>
        </w:rPr>
        <w:t>WBO</w:t>
      </w:r>
      <w:r w:rsidRPr="00784A17">
        <w:rPr>
          <w:rFonts w:ascii="Arial" w:hAnsi="Arial" w:cs="Arial"/>
          <w:sz w:val="24"/>
          <w:szCs w:val="24"/>
        </w:rPr>
        <w:t xml:space="preserve"> sporządzana jest lista projektów zaakceptowanych.</w:t>
      </w:r>
    </w:p>
    <w:p w14:paraId="583974E6" w14:textId="288BAD39" w:rsidR="001E5E4B" w:rsidRPr="00784A17" w:rsidRDefault="00785005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 </w:t>
      </w:r>
      <w:r w:rsidR="001E5E4B" w:rsidRPr="00784A17">
        <w:rPr>
          <w:rFonts w:ascii="Arial" w:hAnsi="Arial" w:cs="Arial"/>
          <w:sz w:val="24"/>
          <w:szCs w:val="24"/>
        </w:rPr>
        <w:t>2. O kolejności projektów na liście decyduje kolejność zgłoszeń propozycji</w:t>
      </w:r>
      <w:r w:rsidR="00355D24" w:rsidRPr="00784A17">
        <w:rPr>
          <w:rFonts w:ascii="Arial" w:hAnsi="Arial" w:cs="Arial"/>
          <w:sz w:val="24"/>
          <w:szCs w:val="24"/>
        </w:rPr>
        <w:t>.</w:t>
      </w:r>
    </w:p>
    <w:p w14:paraId="2F4682CF" w14:textId="391376CA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3. Lista</w:t>
      </w:r>
      <w:r w:rsidR="00355D24" w:rsidRPr="00784A17">
        <w:rPr>
          <w:rFonts w:ascii="Arial" w:hAnsi="Arial" w:cs="Arial"/>
          <w:sz w:val="24"/>
          <w:szCs w:val="24"/>
        </w:rPr>
        <w:t>, o której mowa w ust. 1</w:t>
      </w:r>
      <w:r w:rsidRPr="00784A17">
        <w:rPr>
          <w:rFonts w:ascii="Arial" w:hAnsi="Arial" w:cs="Arial"/>
          <w:sz w:val="24"/>
          <w:szCs w:val="24"/>
        </w:rPr>
        <w:t xml:space="preserve"> podlega publikacji w Biuletynie Informacji Publicznej</w:t>
      </w:r>
      <w:r w:rsidR="00355D24" w:rsidRPr="00784A17">
        <w:rPr>
          <w:rFonts w:ascii="Arial" w:hAnsi="Arial" w:cs="Arial"/>
          <w:sz w:val="24"/>
          <w:szCs w:val="24"/>
        </w:rPr>
        <w:t xml:space="preserve"> Urzędu Miasta Włocławek</w:t>
      </w:r>
      <w:r w:rsidRPr="00784A17">
        <w:rPr>
          <w:rFonts w:ascii="Arial" w:hAnsi="Arial" w:cs="Arial"/>
          <w:sz w:val="24"/>
          <w:szCs w:val="24"/>
        </w:rPr>
        <w:t>, na stronie internetowej dedykowanej WBO oraz na tablicy ogłoszeń w Urzędzie Miasta Włocławek.</w:t>
      </w:r>
    </w:p>
    <w:p w14:paraId="2369549B" w14:textId="409E0D03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lastRenderedPageBreak/>
        <w:t xml:space="preserve">Rozdział </w:t>
      </w:r>
      <w:r w:rsidR="005728BD" w:rsidRPr="00784A17">
        <w:rPr>
          <w:rFonts w:ascii="Arial" w:hAnsi="Arial" w:cs="Arial"/>
          <w:bCs/>
          <w:sz w:val="24"/>
          <w:szCs w:val="24"/>
        </w:rPr>
        <w:t>7.</w:t>
      </w:r>
    </w:p>
    <w:p w14:paraId="1ADF82DF" w14:textId="77777777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>Zasady głosowania</w:t>
      </w:r>
    </w:p>
    <w:p w14:paraId="0BAC6035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6EF397C2" w14:textId="54A12405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§ </w:t>
      </w:r>
      <w:r w:rsidR="00482554" w:rsidRPr="00784A17">
        <w:rPr>
          <w:rFonts w:ascii="Arial" w:hAnsi="Arial" w:cs="Arial"/>
          <w:sz w:val="24"/>
          <w:szCs w:val="24"/>
        </w:rPr>
        <w:t>20</w:t>
      </w:r>
      <w:r w:rsidRPr="00784A17">
        <w:rPr>
          <w:rFonts w:ascii="Arial" w:hAnsi="Arial" w:cs="Arial"/>
          <w:sz w:val="24"/>
          <w:szCs w:val="24"/>
        </w:rPr>
        <w:t>. 1. Informacja o terminie głosowania podlega publikacji w Biuletynie Informacji Publicznej</w:t>
      </w:r>
      <w:r w:rsidR="00344DC1" w:rsidRPr="00784A17">
        <w:rPr>
          <w:rFonts w:ascii="Arial" w:hAnsi="Arial" w:cs="Arial"/>
          <w:sz w:val="24"/>
          <w:szCs w:val="24"/>
        </w:rPr>
        <w:t xml:space="preserve"> Urzędu Miasta Włocławek</w:t>
      </w:r>
      <w:r w:rsidRPr="00784A17">
        <w:rPr>
          <w:rFonts w:ascii="Arial" w:hAnsi="Arial" w:cs="Arial"/>
          <w:sz w:val="24"/>
          <w:szCs w:val="24"/>
        </w:rPr>
        <w:t>, na stronie internetowej dedykowanej WBO oraz na tablicy ogłoszeń w Urzędzie Miasta Włocławek.</w:t>
      </w:r>
    </w:p>
    <w:p w14:paraId="1211EAC3" w14:textId="77777777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2. Głosowanie trwa co najmniej 14 dni.</w:t>
      </w:r>
    </w:p>
    <w:p w14:paraId="5467E2ED" w14:textId="2AA8EC73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3. Prawo udziału w głosowaniu ma mieszkaniec Włocławka.</w:t>
      </w:r>
    </w:p>
    <w:p w14:paraId="30797EC2" w14:textId="2C5A2D25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4. </w:t>
      </w:r>
      <w:r w:rsidR="00344DC1" w:rsidRPr="00784A17">
        <w:rPr>
          <w:rFonts w:ascii="Arial" w:hAnsi="Arial" w:cs="Arial"/>
          <w:sz w:val="24"/>
          <w:szCs w:val="24"/>
        </w:rPr>
        <w:t>M</w:t>
      </w:r>
      <w:r w:rsidRPr="00784A17">
        <w:rPr>
          <w:rFonts w:ascii="Arial" w:hAnsi="Arial" w:cs="Arial"/>
          <w:sz w:val="24"/>
          <w:szCs w:val="24"/>
        </w:rPr>
        <w:t>ieszkaniec Włocławka może oddać tylko jeden głos w każdej z kategorii określonych</w:t>
      </w:r>
      <w:r w:rsidR="00C85FBA">
        <w:rPr>
          <w:rFonts w:ascii="Arial" w:hAnsi="Arial" w:cs="Arial"/>
          <w:sz w:val="24"/>
          <w:szCs w:val="24"/>
        </w:rPr>
        <w:t xml:space="preserve"> </w:t>
      </w:r>
      <w:r w:rsidRPr="00784A17">
        <w:rPr>
          <w:rFonts w:ascii="Arial" w:hAnsi="Arial" w:cs="Arial"/>
          <w:sz w:val="24"/>
          <w:szCs w:val="24"/>
        </w:rPr>
        <w:t>w § 6, w swoim imieniu, na wybrany przez siebie projekt.</w:t>
      </w:r>
    </w:p>
    <w:p w14:paraId="71D78C5C" w14:textId="3DA02CC4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2</w:t>
      </w:r>
      <w:r w:rsidR="00482554" w:rsidRPr="00784A17">
        <w:rPr>
          <w:rFonts w:ascii="Arial" w:hAnsi="Arial" w:cs="Arial"/>
          <w:sz w:val="24"/>
          <w:szCs w:val="24"/>
        </w:rPr>
        <w:t>1</w:t>
      </w:r>
      <w:r w:rsidRPr="00784A17">
        <w:rPr>
          <w:rFonts w:ascii="Arial" w:hAnsi="Arial" w:cs="Arial"/>
          <w:sz w:val="24"/>
          <w:szCs w:val="24"/>
        </w:rPr>
        <w:t xml:space="preserve">. 1. Głos oddaje się poprzez wypełnienie elektronicznego formularza udostępnionego na stronie internetowej dedykowanej WBO, albo poprzez aplikację </w:t>
      </w:r>
      <w:proofErr w:type="spellStart"/>
      <w:r w:rsidRPr="00784A17">
        <w:rPr>
          <w:rFonts w:ascii="Arial" w:hAnsi="Arial" w:cs="Arial"/>
          <w:sz w:val="24"/>
          <w:szCs w:val="24"/>
        </w:rPr>
        <w:t>mMieszkaniec</w:t>
      </w:r>
      <w:proofErr w:type="spellEnd"/>
      <w:r w:rsidRPr="00784A17">
        <w:rPr>
          <w:rFonts w:ascii="Arial" w:hAnsi="Arial" w:cs="Arial"/>
          <w:sz w:val="24"/>
          <w:szCs w:val="24"/>
        </w:rPr>
        <w:t xml:space="preserve"> na urządzeniu mobilnym.</w:t>
      </w:r>
    </w:p>
    <w:p w14:paraId="753095BD" w14:textId="42E9DA93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2. Dopuszcza się tworzenie punktów do głosowania </w:t>
      </w:r>
      <w:r w:rsidR="004219D7" w:rsidRPr="00784A17">
        <w:rPr>
          <w:rFonts w:ascii="Arial" w:hAnsi="Arial" w:cs="Arial"/>
          <w:sz w:val="24"/>
          <w:szCs w:val="24"/>
        </w:rPr>
        <w:t xml:space="preserve">elektronicznego, </w:t>
      </w:r>
      <w:r w:rsidRPr="00784A17">
        <w:rPr>
          <w:rFonts w:ascii="Arial" w:hAnsi="Arial" w:cs="Arial"/>
          <w:sz w:val="24"/>
          <w:szCs w:val="24"/>
        </w:rPr>
        <w:t>prowadzonych przez instytucje podległe Prezydentowi Miasta Włocławek</w:t>
      </w:r>
      <w:r w:rsidRPr="00784A1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3ED5849" w14:textId="77777777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3. Elektroniczny formularz do głosowania zawiera następujące pola do uzupełnienia:</w:t>
      </w:r>
    </w:p>
    <w:p w14:paraId="2360E6A0" w14:textId="77777777" w:rsidR="001E5E4B" w:rsidRPr="00784A17" w:rsidRDefault="001E5E4B" w:rsidP="00784A17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imię i nazwisko głosującego;</w:t>
      </w:r>
    </w:p>
    <w:p w14:paraId="577C5680" w14:textId="77777777" w:rsidR="001E5E4B" w:rsidRPr="00784A17" w:rsidRDefault="001E5E4B" w:rsidP="00784A17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adres zamieszkania głosującego;</w:t>
      </w:r>
    </w:p>
    <w:p w14:paraId="580F4630" w14:textId="77777777" w:rsidR="001E5E4B" w:rsidRPr="00784A17" w:rsidRDefault="001E5E4B" w:rsidP="00784A17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numer projektu, na który głosujący oddaje swój głos;</w:t>
      </w:r>
    </w:p>
    <w:p w14:paraId="5D048989" w14:textId="77777777" w:rsidR="001E5E4B" w:rsidRPr="00784A17" w:rsidRDefault="001E5E4B" w:rsidP="00784A17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numer telefonu, na który otrzyma kod(cyfry), których wpisanie umożliwi oddanie głosu w formularzu głosowania.</w:t>
      </w:r>
    </w:p>
    <w:p w14:paraId="121D2E67" w14:textId="108DAF21" w:rsidR="001E5E4B" w:rsidRPr="00784A17" w:rsidRDefault="001E5E4B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4. Po wypełnieni</w:t>
      </w:r>
      <w:r w:rsidR="004A61BC" w:rsidRPr="00784A17">
        <w:rPr>
          <w:rFonts w:ascii="Arial" w:hAnsi="Arial" w:cs="Arial"/>
          <w:sz w:val="24"/>
          <w:szCs w:val="24"/>
        </w:rPr>
        <w:t>u</w:t>
      </w:r>
      <w:r w:rsidRPr="00784A17">
        <w:rPr>
          <w:rFonts w:ascii="Arial" w:hAnsi="Arial" w:cs="Arial"/>
          <w:sz w:val="24"/>
          <w:szCs w:val="24"/>
        </w:rPr>
        <w:t xml:space="preserve"> elektronicznego formularza głosujący oddaje głos poprzez naciśnięcie przycisku „ODDAJ GŁOS”.</w:t>
      </w:r>
    </w:p>
    <w:p w14:paraId="0489F2E6" w14:textId="36F6E333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2</w:t>
      </w:r>
      <w:r w:rsidR="00482554" w:rsidRPr="00784A17">
        <w:rPr>
          <w:rFonts w:ascii="Arial" w:hAnsi="Arial" w:cs="Arial"/>
          <w:sz w:val="24"/>
          <w:szCs w:val="24"/>
        </w:rPr>
        <w:t>2</w:t>
      </w:r>
      <w:r w:rsidRPr="00784A17">
        <w:rPr>
          <w:rFonts w:ascii="Arial" w:hAnsi="Arial" w:cs="Arial"/>
          <w:sz w:val="24"/>
          <w:szCs w:val="24"/>
        </w:rPr>
        <w:t>. Za nieważny uznaje się głos lub głosy oddane przez mieszkańca</w:t>
      </w:r>
      <w:r w:rsidR="000D7FF9" w:rsidRPr="00784A17">
        <w:rPr>
          <w:rFonts w:ascii="Arial" w:hAnsi="Arial" w:cs="Arial"/>
          <w:sz w:val="24"/>
          <w:szCs w:val="24"/>
        </w:rPr>
        <w:t xml:space="preserve"> Włocławka</w:t>
      </w:r>
      <w:r w:rsidRPr="00784A17">
        <w:rPr>
          <w:rFonts w:ascii="Arial" w:hAnsi="Arial" w:cs="Arial"/>
          <w:sz w:val="24"/>
          <w:szCs w:val="24"/>
        </w:rPr>
        <w:t>, jeśli:</w:t>
      </w:r>
    </w:p>
    <w:p w14:paraId="3B380DFD" w14:textId="77777777" w:rsidR="001E5E4B" w:rsidRPr="00784A17" w:rsidRDefault="001E5E4B" w:rsidP="00784A17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elektroniczny formularz nie zawiera wypełnionych wszystkich wymaganych pól;</w:t>
      </w:r>
    </w:p>
    <w:p w14:paraId="707D71BB" w14:textId="77777777" w:rsidR="001E5E4B" w:rsidRPr="00784A17" w:rsidRDefault="001E5E4B" w:rsidP="00784A17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pole lub pola w elektronicznym formularzu zostały wypełnione informacją inną niż wymagana;</w:t>
      </w:r>
    </w:p>
    <w:p w14:paraId="1781166F" w14:textId="77777777" w:rsidR="001E5E4B" w:rsidRPr="00784A17" w:rsidRDefault="001E5E4B" w:rsidP="00784A17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mieszkaniec oddał więcej niż jeden głos w danej kategorii;</w:t>
      </w:r>
    </w:p>
    <w:p w14:paraId="4E4671C5" w14:textId="77777777" w:rsidR="001E5E4B" w:rsidRPr="00784A17" w:rsidRDefault="001E5E4B" w:rsidP="00784A17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mieszkaniec wskazał więcej niż jeden numer projektu w danej kategorii;</w:t>
      </w:r>
    </w:p>
    <w:p w14:paraId="7F877D69" w14:textId="77777777" w:rsidR="001E5E4B" w:rsidRPr="00784A17" w:rsidRDefault="001E5E4B" w:rsidP="00784A17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 xml:space="preserve">mieszkaniec oddał głos w innej formie i/lub z użyciem innego formularza niż udostępniony przez Urząd Miasta Włocławek na stronie internetowej dedykowanej WBO, albo w aplikacji </w:t>
      </w:r>
      <w:proofErr w:type="spellStart"/>
      <w:r w:rsidRPr="00784A17">
        <w:rPr>
          <w:rFonts w:ascii="Arial" w:hAnsi="Arial" w:cs="Arial"/>
          <w:sz w:val="24"/>
          <w:szCs w:val="24"/>
        </w:rPr>
        <w:t>mMieszkaniec</w:t>
      </w:r>
      <w:proofErr w:type="spellEnd"/>
      <w:r w:rsidRPr="00784A17">
        <w:rPr>
          <w:rFonts w:ascii="Arial" w:hAnsi="Arial" w:cs="Arial"/>
          <w:sz w:val="24"/>
          <w:szCs w:val="24"/>
        </w:rPr>
        <w:t xml:space="preserve"> na urządzeniu mobilnym.</w:t>
      </w:r>
    </w:p>
    <w:p w14:paraId="0BE3261A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243957CA" w14:textId="1CC55A17" w:rsidR="001E5E4B" w:rsidRPr="00784A17" w:rsidRDefault="001E5E4B" w:rsidP="00784A17">
      <w:pPr>
        <w:spacing w:after="0"/>
        <w:rPr>
          <w:rFonts w:ascii="Arial" w:hAnsi="Arial" w:cs="Arial"/>
          <w:bCs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 xml:space="preserve">Rozdział </w:t>
      </w:r>
      <w:r w:rsidR="005728BD" w:rsidRPr="00784A17">
        <w:rPr>
          <w:rFonts w:ascii="Arial" w:hAnsi="Arial" w:cs="Arial"/>
          <w:bCs/>
          <w:sz w:val="24"/>
          <w:szCs w:val="24"/>
        </w:rPr>
        <w:t>8.</w:t>
      </w:r>
    </w:p>
    <w:p w14:paraId="46E99788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bCs/>
          <w:sz w:val="24"/>
          <w:szCs w:val="24"/>
        </w:rPr>
        <w:t>Wyniki głosowania i ogłoszenie zwycięskich projektów</w:t>
      </w:r>
    </w:p>
    <w:p w14:paraId="0A670A43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2E015541" w14:textId="4795DE79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2</w:t>
      </w:r>
      <w:r w:rsidR="00482554" w:rsidRPr="00784A17">
        <w:rPr>
          <w:rFonts w:ascii="Arial" w:hAnsi="Arial" w:cs="Arial"/>
          <w:sz w:val="24"/>
          <w:szCs w:val="24"/>
        </w:rPr>
        <w:t>3</w:t>
      </w:r>
      <w:r w:rsidRPr="00784A17">
        <w:rPr>
          <w:rFonts w:ascii="Arial" w:hAnsi="Arial" w:cs="Arial"/>
          <w:sz w:val="24"/>
          <w:szCs w:val="24"/>
        </w:rPr>
        <w:t>. Obliczenie wyniku głosowania polega na zsumowaniu liczby głosów oddanych na każdy z projektów w każdej kategorii.</w:t>
      </w:r>
    </w:p>
    <w:p w14:paraId="043058D6" w14:textId="77777777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</w:p>
    <w:p w14:paraId="4DCCC263" w14:textId="0C8486A9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lastRenderedPageBreak/>
        <w:t>§ 2</w:t>
      </w:r>
      <w:r w:rsidR="00482554" w:rsidRPr="00784A17">
        <w:rPr>
          <w:rFonts w:ascii="Arial" w:hAnsi="Arial" w:cs="Arial"/>
          <w:sz w:val="24"/>
          <w:szCs w:val="24"/>
        </w:rPr>
        <w:t>4</w:t>
      </w:r>
      <w:r w:rsidRPr="00784A17">
        <w:rPr>
          <w:rFonts w:ascii="Arial" w:hAnsi="Arial" w:cs="Arial"/>
          <w:sz w:val="24"/>
          <w:szCs w:val="24"/>
        </w:rPr>
        <w:t>. 1. Do realizacji kierowane są projekty, które uzyskały kolejno największą liczbę głosów ważnych, aż do wyczerpania kwoty przeznaczonej na ich realizację w odpowiedniej kategorii.</w:t>
      </w:r>
    </w:p>
    <w:p w14:paraId="434A3618" w14:textId="77777777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2. Jeżeli kolejny projekt, który otrzymał największą liczbę głosów ważnych, nie mieści się w pozostałej kwocie w danej kategorii, pomija się go i kieruje się do realizacji kolejny projekt, który uzyskał największą liczbę głosów ważnych i mieści się w pozostałej kwocie w danej kategorii.</w:t>
      </w:r>
    </w:p>
    <w:p w14:paraId="110A004D" w14:textId="77777777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3. W przypadku uzyskania takiej samej liczby głosów ważnych dla projektów, z których każdy mieści się pojedynczo w puli środków finansowych określonych w budżecie Miasta Włocławek na ten cel, do realizacji zostaje skierowany projekt wyłoniony w drodze losowania.</w:t>
      </w:r>
    </w:p>
    <w:p w14:paraId="47BA4BAF" w14:textId="77777777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4. Do realizacji projektu konieczne jest przekroczenie minimalnego progu poparcia, czyli uzyskania co najmniej 100 głosów ważnych w głosowaniu.</w:t>
      </w:r>
    </w:p>
    <w:p w14:paraId="50F65DE0" w14:textId="77777777" w:rsidR="001E5E4B" w:rsidRPr="00784A17" w:rsidRDefault="001E5E4B" w:rsidP="00784A17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167C4A65" w14:textId="43870D8B" w:rsidR="001E5E4B" w:rsidRPr="00784A17" w:rsidRDefault="001E5E4B" w:rsidP="00784A17">
      <w:pPr>
        <w:spacing w:after="0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§ 2</w:t>
      </w:r>
      <w:r w:rsidR="00482554" w:rsidRPr="00784A17">
        <w:rPr>
          <w:rFonts w:ascii="Arial" w:hAnsi="Arial" w:cs="Arial"/>
          <w:sz w:val="24"/>
          <w:szCs w:val="24"/>
        </w:rPr>
        <w:t>5</w:t>
      </w:r>
      <w:r w:rsidRPr="00784A17">
        <w:rPr>
          <w:rFonts w:ascii="Arial" w:hAnsi="Arial" w:cs="Arial"/>
          <w:sz w:val="24"/>
          <w:szCs w:val="24"/>
        </w:rPr>
        <w:t>. 1. Wyniki głosowania podaje się do publicznej wiadomości po podliczeniu głosów i ocenie ich ważności, nie później niż 30 dni od zakończenia głosowania.</w:t>
      </w:r>
    </w:p>
    <w:p w14:paraId="393ECD5F" w14:textId="7344B90E" w:rsidR="001E5E4B" w:rsidRPr="00784A17" w:rsidRDefault="001E5E4B" w:rsidP="00784A17">
      <w:pPr>
        <w:ind w:firstLine="426"/>
        <w:rPr>
          <w:rFonts w:ascii="Arial" w:hAnsi="Arial" w:cs="Arial"/>
          <w:sz w:val="24"/>
          <w:szCs w:val="24"/>
        </w:rPr>
      </w:pPr>
      <w:r w:rsidRPr="00784A17">
        <w:rPr>
          <w:rFonts w:ascii="Arial" w:hAnsi="Arial" w:cs="Arial"/>
          <w:sz w:val="24"/>
          <w:szCs w:val="24"/>
        </w:rPr>
        <w:t>2. Wyniki głosowania podaje się do publicznej wiadomości w Biuletynie Informacji Publicznej</w:t>
      </w:r>
      <w:r w:rsidR="000D7FF9" w:rsidRPr="00784A17">
        <w:rPr>
          <w:rFonts w:ascii="Arial" w:hAnsi="Arial" w:cs="Arial"/>
          <w:sz w:val="24"/>
          <w:szCs w:val="24"/>
        </w:rPr>
        <w:t xml:space="preserve"> Urzędu Miasta Włocławek</w:t>
      </w:r>
      <w:r w:rsidRPr="00784A17">
        <w:rPr>
          <w:rFonts w:ascii="Arial" w:hAnsi="Arial" w:cs="Arial"/>
          <w:sz w:val="24"/>
          <w:szCs w:val="24"/>
        </w:rPr>
        <w:t>, na stronie internetowej dedykowanej WBO oraz na tablicy ogłoszeń w Urzędzie Miasta Włocławek.</w:t>
      </w:r>
      <w:bookmarkStart w:id="1" w:name="_GoBack"/>
      <w:bookmarkEnd w:id="1"/>
    </w:p>
    <w:sectPr w:rsidR="001E5E4B" w:rsidRPr="00784A17" w:rsidSect="00797A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DF235A" w16cex:dateUtc="2025-06-05T09:23:00Z"/>
  <w16cex:commentExtensible w16cex:durableId="6A342A8C" w16cex:dateUtc="2025-06-05T09:26:00Z"/>
  <w16cex:commentExtensible w16cex:durableId="41F7198D" w16cex:dateUtc="2025-06-05T09:34:00Z"/>
  <w16cex:commentExtensible w16cex:durableId="19FF58A2" w16cex:dateUtc="2025-06-05T09:35:00Z"/>
  <w16cex:commentExtensible w16cex:durableId="100FA67E" w16cex:dateUtc="2025-06-05T09:35:00Z"/>
  <w16cex:commentExtensible w16cex:durableId="59CDD393" w16cex:dateUtc="2025-06-05T09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7CEE"/>
    <w:multiLevelType w:val="hybridMultilevel"/>
    <w:tmpl w:val="D64E29B2"/>
    <w:lvl w:ilvl="0" w:tplc="61CAE2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5AB"/>
    <w:multiLevelType w:val="hybridMultilevel"/>
    <w:tmpl w:val="32205C9E"/>
    <w:lvl w:ilvl="0" w:tplc="1ED4F29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48D4"/>
    <w:multiLevelType w:val="hybridMultilevel"/>
    <w:tmpl w:val="591263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161C50"/>
    <w:multiLevelType w:val="hybridMultilevel"/>
    <w:tmpl w:val="E946B592"/>
    <w:lvl w:ilvl="0" w:tplc="8250BC8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4284"/>
    <w:multiLevelType w:val="hybridMultilevel"/>
    <w:tmpl w:val="ED30FFF2"/>
    <w:lvl w:ilvl="0" w:tplc="23D06F8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11BFC"/>
    <w:multiLevelType w:val="hybridMultilevel"/>
    <w:tmpl w:val="64DE11B4"/>
    <w:lvl w:ilvl="0" w:tplc="DA7C58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EE4"/>
    <w:multiLevelType w:val="hybridMultilevel"/>
    <w:tmpl w:val="D41CCC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E1016F"/>
    <w:multiLevelType w:val="hybridMultilevel"/>
    <w:tmpl w:val="5E2E7B6A"/>
    <w:lvl w:ilvl="0" w:tplc="19460A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A2FEB"/>
    <w:multiLevelType w:val="hybridMultilevel"/>
    <w:tmpl w:val="EA08C186"/>
    <w:lvl w:ilvl="0" w:tplc="23D06F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27A2"/>
    <w:multiLevelType w:val="hybridMultilevel"/>
    <w:tmpl w:val="30E897D0"/>
    <w:lvl w:ilvl="0" w:tplc="59AEEC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E61132"/>
    <w:multiLevelType w:val="hybridMultilevel"/>
    <w:tmpl w:val="3AC05476"/>
    <w:lvl w:ilvl="0" w:tplc="04150011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B07FC"/>
    <w:multiLevelType w:val="hybridMultilevel"/>
    <w:tmpl w:val="CC126B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D2494"/>
    <w:multiLevelType w:val="hybridMultilevel"/>
    <w:tmpl w:val="12A82446"/>
    <w:lvl w:ilvl="0" w:tplc="5A7EFBDA">
      <w:start w:val="1"/>
      <w:numFmt w:val="decimal"/>
      <w:lvlText w:val="%1)"/>
      <w:lvlJc w:val="left"/>
      <w:pPr>
        <w:ind w:left="106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7D478C"/>
    <w:multiLevelType w:val="hybridMultilevel"/>
    <w:tmpl w:val="2DB006BE"/>
    <w:lvl w:ilvl="0" w:tplc="5A7EFBD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52F2F"/>
    <w:multiLevelType w:val="hybridMultilevel"/>
    <w:tmpl w:val="5A8C2FC8"/>
    <w:lvl w:ilvl="0" w:tplc="23D06F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F84"/>
    <w:multiLevelType w:val="hybridMultilevel"/>
    <w:tmpl w:val="2B12B03A"/>
    <w:lvl w:ilvl="0" w:tplc="988EF6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212D8"/>
    <w:multiLevelType w:val="hybridMultilevel"/>
    <w:tmpl w:val="F47266E6"/>
    <w:lvl w:ilvl="0" w:tplc="139819D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F63D40"/>
    <w:multiLevelType w:val="hybridMultilevel"/>
    <w:tmpl w:val="CC12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C45DD"/>
    <w:multiLevelType w:val="hybridMultilevel"/>
    <w:tmpl w:val="E892C8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F0366CE"/>
    <w:multiLevelType w:val="hybridMultilevel"/>
    <w:tmpl w:val="2F764F4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487463"/>
    <w:multiLevelType w:val="hybridMultilevel"/>
    <w:tmpl w:val="1DD0F74C"/>
    <w:lvl w:ilvl="0" w:tplc="59AEEC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5B42E5B"/>
    <w:multiLevelType w:val="hybridMultilevel"/>
    <w:tmpl w:val="36164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70971"/>
    <w:multiLevelType w:val="hybridMultilevel"/>
    <w:tmpl w:val="EF36A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62563"/>
    <w:multiLevelType w:val="hybridMultilevel"/>
    <w:tmpl w:val="3DF8C43C"/>
    <w:lvl w:ilvl="0" w:tplc="9CF0114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7E47EC"/>
    <w:multiLevelType w:val="hybridMultilevel"/>
    <w:tmpl w:val="C8B2D4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C364672"/>
    <w:multiLevelType w:val="hybridMultilevel"/>
    <w:tmpl w:val="D1A08B5C"/>
    <w:lvl w:ilvl="0" w:tplc="FD869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4943"/>
    <w:multiLevelType w:val="hybridMultilevel"/>
    <w:tmpl w:val="0298D1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8C67DE"/>
    <w:multiLevelType w:val="hybridMultilevel"/>
    <w:tmpl w:val="FCC22D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2A28B8"/>
    <w:multiLevelType w:val="hybridMultilevel"/>
    <w:tmpl w:val="4C7EDF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944BA"/>
    <w:multiLevelType w:val="hybridMultilevel"/>
    <w:tmpl w:val="B4966ED0"/>
    <w:lvl w:ilvl="0" w:tplc="59AEEC8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66A3C80"/>
    <w:multiLevelType w:val="hybridMultilevel"/>
    <w:tmpl w:val="9AF2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A7CDA"/>
    <w:multiLevelType w:val="hybridMultilevel"/>
    <w:tmpl w:val="30EAD2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DD2195"/>
    <w:multiLevelType w:val="hybridMultilevel"/>
    <w:tmpl w:val="EA322942"/>
    <w:lvl w:ilvl="0" w:tplc="139819D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036D3D"/>
    <w:multiLevelType w:val="hybridMultilevel"/>
    <w:tmpl w:val="6ECAB86E"/>
    <w:lvl w:ilvl="0" w:tplc="3654887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20505"/>
    <w:multiLevelType w:val="hybridMultilevel"/>
    <w:tmpl w:val="5F0CE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14A77"/>
    <w:multiLevelType w:val="multilevel"/>
    <w:tmpl w:val="EEB41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754F37C3"/>
    <w:multiLevelType w:val="hybridMultilevel"/>
    <w:tmpl w:val="E59E84BE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7" w15:restartNumberingAfterBreak="0">
    <w:nsid w:val="77A24DB6"/>
    <w:multiLevelType w:val="hybridMultilevel"/>
    <w:tmpl w:val="BC80FBFA"/>
    <w:lvl w:ilvl="0" w:tplc="B98EFC6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77046"/>
    <w:multiLevelType w:val="hybridMultilevel"/>
    <w:tmpl w:val="D6EA8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E412E"/>
    <w:multiLevelType w:val="hybridMultilevel"/>
    <w:tmpl w:val="88EEB856"/>
    <w:lvl w:ilvl="0" w:tplc="5A7EFBD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9"/>
  </w:num>
  <w:num w:numId="5">
    <w:abstractNumId w:val="29"/>
  </w:num>
  <w:num w:numId="6">
    <w:abstractNumId w:val="20"/>
  </w:num>
  <w:num w:numId="7">
    <w:abstractNumId w:val="34"/>
  </w:num>
  <w:num w:numId="8">
    <w:abstractNumId w:val="1"/>
  </w:num>
  <w:num w:numId="9">
    <w:abstractNumId w:val="3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2"/>
  </w:num>
  <w:num w:numId="19">
    <w:abstractNumId w:val="32"/>
  </w:num>
  <w:num w:numId="20">
    <w:abstractNumId w:val="2"/>
  </w:num>
  <w:num w:numId="21">
    <w:abstractNumId w:val="5"/>
  </w:num>
  <w:num w:numId="22">
    <w:abstractNumId w:val="16"/>
  </w:num>
  <w:num w:numId="23">
    <w:abstractNumId w:val="37"/>
  </w:num>
  <w:num w:numId="24">
    <w:abstractNumId w:val="10"/>
  </w:num>
  <w:num w:numId="25">
    <w:abstractNumId w:val="31"/>
  </w:num>
  <w:num w:numId="26">
    <w:abstractNumId w:val="23"/>
  </w:num>
  <w:num w:numId="27">
    <w:abstractNumId w:val="17"/>
  </w:num>
  <w:num w:numId="28">
    <w:abstractNumId w:val="3"/>
  </w:num>
  <w:num w:numId="29">
    <w:abstractNumId w:val="28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3"/>
  </w:num>
  <w:num w:numId="33">
    <w:abstractNumId w:val="11"/>
  </w:num>
  <w:num w:numId="34">
    <w:abstractNumId w:val="26"/>
  </w:num>
  <w:num w:numId="35">
    <w:abstractNumId w:val="19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8"/>
  </w:num>
  <w:num w:numId="39">
    <w:abstractNumId w:val="38"/>
  </w:num>
  <w:num w:numId="40">
    <w:abstractNumId w:val="39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75"/>
    <w:rsid w:val="00046108"/>
    <w:rsid w:val="00066877"/>
    <w:rsid w:val="000A6781"/>
    <w:rsid w:val="000B046A"/>
    <w:rsid w:val="000C5F8F"/>
    <w:rsid w:val="000C6AEB"/>
    <w:rsid w:val="000C6E2B"/>
    <w:rsid w:val="000D7FF9"/>
    <w:rsid w:val="000E0FA7"/>
    <w:rsid w:val="00100C79"/>
    <w:rsid w:val="001067FB"/>
    <w:rsid w:val="00107012"/>
    <w:rsid w:val="00110EF9"/>
    <w:rsid w:val="0013627F"/>
    <w:rsid w:val="00152FBB"/>
    <w:rsid w:val="00153BED"/>
    <w:rsid w:val="00162C2A"/>
    <w:rsid w:val="00174822"/>
    <w:rsid w:val="00175356"/>
    <w:rsid w:val="00176787"/>
    <w:rsid w:val="001A139D"/>
    <w:rsid w:val="001C7525"/>
    <w:rsid w:val="001D5C0D"/>
    <w:rsid w:val="001E5E4B"/>
    <w:rsid w:val="001E6AB6"/>
    <w:rsid w:val="001F52BA"/>
    <w:rsid w:val="00214833"/>
    <w:rsid w:val="00215B65"/>
    <w:rsid w:val="00230F33"/>
    <w:rsid w:val="00235ADC"/>
    <w:rsid w:val="00252FB3"/>
    <w:rsid w:val="00255ADA"/>
    <w:rsid w:val="00272F85"/>
    <w:rsid w:val="00277E73"/>
    <w:rsid w:val="00284A42"/>
    <w:rsid w:val="002855DE"/>
    <w:rsid w:val="002867D3"/>
    <w:rsid w:val="00291FC0"/>
    <w:rsid w:val="0029696E"/>
    <w:rsid w:val="002C5EF1"/>
    <w:rsid w:val="002D4B9F"/>
    <w:rsid w:val="002F22DA"/>
    <w:rsid w:val="00344DC1"/>
    <w:rsid w:val="00355D24"/>
    <w:rsid w:val="00357FC0"/>
    <w:rsid w:val="00371C91"/>
    <w:rsid w:val="0037733D"/>
    <w:rsid w:val="003849C5"/>
    <w:rsid w:val="00390169"/>
    <w:rsid w:val="003A46AA"/>
    <w:rsid w:val="003A701D"/>
    <w:rsid w:val="003D3178"/>
    <w:rsid w:val="003D7B7C"/>
    <w:rsid w:val="003E5878"/>
    <w:rsid w:val="003F07DB"/>
    <w:rsid w:val="00411068"/>
    <w:rsid w:val="004219D7"/>
    <w:rsid w:val="00423C58"/>
    <w:rsid w:val="00423D6F"/>
    <w:rsid w:val="00433E2C"/>
    <w:rsid w:val="004421C0"/>
    <w:rsid w:val="00450E78"/>
    <w:rsid w:val="004677EB"/>
    <w:rsid w:val="00475737"/>
    <w:rsid w:val="00482554"/>
    <w:rsid w:val="004965B3"/>
    <w:rsid w:val="004A61BC"/>
    <w:rsid w:val="004B4674"/>
    <w:rsid w:val="004C318E"/>
    <w:rsid w:val="004C7815"/>
    <w:rsid w:val="004D6514"/>
    <w:rsid w:val="004D705D"/>
    <w:rsid w:val="004E6E1B"/>
    <w:rsid w:val="005022B0"/>
    <w:rsid w:val="00506D2A"/>
    <w:rsid w:val="00522C01"/>
    <w:rsid w:val="0054100B"/>
    <w:rsid w:val="0055600C"/>
    <w:rsid w:val="005705C9"/>
    <w:rsid w:val="005728BD"/>
    <w:rsid w:val="005B7E5F"/>
    <w:rsid w:val="005C094E"/>
    <w:rsid w:val="005C191B"/>
    <w:rsid w:val="005C2D3D"/>
    <w:rsid w:val="005C7C3F"/>
    <w:rsid w:val="005D0DA5"/>
    <w:rsid w:val="005D3063"/>
    <w:rsid w:val="005E0D3C"/>
    <w:rsid w:val="005F3856"/>
    <w:rsid w:val="0060411F"/>
    <w:rsid w:val="00610F15"/>
    <w:rsid w:val="00613688"/>
    <w:rsid w:val="006139BD"/>
    <w:rsid w:val="00621967"/>
    <w:rsid w:val="00635800"/>
    <w:rsid w:val="00644013"/>
    <w:rsid w:val="00664023"/>
    <w:rsid w:val="00664FBB"/>
    <w:rsid w:val="0067044A"/>
    <w:rsid w:val="006744D6"/>
    <w:rsid w:val="006A76B1"/>
    <w:rsid w:val="006B22AB"/>
    <w:rsid w:val="006C10F2"/>
    <w:rsid w:val="006C5A89"/>
    <w:rsid w:val="006F1B39"/>
    <w:rsid w:val="00743817"/>
    <w:rsid w:val="00755E94"/>
    <w:rsid w:val="0077041B"/>
    <w:rsid w:val="00772CE4"/>
    <w:rsid w:val="007755C7"/>
    <w:rsid w:val="00784A17"/>
    <w:rsid w:val="00785005"/>
    <w:rsid w:val="007976F2"/>
    <w:rsid w:val="00797A38"/>
    <w:rsid w:val="007A2CC0"/>
    <w:rsid w:val="007F0DD2"/>
    <w:rsid w:val="0080266F"/>
    <w:rsid w:val="00805D0D"/>
    <w:rsid w:val="00840DB6"/>
    <w:rsid w:val="0086219F"/>
    <w:rsid w:val="008645A9"/>
    <w:rsid w:val="00875EA3"/>
    <w:rsid w:val="00880868"/>
    <w:rsid w:val="008B614A"/>
    <w:rsid w:val="00915907"/>
    <w:rsid w:val="009203C0"/>
    <w:rsid w:val="0093363D"/>
    <w:rsid w:val="009352F4"/>
    <w:rsid w:val="00976953"/>
    <w:rsid w:val="009941BE"/>
    <w:rsid w:val="009A38EF"/>
    <w:rsid w:val="009C5FF4"/>
    <w:rsid w:val="009C7653"/>
    <w:rsid w:val="009C7A2D"/>
    <w:rsid w:val="00A04F57"/>
    <w:rsid w:val="00A25975"/>
    <w:rsid w:val="00A44B1E"/>
    <w:rsid w:val="00A61A6C"/>
    <w:rsid w:val="00A632E2"/>
    <w:rsid w:val="00A720AE"/>
    <w:rsid w:val="00A73A91"/>
    <w:rsid w:val="00A80AA4"/>
    <w:rsid w:val="00A80EAE"/>
    <w:rsid w:val="00A920B9"/>
    <w:rsid w:val="00A93D49"/>
    <w:rsid w:val="00A943D6"/>
    <w:rsid w:val="00AA2A31"/>
    <w:rsid w:val="00AA3BE7"/>
    <w:rsid w:val="00AA489E"/>
    <w:rsid w:val="00AD7480"/>
    <w:rsid w:val="00AE0E9D"/>
    <w:rsid w:val="00AE489A"/>
    <w:rsid w:val="00B17CFB"/>
    <w:rsid w:val="00B25AE5"/>
    <w:rsid w:val="00B457FA"/>
    <w:rsid w:val="00B560DE"/>
    <w:rsid w:val="00B97DA8"/>
    <w:rsid w:val="00BB1E28"/>
    <w:rsid w:val="00BC4475"/>
    <w:rsid w:val="00BD0B5C"/>
    <w:rsid w:val="00BF057A"/>
    <w:rsid w:val="00C049FD"/>
    <w:rsid w:val="00C05210"/>
    <w:rsid w:val="00C0742C"/>
    <w:rsid w:val="00C243E2"/>
    <w:rsid w:val="00C31491"/>
    <w:rsid w:val="00C34FD6"/>
    <w:rsid w:val="00C43F02"/>
    <w:rsid w:val="00C85FBA"/>
    <w:rsid w:val="00C93628"/>
    <w:rsid w:val="00CA346A"/>
    <w:rsid w:val="00CB2CA4"/>
    <w:rsid w:val="00CB2E02"/>
    <w:rsid w:val="00CB460E"/>
    <w:rsid w:val="00CD30AE"/>
    <w:rsid w:val="00CF4783"/>
    <w:rsid w:val="00D05875"/>
    <w:rsid w:val="00D8514B"/>
    <w:rsid w:val="00D95992"/>
    <w:rsid w:val="00DA32E4"/>
    <w:rsid w:val="00DA7DE3"/>
    <w:rsid w:val="00DB157C"/>
    <w:rsid w:val="00DC0EB1"/>
    <w:rsid w:val="00DF5927"/>
    <w:rsid w:val="00E1317F"/>
    <w:rsid w:val="00E20DC5"/>
    <w:rsid w:val="00E40B87"/>
    <w:rsid w:val="00E42700"/>
    <w:rsid w:val="00E51A96"/>
    <w:rsid w:val="00E66AB8"/>
    <w:rsid w:val="00E967E8"/>
    <w:rsid w:val="00EA2913"/>
    <w:rsid w:val="00EB7C0A"/>
    <w:rsid w:val="00EE11B8"/>
    <w:rsid w:val="00EE775A"/>
    <w:rsid w:val="00EF02B6"/>
    <w:rsid w:val="00EF2F2D"/>
    <w:rsid w:val="00F013A1"/>
    <w:rsid w:val="00F11C2A"/>
    <w:rsid w:val="00F20BA9"/>
    <w:rsid w:val="00F21C03"/>
    <w:rsid w:val="00F410EA"/>
    <w:rsid w:val="00F75BB6"/>
    <w:rsid w:val="00FB7133"/>
    <w:rsid w:val="00FD4E7B"/>
    <w:rsid w:val="00FD7F5B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61A7"/>
  <w15:docId w15:val="{8671F95B-95F9-41F8-9004-E992867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94E"/>
  </w:style>
  <w:style w:type="paragraph" w:styleId="Nagwek1">
    <w:name w:val="heading 1"/>
    <w:basedOn w:val="Normalny"/>
    <w:next w:val="Normalny"/>
    <w:link w:val="Nagwek1Znak"/>
    <w:uiPriority w:val="9"/>
    <w:qFormat/>
    <w:rsid w:val="00613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3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9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8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C9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B7C0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39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13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39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7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90E4-39DC-4019-810A-48040296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2132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XX/68/2025 RADY MIASTA WŁOCŁAWEK z dnia 17 czerwca 2025 r.</vt:lpstr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XX/68/2025 RADY MIASTA WŁOCŁAWEK z dnia 17 czerwca 2025 r.</dc:title>
  <dc:subject/>
  <dc:creator>Maciej Jagieła</dc:creator>
  <cp:keywords/>
  <dc:description/>
  <cp:lastModifiedBy>Małgorzata Feliniak</cp:lastModifiedBy>
  <cp:revision>3</cp:revision>
  <cp:lastPrinted>2025-06-13T10:09:00Z</cp:lastPrinted>
  <dcterms:created xsi:type="dcterms:W3CDTF">2025-06-24T13:24:00Z</dcterms:created>
  <dcterms:modified xsi:type="dcterms:W3CDTF">2025-06-24T13:29:00Z</dcterms:modified>
</cp:coreProperties>
</file>