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F3E6BE" w14:textId="07BE2C94" w:rsidR="00D43415" w:rsidRPr="00D877BE" w:rsidRDefault="00D43415" w:rsidP="00D877BE">
      <w:pPr>
        <w:pStyle w:val="Nagwek1"/>
        <w:rPr>
          <w:bCs/>
          <w:sz w:val="22"/>
          <w:szCs w:val="22"/>
        </w:rPr>
      </w:pPr>
      <w:r w:rsidRPr="00F71D0E">
        <w:t>UCHWAŁA</w:t>
      </w:r>
      <w:r w:rsidR="00600879">
        <w:t xml:space="preserve">  </w:t>
      </w:r>
      <w:r w:rsidRPr="00F71D0E">
        <w:t>NR</w:t>
      </w:r>
      <w:r>
        <w:t xml:space="preserve"> </w:t>
      </w:r>
      <w:r w:rsidR="00902562">
        <w:t>XX/64/2025</w:t>
      </w:r>
      <w:r w:rsidR="00D877BE">
        <w:rPr>
          <w:bCs/>
          <w:sz w:val="22"/>
          <w:szCs w:val="22"/>
        </w:rPr>
        <w:t xml:space="preserve"> </w:t>
      </w:r>
      <w:r w:rsidRPr="00F71D0E">
        <w:t>RADY MIASTA WŁOCŁAWEK</w:t>
      </w:r>
      <w:r w:rsidR="00D877BE">
        <w:rPr>
          <w:bCs/>
          <w:sz w:val="22"/>
          <w:szCs w:val="22"/>
        </w:rPr>
        <w:t xml:space="preserve"> </w:t>
      </w:r>
      <w:r w:rsidRPr="00F71D0E">
        <w:t>z dnia</w:t>
      </w:r>
      <w:r w:rsidR="00902562">
        <w:t xml:space="preserve"> 17 czerwca 2025 r.</w:t>
      </w:r>
    </w:p>
    <w:p w14:paraId="2AE7E788" w14:textId="445973E7" w:rsidR="00D43415" w:rsidRPr="00216196" w:rsidRDefault="00D43415" w:rsidP="00D877BE">
      <w:pPr>
        <w:pStyle w:val="Nagwek1"/>
        <w:rPr>
          <w:sz w:val="20"/>
        </w:rPr>
      </w:pPr>
    </w:p>
    <w:p w14:paraId="36C037DD" w14:textId="77777777" w:rsidR="00216196" w:rsidRPr="00216196" w:rsidRDefault="00216196" w:rsidP="00D877BE">
      <w:pPr>
        <w:pStyle w:val="Nagwek1"/>
        <w:rPr>
          <w:sz w:val="20"/>
        </w:rPr>
      </w:pPr>
    </w:p>
    <w:p w14:paraId="1DAA2473" w14:textId="06612F53" w:rsidR="00D43415" w:rsidRPr="00A303F3" w:rsidRDefault="00D43415" w:rsidP="00D877BE">
      <w:pPr>
        <w:pStyle w:val="Nagwek1"/>
      </w:pPr>
      <w:r w:rsidRPr="00A303F3">
        <w:t>zmieniająca uchwałę w sprawie uchwalenia budżetu miasta Włocławek na 202</w:t>
      </w:r>
      <w:r w:rsidR="00C21D70">
        <w:t>5</w:t>
      </w:r>
      <w:r w:rsidRPr="00A303F3">
        <w:t xml:space="preserve"> rok</w:t>
      </w:r>
    </w:p>
    <w:p w14:paraId="234513AA" w14:textId="77777777" w:rsidR="00D43415" w:rsidRPr="004D4AB4" w:rsidRDefault="00D43415" w:rsidP="00D877BE">
      <w:pPr>
        <w:pStyle w:val="Nagwek1"/>
        <w:rPr>
          <w:sz w:val="16"/>
          <w:szCs w:val="16"/>
        </w:rPr>
      </w:pPr>
    </w:p>
    <w:p w14:paraId="2C1029F7" w14:textId="77777777" w:rsidR="00D43415" w:rsidRPr="004D4AB4" w:rsidRDefault="00D43415" w:rsidP="00D877BE">
      <w:pPr>
        <w:pStyle w:val="Nagwek1"/>
        <w:rPr>
          <w:sz w:val="16"/>
          <w:szCs w:val="16"/>
        </w:rPr>
      </w:pPr>
    </w:p>
    <w:p w14:paraId="4F22A028" w14:textId="0DB3275D" w:rsidR="00AB146E" w:rsidRDefault="00D43415" w:rsidP="00D877BE">
      <w:pPr>
        <w:pStyle w:val="Nagwek1"/>
      </w:pPr>
      <w:r w:rsidRPr="00400AC5">
        <w:t>Na podstawie art. 18 ust. 2 pkt 4, pkt 9, lit. „d” oraz lit. „i” i pkt 10, art. 51 ust. 1 ustawy z dnia 8 marca 1990 r. o samorządzie gminnym (</w:t>
      </w:r>
      <w:r w:rsidR="00F35C91" w:rsidRPr="00400AC5">
        <w:t>Dz.U. z 2024 r. poz. 1465, 1572</w:t>
      </w:r>
      <w:r w:rsidR="00143D29" w:rsidRPr="00400AC5">
        <w:t>,</w:t>
      </w:r>
      <w:r w:rsidR="00F35C91" w:rsidRPr="00400AC5">
        <w:t xml:space="preserve"> 1907</w:t>
      </w:r>
      <w:r w:rsidR="00143D29" w:rsidRPr="00400AC5">
        <w:t xml:space="preserve"> i 1940</w:t>
      </w:r>
      <w:r w:rsidRPr="00400AC5">
        <w:t>), art. 12 pkt 5 i 8 lit. „d”, art. 51 w związku z art. 92 ust. 1 pkt 1 i ust. 2 ustawy z dnia 5 czerwca 1998 r. o samorządzie powiatowym (</w:t>
      </w:r>
      <w:r w:rsidR="00F35C91" w:rsidRPr="00400AC5">
        <w:t>Dz.U. z 2024 r. poz. 107 i 1907</w:t>
      </w:r>
      <w:r w:rsidRPr="00400AC5">
        <w:t>) oraz art. 211, 212, 214, 215, 222, 235-237, 239, 242-244, 258 i 264 ust. 3 ustawy z dnia 27 sierpnia 2009 r. o finansach publicznych (</w:t>
      </w:r>
      <w:bookmarkStart w:id="0" w:name="_Hlk144463221"/>
      <w:r w:rsidR="00F35C91" w:rsidRPr="00400AC5">
        <w:t>Dz.U. z 2024 r. poz. 1530, 1572, 1717, 1756 i 1907</w:t>
      </w:r>
      <w:bookmarkEnd w:id="0"/>
      <w:r w:rsidR="00143D29" w:rsidRPr="00400AC5">
        <w:t xml:space="preserve"> oraz z 2025 r. poz. 39</w:t>
      </w:r>
      <w:r w:rsidRPr="00400AC5">
        <w:t>)</w:t>
      </w:r>
      <w:r w:rsidRPr="00E71AAF">
        <w:t xml:space="preserve"> </w:t>
      </w:r>
    </w:p>
    <w:p w14:paraId="3907ACCC" w14:textId="77777777" w:rsidR="005B2B39" w:rsidRPr="005B2B39" w:rsidRDefault="005B2B39" w:rsidP="00AB146E">
      <w:pPr>
        <w:pStyle w:val="Tekstpodstawowy2"/>
        <w:rPr>
          <w:rFonts w:ascii="Arial Narrow" w:hAnsi="Arial Narrow"/>
          <w:sz w:val="22"/>
          <w:szCs w:val="22"/>
        </w:rPr>
      </w:pPr>
    </w:p>
    <w:p w14:paraId="594D07C5" w14:textId="77777777" w:rsidR="00D43415" w:rsidRPr="00A303F3" w:rsidRDefault="00D43415" w:rsidP="00D877BE">
      <w:pPr>
        <w:pStyle w:val="Nagwek1"/>
      </w:pPr>
      <w:r w:rsidRPr="00A303F3">
        <w:t>uchwala się, co następuje:</w:t>
      </w:r>
    </w:p>
    <w:p w14:paraId="22153898" w14:textId="77777777" w:rsidR="004F5508" w:rsidRPr="005B2B39" w:rsidRDefault="004F5508" w:rsidP="00D43415">
      <w:pPr>
        <w:jc w:val="both"/>
        <w:rPr>
          <w:rFonts w:ascii="Arial Narrow" w:hAnsi="Arial Narrow"/>
          <w:sz w:val="22"/>
          <w:szCs w:val="22"/>
        </w:rPr>
      </w:pPr>
    </w:p>
    <w:p w14:paraId="1C618D58" w14:textId="77777777" w:rsidR="005B2B39" w:rsidRPr="005B2B39" w:rsidRDefault="005B2B39" w:rsidP="00D43415">
      <w:pPr>
        <w:jc w:val="both"/>
        <w:rPr>
          <w:rFonts w:ascii="Arial Narrow" w:hAnsi="Arial Narrow"/>
          <w:sz w:val="22"/>
          <w:szCs w:val="22"/>
        </w:rPr>
      </w:pPr>
    </w:p>
    <w:p w14:paraId="6639AE43" w14:textId="4082A884" w:rsidR="00D43415" w:rsidRPr="00295EDE" w:rsidRDefault="00D43415" w:rsidP="00D877BE">
      <w:pPr>
        <w:pStyle w:val="Nagwek1"/>
      </w:pPr>
      <w:r w:rsidRPr="00D877BE">
        <w:rPr>
          <w:bCs/>
          <w:iCs/>
        </w:rPr>
        <w:t>§ 1.</w:t>
      </w:r>
      <w:r w:rsidRPr="00780C3E">
        <w:t xml:space="preserve"> </w:t>
      </w:r>
      <w:r w:rsidR="00D85EDA" w:rsidRPr="00780C3E">
        <w:t>W Uchwale Nr XIII/138/2024 Rady Miasta Włocławek z dnia 30 grudnia 2024 r. w sprawie uchwalenia budżetu miasta Włocławek na 2025 rok (Dz. Urz. Woj. Kuj-Pom. z 2025 r. poz. 110)</w:t>
      </w:r>
      <w:r w:rsidR="00C61FAB" w:rsidRPr="00780C3E">
        <w:t xml:space="preserve"> </w:t>
      </w:r>
      <w:r w:rsidR="00D85EDA" w:rsidRPr="00780C3E">
        <w:t xml:space="preserve">zmienionej Zarządzeniem Nr </w:t>
      </w:r>
      <w:r w:rsidR="00102BE1" w:rsidRPr="00780C3E">
        <w:t>7</w:t>
      </w:r>
      <w:r w:rsidR="00D85EDA" w:rsidRPr="00780C3E">
        <w:t>/2025 Prezydenta Miasta Włocławek z dnia 13 stycznia 2025 r.</w:t>
      </w:r>
      <w:r w:rsidR="00921B0D" w:rsidRPr="00780C3E">
        <w:t xml:space="preserve">, </w:t>
      </w:r>
      <w:r w:rsidR="00326055" w:rsidRPr="00780C3E">
        <w:t>Uchwałą</w:t>
      </w:r>
      <w:r w:rsidR="00326055">
        <w:t xml:space="preserve"> </w:t>
      </w:r>
      <w:r w:rsidR="00326055" w:rsidRPr="00A72011">
        <w:t>Nr XI</w:t>
      </w:r>
      <w:r w:rsidR="00326055">
        <w:t>V</w:t>
      </w:r>
      <w:r w:rsidR="00326055" w:rsidRPr="00A72011">
        <w:t>/1/202</w:t>
      </w:r>
      <w:r w:rsidR="00326055">
        <w:t>5</w:t>
      </w:r>
      <w:r w:rsidR="00326055" w:rsidRPr="00A72011">
        <w:t xml:space="preserve"> Rady Miasta Włocławek z dnia </w:t>
      </w:r>
      <w:r w:rsidR="00326055">
        <w:t>20 stycznia 2025</w:t>
      </w:r>
      <w:r w:rsidR="00326055" w:rsidRPr="00A72011">
        <w:t> r.</w:t>
      </w:r>
      <w:r w:rsidR="00326055" w:rsidRPr="00C67266">
        <w:t xml:space="preserve"> </w:t>
      </w:r>
      <w:r w:rsidR="00326055" w:rsidRPr="00A72011">
        <w:t xml:space="preserve">(Dz. Urz. Woj. Kuj-Pom. z 2025 r. poz. </w:t>
      </w:r>
      <w:r w:rsidR="00326055">
        <w:t>403</w:t>
      </w:r>
      <w:r w:rsidR="00326055" w:rsidRPr="00A72011">
        <w:t>)</w:t>
      </w:r>
      <w:r w:rsidR="00780C3E">
        <w:t>,</w:t>
      </w:r>
      <w:r w:rsidR="00326055">
        <w:t xml:space="preserve"> </w:t>
      </w:r>
      <w:r w:rsidR="00326055" w:rsidRPr="00A72011">
        <w:t xml:space="preserve">Zarządzeniem Nr </w:t>
      </w:r>
      <w:r w:rsidR="00326055">
        <w:t>30</w:t>
      </w:r>
      <w:r w:rsidR="00326055" w:rsidRPr="00A72011">
        <w:t xml:space="preserve">/2025 Prezydenta Miasta Włocławek z dnia </w:t>
      </w:r>
      <w:r w:rsidR="00326055">
        <w:t xml:space="preserve">20 </w:t>
      </w:r>
      <w:r w:rsidR="00326055" w:rsidRPr="00A72011">
        <w:t>stycznia 2025 r.</w:t>
      </w:r>
      <w:r w:rsidR="00780C3E" w:rsidRPr="00780C3E">
        <w:t xml:space="preserve"> </w:t>
      </w:r>
      <w:r w:rsidR="00780C3E">
        <w:t xml:space="preserve">i </w:t>
      </w:r>
      <w:r w:rsidR="00780C3E" w:rsidRPr="00A72011">
        <w:t xml:space="preserve">Zarządzeniem Nr </w:t>
      </w:r>
      <w:r w:rsidR="00780C3E">
        <w:t>46</w:t>
      </w:r>
      <w:r w:rsidR="00780C3E" w:rsidRPr="00A72011">
        <w:t xml:space="preserve">/2025 Prezydenta Miasta Włocławek z dnia </w:t>
      </w:r>
      <w:r w:rsidR="00780C3E">
        <w:t xml:space="preserve">31 </w:t>
      </w:r>
      <w:r w:rsidR="00780C3E" w:rsidRPr="00A72011">
        <w:t>stycznia 2025 r.</w:t>
      </w:r>
      <w:r w:rsidR="00326055" w:rsidRPr="00A72011">
        <w:t>,</w:t>
      </w:r>
      <w:r w:rsidR="00780C3E">
        <w:t xml:space="preserve"> </w:t>
      </w:r>
      <w:r w:rsidR="000A22D5" w:rsidRPr="000D310D">
        <w:t>Uchwałą Nr XV/11/2025 Rady Miasta Włocławek z dnia 18 lutego 2025 r.</w:t>
      </w:r>
      <w:r w:rsidR="000A22D5" w:rsidRPr="00BE1383">
        <w:t xml:space="preserve"> </w:t>
      </w:r>
      <w:r w:rsidR="000A22D5" w:rsidRPr="000D310D">
        <w:t xml:space="preserve">(Dz. Urz. Woj. Kuj-Pom. z 2025 r. poz. </w:t>
      </w:r>
      <w:r w:rsidR="000A22D5">
        <w:t>802</w:t>
      </w:r>
      <w:r w:rsidR="000A22D5" w:rsidRPr="000D310D">
        <w:t>)</w:t>
      </w:r>
      <w:r w:rsidR="0069082E">
        <w:t>,</w:t>
      </w:r>
      <w:r w:rsidR="000A22D5">
        <w:t xml:space="preserve"> </w:t>
      </w:r>
      <w:r w:rsidR="000A22D5" w:rsidRPr="00A72011">
        <w:t xml:space="preserve">Zarządzeniem Nr </w:t>
      </w:r>
      <w:r w:rsidR="0069082E">
        <w:t> </w:t>
      </w:r>
      <w:r w:rsidR="000A22D5">
        <w:t>80</w:t>
      </w:r>
      <w:r w:rsidR="000A22D5" w:rsidRPr="00A72011">
        <w:t xml:space="preserve">/2025 Prezydenta Miasta Włocławek z dnia </w:t>
      </w:r>
      <w:r w:rsidR="000A22D5">
        <w:t>28 lutego</w:t>
      </w:r>
      <w:r w:rsidR="000A22D5" w:rsidRPr="00A72011">
        <w:t xml:space="preserve"> 2025 r.</w:t>
      </w:r>
      <w:r w:rsidR="00DB1E9B">
        <w:t xml:space="preserve">, </w:t>
      </w:r>
      <w:r w:rsidR="00DB1E9B" w:rsidRPr="000D310D">
        <w:t>Uchwałą Nr XV</w:t>
      </w:r>
      <w:r w:rsidR="00DB1E9B">
        <w:t>I</w:t>
      </w:r>
      <w:r w:rsidR="00DB1E9B" w:rsidRPr="000D310D">
        <w:t>/</w:t>
      </w:r>
      <w:r w:rsidR="00DB1E9B">
        <w:t>23</w:t>
      </w:r>
      <w:r w:rsidR="00DB1E9B" w:rsidRPr="000D310D">
        <w:t xml:space="preserve">/2025 Rady Miasta Włocławek z dnia </w:t>
      </w:r>
      <w:r w:rsidR="00DB1E9B">
        <w:t>25 marca</w:t>
      </w:r>
      <w:r w:rsidR="00DB1E9B" w:rsidRPr="000D310D">
        <w:t xml:space="preserve"> 2025 r.</w:t>
      </w:r>
      <w:r w:rsidR="00DB1E9B">
        <w:t xml:space="preserve"> </w:t>
      </w:r>
      <w:r w:rsidR="00DB1E9B" w:rsidRPr="000D310D">
        <w:t xml:space="preserve">(Dz. Urz. Woj. Kuj-Pom. z 2025 r. poz. </w:t>
      </w:r>
      <w:r w:rsidR="00DB1E9B">
        <w:t>1750</w:t>
      </w:r>
      <w:r w:rsidR="00DB1E9B" w:rsidRPr="000D310D">
        <w:t>)</w:t>
      </w:r>
      <w:r w:rsidR="00DB1E9B">
        <w:t xml:space="preserve">, </w:t>
      </w:r>
      <w:r w:rsidR="00321564" w:rsidRPr="00157DC2">
        <w:t>Zarządzeniem Nr 123/2025 Prezydenta Miasta Włocławek z dnia 25 marca 2025 r.</w:t>
      </w:r>
      <w:r w:rsidR="00321564">
        <w:t>,</w:t>
      </w:r>
      <w:r w:rsidR="00321564" w:rsidRPr="00157DC2">
        <w:t xml:space="preserve"> Zarządzeniem Nr 131a/2025 Prezydenta Miasta Włocławek z dnia 31 marca 2025 r. </w:t>
      </w:r>
      <w:r w:rsidR="00321564" w:rsidRPr="000D310D">
        <w:t xml:space="preserve">(Dz. Urz. Woj. Kuj-Pom. z 2025 r. poz. </w:t>
      </w:r>
      <w:r w:rsidR="00321564">
        <w:t>2173</w:t>
      </w:r>
      <w:r w:rsidR="00321564" w:rsidRPr="000D310D">
        <w:t>)</w:t>
      </w:r>
      <w:r w:rsidR="00321564">
        <w:t>,</w:t>
      </w:r>
      <w:r w:rsidR="00321564" w:rsidRPr="00157DC2">
        <w:t xml:space="preserve"> Uchwałą Nr </w:t>
      </w:r>
      <w:r w:rsidR="00321564">
        <w:t>XVII</w:t>
      </w:r>
      <w:r w:rsidR="00321564" w:rsidRPr="00E2634E">
        <w:t>/</w:t>
      </w:r>
      <w:r w:rsidR="00321564">
        <w:t>38</w:t>
      </w:r>
      <w:r w:rsidR="00321564" w:rsidRPr="00157DC2">
        <w:t>/2025 Rady Miasta Włocławek z dnia 29 kwietnia 2025 r.</w:t>
      </w:r>
      <w:r w:rsidR="00321564" w:rsidRPr="00321564">
        <w:t xml:space="preserve"> </w:t>
      </w:r>
      <w:r w:rsidR="00321564" w:rsidRPr="000D310D">
        <w:t xml:space="preserve">(Dz. Urz. Woj. Kuj-Pom. </w:t>
      </w:r>
      <w:r w:rsidR="00321564" w:rsidRPr="00E305A2">
        <w:t>z 2025 r. poz. 2450)</w:t>
      </w:r>
      <w:r w:rsidR="00E305A2" w:rsidRPr="00E305A2">
        <w:t>, Zarządzeniem Nr 172/2025 Prezydenta Miasta Włocławek z dnia 30 kwietnia 2025 r.</w:t>
      </w:r>
      <w:r w:rsidR="00E305A2">
        <w:t xml:space="preserve"> </w:t>
      </w:r>
      <w:r w:rsidR="00321564" w:rsidRPr="00157DC2">
        <w:t xml:space="preserve"> </w:t>
      </w:r>
      <w:r w:rsidR="00E305A2" w:rsidRPr="006E65D7">
        <w:t>(Dz. Urz. Woj. Kuj-Pom. z 2025 r. poz. 2467)</w:t>
      </w:r>
      <w:r w:rsidR="00A67C77">
        <w:t>,</w:t>
      </w:r>
      <w:r w:rsidR="00DB1E9B" w:rsidRPr="006E65D7">
        <w:t xml:space="preserve"> Zarządzeniem Nr </w:t>
      </w:r>
      <w:r w:rsidR="00144F59">
        <w:t>182</w:t>
      </w:r>
      <w:r w:rsidR="00DB1E9B" w:rsidRPr="006E65D7">
        <w:t xml:space="preserve">/2025 Prezydenta Miasta Włocławek z dnia </w:t>
      </w:r>
      <w:r w:rsidR="00524F20" w:rsidRPr="006E65D7">
        <w:t>14 maja</w:t>
      </w:r>
      <w:r w:rsidR="00DB1E9B" w:rsidRPr="006E65D7">
        <w:t xml:space="preserve"> 2025 r.</w:t>
      </w:r>
      <w:r w:rsidR="00B3264C">
        <w:t xml:space="preserve"> </w:t>
      </w:r>
      <w:r w:rsidR="00B3264C" w:rsidRPr="00C67C93">
        <w:t>(Dz. Urz. Woj. Kuj-Pom. z</w:t>
      </w:r>
      <w:r w:rsidR="00B3264C">
        <w:t xml:space="preserve"> </w:t>
      </w:r>
      <w:r w:rsidR="00B3264C" w:rsidRPr="00C67C93">
        <w:t xml:space="preserve">2025 r. poz. </w:t>
      </w:r>
      <w:r w:rsidR="00B3264C">
        <w:t>2554</w:t>
      </w:r>
      <w:r w:rsidR="00B3264C" w:rsidRPr="00C67C93">
        <w:t>)</w:t>
      </w:r>
      <w:r w:rsidR="00B3264C">
        <w:t xml:space="preserve">, </w:t>
      </w:r>
      <w:r w:rsidR="00B3264C" w:rsidRPr="00157DC2">
        <w:t>Uchwałą Nr </w:t>
      </w:r>
      <w:r w:rsidR="00B3264C">
        <w:t>XVIII/50</w:t>
      </w:r>
      <w:r w:rsidR="00B3264C" w:rsidRPr="00157DC2">
        <w:t xml:space="preserve">/2025 Rady Miasta Włocławek z dnia </w:t>
      </w:r>
      <w:r w:rsidR="00B3264C">
        <w:t>27 maja</w:t>
      </w:r>
      <w:r w:rsidR="00B3264C" w:rsidRPr="00157DC2">
        <w:t xml:space="preserve"> 2025 r.</w:t>
      </w:r>
      <w:r w:rsidR="00855931" w:rsidRPr="00855931">
        <w:t xml:space="preserve"> </w:t>
      </w:r>
      <w:r w:rsidR="00855931" w:rsidRPr="00C67C93">
        <w:t>(Dz. Urz. Woj. Kuj-Pom. z</w:t>
      </w:r>
      <w:r w:rsidR="00855931">
        <w:t xml:space="preserve"> </w:t>
      </w:r>
      <w:r w:rsidR="00855931" w:rsidRPr="00C67C93">
        <w:t xml:space="preserve">2025 r. poz. </w:t>
      </w:r>
      <w:r w:rsidR="00855931">
        <w:t>283</w:t>
      </w:r>
      <w:r w:rsidR="008E7198">
        <w:t>2</w:t>
      </w:r>
      <w:r w:rsidR="00855931" w:rsidRPr="00C67C93">
        <w:t>)</w:t>
      </w:r>
      <w:r w:rsidR="00B3264C">
        <w:t xml:space="preserve">, </w:t>
      </w:r>
      <w:r w:rsidR="00B3264C" w:rsidRPr="00C67C93">
        <w:t>Zarządzeniem Nr</w:t>
      </w:r>
      <w:r w:rsidR="00B3264C">
        <w:t> 201</w:t>
      </w:r>
      <w:r w:rsidR="00B3264C" w:rsidRPr="00C67C93">
        <w:t>/2025 Prezydenta Miasta Włocławek z</w:t>
      </w:r>
      <w:r w:rsidR="00785D13">
        <w:t> </w:t>
      </w:r>
      <w:r w:rsidR="00B3264C" w:rsidRPr="00C67C93">
        <w:t xml:space="preserve">dnia </w:t>
      </w:r>
      <w:r w:rsidR="00B3264C">
        <w:t>27 maja</w:t>
      </w:r>
      <w:r w:rsidR="00B3264C" w:rsidRPr="00C67C93">
        <w:t xml:space="preserve"> 2025 r.</w:t>
      </w:r>
      <w:r w:rsidR="00785D13">
        <w:t xml:space="preserve"> </w:t>
      </w:r>
      <w:r w:rsidR="00B3264C" w:rsidRPr="00C67C93">
        <w:t>(Dz. Urz. Woj. Kuj-Pom. z</w:t>
      </w:r>
      <w:r w:rsidR="00B3264C">
        <w:t xml:space="preserve"> </w:t>
      </w:r>
      <w:r w:rsidR="00B3264C" w:rsidRPr="00C67C93">
        <w:t xml:space="preserve">2025 r. poz. </w:t>
      </w:r>
      <w:r w:rsidR="00B3264C">
        <w:t>2777</w:t>
      </w:r>
      <w:r w:rsidR="00B3264C" w:rsidRPr="00C67C93">
        <w:t>)</w:t>
      </w:r>
      <w:r w:rsidR="00B3264C">
        <w:t xml:space="preserve">, </w:t>
      </w:r>
      <w:r w:rsidR="00B3264C" w:rsidRPr="00C67C93">
        <w:t>Zarządzeniem Nr</w:t>
      </w:r>
      <w:r w:rsidR="00B3264C">
        <w:t> 203</w:t>
      </w:r>
      <w:r w:rsidR="00B3264C" w:rsidRPr="00C67C93">
        <w:t xml:space="preserve">/2025 Prezydenta Miasta Włocławek z dnia </w:t>
      </w:r>
      <w:r w:rsidR="00B3264C">
        <w:t>30 maja</w:t>
      </w:r>
      <w:r w:rsidR="00B3264C" w:rsidRPr="00C67C93">
        <w:t xml:space="preserve"> 2025 r.</w:t>
      </w:r>
      <w:r w:rsidR="00B3264C">
        <w:t xml:space="preserve"> i </w:t>
      </w:r>
      <w:r w:rsidR="00B3264C" w:rsidRPr="00C67C93">
        <w:t>Zarządzeniem Nr</w:t>
      </w:r>
      <w:r w:rsidR="00B3264C">
        <w:t> 205</w:t>
      </w:r>
      <w:r w:rsidR="00B3264C" w:rsidRPr="00C67C93">
        <w:t xml:space="preserve">/2025 Prezydenta Miasta Włocławek z dnia </w:t>
      </w:r>
      <w:r w:rsidR="00B3264C">
        <w:t>3 czerwca</w:t>
      </w:r>
      <w:r w:rsidR="00B3264C" w:rsidRPr="00C67C93">
        <w:t xml:space="preserve"> 2025 r.</w:t>
      </w:r>
      <w:r w:rsidR="00B3264C">
        <w:t xml:space="preserve">, </w:t>
      </w:r>
      <w:r w:rsidR="00D85EDA" w:rsidRPr="006E65D7">
        <w:t>wprowadza się następujące zmiany:</w:t>
      </w:r>
      <w:r w:rsidR="00D85EDA">
        <w:t xml:space="preserve"> </w:t>
      </w:r>
    </w:p>
    <w:p w14:paraId="69C1559E" w14:textId="77777777" w:rsidR="000C6A60" w:rsidRDefault="000C6A60" w:rsidP="00D43415">
      <w:pPr>
        <w:pStyle w:val="Tekstpodstawowywcity2"/>
        <w:tabs>
          <w:tab w:val="left" w:pos="799"/>
          <w:tab w:val="right" w:pos="9072"/>
        </w:tabs>
        <w:ind w:firstLine="0"/>
        <w:rPr>
          <w:rFonts w:ascii="Arial Narrow" w:hAnsi="Arial Narrow"/>
          <w:sz w:val="28"/>
          <w:szCs w:val="28"/>
        </w:rPr>
      </w:pPr>
    </w:p>
    <w:p w14:paraId="45F5C436" w14:textId="77777777" w:rsidR="00B4621C" w:rsidRPr="00D877BE" w:rsidRDefault="00B4621C" w:rsidP="00D877BE">
      <w:pPr>
        <w:pStyle w:val="Akapitzlist"/>
        <w:numPr>
          <w:ilvl w:val="0"/>
          <w:numId w:val="3"/>
        </w:numPr>
        <w:spacing w:after="0" w:line="240" w:lineRule="auto"/>
        <w:ind w:left="284" w:hanging="284"/>
        <w:rPr>
          <w:rFonts w:ascii="Arial" w:hAnsi="Arial" w:cs="Arial"/>
          <w:sz w:val="24"/>
          <w:szCs w:val="24"/>
        </w:rPr>
      </w:pPr>
      <w:r w:rsidRPr="00D877BE">
        <w:rPr>
          <w:rFonts w:ascii="Arial" w:hAnsi="Arial" w:cs="Arial"/>
          <w:sz w:val="24"/>
          <w:szCs w:val="24"/>
        </w:rPr>
        <w:t>§ 1 otrzymuje brzmienie:</w:t>
      </w:r>
    </w:p>
    <w:p w14:paraId="00752AC8" w14:textId="2FE8ACE7" w:rsidR="00B4621C" w:rsidRPr="00D877BE" w:rsidRDefault="00B4621C" w:rsidP="00D877BE">
      <w:pPr>
        <w:ind w:left="284" w:hanging="284"/>
        <w:rPr>
          <w:rFonts w:ascii="Arial" w:hAnsi="Arial" w:cs="Arial"/>
          <w:sz w:val="24"/>
          <w:szCs w:val="24"/>
        </w:rPr>
      </w:pPr>
      <w:r w:rsidRPr="00D877BE">
        <w:rPr>
          <w:rFonts w:ascii="Arial" w:hAnsi="Arial" w:cs="Arial"/>
          <w:bCs/>
          <w:sz w:val="24"/>
          <w:szCs w:val="24"/>
        </w:rPr>
        <w:t>„§ 1.</w:t>
      </w:r>
      <w:r w:rsidRPr="00D877BE">
        <w:rPr>
          <w:rFonts w:ascii="Arial" w:hAnsi="Arial" w:cs="Arial"/>
          <w:sz w:val="24"/>
          <w:szCs w:val="24"/>
        </w:rPr>
        <w:t xml:space="preserve"> Ustala się łączną kwotę dochodów budżetu na 2025 rok w wysokości </w:t>
      </w:r>
      <w:r w:rsidR="004366F4" w:rsidRPr="00D877BE">
        <w:rPr>
          <w:rFonts w:ascii="Arial" w:hAnsi="Arial" w:cs="Arial"/>
          <w:sz w:val="24"/>
          <w:szCs w:val="24"/>
        </w:rPr>
        <w:t>1.161.532.276,11</w:t>
      </w:r>
      <w:r w:rsidRPr="00D877BE">
        <w:rPr>
          <w:rFonts w:ascii="Arial" w:hAnsi="Arial" w:cs="Arial"/>
          <w:sz w:val="24"/>
          <w:szCs w:val="24"/>
        </w:rPr>
        <w:t xml:space="preserve"> </w:t>
      </w:r>
      <w:r w:rsidRPr="00D877BE">
        <w:rPr>
          <w:rFonts w:ascii="Arial" w:hAnsi="Arial" w:cs="Arial"/>
          <w:bCs/>
          <w:sz w:val="24"/>
          <w:szCs w:val="24"/>
        </w:rPr>
        <w:t>zł,</w:t>
      </w:r>
      <w:r w:rsidRPr="00D877BE">
        <w:rPr>
          <w:rFonts w:ascii="Arial" w:hAnsi="Arial" w:cs="Arial"/>
          <w:sz w:val="24"/>
          <w:szCs w:val="24"/>
        </w:rPr>
        <w:t xml:space="preserve"> w tym:</w:t>
      </w:r>
    </w:p>
    <w:p w14:paraId="29F6E1FF" w14:textId="377E16C1" w:rsidR="00B4621C" w:rsidRPr="00D877BE" w:rsidRDefault="00B4621C" w:rsidP="00D877BE">
      <w:pPr>
        <w:pStyle w:val="Akapitzlist"/>
        <w:numPr>
          <w:ilvl w:val="0"/>
          <w:numId w:val="4"/>
        </w:numPr>
        <w:spacing w:after="0" w:line="240" w:lineRule="auto"/>
        <w:ind w:left="284" w:hanging="284"/>
        <w:rPr>
          <w:rFonts w:ascii="Arial" w:hAnsi="Arial" w:cs="Arial"/>
          <w:sz w:val="24"/>
          <w:szCs w:val="24"/>
        </w:rPr>
      </w:pPr>
      <w:r w:rsidRPr="00D877BE">
        <w:rPr>
          <w:rFonts w:ascii="Arial" w:hAnsi="Arial" w:cs="Arial"/>
          <w:sz w:val="24"/>
          <w:szCs w:val="24"/>
        </w:rPr>
        <w:t>dochody bieżące w wysokości</w:t>
      </w:r>
      <w:r w:rsidR="00BF7ADC">
        <w:rPr>
          <w:rFonts w:ascii="Arial" w:hAnsi="Arial" w:cs="Arial"/>
          <w:sz w:val="24"/>
          <w:szCs w:val="24"/>
        </w:rPr>
        <w:t xml:space="preserve"> </w:t>
      </w:r>
      <w:r w:rsidR="004366F4" w:rsidRPr="00D877BE">
        <w:rPr>
          <w:rFonts w:ascii="Arial" w:hAnsi="Arial" w:cs="Arial"/>
          <w:sz w:val="24"/>
          <w:szCs w:val="24"/>
        </w:rPr>
        <w:t>1.038.171.623,91</w:t>
      </w:r>
      <w:r w:rsidRPr="00D877BE">
        <w:rPr>
          <w:rFonts w:ascii="Arial" w:hAnsi="Arial" w:cs="Arial"/>
          <w:sz w:val="24"/>
          <w:szCs w:val="24"/>
        </w:rPr>
        <w:t xml:space="preserve"> zł,</w:t>
      </w:r>
    </w:p>
    <w:p w14:paraId="7F48B4F9" w14:textId="40015A61" w:rsidR="00B4621C" w:rsidRPr="00D877BE" w:rsidRDefault="00B4621C" w:rsidP="00D877BE">
      <w:pPr>
        <w:pStyle w:val="Akapitzlist"/>
        <w:numPr>
          <w:ilvl w:val="0"/>
          <w:numId w:val="4"/>
        </w:numPr>
        <w:spacing w:after="0" w:line="240" w:lineRule="auto"/>
        <w:ind w:left="284" w:hanging="284"/>
        <w:rPr>
          <w:rFonts w:ascii="Arial" w:hAnsi="Arial" w:cs="Arial"/>
          <w:sz w:val="24"/>
          <w:szCs w:val="24"/>
        </w:rPr>
      </w:pPr>
      <w:r w:rsidRPr="00D877BE">
        <w:rPr>
          <w:rFonts w:ascii="Arial" w:hAnsi="Arial" w:cs="Arial"/>
          <w:sz w:val="24"/>
          <w:szCs w:val="24"/>
        </w:rPr>
        <w:t>dochody majątkowe w wysokości</w:t>
      </w:r>
      <w:r w:rsidR="00BF7ADC">
        <w:rPr>
          <w:rFonts w:ascii="Arial" w:hAnsi="Arial" w:cs="Arial"/>
          <w:sz w:val="24"/>
          <w:szCs w:val="24"/>
        </w:rPr>
        <w:t xml:space="preserve"> </w:t>
      </w:r>
      <w:r w:rsidR="00E16E4B" w:rsidRPr="00D877BE">
        <w:rPr>
          <w:rFonts w:ascii="Arial" w:hAnsi="Arial" w:cs="Arial"/>
          <w:sz w:val="24"/>
          <w:szCs w:val="24"/>
        </w:rPr>
        <w:t>123.360.652,20</w:t>
      </w:r>
      <w:r w:rsidRPr="00D877BE">
        <w:rPr>
          <w:rFonts w:ascii="Arial" w:hAnsi="Arial" w:cs="Arial"/>
          <w:sz w:val="24"/>
          <w:szCs w:val="24"/>
        </w:rPr>
        <w:t xml:space="preserve"> zł,</w:t>
      </w:r>
    </w:p>
    <w:p w14:paraId="2353A8C9" w14:textId="77777777" w:rsidR="00B4621C" w:rsidRPr="00D877BE" w:rsidRDefault="00B4621C" w:rsidP="00D877BE">
      <w:pPr>
        <w:ind w:left="284" w:hanging="284"/>
        <w:rPr>
          <w:rFonts w:ascii="Arial" w:hAnsi="Arial" w:cs="Arial"/>
          <w:sz w:val="24"/>
          <w:szCs w:val="24"/>
        </w:rPr>
      </w:pPr>
      <w:r w:rsidRPr="00D877BE">
        <w:rPr>
          <w:rFonts w:ascii="Arial" w:hAnsi="Arial" w:cs="Arial"/>
          <w:sz w:val="24"/>
          <w:szCs w:val="24"/>
        </w:rPr>
        <w:t>zgodnie z Załącznikiem Nr 1”.</w:t>
      </w:r>
    </w:p>
    <w:p w14:paraId="5B7EEDAD" w14:textId="77777777" w:rsidR="00B4621C" w:rsidRPr="00D877BE" w:rsidRDefault="00B4621C" w:rsidP="00D877BE">
      <w:pPr>
        <w:pStyle w:val="Tekstpodstawowy2"/>
        <w:jc w:val="left"/>
        <w:rPr>
          <w:rFonts w:cs="Arial"/>
          <w:szCs w:val="24"/>
        </w:rPr>
      </w:pPr>
    </w:p>
    <w:p w14:paraId="2F70EAB4" w14:textId="77777777" w:rsidR="00B4621C" w:rsidRPr="00D877BE" w:rsidRDefault="00B4621C" w:rsidP="00D877BE">
      <w:pPr>
        <w:pStyle w:val="Akapitzlist"/>
        <w:numPr>
          <w:ilvl w:val="0"/>
          <w:numId w:val="7"/>
        </w:numPr>
        <w:spacing w:after="0" w:line="240" w:lineRule="auto"/>
        <w:ind w:left="284" w:hanging="284"/>
        <w:rPr>
          <w:rFonts w:ascii="Arial" w:hAnsi="Arial" w:cs="Arial"/>
          <w:sz w:val="24"/>
          <w:szCs w:val="24"/>
        </w:rPr>
      </w:pPr>
      <w:r w:rsidRPr="00D877BE">
        <w:rPr>
          <w:rFonts w:ascii="Arial" w:hAnsi="Arial" w:cs="Arial"/>
          <w:sz w:val="24"/>
          <w:szCs w:val="24"/>
        </w:rPr>
        <w:t>w § 2 ust. 1 otrzymuje brzmienie:</w:t>
      </w:r>
    </w:p>
    <w:p w14:paraId="19E8C19A" w14:textId="09595E98" w:rsidR="00B4621C" w:rsidRPr="00D877BE" w:rsidRDefault="00B4621C" w:rsidP="00D877BE">
      <w:pPr>
        <w:pStyle w:val="Tekstpodstawowywcity2"/>
        <w:ind w:firstLine="0"/>
        <w:jc w:val="left"/>
        <w:rPr>
          <w:rFonts w:cs="Arial"/>
          <w:szCs w:val="24"/>
        </w:rPr>
      </w:pPr>
      <w:r w:rsidRPr="00D877BE">
        <w:rPr>
          <w:rFonts w:cs="Arial"/>
          <w:szCs w:val="24"/>
        </w:rPr>
        <w:lastRenderedPageBreak/>
        <w:t xml:space="preserve">„1. Ustala się łączną kwotę wydatków budżetu na 2025 rok w wysokości </w:t>
      </w:r>
      <w:r w:rsidR="004700C5" w:rsidRPr="00D877BE">
        <w:rPr>
          <w:rFonts w:cs="Arial"/>
          <w:szCs w:val="24"/>
        </w:rPr>
        <w:t>1.352.633.261,69</w:t>
      </w:r>
      <w:r w:rsidRPr="00D877BE">
        <w:rPr>
          <w:rFonts w:cs="Arial"/>
          <w:szCs w:val="24"/>
        </w:rPr>
        <w:t xml:space="preserve"> zł, w tym:</w:t>
      </w:r>
    </w:p>
    <w:p w14:paraId="1157EBFE" w14:textId="7CDAE9CF" w:rsidR="00B4621C" w:rsidRPr="00D877BE" w:rsidRDefault="00B4621C" w:rsidP="00D877BE">
      <w:pPr>
        <w:pStyle w:val="Tekstpodstawowywcity2"/>
        <w:numPr>
          <w:ilvl w:val="0"/>
          <w:numId w:val="2"/>
        </w:numPr>
        <w:ind w:left="284" w:hanging="284"/>
        <w:jc w:val="left"/>
        <w:rPr>
          <w:rFonts w:cs="Arial"/>
          <w:szCs w:val="24"/>
        </w:rPr>
      </w:pPr>
      <w:r w:rsidRPr="00D877BE">
        <w:rPr>
          <w:rFonts w:cs="Arial"/>
          <w:szCs w:val="24"/>
        </w:rPr>
        <w:t>wydatki bieżące w wysokości</w:t>
      </w:r>
      <w:r w:rsidRPr="00D877BE">
        <w:rPr>
          <w:rFonts w:cs="Arial"/>
          <w:szCs w:val="24"/>
        </w:rPr>
        <w:tab/>
      </w:r>
      <w:r w:rsidRPr="00D877BE">
        <w:rPr>
          <w:rFonts w:cs="Arial"/>
          <w:szCs w:val="24"/>
        </w:rPr>
        <w:tab/>
      </w:r>
      <w:r w:rsidR="004700C5" w:rsidRPr="00D877BE">
        <w:rPr>
          <w:rFonts w:cs="Arial"/>
          <w:szCs w:val="24"/>
        </w:rPr>
        <w:t>1.067.525.029,67</w:t>
      </w:r>
      <w:r w:rsidRPr="00D877BE">
        <w:rPr>
          <w:rFonts w:cs="Arial"/>
          <w:szCs w:val="24"/>
        </w:rPr>
        <w:t xml:space="preserve"> zł,  </w:t>
      </w:r>
    </w:p>
    <w:p w14:paraId="750527D7" w14:textId="6A113F20" w:rsidR="00B4621C" w:rsidRPr="00D877BE" w:rsidRDefault="00B4621C" w:rsidP="00D877BE">
      <w:pPr>
        <w:pStyle w:val="Tekstpodstawowywcity2"/>
        <w:numPr>
          <w:ilvl w:val="0"/>
          <w:numId w:val="2"/>
        </w:numPr>
        <w:ind w:left="284" w:hanging="284"/>
        <w:jc w:val="left"/>
        <w:rPr>
          <w:rFonts w:cs="Arial"/>
          <w:szCs w:val="24"/>
        </w:rPr>
      </w:pPr>
      <w:r w:rsidRPr="00D877BE">
        <w:rPr>
          <w:rFonts w:cs="Arial"/>
          <w:szCs w:val="24"/>
        </w:rPr>
        <w:t>wydatki majątkowe w wysokości</w:t>
      </w:r>
      <w:r w:rsidR="00BF7ADC">
        <w:rPr>
          <w:rFonts w:cs="Arial"/>
          <w:szCs w:val="24"/>
        </w:rPr>
        <w:t xml:space="preserve"> </w:t>
      </w:r>
      <w:r w:rsidR="004700C5" w:rsidRPr="00D877BE">
        <w:rPr>
          <w:rFonts w:cs="Arial"/>
          <w:szCs w:val="24"/>
        </w:rPr>
        <w:t>285.108.232,02</w:t>
      </w:r>
      <w:r w:rsidRPr="00D877BE">
        <w:rPr>
          <w:rFonts w:cs="Arial"/>
          <w:szCs w:val="24"/>
        </w:rPr>
        <w:t xml:space="preserve"> zł,</w:t>
      </w:r>
    </w:p>
    <w:p w14:paraId="61D668A0" w14:textId="77777777" w:rsidR="00B4621C" w:rsidRPr="00D877BE" w:rsidRDefault="00B4621C" w:rsidP="00D877BE">
      <w:pPr>
        <w:pStyle w:val="Tekstpodstawowywcity2"/>
        <w:tabs>
          <w:tab w:val="right" w:pos="9072"/>
        </w:tabs>
        <w:ind w:firstLine="0"/>
        <w:jc w:val="left"/>
        <w:rPr>
          <w:rFonts w:cs="Arial"/>
          <w:szCs w:val="24"/>
        </w:rPr>
      </w:pPr>
      <w:r w:rsidRPr="00D877BE">
        <w:rPr>
          <w:rFonts w:cs="Arial"/>
          <w:szCs w:val="24"/>
        </w:rPr>
        <w:t>zgodnie z Załącznikiem Nr 2”.</w:t>
      </w:r>
    </w:p>
    <w:p w14:paraId="17408634" w14:textId="77777777" w:rsidR="00B3264C" w:rsidRPr="00D877BE" w:rsidRDefault="00B3264C" w:rsidP="00D877BE">
      <w:pPr>
        <w:pStyle w:val="Tekstpodstawowy3"/>
        <w:tabs>
          <w:tab w:val="left" w:pos="9072"/>
        </w:tabs>
        <w:jc w:val="left"/>
        <w:rPr>
          <w:rFonts w:cs="Arial"/>
          <w:b w:val="0"/>
          <w:sz w:val="18"/>
          <w:szCs w:val="18"/>
        </w:rPr>
      </w:pPr>
    </w:p>
    <w:p w14:paraId="5C05B435" w14:textId="77777777" w:rsidR="00B3264C" w:rsidRPr="00D877BE" w:rsidRDefault="00B3264C" w:rsidP="00D877BE">
      <w:pPr>
        <w:pStyle w:val="Tekstpodstawowywcity2"/>
        <w:tabs>
          <w:tab w:val="left" w:pos="799"/>
          <w:tab w:val="right" w:pos="9072"/>
        </w:tabs>
        <w:ind w:firstLine="0"/>
        <w:jc w:val="left"/>
        <w:rPr>
          <w:rFonts w:cs="Arial"/>
          <w:szCs w:val="24"/>
        </w:rPr>
      </w:pPr>
    </w:p>
    <w:p w14:paraId="3E97ABEF" w14:textId="49FED2D7" w:rsidR="00780C3E" w:rsidRPr="00D877BE" w:rsidRDefault="00780C3E" w:rsidP="00D877BE">
      <w:pPr>
        <w:pStyle w:val="Tekstpodstawowy3"/>
        <w:numPr>
          <w:ilvl w:val="0"/>
          <w:numId w:val="2"/>
        </w:numPr>
        <w:tabs>
          <w:tab w:val="left" w:pos="9072"/>
        </w:tabs>
        <w:ind w:left="284" w:hanging="284"/>
        <w:jc w:val="left"/>
        <w:rPr>
          <w:rFonts w:cs="Arial"/>
          <w:b w:val="0"/>
          <w:sz w:val="24"/>
          <w:szCs w:val="24"/>
        </w:rPr>
      </w:pPr>
      <w:r w:rsidRPr="00D877BE">
        <w:rPr>
          <w:rFonts w:cs="Arial"/>
          <w:b w:val="0"/>
          <w:sz w:val="24"/>
          <w:szCs w:val="24"/>
        </w:rPr>
        <w:t>wprowadza się zmiany w załącznikach Nr 1 i 2, określone załącznikiem Nr 1 do niniejszej uchwały, w załączniku Nr 3, określone załącznikiem Nr 2 do niniejszej uchwały</w:t>
      </w:r>
      <w:r w:rsidR="009E4DB0" w:rsidRPr="00D877BE">
        <w:rPr>
          <w:rFonts w:cs="Arial"/>
          <w:b w:val="0"/>
          <w:sz w:val="24"/>
          <w:szCs w:val="24"/>
        </w:rPr>
        <w:t xml:space="preserve"> i</w:t>
      </w:r>
      <w:r w:rsidRPr="00D877BE">
        <w:rPr>
          <w:rFonts w:cs="Arial"/>
          <w:b w:val="0"/>
          <w:sz w:val="24"/>
          <w:szCs w:val="24"/>
        </w:rPr>
        <w:t xml:space="preserve"> w załączniku Nr 4, określone załącznikiem Nr 3 do niniejszej uchwały.</w:t>
      </w:r>
    </w:p>
    <w:p w14:paraId="5F45D6A9" w14:textId="77777777" w:rsidR="009725BB" w:rsidRPr="00D877BE" w:rsidRDefault="009725BB" w:rsidP="009725BB">
      <w:pPr>
        <w:pStyle w:val="Tekstpodstawowy3"/>
        <w:tabs>
          <w:tab w:val="left" w:pos="9072"/>
        </w:tabs>
        <w:jc w:val="left"/>
        <w:rPr>
          <w:rFonts w:ascii="Arial Narrow" w:hAnsi="Arial Narrow"/>
          <w:b w:val="0"/>
          <w:bCs/>
          <w:iCs/>
          <w:szCs w:val="28"/>
        </w:rPr>
      </w:pPr>
    </w:p>
    <w:p w14:paraId="08A7E2F3" w14:textId="77777777" w:rsidR="00D43415" w:rsidRPr="009720D2" w:rsidRDefault="00D43415" w:rsidP="00D877BE">
      <w:pPr>
        <w:pStyle w:val="Nagwek1"/>
      </w:pPr>
      <w:r w:rsidRPr="00D877BE">
        <w:rPr>
          <w:bCs/>
          <w:iCs/>
        </w:rPr>
        <w:t>§ 2.</w:t>
      </w:r>
      <w:r w:rsidRPr="009720D2">
        <w:t xml:space="preserve"> Wykonanie uchwały powierza się Prezydentowi Miasta Włocławek.</w:t>
      </w:r>
    </w:p>
    <w:p w14:paraId="66B2CE25" w14:textId="77777777" w:rsidR="000278F6" w:rsidRPr="00326055" w:rsidRDefault="000278F6" w:rsidP="00D877BE">
      <w:pPr>
        <w:pStyle w:val="Nagwek1"/>
        <w:rPr>
          <w:b/>
          <w:iCs/>
          <w:sz w:val="28"/>
          <w:szCs w:val="28"/>
        </w:rPr>
      </w:pPr>
    </w:p>
    <w:p w14:paraId="6D6C57DE" w14:textId="18825050" w:rsidR="002150CA" w:rsidRPr="005C7E18" w:rsidRDefault="00D43415" w:rsidP="00BF7ADC">
      <w:pPr>
        <w:pStyle w:val="Nagwek1"/>
        <w:rPr>
          <w:b/>
          <w:sz w:val="32"/>
          <w:szCs w:val="32"/>
        </w:rPr>
      </w:pPr>
      <w:r w:rsidRPr="00D877BE">
        <w:rPr>
          <w:bCs/>
          <w:iCs/>
        </w:rPr>
        <w:t>§ 3.</w:t>
      </w:r>
      <w:r w:rsidR="00140EB8" w:rsidRPr="00D877BE">
        <w:rPr>
          <w:bCs/>
          <w:iCs/>
        </w:rPr>
        <w:t xml:space="preserve"> </w:t>
      </w:r>
      <w:r w:rsidRPr="00D877BE">
        <w:rPr>
          <w:bCs/>
          <w:iCs/>
        </w:rPr>
        <w:t>Uchwała</w:t>
      </w:r>
      <w:r w:rsidRPr="009720D2">
        <w:t xml:space="preserve"> wchodzi w życie z dniem </w:t>
      </w:r>
      <w:r>
        <w:t xml:space="preserve">podjęcia i podlega ogłoszeniu w </w:t>
      </w:r>
      <w:r w:rsidRPr="009720D2">
        <w:t>Dzienniku Urzędowym Województwa Kujawsko - Pomorskiego.</w:t>
      </w:r>
      <w:r w:rsidR="00BF7ADC">
        <w:t xml:space="preserve"> </w:t>
      </w:r>
    </w:p>
    <w:p w14:paraId="2F498F3E" w14:textId="18327C82" w:rsidR="00D43415" w:rsidRPr="00D877BE" w:rsidRDefault="00826393" w:rsidP="00D877BE">
      <w:pPr>
        <w:pStyle w:val="Nagwek1"/>
        <w:rPr>
          <w:bCs/>
        </w:rPr>
      </w:pPr>
      <w:r w:rsidRPr="00D877BE">
        <w:rPr>
          <w:bCs/>
        </w:rPr>
        <w:t>P</w:t>
      </w:r>
      <w:r w:rsidR="00D43415" w:rsidRPr="00D877BE">
        <w:rPr>
          <w:bCs/>
        </w:rPr>
        <w:t>rzewodnicząc</w:t>
      </w:r>
      <w:r w:rsidR="00DA156D" w:rsidRPr="00D877BE">
        <w:rPr>
          <w:bCs/>
        </w:rPr>
        <w:t>a</w:t>
      </w:r>
      <w:r w:rsidR="00D43415" w:rsidRPr="00D877BE">
        <w:rPr>
          <w:bCs/>
        </w:rPr>
        <w:t xml:space="preserve"> Rady Miasta</w:t>
      </w:r>
      <w:r w:rsidR="00D877BE">
        <w:rPr>
          <w:bCs/>
        </w:rPr>
        <w:t xml:space="preserve"> </w:t>
      </w:r>
      <w:r w:rsidRPr="00D877BE">
        <w:rPr>
          <w:bCs/>
        </w:rPr>
        <w:t>Ewa Szczepańska</w:t>
      </w:r>
    </w:p>
    <w:p w14:paraId="4B485E9C" w14:textId="622DAC13" w:rsidR="009B110F" w:rsidRPr="00476148" w:rsidRDefault="00D43415" w:rsidP="00A01651">
      <w:pPr>
        <w:pStyle w:val="Nagwek1"/>
      </w:pPr>
      <w:r>
        <w:br w:type="column"/>
      </w:r>
      <w:r w:rsidR="009B110F" w:rsidRPr="00476148">
        <w:lastRenderedPageBreak/>
        <w:t>U Z A S A D N I E N I E</w:t>
      </w:r>
    </w:p>
    <w:p w14:paraId="242116E7" w14:textId="3955E419" w:rsidR="009B0323" w:rsidRPr="00E640AF" w:rsidRDefault="009B0323" w:rsidP="00A01651">
      <w:pPr>
        <w:pStyle w:val="Nagwek1"/>
        <w:rPr>
          <w:rFonts w:ascii="Arial Narrow" w:hAnsi="Arial Narrow"/>
          <w:sz w:val="32"/>
          <w:szCs w:val="32"/>
        </w:rPr>
      </w:pPr>
    </w:p>
    <w:p w14:paraId="75805776" w14:textId="7E1C66AF" w:rsidR="001300FD" w:rsidRPr="009F471A" w:rsidRDefault="001300FD" w:rsidP="00A01651">
      <w:pPr>
        <w:pStyle w:val="Nagwek1"/>
        <w:rPr>
          <w:rFonts w:ascii="Arial Narrow" w:hAnsi="Arial Narrow"/>
          <w:szCs w:val="24"/>
        </w:rPr>
      </w:pPr>
      <w:r w:rsidRPr="009F471A">
        <w:rPr>
          <w:rFonts w:ascii="Arial Narrow" w:hAnsi="Arial Narrow"/>
          <w:szCs w:val="24"/>
        </w:rPr>
        <w:t>Prezydent Miasta Włocławek przedstawia Wysokiej Radzie projekt uchwały w</w:t>
      </w:r>
      <w:r w:rsidR="00B258D2">
        <w:rPr>
          <w:rFonts w:ascii="Arial Narrow" w:hAnsi="Arial Narrow"/>
          <w:szCs w:val="24"/>
        </w:rPr>
        <w:t xml:space="preserve"> </w:t>
      </w:r>
      <w:r w:rsidRPr="009F471A">
        <w:rPr>
          <w:rFonts w:ascii="Arial Narrow" w:hAnsi="Arial Narrow"/>
          <w:szCs w:val="24"/>
        </w:rPr>
        <w:t>sprawie zmian w budżecie miasta Włocławek na 202</w:t>
      </w:r>
      <w:r w:rsidR="008C01AD">
        <w:rPr>
          <w:rFonts w:ascii="Arial Narrow" w:hAnsi="Arial Narrow"/>
          <w:szCs w:val="24"/>
        </w:rPr>
        <w:t>5</w:t>
      </w:r>
      <w:r w:rsidRPr="009F471A">
        <w:rPr>
          <w:rFonts w:ascii="Arial Narrow" w:hAnsi="Arial Narrow"/>
          <w:szCs w:val="24"/>
        </w:rPr>
        <w:t xml:space="preserve"> rok.</w:t>
      </w:r>
    </w:p>
    <w:p w14:paraId="57A83E88" w14:textId="0D029BFF" w:rsidR="001300FD" w:rsidRPr="009F471A" w:rsidRDefault="001300FD" w:rsidP="00A01651">
      <w:pPr>
        <w:pStyle w:val="Nagwek1"/>
        <w:rPr>
          <w:rFonts w:ascii="Arial Narrow" w:hAnsi="Arial Narrow"/>
          <w:szCs w:val="24"/>
        </w:rPr>
      </w:pPr>
      <w:r w:rsidRPr="009F471A">
        <w:rPr>
          <w:rFonts w:ascii="Arial Narrow" w:hAnsi="Arial Narrow"/>
          <w:szCs w:val="24"/>
        </w:rPr>
        <w:t xml:space="preserve">W toku wykonywania budżetu zachodzi konieczność dokonania zmian </w:t>
      </w:r>
      <w:r w:rsidR="00235F5A">
        <w:rPr>
          <w:rFonts w:ascii="Arial Narrow" w:hAnsi="Arial Narrow"/>
          <w:szCs w:val="24"/>
        </w:rPr>
        <w:t xml:space="preserve">w związku z </w:t>
      </w:r>
      <w:r w:rsidR="00933FA4">
        <w:rPr>
          <w:rFonts w:ascii="Arial Narrow" w:hAnsi="Arial Narrow"/>
          <w:szCs w:val="24"/>
        </w:rPr>
        <w:t xml:space="preserve">uzyskanymi dochodami </w:t>
      </w:r>
      <w:r w:rsidR="00235F5A">
        <w:rPr>
          <w:rFonts w:ascii="Arial Narrow" w:hAnsi="Arial Narrow"/>
          <w:szCs w:val="24"/>
        </w:rPr>
        <w:t xml:space="preserve">oraz </w:t>
      </w:r>
      <w:r w:rsidRPr="009F471A">
        <w:rPr>
          <w:rFonts w:ascii="Arial Narrow" w:hAnsi="Arial Narrow"/>
          <w:szCs w:val="24"/>
        </w:rPr>
        <w:t>na wnioski dysponentów budżetu miasta.</w:t>
      </w:r>
    </w:p>
    <w:p w14:paraId="2EBB2BB7" w14:textId="77777777" w:rsidR="001300FD" w:rsidRDefault="001300FD" w:rsidP="001300FD">
      <w:pPr>
        <w:pStyle w:val="Tekstpodstawowywcity3"/>
        <w:spacing w:after="0"/>
        <w:ind w:left="0"/>
        <w:rPr>
          <w:rFonts w:ascii="Arial Narrow" w:hAnsi="Arial Narrow"/>
          <w:sz w:val="24"/>
          <w:szCs w:val="24"/>
        </w:rPr>
      </w:pPr>
    </w:p>
    <w:p w14:paraId="69D5886D" w14:textId="77777777" w:rsidR="00943B41" w:rsidRPr="003619AC" w:rsidRDefault="00943B41" w:rsidP="00943B41">
      <w:pPr>
        <w:rPr>
          <w:rFonts w:ascii="Arial" w:hAnsi="Arial" w:cs="Arial"/>
          <w:bCs/>
          <w:sz w:val="24"/>
          <w:szCs w:val="24"/>
        </w:rPr>
      </w:pPr>
      <w:r w:rsidRPr="003619AC">
        <w:rPr>
          <w:rFonts w:ascii="Arial" w:hAnsi="Arial" w:cs="Arial"/>
          <w:bCs/>
          <w:sz w:val="24"/>
          <w:szCs w:val="24"/>
        </w:rPr>
        <w:t>DOCHODY:</w:t>
      </w:r>
    </w:p>
    <w:p w14:paraId="2C7586A4" w14:textId="77777777" w:rsidR="00943B41" w:rsidRPr="003619AC" w:rsidRDefault="00943B41" w:rsidP="001300FD">
      <w:pPr>
        <w:pStyle w:val="Tekstpodstawowywcity3"/>
        <w:spacing w:after="0"/>
        <w:ind w:left="0"/>
        <w:rPr>
          <w:rFonts w:ascii="Arial" w:hAnsi="Arial" w:cs="Arial"/>
          <w:bCs/>
          <w:sz w:val="24"/>
          <w:szCs w:val="24"/>
        </w:rPr>
      </w:pPr>
    </w:p>
    <w:p w14:paraId="44A58F6D" w14:textId="77777777" w:rsidR="00BF7ADC" w:rsidRDefault="00943B41" w:rsidP="00BF7ADC">
      <w:pPr>
        <w:rPr>
          <w:rFonts w:ascii="Arial" w:hAnsi="Arial" w:cs="Arial"/>
          <w:bCs/>
          <w:sz w:val="24"/>
          <w:szCs w:val="24"/>
        </w:rPr>
      </w:pPr>
      <w:r w:rsidRPr="003619AC">
        <w:rPr>
          <w:rFonts w:ascii="Arial" w:hAnsi="Arial" w:cs="Arial"/>
          <w:bCs/>
          <w:sz w:val="24"/>
          <w:szCs w:val="24"/>
        </w:rPr>
        <w:t>Dochody na zadania własne:</w:t>
      </w:r>
    </w:p>
    <w:p w14:paraId="2C3B49FF" w14:textId="77777777" w:rsidR="00BF7ADC" w:rsidRDefault="0074756E" w:rsidP="00BF7ADC">
      <w:pPr>
        <w:rPr>
          <w:rFonts w:ascii="Arial" w:hAnsi="Arial" w:cs="Arial"/>
          <w:bCs/>
          <w:sz w:val="24"/>
          <w:szCs w:val="24"/>
        </w:rPr>
      </w:pPr>
      <w:r w:rsidRPr="00BF7ADC">
        <w:rPr>
          <w:rFonts w:ascii="Arial" w:hAnsi="Arial" w:cs="Arial"/>
          <w:bCs/>
          <w:sz w:val="24"/>
          <w:szCs w:val="24"/>
        </w:rPr>
        <w:t>Dział 700 – Gospodarka mieszkaniowa</w:t>
      </w:r>
    </w:p>
    <w:p w14:paraId="06244A84" w14:textId="77777777" w:rsidR="00BF7ADC" w:rsidRDefault="00BF7ADC" w:rsidP="00BF7ADC">
      <w:pPr>
        <w:rPr>
          <w:rFonts w:cs="Arial"/>
          <w:bCs/>
          <w:szCs w:val="24"/>
        </w:rPr>
      </w:pPr>
    </w:p>
    <w:p w14:paraId="0B0FF74B" w14:textId="79928C7B" w:rsidR="0074756E" w:rsidRPr="00BF7ADC" w:rsidRDefault="0074756E" w:rsidP="00BF7ADC">
      <w:pPr>
        <w:rPr>
          <w:rFonts w:ascii="Arial" w:hAnsi="Arial" w:cs="Arial"/>
          <w:bCs/>
          <w:sz w:val="24"/>
          <w:szCs w:val="24"/>
        </w:rPr>
      </w:pPr>
      <w:bookmarkStart w:id="1" w:name="_GoBack"/>
      <w:r w:rsidRPr="00BF7ADC">
        <w:rPr>
          <w:rFonts w:ascii="Arial" w:hAnsi="Arial" w:cs="Arial"/>
          <w:bCs/>
          <w:sz w:val="24"/>
          <w:szCs w:val="24"/>
        </w:rPr>
        <w:t>Rozdział 70007 – Gospodarowanie mieszkaniowym zasobem gminy</w:t>
      </w:r>
    </w:p>
    <w:bookmarkEnd w:id="1"/>
    <w:p w14:paraId="7E8EBF33" w14:textId="77777777" w:rsidR="0074756E" w:rsidRPr="00445F87" w:rsidRDefault="0074756E" w:rsidP="0074756E">
      <w:pPr>
        <w:rPr>
          <w:rFonts w:ascii="Arial Narrow" w:hAnsi="Arial Narrow"/>
          <w:sz w:val="16"/>
          <w:szCs w:val="16"/>
        </w:rPr>
      </w:pPr>
    </w:p>
    <w:p w14:paraId="542152AC" w14:textId="65264BA8" w:rsidR="0074756E" w:rsidRPr="004968DA" w:rsidRDefault="0074756E" w:rsidP="00A01651">
      <w:pPr>
        <w:pStyle w:val="Nagwek1"/>
      </w:pPr>
      <w:r w:rsidRPr="0074756E">
        <w:t>Dokonuje się zwiększenia dochodów Administracji Zasobów Komunalnych o kwotę 21.095,38</w:t>
      </w:r>
      <w:r w:rsidR="00BA5B85">
        <w:t xml:space="preserve"> </w:t>
      </w:r>
      <w:r w:rsidRPr="0074756E">
        <w:t xml:space="preserve">zł </w:t>
      </w:r>
      <w:r>
        <w:t>stanowiącą</w:t>
      </w:r>
      <w:r w:rsidRPr="0074756E">
        <w:t xml:space="preserve"> wpływy z tytułu odszkodowań </w:t>
      </w:r>
      <w:r w:rsidR="005067AA" w:rsidRPr="00393FA9">
        <w:t>od firm ubezpieczeniow</w:t>
      </w:r>
      <w:r w:rsidR="00393FA9">
        <w:t>ych</w:t>
      </w:r>
      <w:r w:rsidR="005067AA">
        <w:t xml:space="preserve"> związanych</w:t>
      </w:r>
      <w:r w:rsidRPr="0074756E">
        <w:t xml:space="preserve"> </w:t>
      </w:r>
      <w:r w:rsidR="005067AA">
        <w:t xml:space="preserve">z </w:t>
      </w:r>
      <w:r w:rsidRPr="0074756E">
        <w:t>pożar</w:t>
      </w:r>
      <w:r w:rsidR="005067AA">
        <w:t>em</w:t>
      </w:r>
      <w:r w:rsidRPr="0074756E">
        <w:t xml:space="preserve"> w lokalu mieszkalnym przy ul.</w:t>
      </w:r>
      <w:r w:rsidR="005067AA">
        <w:t> </w:t>
      </w:r>
      <w:r w:rsidRPr="0074756E">
        <w:t xml:space="preserve">Toruńskiej 168 </w:t>
      </w:r>
      <w:r w:rsidR="005067AA">
        <w:t xml:space="preserve">oraz </w:t>
      </w:r>
      <w:r w:rsidRPr="0074756E">
        <w:t xml:space="preserve">za uszkodzone </w:t>
      </w:r>
      <w:bookmarkStart w:id="2" w:name="_Hlk200102298"/>
      <w:r w:rsidRPr="0074756E">
        <w:t>lus</w:t>
      </w:r>
      <w:r>
        <w:t>t</w:t>
      </w:r>
      <w:r w:rsidRPr="0074756E">
        <w:t>erko w samochodzie ciężarowym</w:t>
      </w:r>
      <w:bookmarkEnd w:id="2"/>
      <w:r w:rsidR="005067AA">
        <w:t>.</w:t>
      </w:r>
      <w:r w:rsidRPr="004968DA">
        <w:t xml:space="preserve"> </w:t>
      </w:r>
    </w:p>
    <w:p w14:paraId="694D21D4" w14:textId="77777777" w:rsidR="001C05AC" w:rsidRDefault="001C05AC" w:rsidP="003C1D1B">
      <w:pPr>
        <w:rPr>
          <w:rFonts w:ascii="Arial Narrow" w:hAnsi="Arial Narrow"/>
          <w:b/>
          <w:sz w:val="24"/>
          <w:u w:val="single"/>
        </w:rPr>
      </w:pPr>
    </w:p>
    <w:p w14:paraId="6BF64BA9" w14:textId="77777777" w:rsidR="00471EC2" w:rsidRPr="002C7271" w:rsidRDefault="00471EC2" w:rsidP="003619AC">
      <w:pPr>
        <w:pStyle w:val="Nagwek2"/>
      </w:pPr>
      <w:r w:rsidRPr="002C7271">
        <w:t>Dział 801 – Oświata i wychowanie</w:t>
      </w:r>
    </w:p>
    <w:p w14:paraId="62C17500" w14:textId="77777777" w:rsidR="00471EC2" w:rsidRDefault="00471EC2" w:rsidP="003619AC">
      <w:pPr>
        <w:pStyle w:val="Nagwek2"/>
        <w:rPr>
          <w:bCs/>
        </w:rPr>
      </w:pPr>
    </w:p>
    <w:p w14:paraId="569E3809" w14:textId="77777777" w:rsidR="008755F3" w:rsidRPr="006D2B08" w:rsidRDefault="008755F3" w:rsidP="003619AC">
      <w:pPr>
        <w:pStyle w:val="Nagwek2"/>
      </w:pPr>
      <w:r w:rsidRPr="006D2B08">
        <w:t>Rozdział 80146 – Dokształcanie i doskonalenie nauczycieli</w:t>
      </w:r>
    </w:p>
    <w:p w14:paraId="0ED899A6" w14:textId="77777777" w:rsidR="008755F3" w:rsidRPr="00445F87" w:rsidRDefault="008755F3" w:rsidP="008755F3">
      <w:pPr>
        <w:jc w:val="both"/>
        <w:rPr>
          <w:rFonts w:ascii="Arial Narrow" w:hAnsi="Arial Narrow"/>
          <w:sz w:val="16"/>
          <w:szCs w:val="16"/>
          <w:u w:val="single"/>
        </w:rPr>
      </w:pPr>
    </w:p>
    <w:p w14:paraId="44FE9A7C" w14:textId="3364DD9F" w:rsidR="008755F3" w:rsidRPr="008755F3" w:rsidRDefault="008755F3" w:rsidP="00A01651">
      <w:pPr>
        <w:pStyle w:val="Nagwek1"/>
      </w:pPr>
      <w:r w:rsidRPr="006D2B08">
        <w:t xml:space="preserve">Proponuje się zwiększenie dochodów </w:t>
      </w:r>
      <w:r>
        <w:t xml:space="preserve">Szkoły Podstawowej Nr 3 </w:t>
      </w:r>
      <w:r w:rsidRPr="006D2B08">
        <w:t xml:space="preserve">o kwotę </w:t>
      </w:r>
      <w:r>
        <w:t>16.000,00</w:t>
      </w:r>
      <w:r w:rsidRPr="006D2B08">
        <w:t xml:space="preserve"> zł z</w:t>
      </w:r>
      <w:r>
        <w:t> </w:t>
      </w:r>
      <w:r w:rsidRPr="006D2B08">
        <w:t>tytułu</w:t>
      </w:r>
      <w:r>
        <w:t xml:space="preserve"> </w:t>
      </w:r>
      <w:r w:rsidRPr="008755F3">
        <w:t xml:space="preserve">pozyskania środków od Powiatowego Urzędu Pracy z Krajowego Funduszu Szkoleniowego z przeznaczeniem na </w:t>
      </w:r>
      <w:r w:rsidR="00CE21B4">
        <w:t>dof</w:t>
      </w:r>
      <w:r w:rsidR="00EA4A69" w:rsidRPr="00EA4A69">
        <w:t xml:space="preserve">inansowanie kosztów szkolenia pn. </w:t>
      </w:r>
      <w:r w:rsidR="00EA50CF">
        <w:t>„</w:t>
      </w:r>
      <w:r w:rsidR="00EA4A69" w:rsidRPr="00EA4A69">
        <w:t>Strefa Nauczyciela  - Edukacja w cyfrowej rzeczywistości</w:t>
      </w:r>
      <w:r w:rsidR="00EA50CF">
        <w:t xml:space="preserve"> </w:t>
      </w:r>
      <w:r w:rsidR="00EA4A69" w:rsidRPr="00EA4A69">
        <w:t>-</w:t>
      </w:r>
      <w:r w:rsidR="00EA50CF">
        <w:t xml:space="preserve"> </w:t>
      </w:r>
      <w:r w:rsidR="00EA4A69" w:rsidRPr="00EA4A69">
        <w:t xml:space="preserve">AI jako narzędzie wspierające działania edukacyjne oraz </w:t>
      </w:r>
      <w:proofErr w:type="spellStart"/>
      <w:r w:rsidR="00EA4A69" w:rsidRPr="00EA4A69">
        <w:t>cyberbezpiecze</w:t>
      </w:r>
      <w:r w:rsidR="00EA4A69">
        <w:t>ń</w:t>
      </w:r>
      <w:r w:rsidR="00EA4A69" w:rsidRPr="00EA4A69">
        <w:t>stwo</w:t>
      </w:r>
      <w:proofErr w:type="spellEnd"/>
      <w:r w:rsidR="00EA4A69" w:rsidRPr="00EA4A69">
        <w:t xml:space="preserve"> w pracy nauczyciela</w:t>
      </w:r>
      <w:r w:rsidR="00EA50CF">
        <w:t>”</w:t>
      </w:r>
      <w:r w:rsidR="00EA4A69" w:rsidRPr="00EA4A69">
        <w:t xml:space="preserve"> </w:t>
      </w:r>
      <w:r w:rsidR="00EA50CF">
        <w:t xml:space="preserve">dla </w:t>
      </w:r>
      <w:r w:rsidR="00EA4A69" w:rsidRPr="00EA4A69">
        <w:t>pięciu pracowników pedagogicznych</w:t>
      </w:r>
      <w:r w:rsidR="00EA50CF">
        <w:t>.</w:t>
      </w:r>
    </w:p>
    <w:p w14:paraId="2AFBFD65" w14:textId="77777777" w:rsidR="007962B2" w:rsidRDefault="007962B2" w:rsidP="003C1D1B">
      <w:pPr>
        <w:rPr>
          <w:rFonts w:ascii="Arial Narrow" w:hAnsi="Arial Narrow"/>
          <w:sz w:val="24"/>
          <w:szCs w:val="24"/>
        </w:rPr>
      </w:pPr>
    </w:p>
    <w:p w14:paraId="0B07CC98" w14:textId="77777777" w:rsidR="004627F9" w:rsidRPr="00A70D3E" w:rsidRDefault="004627F9" w:rsidP="003619AC">
      <w:pPr>
        <w:pStyle w:val="Nagwek2"/>
      </w:pPr>
      <w:r w:rsidRPr="00A70D3E">
        <w:t>Rozdział 80195 – Pozostała działalność</w:t>
      </w:r>
    </w:p>
    <w:p w14:paraId="4540968B" w14:textId="77777777" w:rsidR="004627F9" w:rsidRPr="00FC017E" w:rsidRDefault="004627F9" w:rsidP="004627F9">
      <w:pPr>
        <w:jc w:val="both"/>
        <w:rPr>
          <w:rFonts w:ascii="Arial Narrow" w:hAnsi="Arial Narrow" w:cs="Arial"/>
          <w:sz w:val="24"/>
          <w:szCs w:val="24"/>
        </w:rPr>
      </w:pPr>
    </w:p>
    <w:p w14:paraId="4D1E9D50" w14:textId="1878BBF4" w:rsidR="00EA50CF" w:rsidRDefault="00EA50CF" w:rsidP="00A01651">
      <w:pPr>
        <w:pStyle w:val="Nagwek1"/>
      </w:pPr>
      <w:r>
        <w:t xml:space="preserve">Proponuje się dokonanie zmniejszenia dochodów </w:t>
      </w:r>
      <w:r w:rsidRPr="00594BA4">
        <w:t xml:space="preserve">zaplanowanych na realizację projektu pn.: „Dostosowanie kształcenia </w:t>
      </w:r>
      <w:r>
        <w:t>zawodowego</w:t>
      </w:r>
      <w:r w:rsidRPr="00594BA4">
        <w:t xml:space="preserve"> do potrzeb rynku pracy”</w:t>
      </w:r>
      <w:r>
        <w:t xml:space="preserve"> o łączną kwotę 396.000,00 zł. </w:t>
      </w:r>
      <w:r w:rsidRPr="00EA50CF">
        <w:t xml:space="preserve">Zmiana wynika z wydłużenia okresu realizacji projektu do 30.09.2027 r. z powodu późniejszego terminu </w:t>
      </w:r>
      <w:r w:rsidRPr="00D347CC">
        <w:t>podpisania umowy o dofinansowanie (zamiast 01.06.2024 r. umowę podpisano 13.02.2025 r.). W związku</w:t>
      </w:r>
      <w:r w:rsidRPr="00EA50CF">
        <w:t xml:space="preserve"> z tym część zadań zaplanowana do realizacji w 2025 roku została przesunięta na 2027 rok.</w:t>
      </w:r>
    </w:p>
    <w:p w14:paraId="5FEAD67C" w14:textId="77777777" w:rsidR="008755F3" w:rsidRDefault="008755F3" w:rsidP="003C1D1B">
      <w:pPr>
        <w:rPr>
          <w:rFonts w:ascii="Arial Narrow" w:hAnsi="Arial Narrow"/>
          <w:sz w:val="24"/>
          <w:szCs w:val="24"/>
        </w:rPr>
      </w:pPr>
    </w:p>
    <w:p w14:paraId="757AAE0B" w14:textId="77777777" w:rsidR="00623B80" w:rsidRPr="00145B13" w:rsidRDefault="00623B80" w:rsidP="003619AC">
      <w:pPr>
        <w:pStyle w:val="Nagwek2"/>
      </w:pPr>
      <w:r w:rsidRPr="00145B13">
        <w:t>Dział 855 – Rodzina</w:t>
      </w:r>
    </w:p>
    <w:p w14:paraId="7E73CA96" w14:textId="77777777" w:rsidR="00623B80" w:rsidRPr="0019513B" w:rsidRDefault="00623B80" w:rsidP="003619AC">
      <w:pPr>
        <w:pStyle w:val="Nagwek2"/>
        <w:rPr>
          <w:bCs/>
        </w:rPr>
      </w:pPr>
    </w:p>
    <w:p w14:paraId="2B3786D2" w14:textId="77777777" w:rsidR="008755F3" w:rsidRPr="00AD6F57" w:rsidRDefault="008755F3" w:rsidP="003619AC">
      <w:pPr>
        <w:pStyle w:val="Nagwek2"/>
        <w:rPr>
          <w:i/>
        </w:rPr>
      </w:pPr>
      <w:r w:rsidRPr="00AD6F57">
        <w:t xml:space="preserve">Rozdział 85501 – Świadczenie wychowawcze </w:t>
      </w:r>
    </w:p>
    <w:p w14:paraId="0C3BF890" w14:textId="77777777" w:rsidR="008755F3" w:rsidRPr="00791F16" w:rsidRDefault="008755F3" w:rsidP="008755F3">
      <w:pPr>
        <w:rPr>
          <w:rFonts w:ascii="Arial Narrow" w:hAnsi="Arial Narrow"/>
          <w:sz w:val="24"/>
          <w:szCs w:val="24"/>
        </w:rPr>
      </w:pPr>
    </w:p>
    <w:p w14:paraId="73BB70B8" w14:textId="34236C1A" w:rsidR="008755F3" w:rsidRPr="00791F16" w:rsidRDefault="008755F3" w:rsidP="00A01651">
      <w:pPr>
        <w:pStyle w:val="Nagwek1"/>
      </w:pPr>
      <w:r w:rsidRPr="00791F16">
        <w:t xml:space="preserve">Proponuje się dokonanie zwiększenia dochodów Miejskiego Ośrodka Pomocy Rodzinie o kwotę </w:t>
      </w:r>
      <w:r w:rsidR="00EA50CF">
        <w:t>2.500</w:t>
      </w:r>
      <w:r w:rsidRPr="00791F16">
        <w:t>,00 zł stanowiącą odsetki od nienależnie pobranych przez świadczeniobiorców świadczeń wychowawczych wypłaconych przez Miejski Ośrodek Pomocy Rodzinie ze środków budżetu państwa.</w:t>
      </w:r>
    </w:p>
    <w:p w14:paraId="108EE68D" w14:textId="77777777" w:rsidR="0074756E" w:rsidRDefault="0074756E" w:rsidP="004627F9">
      <w:pPr>
        <w:pStyle w:val="Tekstpodstawowywcity3"/>
        <w:spacing w:after="0"/>
        <w:ind w:left="0"/>
        <w:rPr>
          <w:rFonts w:ascii="Arial Narrow" w:hAnsi="Arial Narrow"/>
          <w:sz w:val="24"/>
          <w:szCs w:val="24"/>
        </w:rPr>
      </w:pPr>
    </w:p>
    <w:p w14:paraId="09DB2E95" w14:textId="40948010" w:rsidR="004627F9" w:rsidRPr="0074756E" w:rsidRDefault="004627F9" w:rsidP="00BF7ADC">
      <w:pPr>
        <w:pStyle w:val="Nagwek2"/>
        <w:rPr>
          <w:rFonts w:ascii="Arial Narrow" w:hAnsi="Arial Narrow"/>
          <w:szCs w:val="24"/>
        </w:rPr>
      </w:pPr>
      <w:r>
        <w:lastRenderedPageBreak/>
        <w:t xml:space="preserve">Rozdział 85510 – </w:t>
      </w:r>
      <w:r w:rsidRPr="0071316A">
        <w:t>Działalność placówek opiekuńczo-wychowawczych</w:t>
      </w:r>
      <w:r w:rsidR="00BF7ADC">
        <w:t xml:space="preserve"> </w:t>
      </w:r>
    </w:p>
    <w:p w14:paraId="6989885A" w14:textId="0C2CE4DA" w:rsidR="00552D2C" w:rsidRDefault="00552D2C" w:rsidP="003619AC">
      <w:pPr>
        <w:pStyle w:val="Nagwek1"/>
      </w:pPr>
      <w:r w:rsidRPr="0074756E">
        <w:t>Proponuje</w:t>
      </w:r>
      <w:r w:rsidRPr="003B0BC7">
        <w:t xml:space="preserve"> się dokonanie zwiększenia dochodów </w:t>
      </w:r>
      <w:r w:rsidRPr="00B41BBC">
        <w:t xml:space="preserve">Miejskiego Ośrodka Pomocy Rodzinie </w:t>
      </w:r>
      <w:r>
        <w:t xml:space="preserve">o kwotę </w:t>
      </w:r>
      <w:r w:rsidR="00393FA9">
        <w:t>41.041</w:t>
      </w:r>
      <w:r>
        <w:t>,00 zł stanowiącą ś</w:t>
      </w:r>
      <w:r w:rsidRPr="0078270E">
        <w:t xml:space="preserve">rodki </w:t>
      </w:r>
      <w:r w:rsidRPr="00043921">
        <w:t>przekazywane przez Powiatowe Centrum Pomocy Rodzinie we Włocławku z tytułu odpłatności za pobyt małoletniego dziecka w Placówce Opiekuńczo - Wychowawczej Nr 2 „</w:t>
      </w:r>
      <w:proofErr w:type="spellStart"/>
      <w:r w:rsidRPr="00043921">
        <w:t>Calineczka</w:t>
      </w:r>
      <w:proofErr w:type="spellEnd"/>
      <w:r w:rsidRPr="00043921">
        <w:t>”.</w:t>
      </w:r>
    </w:p>
    <w:p w14:paraId="3D56D5F4" w14:textId="77777777" w:rsidR="00445F87" w:rsidRDefault="00445F87" w:rsidP="003619AC">
      <w:pPr>
        <w:pStyle w:val="Nagwek1"/>
      </w:pPr>
    </w:p>
    <w:p w14:paraId="3896D056" w14:textId="014C2D12" w:rsidR="004627F9" w:rsidRPr="0074756E" w:rsidRDefault="00552D2C" w:rsidP="003619AC">
      <w:pPr>
        <w:pStyle w:val="Nagwek1"/>
        <w:rPr>
          <w:bCs/>
        </w:rPr>
      </w:pPr>
      <w:r>
        <w:t>Ponadto proponuje</w:t>
      </w:r>
      <w:r w:rsidRPr="003B0BC7">
        <w:t xml:space="preserve"> </w:t>
      </w:r>
      <w:r w:rsidR="004627F9" w:rsidRPr="0074756E">
        <w:t xml:space="preserve">się dokonanie zwiększenia dochodów Centrum Opieki nad Dzieckiem o kwotę </w:t>
      </w:r>
      <w:r w:rsidR="00DF7AA6">
        <w:t>2.314</w:t>
      </w:r>
      <w:r w:rsidR="004627F9" w:rsidRPr="0074756E">
        <w:t xml:space="preserve">,00 zł stanowiącą </w:t>
      </w:r>
      <w:r w:rsidR="00DF7AA6">
        <w:t>wpływy</w:t>
      </w:r>
      <w:r w:rsidR="00DF7AA6" w:rsidRPr="00DF7AA6">
        <w:t xml:space="preserve"> z odszkodowania za zniszczone mienie placówki w wyniku nieprzewidzianych zdarzeń (zalanie podłogi, wybita szyba)</w:t>
      </w:r>
      <w:r w:rsidR="00DF7AA6">
        <w:t>.</w:t>
      </w:r>
    </w:p>
    <w:p w14:paraId="17EE7DA8" w14:textId="77777777" w:rsidR="009E7F74" w:rsidRPr="0074756E" w:rsidRDefault="009E7F74" w:rsidP="003619AC">
      <w:pPr>
        <w:pStyle w:val="Nagwek1"/>
      </w:pPr>
    </w:p>
    <w:p w14:paraId="046D329D" w14:textId="77777777" w:rsidR="00232C89" w:rsidRPr="00E73A9A" w:rsidRDefault="00232C89" w:rsidP="003619AC">
      <w:pPr>
        <w:pStyle w:val="Nagwek1"/>
      </w:pPr>
    </w:p>
    <w:p w14:paraId="799FC2B4" w14:textId="77777777" w:rsidR="00211183" w:rsidRPr="006B48B2" w:rsidRDefault="00211183" w:rsidP="003619AC">
      <w:pPr>
        <w:pStyle w:val="Nagwek1"/>
      </w:pPr>
      <w:r w:rsidRPr="006B48B2">
        <w:t>Szczegółowe rozdysponowanie dochodów na poszczególnych podziałkach klasyfikacji budżetowej oraz na dysponentów obrazuje Załącznik Nr 1 do Uchwały.</w:t>
      </w:r>
    </w:p>
    <w:p w14:paraId="3997499B" w14:textId="77777777" w:rsidR="00844DD6" w:rsidRPr="00E73A9A" w:rsidRDefault="00844DD6" w:rsidP="001300FD">
      <w:pPr>
        <w:pStyle w:val="Tekstpodstawowywcity3"/>
        <w:spacing w:after="0"/>
        <w:ind w:left="0"/>
        <w:rPr>
          <w:rFonts w:ascii="Arial Narrow" w:hAnsi="Arial Narrow"/>
          <w:sz w:val="20"/>
          <w:szCs w:val="20"/>
        </w:rPr>
      </w:pPr>
    </w:p>
    <w:p w14:paraId="41A7CF9A" w14:textId="77777777" w:rsidR="001835A7" w:rsidRPr="00E73A9A" w:rsidRDefault="001835A7" w:rsidP="001300FD">
      <w:pPr>
        <w:pStyle w:val="Tekstpodstawowywcity3"/>
        <w:spacing w:after="0"/>
        <w:ind w:left="0"/>
        <w:rPr>
          <w:rFonts w:ascii="Arial Narrow" w:hAnsi="Arial Narrow"/>
          <w:sz w:val="20"/>
          <w:szCs w:val="20"/>
        </w:rPr>
      </w:pPr>
    </w:p>
    <w:p w14:paraId="4EA207E1" w14:textId="77777777" w:rsidR="001300FD" w:rsidRPr="005A3A77" w:rsidRDefault="001300FD" w:rsidP="005A3A77">
      <w:pPr>
        <w:pStyle w:val="Nagwek2"/>
      </w:pPr>
      <w:r w:rsidRPr="005A3A77">
        <w:t>WYDATKI:</w:t>
      </w:r>
    </w:p>
    <w:p w14:paraId="391530BC" w14:textId="77777777" w:rsidR="001300FD" w:rsidRPr="005A3A77" w:rsidRDefault="001300FD" w:rsidP="005A3A77">
      <w:pPr>
        <w:pStyle w:val="Nagwek2"/>
        <w:rPr>
          <w:szCs w:val="24"/>
        </w:rPr>
      </w:pPr>
    </w:p>
    <w:p w14:paraId="7CFB68A5" w14:textId="77777777" w:rsidR="001300FD" w:rsidRPr="005A3A77" w:rsidRDefault="001300FD" w:rsidP="005A3A77">
      <w:pPr>
        <w:pStyle w:val="Nagwek2"/>
        <w:rPr>
          <w:szCs w:val="24"/>
        </w:rPr>
      </w:pPr>
      <w:r w:rsidRPr="005A3A77">
        <w:rPr>
          <w:szCs w:val="24"/>
        </w:rPr>
        <w:t>Wydatki na zadania własne:</w:t>
      </w:r>
    </w:p>
    <w:p w14:paraId="1FF03C02" w14:textId="77777777" w:rsidR="00CC3C8B" w:rsidRPr="005A3A77" w:rsidRDefault="00CC3C8B" w:rsidP="005A3A77">
      <w:pPr>
        <w:pStyle w:val="Nagwek2"/>
        <w:rPr>
          <w:szCs w:val="24"/>
        </w:rPr>
      </w:pPr>
    </w:p>
    <w:p w14:paraId="12D9CB9D" w14:textId="46395149" w:rsidR="001300FD" w:rsidRPr="005A3A77" w:rsidRDefault="001300FD" w:rsidP="005A3A77">
      <w:pPr>
        <w:pStyle w:val="Nagwek2"/>
        <w:rPr>
          <w:szCs w:val="24"/>
        </w:rPr>
      </w:pPr>
      <w:r w:rsidRPr="005A3A77">
        <w:rPr>
          <w:szCs w:val="24"/>
        </w:rPr>
        <w:t>Dział 600 – Transport i łączność</w:t>
      </w:r>
    </w:p>
    <w:p w14:paraId="3B2A6819" w14:textId="77777777" w:rsidR="00844DD6" w:rsidRPr="005A3A77" w:rsidRDefault="00844DD6" w:rsidP="005A3A77">
      <w:pPr>
        <w:pStyle w:val="Nagwek2"/>
        <w:rPr>
          <w:szCs w:val="24"/>
        </w:rPr>
      </w:pPr>
    </w:p>
    <w:p w14:paraId="4ACB51AF" w14:textId="77777777" w:rsidR="00F15ED0" w:rsidRPr="005A3A77" w:rsidRDefault="00F15ED0" w:rsidP="005A3A77">
      <w:pPr>
        <w:pStyle w:val="Nagwek2"/>
        <w:rPr>
          <w:szCs w:val="24"/>
        </w:rPr>
      </w:pPr>
      <w:r w:rsidRPr="005A3A77">
        <w:rPr>
          <w:szCs w:val="24"/>
        </w:rPr>
        <w:t>Rozdział 60004 – Lokalny transport zbiorowy</w:t>
      </w:r>
    </w:p>
    <w:p w14:paraId="750978B1" w14:textId="77777777" w:rsidR="00F15ED0" w:rsidRDefault="00F15ED0" w:rsidP="00F15ED0">
      <w:pPr>
        <w:rPr>
          <w:rFonts w:ascii="Arial Narrow" w:hAnsi="Arial Narrow"/>
          <w:sz w:val="24"/>
          <w:szCs w:val="24"/>
        </w:rPr>
      </w:pPr>
    </w:p>
    <w:p w14:paraId="79E19493" w14:textId="2C281E6B" w:rsidR="008919D7" w:rsidRPr="00222BDD" w:rsidRDefault="008919D7" w:rsidP="005A3A77">
      <w:pPr>
        <w:pStyle w:val="Nagwek1"/>
      </w:pPr>
      <w:r w:rsidRPr="00222BDD">
        <w:t>Na wniosek Wydziału Inwestycji i Zamówień Publicznych na zadaniu pn. „Multimodalne centrum przesiadkowe - etap III” proponuje się zmniejszenie wydatków o kwotę 400.000,00 zł z przeznaczeniem na zwiększenie wydatków majątkowych w rozdz. 70095. Aktualnie powstaje Program Funkcjonalno-Użytkowy, który będzie podstawą do podjęcia dalszych czynności związanych z rozpoczęciem realizacji zadania</w:t>
      </w:r>
      <w:r>
        <w:t xml:space="preserve">. Wykonanie zadania uzależnione jest od </w:t>
      </w:r>
      <w:r w:rsidRPr="00222BDD">
        <w:t>pozyska</w:t>
      </w:r>
      <w:r>
        <w:t xml:space="preserve">nia dofinansowania. </w:t>
      </w:r>
      <w:r w:rsidRPr="00222BDD">
        <w:t>Wartość zadania po zmianie wynosi 100.000,00 zł. Lata realizacji 202</w:t>
      </w:r>
      <w:r>
        <w:t>4</w:t>
      </w:r>
      <w:r w:rsidRPr="00222BDD">
        <w:t xml:space="preserve"> – 202</w:t>
      </w:r>
      <w:r>
        <w:t>5</w:t>
      </w:r>
      <w:r w:rsidRPr="00222BDD">
        <w:t>, w tym limit wydatków na rok 2025 – 100.000,00</w:t>
      </w:r>
      <w:r>
        <w:t> </w:t>
      </w:r>
      <w:r w:rsidRPr="00222BDD">
        <w:t>zł</w:t>
      </w:r>
      <w:r>
        <w:t>.</w:t>
      </w:r>
    </w:p>
    <w:p w14:paraId="0ED6D63D" w14:textId="77777777" w:rsidR="00F15ED0" w:rsidRPr="007962B2" w:rsidRDefault="00F15ED0" w:rsidP="001300FD">
      <w:pPr>
        <w:rPr>
          <w:rFonts w:ascii="Arial Narrow" w:hAnsi="Arial Narrow"/>
          <w:sz w:val="24"/>
          <w:szCs w:val="24"/>
        </w:rPr>
      </w:pPr>
    </w:p>
    <w:p w14:paraId="49489A5C" w14:textId="77777777" w:rsidR="001F12E0" w:rsidRPr="007962B2" w:rsidRDefault="001F12E0" w:rsidP="005A3A77">
      <w:pPr>
        <w:pStyle w:val="Nagwek2"/>
        <w:rPr>
          <w:b/>
          <w:i/>
        </w:rPr>
      </w:pPr>
      <w:r w:rsidRPr="007962B2">
        <w:t>Rozdział 60015 – Drogi publiczne w miastach na prawach powiatu</w:t>
      </w:r>
    </w:p>
    <w:p w14:paraId="01569843" w14:textId="77777777" w:rsidR="001F12E0" w:rsidRPr="00644C21" w:rsidRDefault="001F12E0" w:rsidP="005A3A77">
      <w:pPr>
        <w:pStyle w:val="Nagwek2"/>
      </w:pPr>
    </w:p>
    <w:p w14:paraId="6836F28A" w14:textId="04161D22" w:rsidR="008919D7" w:rsidRPr="00222BDD" w:rsidRDefault="008919D7" w:rsidP="005A3A77">
      <w:pPr>
        <w:pStyle w:val="Nagwek1"/>
      </w:pPr>
      <w:r w:rsidRPr="00222BDD">
        <w:t>Na wniosek Wydziału Inwestycji i Zamówień Publicznych na zadaniu pn. „Budowa tunelu w ciągu ul.</w:t>
      </w:r>
      <w:r>
        <w:t> </w:t>
      </w:r>
      <w:proofErr w:type="spellStart"/>
      <w:r w:rsidRPr="00222BDD">
        <w:t>Wienieckiej</w:t>
      </w:r>
      <w:proofErr w:type="spellEnd"/>
      <w:r w:rsidRPr="00222BDD">
        <w:t xml:space="preserve">” proponuje się zmniejszenie wydatków o kwotę 1.000.000,00 zł z przeznaczeniem na zwiększenie wydatków majątkowych w rozdz. 70095. W ramach zadania procedowane jest uzyskanie </w:t>
      </w:r>
      <w:r>
        <w:t xml:space="preserve">decyzji </w:t>
      </w:r>
      <w:r w:rsidRPr="00222BDD">
        <w:t>ZRID</w:t>
      </w:r>
      <w:r>
        <w:t xml:space="preserve"> (Zezwolenie na Realizację Inwestycji Drogowej)</w:t>
      </w:r>
      <w:r w:rsidRPr="00222BDD">
        <w:t xml:space="preserve"> i tworzona jest dokumentacja techniczna. Po uzyskaniu decyzji ZRID rozpoczęcie realizacji zadania uzależnione będzie od pozyskania środków zewnętrznych. Aktualnie złożono wniosek do dofinansowanie do PKP. Wartość zadania po zmianie wynosi 3.733.653,85 zł. Lata realizacji 2020 – 2027, w tym limit wydatków na rok 2025 – 1.000.000,00 zł, na rok 2026 – 500.000,00 zł, na rok 2027 - 500.000,00 zł. </w:t>
      </w:r>
    </w:p>
    <w:p w14:paraId="60F6B914" w14:textId="77777777" w:rsidR="00644C21" w:rsidRDefault="00644C21" w:rsidP="005A3A77">
      <w:pPr>
        <w:pStyle w:val="Nagwek1"/>
      </w:pPr>
    </w:p>
    <w:p w14:paraId="58BA0E6F" w14:textId="77777777" w:rsidR="007B7BF7" w:rsidRPr="009668D7" w:rsidRDefault="007B7BF7" w:rsidP="005A3A77">
      <w:pPr>
        <w:pStyle w:val="Nagwek2"/>
      </w:pPr>
      <w:r w:rsidRPr="009668D7">
        <w:t xml:space="preserve">Rozdział </w:t>
      </w:r>
      <w:r>
        <w:t xml:space="preserve">60016 - </w:t>
      </w:r>
      <w:r w:rsidRPr="009668D7">
        <w:t>Drogi publiczne gminne</w:t>
      </w:r>
    </w:p>
    <w:p w14:paraId="74C8A86A" w14:textId="77777777" w:rsidR="007B7BF7" w:rsidRDefault="007B7BF7" w:rsidP="007B7BF7">
      <w:pPr>
        <w:contextualSpacing/>
        <w:jc w:val="both"/>
        <w:rPr>
          <w:rFonts w:ascii="Arial Narrow" w:hAnsi="Arial Narrow"/>
          <w:b/>
          <w:bCs/>
          <w:sz w:val="24"/>
          <w:szCs w:val="24"/>
          <w:u w:val="single"/>
        </w:rPr>
      </w:pPr>
    </w:p>
    <w:p w14:paraId="1CA570F1" w14:textId="07B27505" w:rsidR="00EF703E" w:rsidRPr="00222BDD" w:rsidRDefault="00EF703E" w:rsidP="005A3A77">
      <w:pPr>
        <w:pStyle w:val="Nagwek1"/>
      </w:pPr>
      <w:r w:rsidRPr="00222BDD">
        <w:t>Na wniosek Wydziału Inwestycji i Zamówień Publicznych na zadaniu pn. „Budowa ulicy Brzezinowej na odcinku od ul. Mielęcińskiej do ul. Letniej” proponuje się zmniejszenie wydatków o kwotę 500.000,00 zł z</w:t>
      </w:r>
      <w:r>
        <w:t> </w:t>
      </w:r>
      <w:r w:rsidRPr="00222BDD">
        <w:t xml:space="preserve">przeznaczeniem na zwiększenie </w:t>
      </w:r>
      <w:r w:rsidRPr="00222BDD">
        <w:lastRenderedPageBreak/>
        <w:t xml:space="preserve">wydatków majątkowych w rozdz. 70095. </w:t>
      </w:r>
      <w:r>
        <w:t xml:space="preserve">Wszystkie zaoferowane ceny dotyczące realizacji zdania są niższe niż szacowano. </w:t>
      </w:r>
      <w:r w:rsidRPr="00222BDD">
        <w:t>Wartość zadania po zmianie wynosi 2.880.000,00</w:t>
      </w:r>
      <w:r>
        <w:t> </w:t>
      </w:r>
      <w:r w:rsidRPr="00222BDD">
        <w:t xml:space="preserve">zł. Lata realizacji 2023 – 2025, w tym limit wydatków na rok 2025 – 1.500.000,00 zł. </w:t>
      </w:r>
    </w:p>
    <w:p w14:paraId="11EAA140" w14:textId="77777777" w:rsidR="00EF703E" w:rsidRPr="00222BDD" w:rsidRDefault="00EF703E" w:rsidP="005A3A77">
      <w:pPr>
        <w:pStyle w:val="Nagwek1"/>
      </w:pPr>
    </w:p>
    <w:p w14:paraId="1F786129" w14:textId="77777777" w:rsidR="00EF703E" w:rsidRDefault="00EF703E" w:rsidP="005A3A77">
      <w:pPr>
        <w:pStyle w:val="Nagwek1"/>
      </w:pPr>
      <w:r w:rsidRPr="00222BDD">
        <w:t>Na wniosek Wydziału Dróg, Transportu Zbiorowego i Energii i Miejskiego Zarządu Dróg i Zieleni na zadaniu pn. „Rozbudowa ulic Granicznej i Leśnej na odcinkach łączących jednostkę strukturalną Rybnica ze wsią Józefowo” proponuje się zwiększenie wydatków o kwotę 300.000,00 zł. Zwiększenie planu zadania na rok 2025 r. wynika z konieczności wypłaty należnego odszkodowania za nieruchomości położone we Włocławku oznaczone ewidencyjnie jako działk</w:t>
      </w:r>
      <w:r>
        <w:t>a</w:t>
      </w:r>
      <w:r w:rsidRPr="00222BDD">
        <w:t xml:space="preserve"> nr 2/1</w:t>
      </w:r>
      <w:r>
        <w:t xml:space="preserve"> (Włocławek KM 122/2 o pow.</w:t>
      </w:r>
    </w:p>
    <w:p w14:paraId="08AF0490" w14:textId="77777777" w:rsidR="00EF703E" w:rsidRDefault="00EF703E" w:rsidP="005A3A77">
      <w:pPr>
        <w:pStyle w:val="Nagwek1"/>
      </w:pPr>
    </w:p>
    <w:p w14:paraId="7138C39A" w14:textId="3D4EAD7A" w:rsidR="00EF703E" w:rsidRPr="00222BDD" w:rsidRDefault="00EF703E" w:rsidP="005A3A77">
      <w:pPr>
        <w:pStyle w:val="Nagwek1"/>
        <w:rPr>
          <w:b/>
          <w:u w:val="single"/>
        </w:rPr>
      </w:pPr>
      <w:r>
        <w:t>0,0075 ha)</w:t>
      </w:r>
      <w:r w:rsidRPr="00222BDD">
        <w:t>,</w:t>
      </w:r>
      <w:r>
        <w:t xml:space="preserve"> działka</w:t>
      </w:r>
      <w:r w:rsidRPr="00222BDD">
        <w:t xml:space="preserve"> nr 82/8</w:t>
      </w:r>
      <w:r>
        <w:t xml:space="preserve"> (obręb Rybnica o pow. 0,0106 ha), działka </w:t>
      </w:r>
      <w:r w:rsidRPr="00222BDD">
        <w:t>nr 176</w:t>
      </w:r>
      <w:r>
        <w:t xml:space="preserve"> (obręb Rybnica o pow. 0,4642 ha)</w:t>
      </w:r>
      <w:r w:rsidRPr="00222BDD">
        <w:t xml:space="preserve">. Powyższe zwiększenie planuje się pokryć z przesunięcia środków z zadania pn. „Budowa tunelu w ciągu ul. </w:t>
      </w:r>
      <w:proofErr w:type="spellStart"/>
      <w:r w:rsidRPr="00222BDD">
        <w:t>Wienieckiej</w:t>
      </w:r>
      <w:proofErr w:type="spellEnd"/>
      <w:r w:rsidRPr="00222BDD">
        <w:t xml:space="preserve">”. Wartość zadania po zmianie wynosi 834.000,00 zł. Lata realizacji 2023 – 2025, w tym limit wydatków na rok 2025 – 800.000,00 zł. </w:t>
      </w:r>
    </w:p>
    <w:p w14:paraId="09ACC105" w14:textId="77777777" w:rsidR="007B7BF7" w:rsidRDefault="007B7BF7" w:rsidP="00016897">
      <w:pPr>
        <w:jc w:val="both"/>
        <w:rPr>
          <w:rFonts w:ascii="Arial Narrow" w:hAnsi="Arial Narrow"/>
          <w:bCs/>
          <w:sz w:val="24"/>
          <w:szCs w:val="24"/>
        </w:rPr>
      </w:pPr>
    </w:p>
    <w:p w14:paraId="2BBA21C7" w14:textId="087233FA" w:rsidR="00506076" w:rsidRPr="00A95311" w:rsidRDefault="00506076" w:rsidP="005A3A77">
      <w:pPr>
        <w:pStyle w:val="Nagwek2"/>
      </w:pPr>
      <w:r w:rsidRPr="00A95311">
        <w:t>Rozdział 60095 – Pozostała działalność</w:t>
      </w:r>
    </w:p>
    <w:p w14:paraId="13145BA2" w14:textId="77777777" w:rsidR="00780C3E" w:rsidRPr="00C726B5" w:rsidRDefault="00780C3E" w:rsidP="006B48B2">
      <w:pPr>
        <w:jc w:val="both"/>
        <w:rPr>
          <w:rFonts w:ascii="Arial Narrow" w:hAnsi="Arial Narrow"/>
          <w:sz w:val="16"/>
          <w:szCs w:val="16"/>
          <w:highlight w:val="yellow"/>
        </w:rPr>
      </w:pPr>
    </w:p>
    <w:p w14:paraId="2032D876" w14:textId="61C5DA8C" w:rsidR="00F15ED0" w:rsidRDefault="00F15ED0" w:rsidP="005A3A77">
      <w:pPr>
        <w:pStyle w:val="Nagwek1"/>
      </w:pPr>
      <w:r w:rsidRPr="00B91C43">
        <w:t xml:space="preserve">Proponuje się dokonanie </w:t>
      </w:r>
      <w:r>
        <w:t xml:space="preserve">zmniejszenia </w:t>
      </w:r>
      <w:r w:rsidRPr="00B91C43">
        <w:t xml:space="preserve">wydatków </w:t>
      </w:r>
      <w:r w:rsidRPr="00B91C43">
        <w:rPr>
          <w:bCs/>
        </w:rPr>
        <w:t xml:space="preserve">Miejskiego Zarządu Dróg i Zieleni </w:t>
      </w:r>
      <w:r>
        <w:t>o</w:t>
      </w:r>
      <w:r w:rsidRPr="00B91C43">
        <w:t> kwo</w:t>
      </w:r>
      <w:r>
        <w:t>tę</w:t>
      </w:r>
      <w:r w:rsidRPr="00B91C43">
        <w:t xml:space="preserve"> </w:t>
      </w:r>
      <w:r>
        <w:t>30.000</w:t>
      </w:r>
      <w:r w:rsidRPr="00B91C43">
        <w:t>,00 zł</w:t>
      </w:r>
      <w:r>
        <w:t xml:space="preserve"> i przeniesienia ich do rozdz. 90095.</w:t>
      </w:r>
    </w:p>
    <w:p w14:paraId="7F450288" w14:textId="77777777" w:rsidR="00F15ED0" w:rsidRPr="00C726B5" w:rsidRDefault="00F15ED0" w:rsidP="005A3A77">
      <w:pPr>
        <w:pStyle w:val="Nagwek1"/>
        <w:rPr>
          <w:sz w:val="16"/>
          <w:szCs w:val="16"/>
        </w:rPr>
      </w:pPr>
    </w:p>
    <w:p w14:paraId="3F536C70" w14:textId="29F1ACEA" w:rsidR="00EF703E" w:rsidRPr="001614EE" w:rsidRDefault="00EF703E" w:rsidP="005A3A77">
      <w:pPr>
        <w:pStyle w:val="Nagwek1"/>
        <w:rPr>
          <w:bCs/>
        </w:rPr>
      </w:pPr>
      <w:r>
        <w:rPr>
          <w:bCs/>
        </w:rPr>
        <w:t>Ponadto n</w:t>
      </w:r>
      <w:r w:rsidRPr="00222BDD">
        <w:rPr>
          <w:bCs/>
        </w:rPr>
        <w:t>a wniosek Wydziału Inwestycji i Zamówień Publicznych na zadaniu pn. „</w:t>
      </w:r>
      <w:r w:rsidRPr="00222BDD">
        <w:t>Budowa aktywnych przejść dla pieszych / przejazdów rowerowych</w:t>
      </w:r>
      <w:r w:rsidRPr="00222BDD">
        <w:rPr>
          <w:bCs/>
        </w:rPr>
        <w:t>” proponuje się zmniejszenie wydatków o kwotę 500.000,00</w:t>
      </w:r>
      <w:r>
        <w:rPr>
          <w:bCs/>
        </w:rPr>
        <w:t> </w:t>
      </w:r>
      <w:r w:rsidRPr="00222BDD">
        <w:rPr>
          <w:bCs/>
        </w:rPr>
        <w:t xml:space="preserve">zł z przeznaczeniem na zwiększenie wydatków majątkowych w rozdz. 80120. Ww. zadanie jest na etapie prac projektowych. W związku z powyższym </w:t>
      </w:r>
      <w:r w:rsidRPr="00222BDD">
        <w:t>plan zadania na rok 2025 nie zostanie w pełni wykorzystany. Wartość zadania po zmianie wynosi 398</w:t>
      </w:r>
      <w:r w:rsidRPr="00222BDD">
        <w:rPr>
          <w:bCs/>
        </w:rPr>
        <w:t>.743,63 zł. Lata realizacji 2023 – 2025, w tym limit wydatków na rok 2025 – 250.000,00 zł.</w:t>
      </w:r>
      <w:r w:rsidRPr="00B0094A">
        <w:rPr>
          <w:bCs/>
        </w:rPr>
        <w:t xml:space="preserve"> </w:t>
      </w:r>
    </w:p>
    <w:p w14:paraId="0B59C705" w14:textId="77777777" w:rsidR="007F2F5B" w:rsidRDefault="007F2F5B" w:rsidP="00F86521">
      <w:pPr>
        <w:jc w:val="both"/>
        <w:rPr>
          <w:rFonts w:ascii="Arial Narrow" w:hAnsi="Arial Narrow"/>
          <w:b/>
          <w:bCs/>
          <w:sz w:val="24"/>
          <w:szCs w:val="24"/>
          <w:u w:val="single"/>
        </w:rPr>
      </w:pPr>
    </w:p>
    <w:p w14:paraId="7D57C4EE" w14:textId="0B4D2DE5" w:rsidR="003B3FEE" w:rsidRDefault="00F86521" w:rsidP="005A3A77">
      <w:pPr>
        <w:pStyle w:val="Nagwek2"/>
      </w:pPr>
      <w:r w:rsidRPr="00133B4A">
        <w:t>Dział 700 – Gospodarka mieszkaniowa</w:t>
      </w:r>
      <w:r w:rsidR="00BF7ADC">
        <w:t xml:space="preserve"> </w:t>
      </w:r>
    </w:p>
    <w:p w14:paraId="25047583" w14:textId="77777777" w:rsidR="005E5406" w:rsidRPr="0073207A" w:rsidRDefault="005E5406" w:rsidP="005A3A77">
      <w:pPr>
        <w:pStyle w:val="Nagwek2"/>
      </w:pPr>
      <w:r w:rsidRPr="0073207A">
        <w:rPr>
          <w:rFonts w:cs="Arial"/>
        </w:rPr>
        <w:t>Rozdział 70007 – Gospodarowanie mieszkaniowym zasobem gminy</w:t>
      </w:r>
    </w:p>
    <w:p w14:paraId="371CE67A" w14:textId="77777777" w:rsidR="005E5406" w:rsidRPr="00C726B5" w:rsidRDefault="005E5406" w:rsidP="005E5406">
      <w:pPr>
        <w:jc w:val="both"/>
        <w:rPr>
          <w:rFonts w:ascii="Arial Narrow" w:hAnsi="Arial Narrow"/>
          <w:sz w:val="16"/>
          <w:szCs w:val="16"/>
        </w:rPr>
      </w:pPr>
    </w:p>
    <w:p w14:paraId="7D267576" w14:textId="6DA96CBF" w:rsidR="00120879" w:rsidRPr="00120879" w:rsidRDefault="00120879" w:rsidP="005A3A77">
      <w:pPr>
        <w:pStyle w:val="Nagwek1"/>
        <w:rPr>
          <w:rFonts w:cs="Calibri"/>
          <w:color w:val="000000"/>
        </w:rPr>
      </w:pPr>
      <w:r>
        <w:t>W związku z uzyskanym odszkodowaniem od firmy ubezpieczeniowej p</w:t>
      </w:r>
      <w:r w:rsidR="005E5406" w:rsidRPr="0073207A">
        <w:t xml:space="preserve">roponuje się dokonanie </w:t>
      </w:r>
      <w:r w:rsidR="005E5406">
        <w:t>zwiększenia</w:t>
      </w:r>
      <w:r w:rsidR="005E5406" w:rsidRPr="0073207A">
        <w:t xml:space="preserve"> wydatków Administracji Zasobów Komunalnych </w:t>
      </w:r>
      <w:r w:rsidR="005E5406">
        <w:t xml:space="preserve">o kwotę </w:t>
      </w:r>
      <w:r>
        <w:t>19.945,38</w:t>
      </w:r>
      <w:r w:rsidR="005E5406">
        <w:t xml:space="preserve"> zł</w:t>
      </w:r>
      <w:r>
        <w:t xml:space="preserve"> z przeznaczeniem </w:t>
      </w:r>
      <w:r w:rsidRPr="00120879">
        <w:rPr>
          <w:rFonts w:cs="Calibri"/>
          <w:color w:val="000000"/>
        </w:rPr>
        <w:t>na remont lokalu przy ul. Toruńskiej 168</w:t>
      </w:r>
      <w:r>
        <w:rPr>
          <w:rFonts w:cs="Calibri"/>
          <w:color w:val="000000"/>
        </w:rPr>
        <w:t xml:space="preserve"> </w:t>
      </w:r>
      <w:r w:rsidRPr="00120879">
        <w:rPr>
          <w:rFonts w:cs="Calibri"/>
          <w:color w:val="000000"/>
        </w:rPr>
        <w:t>po pożarze</w:t>
      </w:r>
      <w:r>
        <w:rPr>
          <w:rFonts w:cs="Calibri"/>
          <w:color w:val="000000"/>
        </w:rPr>
        <w:t>.</w:t>
      </w:r>
    </w:p>
    <w:p w14:paraId="26B4E50E" w14:textId="77777777" w:rsidR="003B3FEE" w:rsidRDefault="003B3FEE" w:rsidP="00F86521">
      <w:pPr>
        <w:rPr>
          <w:rFonts w:ascii="Arial Narrow" w:hAnsi="Arial Narrow"/>
          <w:sz w:val="24"/>
          <w:szCs w:val="24"/>
        </w:rPr>
      </w:pPr>
    </w:p>
    <w:p w14:paraId="1BE5622A" w14:textId="0D7EE05A" w:rsidR="001F572D" w:rsidRPr="001555B1" w:rsidRDefault="001F572D" w:rsidP="005A3A77">
      <w:pPr>
        <w:pStyle w:val="Nagwek2"/>
      </w:pPr>
      <w:r w:rsidRPr="001555B1">
        <w:t>Rozdział 70095 – Pozostała działalność</w:t>
      </w:r>
    </w:p>
    <w:p w14:paraId="2C4036B0" w14:textId="77777777" w:rsidR="00ED681A" w:rsidRPr="00C726B5" w:rsidRDefault="00ED681A" w:rsidP="006B48B2">
      <w:pPr>
        <w:jc w:val="both"/>
        <w:rPr>
          <w:rFonts w:ascii="Arial Narrow" w:hAnsi="Arial Narrow"/>
          <w:sz w:val="16"/>
          <w:szCs w:val="16"/>
        </w:rPr>
      </w:pPr>
    </w:p>
    <w:p w14:paraId="2C9FC473" w14:textId="7F881774" w:rsidR="00EF703E" w:rsidRPr="00ED65C6" w:rsidRDefault="00EF703E" w:rsidP="005A3A77">
      <w:pPr>
        <w:pStyle w:val="Nagwek1"/>
        <w:rPr>
          <w:bCs/>
        </w:rPr>
      </w:pPr>
      <w:r w:rsidRPr="00931F77">
        <w:rPr>
          <w:bCs/>
        </w:rPr>
        <w:t>Na wniosek Wydziału Inwestycji i Zamówień Publicznych na zadaniu pn. „</w:t>
      </w:r>
      <w:r w:rsidRPr="00931F77">
        <w:t>Przebudowa budynku 3</w:t>
      </w:r>
      <w:r>
        <w:t xml:space="preserve"> </w:t>
      </w:r>
      <w:r w:rsidRPr="00931F77">
        <w:t xml:space="preserve">-go Maja 6 (rewitalizacja)” </w:t>
      </w:r>
      <w:r w:rsidRPr="00931F77">
        <w:rPr>
          <w:bCs/>
        </w:rPr>
        <w:t xml:space="preserve">proponuje się zmniejszenie </w:t>
      </w:r>
      <w:r w:rsidRPr="00931F77">
        <w:t xml:space="preserve">łącznych kosztów finansowych </w:t>
      </w:r>
      <w:r w:rsidRPr="00931F77">
        <w:rPr>
          <w:bCs/>
        </w:rPr>
        <w:t>o kwotę 2.</w:t>
      </w:r>
      <w:r>
        <w:rPr>
          <w:bCs/>
        </w:rPr>
        <w:t>3</w:t>
      </w:r>
      <w:r w:rsidRPr="00931F77">
        <w:rPr>
          <w:bCs/>
        </w:rPr>
        <w:t>70.000,00</w:t>
      </w:r>
      <w:r>
        <w:rPr>
          <w:bCs/>
        </w:rPr>
        <w:t> </w:t>
      </w:r>
      <w:r w:rsidRPr="00931F77">
        <w:rPr>
          <w:bCs/>
        </w:rPr>
        <w:t>zł</w:t>
      </w:r>
      <w:r w:rsidRPr="0058324F">
        <w:t xml:space="preserve"> </w:t>
      </w:r>
      <w:r w:rsidRPr="00222BDD">
        <w:t>w</w:t>
      </w:r>
      <w:r>
        <w:t> </w:t>
      </w:r>
      <w:r w:rsidRPr="00222BDD">
        <w:t xml:space="preserve">tym: o kwotę </w:t>
      </w:r>
      <w:r>
        <w:t>570</w:t>
      </w:r>
      <w:r w:rsidRPr="00222BDD">
        <w:t>.000,00 zł w roku 2025</w:t>
      </w:r>
      <w:r>
        <w:t xml:space="preserve">, </w:t>
      </w:r>
      <w:r w:rsidRPr="00222BDD">
        <w:t xml:space="preserve">o kwotę </w:t>
      </w:r>
      <w:r>
        <w:t>1.750</w:t>
      </w:r>
      <w:r w:rsidRPr="00222BDD">
        <w:t>.000,00 zł w roku 202</w:t>
      </w:r>
      <w:r>
        <w:t xml:space="preserve">6 </w:t>
      </w:r>
      <w:r w:rsidRPr="00222BDD">
        <w:t xml:space="preserve">i o kwotę </w:t>
      </w:r>
      <w:r>
        <w:t>50</w:t>
      </w:r>
      <w:r w:rsidRPr="00222BDD">
        <w:t>.000,00 zł w</w:t>
      </w:r>
      <w:r>
        <w:t> </w:t>
      </w:r>
      <w:r w:rsidRPr="00222BDD">
        <w:t>roku 202</w:t>
      </w:r>
      <w:r>
        <w:t xml:space="preserve">7 </w:t>
      </w:r>
      <w:r w:rsidRPr="00931F77">
        <w:rPr>
          <w:bCs/>
        </w:rPr>
        <w:t>z przeznaczeniem na zwiększenie wydatków majątkowych w rozdz. 70095, 80120, 80195, 90005, 92601. W ramach zadania przygotowywan</w:t>
      </w:r>
      <w:r>
        <w:rPr>
          <w:bCs/>
        </w:rPr>
        <w:t>y</w:t>
      </w:r>
      <w:r w:rsidRPr="00931F77">
        <w:rPr>
          <w:bCs/>
        </w:rPr>
        <w:t xml:space="preserve"> jest wniosek o dofinansowanie z Funduszu Dopłat z</w:t>
      </w:r>
      <w:r>
        <w:rPr>
          <w:bCs/>
        </w:rPr>
        <w:t> </w:t>
      </w:r>
      <w:r w:rsidRPr="00931F77">
        <w:rPr>
          <w:bCs/>
        </w:rPr>
        <w:t xml:space="preserve">Banku Gospodarstwa Krajowego. </w:t>
      </w:r>
      <w:r w:rsidRPr="00931F77">
        <w:t>Po uzyskaniu pozytywnej decyzji o przyznanym dofinansowaniu zostanie złożony wniosek o dostosowanie planu dochodów i wydatków w odpowiedniej klasyfikacji budżetowej.  Wartość zadania po zmianie wynosi 6.</w:t>
      </w:r>
      <w:r>
        <w:t>5</w:t>
      </w:r>
      <w:r w:rsidRPr="00931F77">
        <w:t>70</w:t>
      </w:r>
      <w:r w:rsidRPr="00931F77">
        <w:rPr>
          <w:bCs/>
        </w:rPr>
        <w:t xml:space="preserve">.000,00 zł. Lata realizacji 2022 – 2027, w </w:t>
      </w:r>
      <w:r w:rsidRPr="00931F77">
        <w:rPr>
          <w:bCs/>
        </w:rPr>
        <w:lastRenderedPageBreak/>
        <w:t xml:space="preserve">tym limit wydatków na rok 2025 – </w:t>
      </w:r>
      <w:r>
        <w:rPr>
          <w:bCs/>
        </w:rPr>
        <w:t>4</w:t>
      </w:r>
      <w:r w:rsidRPr="00931F77">
        <w:rPr>
          <w:bCs/>
        </w:rPr>
        <w:t>.</w:t>
      </w:r>
      <w:r>
        <w:rPr>
          <w:bCs/>
        </w:rPr>
        <w:t>930</w:t>
      </w:r>
      <w:r w:rsidRPr="00931F77">
        <w:rPr>
          <w:bCs/>
        </w:rPr>
        <w:t>.000,00 zł, na rok 2026 – 250.000,00 zł, na rok 2027 – 1.340.000,00 zł.</w:t>
      </w:r>
      <w:r w:rsidRPr="00222BDD">
        <w:rPr>
          <w:bCs/>
        </w:rPr>
        <w:t xml:space="preserve"> </w:t>
      </w:r>
    </w:p>
    <w:p w14:paraId="084048B9" w14:textId="77777777" w:rsidR="00EF703E" w:rsidRPr="00C726B5" w:rsidRDefault="00EF703E" w:rsidP="005A3A77">
      <w:pPr>
        <w:pStyle w:val="Nagwek1"/>
        <w:rPr>
          <w:sz w:val="16"/>
          <w:szCs w:val="16"/>
        </w:rPr>
      </w:pPr>
    </w:p>
    <w:p w14:paraId="253285A0" w14:textId="07ED843E" w:rsidR="00EF703E" w:rsidRPr="00222BDD" w:rsidRDefault="00EF703E" w:rsidP="005A3A77">
      <w:pPr>
        <w:pStyle w:val="Nagwek1"/>
      </w:pPr>
      <w:r w:rsidRPr="00222BDD">
        <w:t>Na wniosek Wydziału Inwestycji i Zamówień Publicznych na zadaniu pn. „Przebudowa budynku 3-go Maja 4 (rewitalizacja)” proponuje się zmniejszenie łącznych kosztów finansowych o kwotę 350.000,00</w:t>
      </w:r>
      <w:r w:rsidR="00DB4ADA">
        <w:t xml:space="preserve"> </w:t>
      </w:r>
      <w:r w:rsidRPr="00222BDD">
        <w:t>zł w</w:t>
      </w:r>
      <w:r w:rsidR="00DB4ADA">
        <w:t> </w:t>
      </w:r>
      <w:r w:rsidRPr="00222BDD">
        <w:t>związku ze zmniejszeniem wydatków w roku 2026. W ramach zadania przygotowywany jest wniosek o</w:t>
      </w:r>
      <w:r w:rsidR="00DB4ADA">
        <w:t> </w:t>
      </w:r>
      <w:r w:rsidRPr="00222BDD">
        <w:t>dofinansowanie z Funduszu Dopłat z Banku Gospodarstwa Krajowego. Po uzyskaniu pozytywnej decyzji o przyznanym dofinansowaniu zostanie złożony wniosek o dostosowanie planu dochodów i</w:t>
      </w:r>
      <w:r w:rsidR="00DB4ADA">
        <w:t> </w:t>
      </w:r>
      <w:r w:rsidRPr="00222BDD">
        <w:t>wydatków w odpowiedniej klasyfikacji budżetowej.  Wartość zadania po zmianie wynosi 3.808.424,00 zł. Lata realizacji 2023 – 2027, w tym limit wydatków na rok 2025 – 1.000.000,00 zł, na rok 2026 – 1.650.000,00 zł, na rok 2027 – 1.000.000,00 zł.</w:t>
      </w:r>
    </w:p>
    <w:p w14:paraId="26985941" w14:textId="77777777" w:rsidR="00EF703E" w:rsidRPr="00C726B5" w:rsidRDefault="00EF703E" w:rsidP="005A3A77">
      <w:pPr>
        <w:pStyle w:val="Nagwek1"/>
        <w:rPr>
          <w:sz w:val="16"/>
          <w:szCs w:val="16"/>
        </w:rPr>
      </w:pPr>
    </w:p>
    <w:p w14:paraId="3DA4E243" w14:textId="0D1060B4" w:rsidR="00EF703E" w:rsidRPr="00222BDD" w:rsidRDefault="00EF703E" w:rsidP="005A3A77">
      <w:pPr>
        <w:pStyle w:val="Nagwek1"/>
      </w:pPr>
      <w:r w:rsidRPr="00222BDD">
        <w:t>Na wniosek Wydziału Inwestycji i Zamówień Publicznych na zadaniu pn. „Przebudowa budynku przy ul.</w:t>
      </w:r>
      <w:r w:rsidR="00C726B5">
        <w:t> </w:t>
      </w:r>
      <w:r w:rsidRPr="00222BDD">
        <w:t>Królewieckiej 12” proponuje się zmniejszenie łącznych kosztów finansowych o kwotę 900.000,00 zł w</w:t>
      </w:r>
      <w:r w:rsidR="00C726B5">
        <w:t> </w:t>
      </w:r>
      <w:r w:rsidRPr="00222BDD">
        <w:t xml:space="preserve">związku ze zmniejszeniem wydatków w roku 2026. </w:t>
      </w:r>
      <w:r>
        <w:t xml:space="preserve">Realizacja zadania uzależniona jest od pozyskania dofinansowania. </w:t>
      </w:r>
      <w:r w:rsidRPr="00222BDD">
        <w:t>Wartość zadania po zmianie wynosi 4.660.727,75 zł. Lata realizacji 2021 – 2026, w tym limit wydatków na rok 2025 – 4.500.000,00 zł, na rok 2026 – 99.000,00 zł.</w:t>
      </w:r>
    </w:p>
    <w:p w14:paraId="180796D3" w14:textId="77777777" w:rsidR="00EF703E" w:rsidRPr="00222BDD" w:rsidRDefault="00EF703E" w:rsidP="00EF703E">
      <w:pPr>
        <w:contextualSpacing/>
        <w:jc w:val="both"/>
        <w:rPr>
          <w:rFonts w:ascii="Arial Narrow" w:hAnsi="Arial Narrow"/>
          <w:sz w:val="24"/>
          <w:szCs w:val="24"/>
        </w:rPr>
      </w:pPr>
    </w:p>
    <w:p w14:paraId="7631DE5D" w14:textId="091B773E" w:rsidR="00EF703E" w:rsidRPr="009D6402" w:rsidRDefault="00EF703E" w:rsidP="005A3A77">
      <w:pPr>
        <w:pStyle w:val="Nagwek1"/>
      </w:pPr>
      <w:r w:rsidRPr="009D6402">
        <w:t>Na wniosek Wydziału Inwestycji i Zamówień Publicznych na zadaniu pn. „Przebudowa kamienicy przy ul.</w:t>
      </w:r>
      <w:r w:rsidR="00C726B5">
        <w:t> </w:t>
      </w:r>
      <w:r w:rsidRPr="009D6402">
        <w:t>Maślanej 4/6” proponuje się zwiększenie łącznych kosztów finansowych o kwotę 4.700.000,00 zł, w</w:t>
      </w:r>
      <w:r w:rsidR="00C726B5">
        <w:t> </w:t>
      </w:r>
      <w:r w:rsidRPr="009D6402">
        <w:t>tym: o kwotę 1.700.000,00 zł w roku 2025 i o kwotę 3.000.000,00 zł w roku 2026</w:t>
      </w:r>
      <w:r>
        <w:t xml:space="preserve">. </w:t>
      </w:r>
      <w:r w:rsidRPr="009D6402">
        <w:t>W ramach zadania trwa realizacja robót budowlanych polegających na przebudowie i remoncie budynku kamienicy wraz ze wszystkimi instalacjami, ze zmianą sposobu użytkowania parteru na lokale usługowe oraz dost</w:t>
      </w:r>
      <w:r>
        <w:t xml:space="preserve">osowaniem </w:t>
      </w:r>
      <w:r w:rsidRPr="009D6402">
        <w:t>jednego z lokali mieszkalnych na parterze na potrzeby osób niepełnosprawnych, termomodernizacją, instalacją fotowoltaiczną, rozbiórką przybudówki oraz zagospodarowaniem terenu z</w:t>
      </w:r>
      <w:r w:rsidR="00C726B5">
        <w:t> </w:t>
      </w:r>
      <w:r w:rsidRPr="009D6402">
        <w:t>pomieszczeniem na odpady stałe.</w:t>
      </w:r>
      <w:r>
        <w:t xml:space="preserve"> </w:t>
      </w:r>
      <w:r w:rsidRPr="009D6402">
        <w:t>Zwiększenie planu zadania na rok 2025 oraz utworzenie planu zadania na rok 2026 wynika z konieczności zawarcia aneksu do umowy z wykonawcą. Powyższe spowodowane jest koniecznością wykonania robót dodatkowych, których nie można było przewidzieć na etapie projektowania, a które ujawniły się w trakcie prowadzenia robót i związane są ze wzmocnieniem fundamentów budynku, w znacznej części piwnicy oraz obowiązkiem rozbiórki i odbudowy budynku (przeznaczonego wcześniej do remontu) ze względu na jego stan techniczny. Roboty te akceptowane są i nakazane przez nadzór konserwatorski. Dodatkowo odkrywki budynku po rozpoczęciu robót ujawniły wiele braków w zakresie nadproży oraz w zakresie stolarki okiennej i drzwiowej, które należy uzupełnić. Wykonanie powyższych robót dodatkowych wiąże się z koniecznością zabezpieczenia dodatkowych środków finansowych oraz wydłużenia terminu realizacji na rok 2026.</w:t>
      </w:r>
      <w:r>
        <w:t xml:space="preserve"> Zwiększenie wydatków w roku bieżącym planuje się pokryć z przesunięcia środków z zadań pn.</w:t>
      </w:r>
      <w:r w:rsidRPr="009D6402">
        <w:t xml:space="preserve">: „Multimodalne centrum przesiadkowe - etap III”, „Budowa tunelu w ciągu ul. </w:t>
      </w:r>
      <w:proofErr w:type="spellStart"/>
      <w:r w:rsidRPr="009D6402">
        <w:t>Wienieckiej</w:t>
      </w:r>
      <w:proofErr w:type="spellEnd"/>
      <w:r w:rsidRPr="009D6402">
        <w:t>”, „Budowa ulicy Brzezinowej na odcinku od ul.</w:t>
      </w:r>
      <w:r w:rsidR="00C726B5">
        <w:t> </w:t>
      </w:r>
      <w:r w:rsidRPr="009D6402">
        <w:t>Mielęcińskiej do ul. Letniej”, „Przebudowa budynku ul. 3- go maja 6 (rewitalizacja)”</w:t>
      </w:r>
      <w:r>
        <w:t xml:space="preserve">. </w:t>
      </w:r>
      <w:r w:rsidRPr="009D6402">
        <w:t>Wartość zadania po zmianie wynosi 19.330.386,00 zł. Lata realizacji 2019 – 2026, w tym limit wydatków na rok 2025 – 11.217.430,97 zł, na rok 2026 – 3.000.000,00 zł.</w:t>
      </w:r>
    </w:p>
    <w:p w14:paraId="2F7AEB03" w14:textId="77777777" w:rsidR="00EF703E" w:rsidRDefault="00EF703E" w:rsidP="00EF703E">
      <w:pPr>
        <w:contextualSpacing/>
        <w:jc w:val="both"/>
        <w:rPr>
          <w:rFonts w:ascii="Arial Narrow" w:hAnsi="Arial Narrow"/>
          <w:sz w:val="24"/>
          <w:szCs w:val="24"/>
        </w:rPr>
      </w:pPr>
    </w:p>
    <w:p w14:paraId="19969AD9" w14:textId="534AE8EF" w:rsidR="00EF703E" w:rsidRPr="003226E9" w:rsidRDefault="00EF703E" w:rsidP="005A3A77">
      <w:pPr>
        <w:pStyle w:val="Nagwek1"/>
      </w:pPr>
      <w:r w:rsidRPr="003226E9">
        <w:t xml:space="preserve">Na wniosek </w:t>
      </w:r>
      <w:r w:rsidRPr="003226E9">
        <w:rPr>
          <w:bCs/>
        </w:rPr>
        <w:t xml:space="preserve">Wydziału Inwestycji i Zamówień Publicznych </w:t>
      </w:r>
      <w:r w:rsidRPr="003226E9">
        <w:t xml:space="preserve">na zadaniu pn. „Poprawa efektywności energetycznej poprzez montaż instalacji fotowoltaicznych na </w:t>
      </w:r>
      <w:r w:rsidRPr="003226E9">
        <w:lastRenderedPageBreak/>
        <w:t>budynkach użyteczności publicznej we Włocławku - etap II” proponuje się zwiększenie wydatków o kwotę 200.000,00 zł. W ramach zadania zawarta została umowa inwestycyjna z Kujawsko-Pomorskim Funduszem Rozwoju Sp. z o.o.</w:t>
      </w:r>
      <w:r>
        <w:t xml:space="preserve"> </w:t>
      </w:r>
      <w:r w:rsidRPr="003226E9">
        <w:t xml:space="preserve">o udzielenie pożyczki dla inwestycji z częściowym jej umorzeniem. Zgodnie z pierwotnym założeniem montaż instalacji fotowoltaicznych miał nastąpić na </w:t>
      </w:r>
      <w:r>
        <w:t xml:space="preserve">budynkach: </w:t>
      </w:r>
      <w:r w:rsidRPr="003226E9">
        <w:t>Przedszkol</w:t>
      </w:r>
      <w:r>
        <w:t>a</w:t>
      </w:r>
      <w:r w:rsidRPr="003226E9">
        <w:t xml:space="preserve"> Publiczn</w:t>
      </w:r>
      <w:r>
        <w:t>ego N</w:t>
      </w:r>
      <w:r w:rsidRPr="003226E9">
        <w:t>r 16, Przedszkol</w:t>
      </w:r>
      <w:r>
        <w:t xml:space="preserve">a </w:t>
      </w:r>
      <w:r w:rsidRPr="003226E9">
        <w:t>Publiczn</w:t>
      </w:r>
      <w:r>
        <w:t>ego N</w:t>
      </w:r>
      <w:r w:rsidRPr="003226E9">
        <w:t>r 19, Przedszkol</w:t>
      </w:r>
      <w:r>
        <w:t xml:space="preserve">a </w:t>
      </w:r>
      <w:r w:rsidRPr="003226E9">
        <w:t>Publiczn</w:t>
      </w:r>
      <w:r>
        <w:t>ego N</w:t>
      </w:r>
      <w:r w:rsidRPr="003226E9">
        <w:t>r 22, Przedszkol</w:t>
      </w:r>
      <w:r>
        <w:t>a</w:t>
      </w:r>
      <w:r w:rsidRPr="003226E9">
        <w:t xml:space="preserve"> Publiczn</w:t>
      </w:r>
      <w:r>
        <w:t>ego N</w:t>
      </w:r>
      <w:r w:rsidRPr="003226E9">
        <w:t>r 25</w:t>
      </w:r>
      <w:r>
        <w:t xml:space="preserve">, </w:t>
      </w:r>
      <w:r w:rsidRPr="003226E9">
        <w:t>Przedszkol</w:t>
      </w:r>
      <w:r>
        <w:t xml:space="preserve">a </w:t>
      </w:r>
      <w:r w:rsidRPr="003226E9">
        <w:t>Publiczn</w:t>
      </w:r>
      <w:r>
        <w:t>ego N</w:t>
      </w:r>
      <w:r w:rsidRPr="003226E9">
        <w:t xml:space="preserve">r 26 oraz na budynku </w:t>
      </w:r>
      <w:r>
        <w:t>S</w:t>
      </w:r>
      <w:r w:rsidRPr="003226E9">
        <w:t xml:space="preserve">chroniska dla zwierząt. Umowa na montaż instalacji fotowoltaicznych na budynku </w:t>
      </w:r>
      <w:r>
        <w:t>S</w:t>
      </w:r>
      <w:r w:rsidRPr="003226E9">
        <w:t xml:space="preserve">chroniska dla zwierząt nie została zawarta z uwagi na odstąpienie przez </w:t>
      </w:r>
      <w:r>
        <w:t>w</w:t>
      </w:r>
      <w:r w:rsidRPr="003226E9">
        <w:t>ykonawcę. Zgodnie z</w:t>
      </w:r>
      <w:r w:rsidR="00C726B5">
        <w:t> </w:t>
      </w:r>
      <w:r w:rsidRPr="003226E9">
        <w:t>informacją uzyskaną z Wydziału Rozwoju, aby otrzymać częściowe umorzeni</w:t>
      </w:r>
      <w:r>
        <w:t>e</w:t>
      </w:r>
      <w:r w:rsidRPr="003226E9">
        <w:t xml:space="preserve"> pożyczki konieczne jest zrealizowanie całego zakresu przedsięwzięcia objętego wnioskiem o dofinansowanie. Konieczne jest zatem wykonanie instalacji fotowoltaicznej również na budynku </w:t>
      </w:r>
      <w:r>
        <w:t>S</w:t>
      </w:r>
      <w:r w:rsidRPr="003226E9">
        <w:t>chroniska dla zwierząt, które umożliwi osiągnięcie wymaganego wskaźnika produktu zgodnie z wartościami wskazanymi we wniosku o</w:t>
      </w:r>
      <w:r w:rsidR="00C726B5">
        <w:t> </w:t>
      </w:r>
      <w:r w:rsidRPr="003226E9">
        <w:t>dofinansowanie. Brak realizacji całego zakresu przedsięwzięcia i nieosiągnięcie wskaźnika ujętego we wniosku o dofinasowanie i w umowie, skutkować będzie brakiem umorzenia części kapitału pożyczki.</w:t>
      </w:r>
      <w:r>
        <w:t xml:space="preserve"> </w:t>
      </w:r>
      <w:r w:rsidRPr="003226E9">
        <w:t>Powyższe zwiększenie planuje się pokryć z przesunięcia środków z zadania pn. „Przebudowa budynku ul. 3- go maja 6 (rewitalizacja)”. Wartość zadania po zmianie wynosi 652.598,50 zł. Lata realizacji 2024 – 2025, w tym limit wydatków na rok 2025 – 650.138,50 zł.</w:t>
      </w:r>
    </w:p>
    <w:p w14:paraId="783CDD89" w14:textId="77777777" w:rsidR="007962B2" w:rsidRDefault="007962B2" w:rsidP="00BB7F20">
      <w:pPr>
        <w:jc w:val="both"/>
        <w:rPr>
          <w:rFonts w:ascii="Arial Narrow" w:hAnsi="Arial Narrow"/>
          <w:sz w:val="24"/>
          <w:szCs w:val="24"/>
        </w:rPr>
      </w:pPr>
    </w:p>
    <w:p w14:paraId="740DA659" w14:textId="77777777" w:rsidR="00DD6CAE" w:rsidRPr="00651A63" w:rsidRDefault="00DD6CAE" w:rsidP="005A3A77">
      <w:pPr>
        <w:pStyle w:val="Nagwek2"/>
      </w:pPr>
      <w:r w:rsidRPr="00651A63">
        <w:t>Dział 801 – Oświata i wychowanie</w:t>
      </w:r>
    </w:p>
    <w:p w14:paraId="4AB38B6F" w14:textId="77777777" w:rsidR="00DD6CAE" w:rsidRDefault="00DD6CAE" w:rsidP="005A3A77">
      <w:pPr>
        <w:pStyle w:val="Nagwek2"/>
        <w:rPr>
          <w:highlight w:val="yellow"/>
        </w:rPr>
      </w:pPr>
    </w:p>
    <w:p w14:paraId="6DD0494F" w14:textId="77777777" w:rsidR="00650BCD" w:rsidRPr="00CE4E29" w:rsidRDefault="00650BCD" w:rsidP="005A3A77">
      <w:pPr>
        <w:pStyle w:val="Nagwek2"/>
        <w:rPr>
          <w:b/>
          <w:i/>
        </w:rPr>
      </w:pPr>
      <w:r w:rsidRPr="00CE4E29">
        <w:t>Rozdział 80101 – Szkoły podstawowe</w:t>
      </w:r>
    </w:p>
    <w:p w14:paraId="6A995E86" w14:textId="77777777" w:rsidR="00650BCD" w:rsidRPr="00CE4E29" w:rsidRDefault="00650BCD" w:rsidP="00650BCD">
      <w:pPr>
        <w:pStyle w:val="Tekstpodstawowywcity3"/>
        <w:spacing w:after="0"/>
        <w:ind w:left="0"/>
        <w:jc w:val="both"/>
        <w:rPr>
          <w:rFonts w:ascii="Arial Narrow" w:hAnsi="Arial Narrow"/>
          <w:sz w:val="24"/>
          <w:szCs w:val="24"/>
        </w:rPr>
      </w:pPr>
    </w:p>
    <w:p w14:paraId="18CC1A37" w14:textId="21B44B0D" w:rsidR="00650BCD" w:rsidRPr="005A3A77" w:rsidRDefault="00650BCD" w:rsidP="005A3A77">
      <w:pPr>
        <w:pStyle w:val="Tekstpodstawowywcity3"/>
        <w:spacing w:after="0"/>
        <w:ind w:left="0"/>
        <w:rPr>
          <w:rFonts w:ascii="Arial" w:hAnsi="Arial" w:cs="Arial"/>
          <w:sz w:val="24"/>
          <w:szCs w:val="24"/>
        </w:rPr>
      </w:pPr>
      <w:r w:rsidRPr="005A3A77">
        <w:rPr>
          <w:rFonts w:ascii="Arial" w:hAnsi="Arial" w:cs="Arial"/>
          <w:sz w:val="24"/>
          <w:szCs w:val="24"/>
        </w:rPr>
        <w:t>Proponuje się dokonanie zmniejszenia planu wydatków Szkoły Podstawowej Nr 7 na § 4210 o kwotę 10.500,00 zł i Szkoły Podstawowej Nr 3 na § 4260 o kwotę 10.000,00 zł i przeniesienia ich do:</w:t>
      </w:r>
    </w:p>
    <w:p w14:paraId="7FF757A0" w14:textId="77777777" w:rsidR="00C726B5" w:rsidRPr="005A3A77" w:rsidRDefault="00C726B5" w:rsidP="005A3A77">
      <w:pPr>
        <w:pStyle w:val="Tekstpodstawowywcity3"/>
        <w:spacing w:after="0"/>
        <w:ind w:left="0"/>
        <w:rPr>
          <w:rFonts w:ascii="Arial" w:hAnsi="Arial" w:cs="Arial"/>
          <w:sz w:val="24"/>
          <w:szCs w:val="24"/>
        </w:rPr>
      </w:pPr>
    </w:p>
    <w:p w14:paraId="19E3BD13" w14:textId="77777777" w:rsidR="00C726B5" w:rsidRPr="005A3A77" w:rsidRDefault="00C726B5" w:rsidP="005A3A77">
      <w:pPr>
        <w:pStyle w:val="Tekstpodstawowywcity3"/>
        <w:spacing w:after="0"/>
        <w:ind w:left="0"/>
        <w:rPr>
          <w:rFonts w:ascii="Arial" w:hAnsi="Arial" w:cs="Arial"/>
          <w:sz w:val="24"/>
          <w:szCs w:val="24"/>
        </w:rPr>
      </w:pPr>
    </w:p>
    <w:p w14:paraId="7C65B25D" w14:textId="2DDB4D50" w:rsidR="002E2676" w:rsidRPr="005A3A77" w:rsidRDefault="005A3A77" w:rsidP="005A3A77">
      <w:pPr>
        <w:pStyle w:val="Tekstpodstawowywcity3"/>
        <w:spacing w:after="0"/>
        <w:ind w:left="0"/>
        <w:rPr>
          <w:rFonts w:ascii="Arial" w:hAnsi="Arial" w:cs="Arial"/>
          <w:sz w:val="24"/>
          <w:szCs w:val="24"/>
        </w:rPr>
      </w:pPr>
      <w:r>
        <w:rPr>
          <w:rFonts w:ascii="Arial" w:hAnsi="Arial" w:cs="Arial"/>
          <w:sz w:val="24"/>
          <w:szCs w:val="24"/>
        </w:rPr>
        <w:t xml:space="preserve">- </w:t>
      </w:r>
      <w:r w:rsidR="00650BCD" w:rsidRPr="005A3A77">
        <w:rPr>
          <w:rFonts w:ascii="Arial" w:hAnsi="Arial" w:cs="Arial"/>
          <w:sz w:val="24"/>
          <w:szCs w:val="24"/>
        </w:rPr>
        <w:t>§ 4300</w:t>
      </w:r>
      <w:r w:rsidR="00B405A4" w:rsidRPr="005A3A77">
        <w:rPr>
          <w:rFonts w:ascii="Arial" w:hAnsi="Arial" w:cs="Arial"/>
          <w:sz w:val="24"/>
          <w:szCs w:val="24"/>
        </w:rPr>
        <w:t xml:space="preserve"> w kwocie 10.000,00 zł </w:t>
      </w:r>
      <w:r w:rsidR="003C4BE5" w:rsidRPr="005A3A77">
        <w:rPr>
          <w:rFonts w:ascii="Arial" w:hAnsi="Arial" w:cs="Arial"/>
          <w:sz w:val="24"/>
          <w:szCs w:val="24"/>
        </w:rPr>
        <w:t xml:space="preserve">celem zwiększenia wydatków Szkoły Podstawowej Nr 3 zaplanowanych na realizację projektu „Trójka dobra szkoła” w ramach </w:t>
      </w:r>
      <w:r w:rsidR="00996C75" w:rsidRPr="005A3A77">
        <w:rPr>
          <w:rFonts w:ascii="Arial" w:hAnsi="Arial" w:cs="Arial"/>
          <w:sz w:val="24"/>
          <w:szCs w:val="24"/>
        </w:rPr>
        <w:t xml:space="preserve">Gminnego Programu Rewitalizacji Miasta Włocławek na lata 2018-2034, w związku z </w:t>
      </w:r>
      <w:r w:rsidR="003811F6" w:rsidRPr="005A3A77">
        <w:rPr>
          <w:rFonts w:ascii="Arial" w:hAnsi="Arial" w:cs="Arial"/>
          <w:sz w:val="24"/>
          <w:szCs w:val="24"/>
        </w:rPr>
        <w:t>podpisani</w:t>
      </w:r>
      <w:r w:rsidR="00996C75" w:rsidRPr="005A3A77">
        <w:rPr>
          <w:rFonts w:ascii="Arial" w:hAnsi="Arial" w:cs="Arial"/>
          <w:sz w:val="24"/>
          <w:szCs w:val="24"/>
        </w:rPr>
        <w:t>em</w:t>
      </w:r>
      <w:r w:rsidR="003811F6" w:rsidRPr="005A3A77">
        <w:rPr>
          <w:rFonts w:ascii="Arial" w:hAnsi="Arial" w:cs="Arial"/>
          <w:sz w:val="24"/>
          <w:szCs w:val="24"/>
        </w:rPr>
        <w:t xml:space="preserve"> porozumienia między Szkołą Tańca Judyta Witkowska Dance Studio we Włocławku i objęci</w:t>
      </w:r>
      <w:r w:rsidR="00862D09" w:rsidRPr="005A3A77">
        <w:rPr>
          <w:rFonts w:ascii="Arial" w:hAnsi="Arial" w:cs="Arial"/>
          <w:sz w:val="24"/>
          <w:szCs w:val="24"/>
        </w:rPr>
        <w:t>em</w:t>
      </w:r>
      <w:r w:rsidR="003811F6" w:rsidRPr="005A3A77">
        <w:rPr>
          <w:rFonts w:ascii="Arial" w:hAnsi="Arial" w:cs="Arial"/>
          <w:sz w:val="24"/>
          <w:szCs w:val="24"/>
        </w:rPr>
        <w:t xml:space="preserve"> patronatem artystycznym klas I-IV oraz świadczeni</w:t>
      </w:r>
      <w:r w:rsidR="00862D09" w:rsidRPr="005A3A77">
        <w:rPr>
          <w:rFonts w:ascii="Arial" w:hAnsi="Arial" w:cs="Arial"/>
          <w:sz w:val="24"/>
          <w:szCs w:val="24"/>
        </w:rPr>
        <w:t>em</w:t>
      </w:r>
      <w:r w:rsidR="003811F6" w:rsidRPr="005A3A77">
        <w:rPr>
          <w:rFonts w:ascii="Arial" w:hAnsi="Arial" w:cs="Arial"/>
          <w:sz w:val="24"/>
          <w:szCs w:val="24"/>
        </w:rPr>
        <w:t xml:space="preserve"> usług edukacyjnych w postaci prowadzenia zajęć </w:t>
      </w:r>
      <w:proofErr w:type="spellStart"/>
      <w:r w:rsidR="003811F6" w:rsidRPr="005A3A77">
        <w:rPr>
          <w:rFonts w:ascii="Arial" w:hAnsi="Arial" w:cs="Arial"/>
          <w:sz w:val="24"/>
          <w:szCs w:val="24"/>
        </w:rPr>
        <w:t>akrobatyczno</w:t>
      </w:r>
      <w:proofErr w:type="spellEnd"/>
      <w:r w:rsidR="003811F6" w:rsidRPr="005A3A77">
        <w:rPr>
          <w:rFonts w:ascii="Arial" w:hAnsi="Arial" w:cs="Arial"/>
          <w:sz w:val="24"/>
          <w:szCs w:val="24"/>
        </w:rPr>
        <w:t xml:space="preserve"> - tanecznych w klasach I-IV.</w:t>
      </w:r>
      <w:r w:rsidR="00C72117" w:rsidRPr="005A3A77">
        <w:rPr>
          <w:rFonts w:ascii="Arial" w:hAnsi="Arial" w:cs="Arial"/>
          <w:sz w:val="24"/>
          <w:szCs w:val="24"/>
        </w:rPr>
        <w:t xml:space="preserve"> </w:t>
      </w:r>
      <w:r w:rsidR="003811F6" w:rsidRPr="005A3A77">
        <w:rPr>
          <w:rFonts w:ascii="Arial" w:hAnsi="Arial" w:cs="Arial"/>
          <w:sz w:val="24"/>
          <w:szCs w:val="24"/>
        </w:rPr>
        <w:t>Zajęcia odbywać będą się od 01.09.2025 r. w wymiarze 9 godzin tygodniowo</w:t>
      </w:r>
      <w:r w:rsidR="00862D09" w:rsidRPr="005A3A77">
        <w:rPr>
          <w:rFonts w:ascii="Arial" w:hAnsi="Arial" w:cs="Arial"/>
          <w:sz w:val="24"/>
          <w:szCs w:val="24"/>
        </w:rPr>
        <w:t>.</w:t>
      </w:r>
      <w:r w:rsidR="00AC219A" w:rsidRPr="005A3A77">
        <w:rPr>
          <w:rFonts w:ascii="Arial" w:hAnsi="Arial" w:cs="Arial"/>
          <w:sz w:val="24"/>
          <w:szCs w:val="24"/>
        </w:rPr>
        <w:t xml:space="preserve"> Wartość projektu nie ulega zmianie </w:t>
      </w:r>
      <w:r w:rsidR="00A50724" w:rsidRPr="005A3A77">
        <w:rPr>
          <w:rFonts w:ascii="Arial" w:hAnsi="Arial" w:cs="Arial"/>
          <w:sz w:val="24"/>
          <w:szCs w:val="24"/>
        </w:rPr>
        <w:t>– zwiększono limit wydatków na 2025 rok pomniejszając limit wydatków w 2028 roku</w:t>
      </w:r>
      <w:r w:rsidR="00AC219A" w:rsidRPr="005A3A77">
        <w:rPr>
          <w:rFonts w:ascii="Arial" w:hAnsi="Arial" w:cs="Arial"/>
          <w:sz w:val="24"/>
          <w:szCs w:val="24"/>
        </w:rPr>
        <w:t>.</w:t>
      </w:r>
    </w:p>
    <w:p w14:paraId="448AB0FB" w14:textId="5F1F8F4E" w:rsidR="009D4EE6" w:rsidRPr="005A3A77" w:rsidRDefault="00862D09" w:rsidP="005A3A77">
      <w:pPr>
        <w:pStyle w:val="Tekstpodstawowywcity3"/>
        <w:numPr>
          <w:ilvl w:val="0"/>
          <w:numId w:val="38"/>
        </w:numPr>
        <w:spacing w:after="0"/>
        <w:ind w:left="142" w:hanging="142"/>
        <w:rPr>
          <w:rFonts w:ascii="Arial" w:hAnsi="Arial" w:cs="Arial"/>
          <w:sz w:val="24"/>
          <w:szCs w:val="24"/>
        </w:rPr>
      </w:pPr>
      <w:r w:rsidRPr="005A3A77">
        <w:rPr>
          <w:rFonts w:ascii="Arial" w:hAnsi="Arial" w:cs="Arial"/>
          <w:sz w:val="24"/>
          <w:szCs w:val="24"/>
        </w:rPr>
        <w:t xml:space="preserve"> </w:t>
      </w:r>
      <w:r w:rsidR="00AC219A" w:rsidRPr="005A3A77">
        <w:rPr>
          <w:rFonts w:ascii="Arial" w:hAnsi="Arial" w:cs="Arial"/>
          <w:sz w:val="24"/>
          <w:szCs w:val="24"/>
        </w:rPr>
        <w:t xml:space="preserve">rozdz. </w:t>
      </w:r>
      <w:r w:rsidR="00B46D0D" w:rsidRPr="005A3A77">
        <w:rPr>
          <w:rFonts w:ascii="Arial" w:hAnsi="Arial" w:cs="Arial"/>
          <w:sz w:val="24"/>
          <w:szCs w:val="24"/>
        </w:rPr>
        <w:t>80148 do § 6060 w kwocie 10.500,00 zł.</w:t>
      </w:r>
    </w:p>
    <w:p w14:paraId="1FFA69EE" w14:textId="77777777" w:rsidR="009D4EE6" w:rsidRPr="005A3A77" w:rsidRDefault="009D4EE6" w:rsidP="005A3A77">
      <w:pPr>
        <w:rPr>
          <w:rFonts w:ascii="Arial" w:hAnsi="Arial" w:cs="Arial"/>
          <w:sz w:val="24"/>
          <w:szCs w:val="24"/>
          <w:highlight w:val="yellow"/>
        </w:rPr>
      </w:pPr>
    </w:p>
    <w:p w14:paraId="0BEA98E2" w14:textId="77777777" w:rsidR="001828BA" w:rsidRPr="00F94D96" w:rsidRDefault="001828BA" w:rsidP="005A3A77">
      <w:pPr>
        <w:pStyle w:val="Nagwek2"/>
        <w:rPr>
          <w:b/>
          <w:i/>
        </w:rPr>
      </w:pPr>
      <w:r w:rsidRPr="00F94D96">
        <w:t xml:space="preserve">Rozdział 80115 – Technika </w:t>
      </w:r>
    </w:p>
    <w:p w14:paraId="41F7DC89" w14:textId="77777777" w:rsidR="001828BA" w:rsidRPr="00C726B5" w:rsidRDefault="001828BA" w:rsidP="001828BA">
      <w:pPr>
        <w:pStyle w:val="Tekstpodstawowywcity3"/>
        <w:spacing w:after="0"/>
        <w:ind w:left="0"/>
        <w:jc w:val="both"/>
        <w:rPr>
          <w:rFonts w:ascii="Arial Narrow" w:hAnsi="Arial Narrow"/>
        </w:rPr>
      </w:pPr>
    </w:p>
    <w:p w14:paraId="2E775310" w14:textId="77777777" w:rsidR="00C726B5" w:rsidRPr="00222BDD" w:rsidRDefault="00C726B5" w:rsidP="005A3A77">
      <w:pPr>
        <w:pStyle w:val="Nagwek1"/>
      </w:pPr>
      <w:r w:rsidRPr="00222BDD">
        <w:t xml:space="preserve">Na wniosek Wydziału Edukacji, Zdrowia i Polityki Społecznej na zadaniu pn. „Zakup kompensatora redukcji mocy dla zespołów szkół” proponuje się zwiększenie wydatków o kwotę 53.000,00 zł. W ramach zadania zostaną zakupione kompensatory przez Zespół Szkół Ekonomicznych, Zespół Szkół Technicznych i Zespół Szkół Budowlanych. Powyższe zwiększenie planuje się pokryć z przesunięcia </w:t>
      </w:r>
      <w:r w:rsidRPr="00222BDD">
        <w:lastRenderedPageBreak/>
        <w:t xml:space="preserve">środków z wydatków bieżących (§ 4260). Wartość zadania po zmianie wynosi 71.000,00 zł. Rok realizacji 2025. </w:t>
      </w:r>
    </w:p>
    <w:p w14:paraId="3625EC93" w14:textId="77777777" w:rsidR="00B405A4" w:rsidRDefault="00B405A4" w:rsidP="002815F4">
      <w:pPr>
        <w:jc w:val="both"/>
        <w:rPr>
          <w:rFonts w:ascii="Arial Narrow" w:hAnsi="Arial Narrow"/>
          <w:sz w:val="24"/>
          <w:szCs w:val="24"/>
        </w:rPr>
      </w:pPr>
    </w:p>
    <w:p w14:paraId="3B835A4B" w14:textId="06299A7B" w:rsidR="009819B0" w:rsidRPr="00F94D96" w:rsidRDefault="009819B0" w:rsidP="005A3A77">
      <w:pPr>
        <w:pStyle w:val="Nagwek2"/>
        <w:rPr>
          <w:b/>
          <w:i/>
        </w:rPr>
      </w:pPr>
      <w:r w:rsidRPr="00F94D96">
        <w:t>Rozdział 801</w:t>
      </w:r>
      <w:r>
        <w:t>20</w:t>
      </w:r>
      <w:r w:rsidRPr="00F94D96">
        <w:t xml:space="preserve"> – </w:t>
      </w:r>
      <w:r>
        <w:t>Licea ogólnokształcące</w:t>
      </w:r>
      <w:r w:rsidRPr="00F94D96">
        <w:t xml:space="preserve"> </w:t>
      </w:r>
    </w:p>
    <w:p w14:paraId="392BBDD9" w14:textId="77777777" w:rsidR="009819B0" w:rsidRPr="00C726B5" w:rsidRDefault="009819B0" w:rsidP="009819B0">
      <w:pPr>
        <w:pStyle w:val="Tekstpodstawowywcity3"/>
        <w:spacing w:after="0"/>
        <w:ind w:left="0"/>
        <w:jc w:val="both"/>
        <w:rPr>
          <w:rFonts w:ascii="Arial Narrow" w:hAnsi="Arial Narrow"/>
        </w:rPr>
      </w:pPr>
    </w:p>
    <w:p w14:paraId="4FDFDACE" w14:textId="32754328" w:rsidR="00C726B5" w:rsidRPr="00222BDD" w:rsidRDefault="00C726B5" w:rsidP="005A3A77">
      <w:pPr>
        <w:pStyle w:val="Nagwek1"/>
      </w:pPr>
      <w:r w:rsidRPr="00222BDD">
        <w:t xml:space="preserve">Na wniosek </w:t>
      </w:r>
      <w:r w:rsidRPr="00222BDD">
        <w:rPr>
          <w:bCs/>
        </w:rPr>
        <w:t xml:space="preserve">Wydziału Inwestycji i Zamówień Publicznych </w:t>
      </w:r>
      <w:r w:rsidRPr="00222BDD">
        <w:t>na zadaniu pn. „Przebudowa tarasu w III Liceum Ogólnokształcącym im. Marii Konopnickiej” proponuje się zwiększenie wydatków o kwotę 570.000,00 zł. W ramach zadania planuje się przebudowę tarasu w III Liceum Ogólnokształcącym im. Marii Konopnickiej. Ostatni gruntowny remont tarasu przeprowadzony został około 10 lat temu. Aktualny stan tarasu zagraża bezpieczeństwu jego użytkowników oraz osób korzystających z sali gimnastycznej zlokalizowanej pod tarasem. Z uwagi na postępującą degradację tarasu</w:t>
      </w:r>
      <w:r>
        <w:t xml:space="preserve"> i p</w:t>
      </w:r>
      <w:r w:rsidRPr="00222BDD">
        <w:t xml:space="preserve">ojawiające się pęknięcia oraz częste zalania sali gimnastycznej </w:t>
      </w:r>
      <w:r>
        <w:t>ko</w:t>
      </w:r>
      <w:r w:rsidRPr="00222BDD">
        <w:t>nieczne jest przeprowadzenie gruntownej przebudowy.</w:t>
      </w:r>
      <w:r>
        <w:t xml:space="preserve"> W</w:t>
      </w:r>
      <w:r w:rsidRPr="00222BDD">
        <w:t xml:space="preserve">artość robót wynikająca z kosztorysu inwestorskiego znacznie przekracza kwotę przeznaczoną na sfinansowanie zadania zaplanowaną w </w:t>
      </w:r>
      <w:r>
        <w:t>b</w:t>
      </w:r>
      <w:r w:rsidRPr="00222BDD">
        <w:t xml:space="preserve">udżecie. </w:t>
      </w:r>
      <w:r w:rsidRPr="00222BDD">
        <w:rPr>
          <w:bCs/>
        </w:rPr>
        <w:t>Celem uruchomienia procedury przetargowej konieczne jest zabezpieczenie planu w odpowiedniej wysokości.</w:t>
      </w:r>
      <w:r>
        <w:rPr>
          <w:bCs/>
        </w:rPr>
        <w:t xml:space="preserve"> </w:t>
      </w:r>
      <w:r w:rsidRPr="00222BDD">
        <w:t>Powyższe zwiększenie planuje się pokryć z przesunięcia środków z zadań pn. „Budowa aktywnych przejść dla pieszych/przejazdów rowerowych” w wysokości 500.000,00 zł i „Przebudowa budynku ul. 3- go maja 6 (rewitalizacja)” w</w:t>
      </w:r>
      <w:r>
        <w:t> </w:t>
      </w:r>
      <w:r w:rsidRPr="00222BDD">
        <w:t xml:space="preserve">wysokości 70.000,00 zł. Wartość zadania po zmianie wynosi 1.070.000,00 zł. Rok realizacji 2025. </w:t>
      </w:r>
    </w:p>
    <w:p w14:paraId="499A127B" w14:textId="77777777" w:rsidR="009819B0" w:rsidRDefault="009819B0" w:rsidP="005A3A77">
      <w:pPr>
        <w:pStyle w:val="Nagwek1"/>
      </w:pPr>
    </w:p>
    <w:p w14:paraId="20E574E6" w14:textId="77777777" w:rsidR="009819B0" w:rsidRPr="00E16541" w:rsidRDefault="009819B0" w:rsidP="005A3A77">
      <w:pPr>
        <w:pStyle w:val="Nagwek2"/>
        <w:rPr>
          <w:b/>
          <w:i/>
        </w:rPr>
      </w:pPr>
      <w:r w:rsidRPr="00E16541">
        <w:t>Rozdział 80146 – Dokształcanie i doskonalenie nauczycieli</w:t>
      </w:r>
    </w:p>
    <w:p w14:paraId="1DC25DDE" w14:textId="77777777" w:rsidR="009819B0" w:rsidRPr="00C726B5" w:rsidRDefault="009819B0" w:rsidP="005A3A77">
      <w:pPr>
        <w:pStyle w:val="Nagwek2"/>
        <w:rPr>
          <w:sz w:val="16"/>
          <w:szCs w:val="16"/>
        </w:rPr>
      </w:pPr>
    </w:p>
    <w:p w14:paraId="7575DDCA" w14:textId="77777777" w:rsidR="005662CB" w:rsidRDefault="005662CB" w:rsidP="005A3A77">
      <w:pPr>
        <w:pStyle w:val="Nagwek1"/>
      </w:pPr>
      <w:r>
        <w:t>P</w:t>
      </w:r>
      <w:r w:rsidRPr="00E16541">
        <w:t xml:space="preserve">roponuje się dokonanie zwiększenia wydatków </w:t>
      </w:r>
      <w:r>
        <w:t xml:space="preserve">na § 4700 </w:t>
      </w:r>
      <w:r w:rsidRPr="00E16541">
        <w:t xml:space="preserve">o kwotę </w:t>
      </w:r>
      <w:r>
        <w:t xml:space="preserve">20.000,00 zł na pokrycie kosztów </w:t>
      </w:r>
      <w:r w:rsidRPr="00EA4A69">
        <w:t>szkolenia pn.</w:t>
      </w:r>
      <w:r>
        <w:t> „</w:t>
      </w:r>
      <w:r w:rsidRPr="00EA4A69">
        <w:t>Strefa Nauczyciela  - Edukacja w cyfrowej rzeczywistości</w:t>
      </w:r>
      <w:r>
        <w:t xml:space="preserve"> </w:t>
      </w:r>
      <w:r w:rsidRPr="00EA4A69">
        <w:t>-</w:t>
      </w:r>
      <w:r>
        <w:t xml:space="preserve"> </w:t>
      </w:r>
      <w:r w:rsidRPr="00EA4A69">
        <w:t xml:space="preserve">AI jako narzędzie wspierające działania edukacyjne oraz </w:t>
      </w:r>
      <w:proofErr w:type="spellStart"/>
      <w:r w:rsidRPr="00EA4A69">
        <w:t>cyberbezpiecze</w:t>
      </w:r>
      <w:r>
        <w:t>ń</w:t>
      </w:r>
      <w:r w:rsidRPr="00EA4A69">
        <w:t>stwo</w:t>
      </w:r>
      <w:proofErr w:type="spellEnd"/>
      <w:r w:rsidRPr="00EA4A69">
        <w:t xml:space="preserve"> w pracy nauczyciela</w:t>
      </w:r>
      <w:r>
        <w:t>”</w:t>
      </w:r>
      <w:r w:rsidRPr="00EA4A69">
        <w:t xml:space="preserve"> </w:t>
      </w:r>
      <w:r>
        <w:t xml:space="preserve">dla </w:t>
      </w:r>
      <w:r w:rsidRPr="00EA4A69">
        <w:t>pięciu pracowników pedagogicznych</w:t>
      </w:r>
      <w:r>
        <w:t xml:space="preserve"> Szkoły Podstawowej Nr 3</w:t>
      </w:r>
      <w:r w:rsidRPr="00E16541">
        <w:t>.</w:t>
      </w:r>
      <w:r>
        <w:t xml:space="preserve"> </w:t>
      </w:r>
    </w:p>
    <w:p w14:paraId="4497DDF9" w14:textId="64077105" w:rsidR="009819B0" w:rsidRPr="00E16541" w:rsidRDefault="005662CB" w:rsidP="005A3A77">
      <w:pPr>
        <w:pStyle w:val="Nagwek1"/>
      </w:pPr>
      <w:r>
        <w:t xml:space="preserve">Zwiększenie proponuje się pokryć </w:t>
      </w:r>
      <w:r w:rsidR="009819B0" w:rsidRPr="00E16541">
        <w:t>z pozyskan</w:t>
      </w:r>
      <w:r>
        <w:t>ych</w:t>
      </w:r>
      <w:r w:rsidR="009819B0" w:rsidRPr="00E16541">
        <w:t xml:space="preserve"> środków z Powiatowego Urzędu Pracy </w:t>
      </w:r>
      <w:r w:rsidR="00C44289">
        <w:t>w wysokości 16.000,00 zł oraz ze zmniejszenia wydatków na § 4300 o kwotę 4.000,00 zł (wkład własny).</w:t>
      </w:r>
    </w:p>
    <w:p w14:paraId="5A4D11F0" w14:textId="77777777" w:rsidR="00650BCD" w:rsidRPr="00B0094A" w:rsidRDefault="00650BCD" w:rsidP="005A3A77">
      <w:pPr>
        <w:pStyle w:val="Nagwek1"/>
      </w:pPr>
    </w:p>
    <w:p w14:paraId="23FBD1B5" w14:textId="627F1436" w:rsidR="00C44289" w:rsidRPr="00F94D96" w:rsidRDefault="00C44289" w:rsidP="005A3A77">
      <w:pPr>
        <w:pStyle w:val="Nagwek2"/>
        <w:rPr>
          <w:b/>
          <w:i/>
        </w:rPr>
      </w:pPr>
      <w:r w:rsidRPr="00F94D96">
        <w:t xml:space="preserve">Rozdział </w:t>
      </w:r>
      <w:r>
        <w:t>80148 – Stołówki szkolne i przedszkolne</w:t>
      </w:r>
      <w:r w:rsidRPr="00F94D96">
        <w:t xml:space="preserve"> </w:t>
      </w:r>
    </w:p>
    <w:p w14:paraId="0EA8D86F" w14:textId="77777777" w:rsidR="00C44289" w:rsidRPr="00C726B5" w:rsidRDefault="00C44289" w:rsidP="005A3A77">
      <w:pPr>
        <w:pStyle w:val="Nagwek2"/>
      </w:pPr>
    </w:p>
    <w:p w14:paraId="01E37FA6" w14:textId="77777777" w:rsidR="00C726B5" w:rsidRPr="00222BDD" w:rsidRDefault="00C726B5" w:rsidP="005A3A77">
      <w:pPr>
        <w:pStyle w:val="Nagwek1"/>
      </w:pPr>
      <w:r w:rsidRPr="00222BDD">
        <w:t xml:space="preserve">Na wniosek Wydziału Edukacji, Zdrowia i Polityki Społecznej proponuje się wprowadzenie nowego zadania pn. „Zakup patelni elektrycznej dla Szkoły Podstawowej Nr 7” na kwotę 25.000,00 zł. W ramach zadania zostanie zakupiona patelnia elektryczna przez Szkołę Podstawową Nr 7. Powyższe zwiększenie planuje się pokryć z przesunięcia środków z wydatków bieżących (§ 4210, rozdz. 80101 § 4210). Rok realizacji 2025. </w:t>
      </w:r>
    </w:p>
    <w:p w14:paraId="50B731CF" w14:textId="77777777" w:rsidR="00C726B5" w:rsidRPr="00C726B5" w:rsidRDefault="00C726B5" w:rsidP="008A47D2">
      <w:pPr>
        <w:jc w:val="both"/>
        <w:rPr>
          <w:rFonts w:ascii="Arial Narrow" w:hAnsi="Arial Narrow"/>
          <w:sz w:val="24"/>
          <w:szCs w:val="24"/>
        </w:rPr>
      </w:pPr>
    </w:p>
    <w:p w14:paraId="47D5183A" w14:textId="75A4DCCA" w:rsidR="008A47D2" w:rsidRPr="008B70D8" w:rsidRDefault="008A47D2" w:rsidP="005A3A77">
      <w:pPr>
        <w:pStyle w:val="Nagwek2"/>
      </w:pPr>
      <w:r w:rsidRPr="008B70D8">
        <w:t>Rozdział 80195 – Pozostała działalność</w:t>
      </w:r>
    </w:p>
    <w:p w14:paraId="550F5305" w14:textId="77777777" w:rsidR="008A47D2" w:rsidRPr="008B70D8" w:rsidRDefault="008A47D2" w:rsidP="008A47D2">
      <w:pPr>
        <w:jc w:val="both"/>
        <w:rPr>
          <w:rFonts w:ascii="Arial Narrow" w:hAnsi="Arial Narrow"/>
          <w:sz w:val="24"/>
          <w:szCs w:val="24"/>
          <w:highlight w:val="yellow"/>
        </w:rPr>
      </w:pPr>
    </w:p>
    <w:p w14:paraId="4878FDE5" w14:textId="60046025" w:rsidR="002963C5" w:rsidRPr="005A3A77" w:rsidRDefault="002963C5" w:rsidP="005A3A77">
      <w:pPr>
        <w:contextualSpacing/>
        <w:rPr>
          <w:rFonts w:ascii="Arial" w:hAnsi="Arial" w:cs="Arial"/>
          <w:sz w:val="24"/>
          <w:szCs w:val="24"/>
        </w:rPr>
      </w:pPr>
      <w:r w:rsidRPr="005A3A77">
        <w:rPr>
          <w:rFonts w:ascii="Arial" w:hAnsi="Arial" w:cs="Arial"/>
          <w:sz w:val="24"/>
          <w:szCs w:val="24"/>
        </w:rPr>
        <w:t>Proponuje się dokonanie zmian w ramach nw. wydatków zaplanowanych na realizację projektu pn.: „Dostosowanie kształcenia zawodowego do potrzeb rynku pracy”:</w:t>
      </w:r>
    </w:p>
    <w:p w14:paraId="02D05088" w14:textId="07D4408A" w:rsidR="002963C5" w:rsidRPr="005A3A77" w:rsidRDefault="005A3A77" w:rsidP="005A3A77">
      <w:pPr>
        <w:rPr>
          <w:rFonts w:ascii="Arial" w:hAnsi="Arial" w:cs="Arial"/>
          <w:sz w:val="24"/>
          <w:szCs w:val="24"/>
        </w:rPr>
      </w:pPr>
      <w:r>
        <w:rPr>
          <w:rFonts w:ascii="Arial" w:hAnsi="Arial" w:cs="Arial"/>
          <w:sz w:val="24"/>
          <w:szCs w:val="24"/>
        </w:rPr>
        <w:t xml:space="preserve">- </w:t>
      </w:r>
      <w:r w:rsidR="002963C5" w:rsidRPr="005A3A77">
        <w:rPr>
          <w:rFonts w:ascii="Arial" w:hAnsi="Arial" w:cs="Arial"/>
          <w:sz w:val="24"/>
          <w:szCs w:val="24"/>
        </w:rPr>
        <w:t xml:space="preserve">zmniejszenia wydatków Wydziału Edukacji, Zdrowia i Polityki Społecznej o łączną kwotę 396.000,00 zł. Zmiana wynika z wydłużenia okresu realizacji projektu do 30.09.2027 r. z powodu późniejszego terminu podpisania umowy o dofinansowanie </w:t>
      </w:r>
      <w:r w:rsidR="002963C5" w:rsidRPr="005A3A77">
        <w:rPr>
          <w:rFonts w:ascii="Arial" w:hAnsi="Arial" w:cs="Arial"/>
          <w:sz w:val="24"/>
          <w:szCs w:val="24"/>
        </w:rPr>
        <w:lastRenderedPageBreak/>
        <w:t>(zamiast 01.06.2024 r. umowę podpisano</w:t>
      </w:r>
      <w:r w:rsidR="00C745A4" w:rsidRPr="005A3A77">
        <w:rPr>
          <w:rFonts w:ascii="Arial" w:hAnsi="Arial" w:cs="Arial"/>
          <w:sz w:val="24"/>
          <w:szCs w:val="24"/>
        </w:rPr>
        <w:t xml:space="preserve"> </w:t>
      </w:r>
      <w:r w:rsidR="002963C5" w:rsidRPr="005A3A77">
        <w:rPr>
          <w:rFonts w:ascii="Arial" w:hAnsi="Arial" w:cs="Arial"/>
          <w:sz w:val="24"/>
          <w:szCs w:val="24"/>
        </w:rPr>
        <w:t>13.02.2025</w:t>
      </w:r>
      <w:r w:rsidR="00C745A4" w:rsidRPr="005A3A77">
        <w:rPr>
          <w:rFonts w:ascii="Arial" w:hAnsi="Arial" w:cs="Arial"/>
          <w:sz w:val="24"/>
          <w:szCs w:val="24"/>
        </w:rPr>
        <w:t xml:space="preserve"> </w:t>
      </w:r>
      <w:r w:rsidR="002963C5" w:rsidRPr="005A3A77">
        <w:rPr>
          <w:rFonts w:ascii="Arial" w:hAnsi="Arial" w:cs="Arial"/>
          <w:sz w:val="24"/>
          <w:szCs w:val="24"/>
        </w:rPr>
        <w:t>r.). W związku z tym część zadań zaplanowana do realizacji w 2025 roku została przesunięta na 2027 rok.</w:t>
      </w:r>
    </w:p>
    <w:p w14:paraId="6D654D06" w14:textId="7944BF72" w:rsidR="00CD2B45" w:rsidRPr="005A3A77" w:rsidRDefault="005A3A77" w:rsidP="005A3A77">
      <w:pPr>
        <w:rPr>
          <w:rFonts w:ascii="Arial" w:hAnsi="Arial" w:cs="Arial"/>
          <w:sz w:val="24"/>
          <w:szCs w:val="24"/>
        </w:rPr>
      </w:pPr>
      <w:r>
        <w:rPr>
          <w:rFonts w:ascii="Arial" w:hAnsi="Arial" w:cs="Arial"/>
          <w:sz w:val="24"/>
          <w:szCs w:val="24"/>
        </w:rPr>
        <w:t xml:space="preserve">- </w:t>
      </w:r>
      <w:r w:rsidR="002963C5" w:rsidRPr="005A3A77">
        <w:rPr>
          <w:rFonts w:ascii="Arial" w:hAnsi="Arial" w:cs="Arial"/>
          <w:sz w:val="24"/>
          <w:szCs w:val="24"/>
        </w:rPr>
        <w:t>zwiększenia wydatków Wydziału Edukacji, Zdrowia i Polityki Społecznej</w:t>
      </w:r>
      <w:r w:rsidR="009406A8" w:rsidRPr="005A3A77">
        <w:rPr>
          <w:rFonts w:ascii="Arial" w:hAnsi="Arial" w:cs="Arial"/>
          <w:sz w:val="24"/>
          <w:szCs w:val="24"/>
        </w:rPr>
        <w:t xml:space="preserve"> </w:t>
      </w:r>
      <w:r w:rsidR="002963C5" w:rsidRPr="005A3A77">
        <w:rPr>
          <w:rFonts w:ascii="Arial" w:hAnsi="Arial" w:cs="Arial"/>
          <w:sz w:val="24"/>
          <w:szCs w:val="24"/>
        </w:rPr>
        <w:t>na § 4437 o kwotę 23.612,50</w:t>
      </w:r>
      <w:r w:rsidR="009406A8" w:rsidRPr="005A3A77">
        <w:rPr>
          <w:rFonts w:ascii="Arial" w:hAnsi="Arial" w:cs="Arial"/>
          <w:sz w:val="24"/>
          <w:szCs w:val="24"/>
        </w:rPr>
        <w:t> </w:t>
      </w:r>
      <w:r w:rsidR="002963C5" w:rsidRPr="005A3A77">
        <w:rPr>
          <w:rFonts w:ascii="Arial" w:hAnsi="Arial" w:cs="Arial"/>
          <w:sz w:val="24"/>
          <w:szCs w:val="24"/>
        </w:rPr>
        <w:t xml:space="preserve">zł i na § 4439 o kwotę 1.387,50 zł </w:t>
      </w:r>
      <w:bookmarkStart w:id="3" w:name="_Hlk199917372"/>
      <w:r w:rsidR="00715FB4" w:rsidRPr="005A3A77">
        <w:rPr>
          <w:rFonts w:ascii="Arial" w:hAnsi="Arial" w:cs="Arial"/>
          <w:sz w:val="24"/>
          <w:szCs w:val="24"/>
        </w:rPr>
        <w:t>z przeznaczeniem na</w:t>
      </w:r>
      <w:r w:rsidR="00CD2B45" w:rsidRPr="005A3A77">
        <w:rPr>
          <w:rFonts w:ascii="Arial" w:hAnsi="Arial" w:cs="Arial"/>
          <w:sz w:val="24"/>
          <w:szCs w:val="24"/>
        </w:rPr>
        <w:t xml:space="preserve"> opłaty za egzamin SEP do 1 </w:t>
      </w:r>
      <w:proofErr w:type="spellStart"/>
      <w:r w:rsidR="004D2BD6" w:rsidRPr="005A3A77">
        <w:rPr>
          <w:rFonts w:ascii="Arial" w:hAnsi="Arial" w:cs="Arial"/>
          <w:sz w:val="24"/>
          <w:szCs w:val="24"/>
        </w:rPr>
        <w:t>k</w:t>
      </w:r>
      <w:r w:rsidR="00CD2B45" w:rsidRPr="005A3A77">
        <w:rPr>
          <w:rFonts w:ascii="Arial" w:hAnsi="Arial" w:cs="Arial"/>
          <w:sz w:val="24"/>
          <w:szCs w:val="24"/>
        </w:rPr>
        <w:t>V</w:t>
      </w:r>
      <w:proofErr w:type="spellEnd"/>
      <w:r w:rsidR="00CD2B45" w:rsidRPr="005A3A77">
        <w:rPr>
          <w:rFonts w:ascii="Arial" w:hAnsi="Arial" w:cs="Arial"/>
          <w:sz w:val="24"/>
          <w:szCs w:val="24"/>
        </w:rPr>
        <w:t xml:space="preserve"> </w:t>
      </w:r>
      <w:r w:rsidR="004D2BD6" w:rsidRPr="005A3A77">
        <w:rPr>
          <w:rFonts w:ascii="Arial" w:hAnsi="Arial" w:cs="Arial"/>
          <w:sz w:val="24"/>
          <w:szCs w:val="24"/>
        </w:rPr>
        <w:t xml:space="preserve">(uprawnienia do pracy z urządzeniami i instalacjami elektrycznymi o napięciu do 1 </w:t>
      </w:r>
      <w:proofErr w:type="spellStart"/>
      <w:r w:rsidR="004D2BD6" w:rsidRPr="005A3A77">
        <w:rPr>
          <w:rFonts w:ascii="Arial" w:hAnsi="Arial" w:cs="Arial"/>
          <w:sz w:val="24"/>
          <w:szCs w:val="24"/>
        </w:rPr>
        <w:t>kV</w:t>
      </w:r>
      <w:proofErr w:type="spellEnd"/>
      <w:r w:rsidR="004D2BD6" w:rsidRPr="005A3A77">
        <w:rPr>
          <w:rFonts w:ascii="Arial" w:hAnsi="Arial" w:cs="Arial"/>
          <w:sz w:val="24"/>
          <w:szCs w:val="24"/>
        </w:rPr>
        <w:t xml:space="preserve">) </w:t>
      </w:r>
      <w:r w:rsidR="00CD2B45" w:rsidRPr="005A3A77">
        <w:rPr>
          <w:rFonts w:ascii="Arial" w:hAnsi="Arial" w:cs="Arial"/>
          <w:sz w:val="24"/>
          <w:szCs w:val="24"/>
        </w:rPr>
        <w:t xml:space="preserve">przeprowadzony dla uczniów uczestniczących w kursie. </w:t>
      </w:r>
      <w:r w:rsidR="00F86A23" w:rsidRPr="005A3A77">
        <w:rPr>
          <w:rFonts w:ascii="Arial" w:hAnsi="Arial" w:cs="Arial"/>
          <w:sz w:val="24"/>
          <w:szCs w:val="24"/>
        </w:rPr>
        <w:t>Środki proponuje się przenieść z § 4</w:t>
      </w:r>
      <w:r w:rsidR="00D8794E" w:rsidRPr="005A3A77">
        <w:rPr>
          <w:rFonts w:ascii="Arial" w:hAnsi="Arial" w:cs="Arial"/>
          <w:sz w:val="24"/>
          <w:szCs w:val="24"/>
        </w:rPr>
        <w:t>21</w:t>
      </w:r>
      <w:r w:rsidR="00F86A23" w:rsidRPr="005A3A77">
        <w:rPr>
          <w:rFonts w:ascii="Arial" w:hAnsi="Arial" w:cs="Arial"/>
          <w:sz w:val="24"/>
          <w:szCs w:val="24"/>
        </w:rPr>
        <w:t xml:space="preserve">7 w kwocie </w:t>
      </w:r>
      <w:r w:rsidR="00D8794E" w:rsidRPr="005A3A77">
        <w:rPr>
          <w:rFonts w:ascii="Arial" w:hAnsi="Arial" w:cs="Arial"/>
          <w:sz w:val="24"/>
          <w:szCs w:val="24"/>
        </w:rPr>
        <w:t>23.612,50</w:t>
      </w:r>
      <w:r w:rsidR="00F86A23" w:rsidRPr="005A3A77">
        <w:rPr>
          <w:rFonts w:ascii="Arial" w:hAnsi="Arial" w:cs="Arial"/>
          <w:sz w:val="24"/>
          <w:szCs w:val="24"/>
        </w:rPr>
        <w:t xml:space="preserve"> zł i z § 4</w:t>
      </w:r>
      <w:r w:rsidR="00D8794E" w:rsidRPr="005A3A77">
        <w:rPr>
          <w:rFonts w:ascii="Arial" w:hAnsi="Arial" w:cs="Arial"/>
          <w:sz w:val="24"/>
          <w:szCs w:val="24"/>
        </w:rPr>
        <w:t>21</w:t>
      </w:r>
      <w:r w:rsidR="00F86A23" w:rsidRPr="005A3A77">
        <w:rPr>
          <w:rFonts w:ascii="Arial" w:hAnsi="Arial" w:cs="Arial"/>
          <w:sz w:val="24"/>
          <w:szCs w:val="24"/>
        </w:rPr>
        <w:t>9 w</w:t>
      </w:r>
      <w:r w:rsidR="004D2BD6" w:rsidRPr="005A3A77">
        <w:rPr>
          <w:rFonts w:ascii="Arial" w:hAnsi="Arial" w:cs="Arial"/>
          <w:sz w:val="24"/>
          <w:szCs w:val="24"/>
        </w:rPr>
        <w:t> </w:t>
      </w:r>
      <w:r w:rsidR="00F86A23" w:rsidRPr="005A3A77">
        <w:rPr>
          <w:rFonts w:ascii="Arial" w:hAnsi="Arial" w:cs="Arial"/>
          <w:sz w:val="24"/>
          <w:szCs w:val="24"/>
        </w:rPr>
        <w:t xml:space="preserve">kwocie </w:t>
      </w:r>
      <w:r w:rsidR="00D8794E" w:rsidRPr="005A3A77">
        <w:rPr>
          <w:rFonts w:ascii="Arial" w:hAnsi="Arial" w:cs="Arial"/>
          <w:sz w:val="24"/>
          <w:szCs w:val="24"/>
        </w:rPr>
        <w:t>1.387,50</w:t>
      </w:r>
      <w:r w:rsidR="00F86A23" w:rsidRPr="005A3A77">
        <w:rPr>
          <w:rFonts w:ascii="Arial" w:hAnsi="Arial" w:cs="Arial"/>
          <w:sz w:val="24"/>
          <w:szCs w:val="24"/>
        </w:rPr>
        <w:t xml:space="preserve"> zł.</w:t>
      </w:r>
    </w:p>
    <w:bookmarkEnd w:id="3"/>
    <w:p w14:paraId="5CAA6625" w14:textId="37189E0B" w:rsidR="00552D2C" w:rsidRPr="005A3A77" w:rsidRDefault="005A3A77" w:rsidP="005A3A77">
      <w:pPr>
        <w:rPr>
          <w:rFonts w:ascii="Arial" w:hAnsi="Arial" w:cs="Arial"/>
          <w:sz w:val="24"/>
          <w:szCs w:val="24"/>
        </w:rPr>
      </w:pPr>
      <w:r>
        <w:rPr>
          <w:rFonts w:ascii="Arial" w:hAnsi="Arial" w:cs="Arial"/>
          <w:sz w:val="24"/>
          <w:szCs w:val="24"/>
        </w:rPr>
        <w:t xml:space="preserve">- </w:t>
      </w:r>
      <w:r w:rsidR="00135BF5" w:rsidRPr="005A3A77">
        <w:rPr>
          <w:rFonts w:ascii="Arial" w:hAnsi="Arial" w:cs="Arial"/>
          <w:sz w:val="24"/>
          <w:szCs w:val="24"/>
        </w:rPr>
        <w:t xml:space="preserve">zwiększenia </w:t>
      </w:r>
      <w:r w:rsidR="00F86A23" w:rsidRPr="005A3A77">
        <w:rPr>
          <w:rFonts w:ascii="Arial" w:hAnsi="Arial" w:cs="Arial"/>
          <w:sz w:val="24"/>
          <w:szCs w:val="24"/>
        </w:rPr>
        <w:t xml:space="preserve">wydatków </w:t>
      </w:r>
      <w:r w:rsidR="00552D2C" w:rsidRPr="005A3A77">
        <w:rPr>
          <w:rFonts w:ascii="Arial" w:hAnsi="Arial" w:cs="Arial"/>
          <w:sz w:val="24"/>
          <w:szCs w:val="24"/>
        </w:rPr>
        <w:t>Centrum Usług Wspólnych Placówek Oświatowych</w:t>
      </w:r>
      <w:r w:rsidR="00135BF5" w:rsidRPr="005A3A77">
        <w:rPr>
          <w:rFonts w:ascii="Arial" w:hAnsi="Arial" w:cs="Arial"/>
          <w:sz w:val="24"/>
          <w:szCs w:val="24"/>
        </w:rPr>
        <w:t xml:space="preserve"> n</w:t>
      </w:r>
      <w:r w:rsidR="00F86A23" w:rsidRPr="005A3A77">
        <w:rPr>
          <w:rFonts w:ascii="Arial" w:hAnsi="Arial" w:cs="Arial"/>
          <w:sz w:val="24"/>
          <w:szCs w:val="24"/>
        </w:rPr>
        <w:t>a § 4</w:t>
      </w:r>
      <w:r w:rsidR="00135BF5" w:rsidRPr="005A3A77">
        <w:rPr>
          <w:rFonts w:ascii="Arial" w:hAnsi="Arial" w:cs="Arial"/>
          <w:sz w:val="24"/>
          <w:szCs w:val="24"/>
        </w:rPr>
        <w:t>17</w:t>
      </w:r>
      <w:r w:rsidR="00F86A23" w:rsidRPr="005A3A77">
        <w:rPr>
          <w:rFonts w:ascii="Arial" w:hAnsi="Arial" w:cs="Arial"/>
          <w:sz w:val="24"/>
          <w:szCs w:val="24"/>
        </w:rPr>
        <w:t>7 o kwotę 13.600,00 zł i na § 4</w:t>
      </w:r>
      <w:r w:rsidR="00135BF5" w:rsidRPr="005A3A77">
        <w:rPr>
          <w:rFonts w:ascii="Arial" w:hAnsi="Arial" w:cs="Arial"/>
          <w:sz w:val="24"/>
          <w:szCs w:val="24"/>
        </w:rPr>
        <w:t>17</w:t>
      </w:r>
      <w:r w:rsidR="00F86A23" w:rsidRPr="005A3A77">
        <w:rPr>
          <w:rFonts w:ascii="Arial" w:hAnsi="Arial" w:cs="Arial"/>
          <w:sz w:val="24"/>
          <w:szCs w:val="24"/>
        </w:rPr>
        <w:t xml:space="preserve">9 o kwotę 799,20 zł </w:t>
      </w:r>
      <w:r w:rsidR="00552D2C" w:rsidRPr="005A3A77">
        <w:rPr>
          <w:rFonts w:ascii="Arial" w:hAnsi="Arial" w:cs="Arial"/>
          <w:color w:val="000000"/>
          <w:sz w:val="24"/>
          <w:szCs w:val="24"/>
        </w:rPr>
        <w:t>celem zabezpieczenia środków</w:t>
      </w:r>
      <w:r w:rsidR="00552D2C" w:rsidRPr="005A3A77">
        <w:rPr>
          <w:rFonts w:ascii="Arial" w:hAnsi="Arial" w:cs="Arial"/>
          <w:sz w:val="24"/>
          <w:szCs w:val="24"/>
        </w:rPr>
        <w:t xml:space="preserve"> na </w:t>
      </w:r>
      <w:r w:rsidR="00135BF5" w:rsidRPr="005A3A77">
        <w:rPr>
          <w:rFonts w:ascii="Arial" w:hAnsi="Arial" w:cs="Arial"/>
          <w:sz w:val="24"/>
          <w:szCs w:val="24"/>
        </w:rPr>
        <w:t xml:space="preserve">wynagrodzenia (w ramach umów zleceń) dla pracowników Centrum naliczających listy płac nauczycieli  oraz rozliczających wynagrodzenie nauczycieli uczestniczących w projekcie. Środki proponuje się przenieść z § 4017 w kwocie </w:t>
      </w:r>
      <w:r w:rsidR="00D8794E" w:rsidRPr="005A3A77">
        <w:rPr>
          <w:rFonts w:ascii="Arial" w:hAnsi="Arial" w:cs="Arial"/>
          <w:sz w:val="24"/>
          <w:szCs w:val="24"/>
        </w:rPr>
        <w:t>1</w:t>
      </w:r>
      <w:r w:rsidR="00135BF5" w:rsidRPr="005A3A77">
        <w:rPr>
          <w:rFonts w:ascii="Arial" w:hAnsi="Arial" w:cs="Arial"/>
          <w:sz w:val="24"/>
          <w:szCs w:val="24"/>
        </w:rPr>
        <w:t>3.600,00 zł i z § 4019 w kwocie 799,20 zł</w:t>
      </w:r>
      <w:r w:rsidR="00DE7BB8" w:rsidRPr="005A3A77">
        <w:rPr>
          <w:rFonts w:ascii="Arial" w:hAnsi="Arial" w:cs="Arial"/>
          <w:sz w:val="24"/>
          <w:szCs w:val="24"/>
        </w:rPr>
        <w:t>.</w:t>
      </w:r>
    </w:p>
    <w:p w14:paraId="6556AAA8" w14:textId="77777777" w:rsidR="005A3A77" w:rsidRDefault="005A3A77" w:rsidP="005A3A77">
      <w:pPr>
        <w:contextualSpacing/>
        <w:rPr>
          <w:rFonts w:ascii="Arial" w:hAnsi="Arial" w:cs="Arial"/>
          <w:sz w:val="24"/>
          <w:szCs w:val="24"/>
        </w:rPr>
      </w:pPr>
    </w:p>
    <w:p w14:paraId="299D0FCA" w14:textId="4673D8F3" w:rsidR="00114FC6" w:rsidRPr="005A3A77" w:rsidRDefault="00114FC6" w:rsidP="005A3A77">
      <w:pPr>
        <w:contextualSpacing/>
        <w:rPr>
          <w:rFonts w:ascii="Arial" w:hAnsi="Arial" w:cs="Arial"/>
          <w:sz w:val="24"/>
          <w:szCs w:val="24"/>
          <w:u w:val="single"/>
        </w:rPr>
      </w:pPr>
      <w:r w:rsidRPr="005A3A77">
        <w:rPr>
          <w:rFonts w:ascii="Arial" w:hAnsi="Arial" w:cs="Arial"/>
          <w:sz w:val="24"/>
          <w:szCs w:val="24"/>
        </w:rPr>
        <w:t xml:space="preserve">Ponadto na wniosek </w:t>
      </w:r>
      <w:r w:rsidRPr="005A3A77">
        <w:rPr>
          <w:rFonts w:ascii="Arial" w:hAnsi="Arial" w:cs="Arial"/>
          <w:bCs/>
          <w:sz w:val="24"/>
          <w:szCs w:val="24"/>
        </w:rPr>
        <w:t xml:space="preserve">Wydziału Inwestycji i Zamówień Publicznych </w:t>
      </w:r>
      <w:r w:rsidRPr="005A3A77">
        <w:rPr>
          <w:rFonts w:ascii="Arial" w:hAnsi="Arial" w:cs="Arial"/>
          <w:sz w:val="24"/>
          <w:szCs w:val="24"/>
        </w:rPr>
        <w:t xml:space="preserve">na zadaniu pn. „Program </w:t>
      </w:r>
      <w:r w:rsidRPr="005A3A77">
        <w:rPr>
          <w:rFonts w:ascii="Arial" w:hAnsi="Arial" w:cs="Arial"/>
          <w:i/>
          <w:iCs/>
          <w:sz w:val="24"/>
          <w:szCs w:val="24"/>
        </w:rPr>
        <w:t>Dach</w:t>
      </w:r>
      <w:r w:rsidRPr="005A3A77">
        <w:rPr>
          <w:rFonts w:ascii="Arial" w:hAnsi="Arial" w:cs="Arial"/>
          <w:sz w:val="24"/>
          <w:szCs w:val="24"/>
        </w:rPr>
        <w:t xml:space="preserve"> – modernizacja pokryć dachowych” proponuje się zwiększenie wydatków o kwotę 100.000,00 zł. W ramach zadania trwa realizacja termomodernizacji pokrycia dachu w Szkole Podstawowej nr 23. Zwiększenie planu zadania jest niezbędne z uwagi na konieczność realizacji robót dodatkowych związanych z prawidłowym działaniem instalacji odgromowej. Powyższe zwiększenie planuje się pokryć z przesunięcia środków z zadania pn. „Przebudowa budynku ul. 3- go maja 6 (rewitalizacja)”. Wartość zadania po zmianie wynosi 950.000,00 zł. Rok realizacji 2025.</w:t>
      </w:r>
    </w:p>
    <w:p w14:paraId="5A02270D" w14:textId="77777777" w:rsidR="00D8794E" w:rsidRDefault="00D8794E" w:rsidP="00521D8C">
      <w:pPr>
        <w:pStyle w:val="Tekstpodstawowywcity3"/>
        <w:spacing w:after="0"/>
        <w:ind w:left="0"/>
        <w:jc w:val="both"/>
        <w:rPr>
          <w:rFonts w:ascii="Arial Narrow" w:hAnsi="Arial Narrow"/>
          <w:sz w:val="24"/>
          <w:szCs w:val="24"/>
        </w:rPr>
      </w:pPr>
    </w:p>
    <w:p w14:paraId="6B733BFB" w14:textId="77777777" w:rsidR="004D2BD6" w:rsidRPr="00953DF3" w:rsidRDefault="004D2BD6" w:rsidP="005A3A77">
      <w:pPr>
        <w:pStyle w:val="Nagwek2"/>
        <w:rPr>
          <w:b/>
        </w:rPr>
      </w:pPr>
      <w:r w:rsidRPr="00953DF3">
        <w:t>Dział 852 – Pomoc społeczna</w:t>
      </w:r>
    </w:p>
    <w:p w14:paraId="3ED0E9C5" w14:textId="77777777" w:rsidR="004D2BD6" w:rsidRDefault="004D2BD6" w:rsidP="005A3A77">
      <w:pPr>
        <w:pStyle w:val="Nagwek2"/>
      </w:pPr>
    </w:p>
    <w:p w14:paraId="6FA4FF75" w14:textId="77777777" w:rsidR="004D2BD6" w:rsidRPr="00953DF3" w:rsidRDefault="004D2BD6" w:rsidP="005A3A77">
      <w:pPr>
        <w:pStyle w:val="Nagwek2"/>
        <w:rPr>
          <w:i/>
        </w:rPr>
      </w:pPr>
      <w:r w:rsidRPr="00953DF3">
        <w:t xml:space="preserve">Rozdział 85214 – Zasiłki okresowe, celowe i pomoc w naturze oraz składki na ubezpieczenia emerytalne i rentowe </w:t>
      </w:r>
    </w:p>
    <w:p w14:paraId="27E923FE" w14:textId="77777777" w:rsidR="004D2BD6" w:rsidRPr="004D2BD6" w:rsidRDefault="004D2BD6" w:rsidP="004D2BD6">
      <w:pPr>
        <w:jc w:val="both"/>
        <w:rPr>
          <w:rFonts w:ascii="Arial Narrow" w:hAnsi="Arial Narrow"/>
          <w:sz w:val="24"/>
          <w:szCs w:val="24"/>
        </w:rPr>
      </w:pPr>
    </w:p>
    <w:p w14:paraId="36167DBF" w14:textId="4E980E00" w:rsidR="004D2BD6" w:rsidRDefault="004D2BD6" w:rsidP="005A3A77">
      <w:pPr>
        <w:pStyle w:val="Nagwek1"/>
      </w:pPr>
      <w:r w:rsidRPr="00344656">
        <w:t xml:space="preserve">Proponuje się dokonanie zmniejszenia wydatków </w:t>
      </w:r>
      <w:r w:rsidRPr="00344656">
        <w:rPr>
          <w:iCs/>
        </w:rPr>
        <w:t xml:space="preserve">Miejskiego Ośrodka Pomocy Rodzinie </w:t>
      </w:r>
      <w:r>
        <w:t xml:space="preserve">na § 3110 o kwotę 36.000,00 zł </w:t>
      </w:r>
      <w:r w:rsidRPr="002F5E3B">
        <w:t>i przeniesienia ich do</w:t>
      </w:r>
      <w:r>
        <w:t xml:space="preserve"> rozdz. </w:t>
      </w:r>
      <w:r w:rsidR="00CA7598">
        <w:t>85504.</w:t>
      </w:r>
    </w:p>
    <w:p w14:paraId="7CF414BD" w14:textId="77777777" w:rsidR="00266472" w:rsidRDefault="00266472" w:rsidP="00521D8C">
      <w:pPr>
        <w:pStyle w:val="Tekstpodstawowywcity3"/>
        <w:spacing w:after="0"/>
        <w:ind w:left="0"/>
        <w:jc w:val="both"/>
        <w:rPr>
          <w:rFonts w:ascii="Arial Narrow" w:hAnsi="Arial Narrow"/>
          <w:sz w:val="24"/>
          <w:szCs w:val="24"/>
        </w:rPr>
      </w:pPr>
    </w:p>
    <w:p w14:paraId="7A6C7D16" w14:textId="77777777" w:rsidR="00CE030D" w:rsidRPr="00F919B7" w:rsidRDefault="00CE030D" w:rsidP="005A3A77">
      <w:pPr>
        <w:pStyle w:val="Nagwek2"/>
      </w:pPr>
      <w:r w:rsidRPr="00F919B7">
        <w:t>Dział 855 – Rodzina</w:t>
      </w:r>
    </w:p>
    <w:p w14:paraId="26D9ED5D" w14:textId="77777777" w:rsidR="007962B2" w:rsidRDefault="007962B2" w:rsidP="005A3A77">
      <w:pPr>
        <w:pStyle w:val="Nagwek2"/>
      </w:pPr>
    </w:p>
    <w:p w14:paraId="29DFAABB" w14:textId="77777777" w:rsidR="00AE1163" w:rsidRPr="00D0431F" w:rsidRDefault="00AE1163" w:rsidP="005A3A77">
      <w:pPr>
        <w:pStyle w:val="Nagwek2"/>
        <w:rPr>
          <w:i/>
        </w:rPr>
      </w:pPr>
      <w:r w:rsidRPr="00D0431F">
        <w:t xml:space="preserve">Rozdział 85501 – Świadczenie wychowawcze </w:t>
      </w:r>
    </w:p>
    <w:p w14:paraId="04A59231" w14:textId="77777777" w:rsidR="00AE1163" w:rsidRPr="00D0431F" w:rsidRDefault="00AE1163" w:rsidP="00AE1163">
      <w:pPr>
        <w:rPr>
          <w:rFonts w:ascii="Arial Narrow" w:hAnsi="Arial Narrow"/>
          <w:sz w:val="24"/>
          <w:szCs w:val="24"/>
        </w:rPr>
      </w:pPr>
    </w:p>
    <w:p w14:paraId="5EE61580" w14:textId="77EE9734" w:rsidR="00AE1163" w:rsidRDefault="00AE1163" w:rsidP="005A3A77">
      <w:pPr>
        <w:pStyle w:val="Nagwek1"/>
      </w:pPr>
      <w:r w:rsidRPr="00D0431F">
        <w:t xml:space="preserve">Proponuje się dokonanie zwiększenia wydatków o kwotę </w:t>
      </w:r>
      <w:r w:rsidR="00CA7598">
        <w:t>2.500</w:t>
      </w:r>
      <w:r w:rsidRPr="00D0431F">
        <w:t>,00 zł z przeznaczeniem na zwrot do budżetu Wojewody odsetek od nienależnie pobranych przez świadczeniobiorców świadczeń wychowawczych wypłaconych przez Miejski Ośrodek Pomocy Rodzinie ze środków budżetu państwa.</w:t>
      </w:r>
    </w:p>
    <w:p w14:paraId="0D3267BB" w14:textId="77777777" w:rsidR="008A47D2" w:rsidRDefault="008A47D2" w:rsidP="00521D8C">
      <w:pPr>
        <w:pStyle w:val="Tekstpodstawowywcity3"/>
        <w:spacing w:after="0"/>
        <w:ind w:left="0"/>
        <w:jc w:val="both"/>
        <w:rPr>
          <w:rFonts w:ascii="Arial Narrow" w:hAnsi="Arial Narrow"/>
          <w:sz w:val="24"/>
          <w:szCs w:val="24"/>
        </w:rPr>
      </w:pPr>
    </w:p>
    <w:p w14:paraId="6FC6001B" w14:textId="77777777" w:rsidR="00CA7598" w:rsidRPr="00B53009" w:rsidRDefault="00CA7598" w:rsidP="005A3A77">
      <w:pPr>
        <w:pStyle w:val="Nagwek2"/>
        <w:rPr>
          <w:b/>
          <w:i/>
        </w:rPr>
      </w:pPr>
      <w:r w:rsidRPr="00B53009">
        <w:t xml:space="preserve">Rozdział 85504 – Wspieranie rodziny </w:t>
      </w:r>
    </w:p>
    <w:p w14:paraId="19FF0D96" w14:textId="77777777" w:rsidR="00CA7598" w:rsidRPr="00CA7598" w:rsidRDefault="00CA7598" w:rsidP="00CA7598">
      <w:pPr>
        <w:contextualSpacing/>
        <w:jc w:val="both"/>
        <w:rPr>
          <w:rFonts w:ascii="Arial Narrow" w:hAnsi="Arial Narrow"/>
          <w:sz w:val="24"/>
          <w:szCs w:val="24"/>
        </w:rPr>
      </w:pPr>
    </w:p>
    <w:p w14:paraId="442A43A1" w14:textId="1E848367" w:rsidR="00AE1163" w:rsidRDefault="00CA7598" w:rsidP="005A3A77">
      <w:pPr>
        <w:pStyle w:val="Nagwek1"/>
      </w:pPr>
      <w:r w:rsidRPr="00CA7598">
        <w:rPr>
          <w:bCs/>
        </w:rPr>
        <w:t xml:space="preserve">Proponuje się dokonanie </w:t>
      </w:r>
      <w:r>
        <w:rPr>
          <w:bCs/>
        </w:rPr>
        <w:t>zwiększenia</w:t>
      </w:r>
      <w:r w:rsidRPr="00CA7598">
        <w:rPr>
          <w:bCs/>
        </w:rPr>
        <w:t xml:space="preserve"> </w:t>
      </w:r>
      <w:r w:rsidRPr="00CA7598">
        <w:t>wydatków Miejskiego Ośrodka Pomocy</w:t>
      </w:r>
      <w:r>
        <w:t xml:space="preserve"> Rodzinie na § 4300 o kwotę 42.000,00 zł celem z</w:t>
      </w:r>
      <w:r w:rsidRPr="00CA7598">
        <w:t>abezpieczeni</w:t>
      </w:r>
      <w:r>
        <w:t>a</w:t>
      </w:r>
      <w:r w:rsidRPr="00CA7598">
        <w:t xml:space="preserve"> środków na pokrycie </w:t>
      </w:r>
      <w:r w:rsidRPr="00CA7598">
        <w:lastRenderedPageBreak/>
        <w:t>kosztów ochrony budynku</w:t>
      </w:r>
      <w:r>
        <w:t>,</w:t>
      </w:r>
      <w:r w:rsidRPr="00CA7598">
        <w:t xml:space="preserve"> w związku z</w:t>
      </w:r>
      <w:r>
        <w:t> </w:t>
      </w:r>
      <w:r w:rsidRPr="00CA7598">
        <w:t xml:space="preserve">przeniesieniem Świetlicy </w:t>
      </w:r>
      <w:r>
        <w:t>„</w:t>
      </w:r>
      <w:r w:rsidRPr="00CA7598">
        <w:t>Zapiecek</w:t>
      </w:r>
      <w:r>
        <w:t>”</w:t>
      </w:r>
      <w:r w:rsidRPr="00CA7598">
        <w:t xml:space="preserve"> do budynku Urzędu Statystycznego na czas remontu kamienicy przy ul. 3 Maja 6.</w:t>
      </w:r>
    </w:p>
    <w:p w14:paraId="7D006D30" w14:textId="77777777" w:rsidR="00114FC6" w:rsidRDefault="00114FC6" w:rsidP="005A3A77">
      <w:pPr>
        <w:pStyle w:val="Nagwek1"/>
      </w:pPr>
    </w:p>
    <w:p w14:paraId="6BA64DD1" w14:textId="7037DD97" w:rsidR="000C5824" w:rsidRDefault="000C5824" w:rsidP="005A3A77">
      <w:pPr>
        <w:pStyle w:val="Nagwek1"/>
      </w:pPr>
      <w:r>
        <w:t xml:space="preserve">Zwiększenie proponuje się pokryć </w:t>
      </w:r>
      <w:r w:rsidR="003C1EEC">
        <w:t xml:space="preserve">ze zmniejszenia wydatków na § 4260 o kwotę 6.000,00 zł i w rozdz. 85214 o kwotę 36.000,00 zł </w:t>
      </w:r>
    </w:p>
    <w:p w14:paraId="5B0DFCB2" w14:textId="77777777" w:rsidR="00CA7598" w:rsidRDefault="00CA7598" w:rsidP="00521D8C">
      <w:pPr>
        <w:pStyle w:val="Tekstpodstawowywcity3"/>
        <w:spacing w:after="0"/>
        <w:ind w:left="0"/>
        <w:jc w:val="both"/>
        <w:rPr>
          <w:rFonts w:ascii="Arial Narrow" w:hAnsi="Arial Narrow"/>
          <w:sz w:val="24"/>
          <w:szCs w:val="24"/>
        </w:rPr>
      </w:pPr>
    </w:p>
    <w:p w14:paraId="288A5FDD" w14:textId="619606F3" w:rsidR="00507EE4" w:rsidRPr="00CC00F3" w:rsidRDefault="00507EE4" w:rsidP="00BF7ADC">
      <w:pPr>
        <w:pStyle w:val="Nagwek2"/>
        <w:rPr>
          <w:rFonts w:ascii="Arial Narrow" w:hAnsi="Arial Narrow"/>
          <w:szCs w:val="24"/>
        </w:rPr>
      </w:pPr>
      <w:r w:rsidRPr="00A65101">
        <w:t>Rozdział 85510 – Działalność placówek opiekuńczo-wychowawczych</w:t>
      </w:r>
      <w:r w:rsidR="00BF7ADC">
        <w:t xml:space="preserve"> </w:t>
      </w:r>
    </w:p>
    <w:p w14:paraId="5F8C6BA6" w14:textId="0997835B" w:rsidR="00507EE4" w:rsidRDefault="00507EE4" w:rsidP="005A3A77">
      <w:pPr>
        <w:pStyle w:val="Nagwek1"/>
      </w:pPr>
      <w:r w:rsidRPr="00CC00F3">
        <w:t xml:space="preserve">Zwiększa się wydatki Centrum Opieki nad Dzieckiem o kwotę </w:t>
      </w:r>
      <w:r w:rsidR="003C1EEC">
        <w:t>2.314</w:t>
      </w:r>
      <w:r w:rsidRPr="00CC00F3">
        <w:t xml:space="preserve">,00 zł z przeznaczeniem na </w:t>
      </w:r>
      <w:r w:rsidR="0018230F" w:rsidRPr="00CC00F3">
        <w:t>zakup</w:t>
      </w:r>
      <w:r w:rsidR="0018230F">
        <w:t xml:space="preserve"> materiałów</w:t>
      </w:r>
      <w:r w:rsidR="00EB0C22">
        <w:t xml:space="preserve"> i wyposażenia</w:t>
      </w:r>
      <w:r w:rsidRPr="00A65101">
        <w:t>. Zwiększenie proponuje się pokryć z dochodów</w:t>
      </w:r>
      <w:r w:rsidR="00FB60F0">
        <w:t xml:space="preserve"> jednostki</w:t>
      </w:r>
      <w:r w:rsidRPr="00A65101">
        <w:t>.</w:t>
      </w:r>
    </w:p>
    <w:p w14:paraId="6F766A3B" w14:textId="77777777" w:rsidR="008A47D2" w:rsidRDefault="008A47D2" w:rsidP="005A3A77">
      <w:pPr>
        <w:pStyle w:val="Nagwek1"/>
      </w:pPr>
    </w:p>
    <w:p w14:paraId="1B063028" w14:textId="1BD9D908" w:rsidR="00AE1163" w:rsidRPr="004C308B" w:rsidRDefault="00AE1163" w:rsidP="005A3A77">
      <w:pPr>
        <w:pStyle w:val="Nagwek1"/>
      </w:pPr>
      <w:r>
        <w:t>Ponadto p</w:t>
      </w:r>
      <w:r w:rsidRPr="00A13F1A">
        <w:t xml:space="preserve">roponuje się dokonanie zwiększenia wydatków </w:t>
      </w:r>
      <w:r w:rsidRPr="00356950">
        <w:t>Placówk</w:t>
      </w:r>
      <w:r>
        <w:t>i</w:t>
      </w:r>
      <w:r w:rsidRPr="00356950">
        <w:t xml:space="preserve"> Opiekuńczo - Wychowawcz</w:t>
      </w:r>
      <w:r>
        <w:t>ej</w:t>
      </w:r>
      <w:r w:rsidRPr="00356950">
        <w:t xml:space="preserve"> Nr 2 </w:t>
      </w:r>
      <w:r>
        <w:t>„</w:t>
      </w:r>
      <w:proofErr w:type="spellStart"/>
      <w:r w:rsidRPr="00356950">
        <w:t>Calineczka</w:t>
      </w:r>
      <w:proofErr w:type="spellEnd"/>
      <w:r>
        <w:t>”</w:t>
      </w:r>
      <w:r w:rsidRPr="00356950">
        <w:t xml:space="preserve"> </w:t>
      </w:r>
      <w:r>
        <w:t xml:space="preserve">o łączną kwotę </w:t>
      </w:r>
      <w:r w:rsidR="00E26D6E">
        <w:t>41.041</w:t>
      </w:r>
      <w:r>
        <w:t>,00 zł z przeznaczeniem na</w:t>
      </w:r>
      <w:r w:rsidR="003C1EEC">
        <w:t xml:space="preserve"> </w:t>
      </w:r>
      <w:r w:rsidRPr="004C308B">
        <w:t>wydatki związane z pobytem małoletniego dziecka z powiatu włocławskiego w Placówce Opiekuńczo - Wychowawczej Nr 2 "</w:t>
      </w:r>
      <w:proofErr w:type="spellStart"/>
      <w:r w:rsidRPr="004C308B">
        <w:t>Calineczka</w:t>
      </w:r>
      <w:proofErr w:type="spellEnd"/>
      <w:r w:rsidRPr="004C308B">
        <w:t>", którego koszty utrzymania ponosi Powiatowe Centrum Pomocy Rodzinie</w:t>
      </w:r>
      <w:r w:rsidR="002D6D65">
        <w:t>.</w:t>
      </w:r>
    </w:p>
    <w:p w14:paraId="3184C19C" w14:textId="77777777" w:rsidR="008E14E5" w:rsidRPr="00D31B33" w:rsidRDefault="008E14E5" w:rsidP="00521D8C">
      <w:pPr>
        <w:pStyle w:val="Tekstpodstawowywcity3"/>
        <w:spacing w:after="0"/>
        <w:ind w:left="0"/>
        <w:jc w:val="both"/>
        <w:rPr>
          <w:rFonts w:ascii="Arial Narrow" w:hAnsi="Arial Narrow"/>
          <w:sz w:val="24"/>
          <w:szCs w:val="24"/>
        </w:rPr>
      </w:pPr>
    </w:p>
    <w:p w14:paraId="59DBEFF5" w14:textId="77777777" w:rsidR="00521D8C" w:rsidRPr="00DB21AB" w:rsidRDefault="00521D8C" w:rsidP="005A3A77">
      <w:pPr>
        <w:pStyle w:val="Nagwek2"/>
      </w:pPr>
      <w:r w:rsidRPr="00DB21AB">
        <w:t>Dział 900 – Gospodarka komunalna i ochrona środowiska</w:t>
      </w:r>
    </w:p>
    <w:p w14:paraId="18DE9BD6" w14:textId="77777777" w:rsidR="00C57D34" w:rsidRDefault="00C57D34" w:rsidP="005A3A77">
      <w:pPr>
        <w:pStyle w:val="Nagwek2"/>
      </w:pPr>
    </w:p>
    <w:p w14:paraId="35C328D9" w14:textId="77777777" w:rsidR="00114FC6" w:rsidRPr="00222BDD" w:rsidRDefault="00114FC6" w:rsidP="005A3A77">
      <w:pPr>
        <w:pStyle w:val="Nagwek2"/>
      </w:pPr>
      <w:r w:rsidRPr="00222BDD">
        <w:t>Rozdział 90005 – Ochrona powietrza atmosferycznego i klimatu</w:t>
      </w:r>
    </w:p>
    <w:p w14:paraId="1B02EE3E" w14:textId="77777777" w:rsidR="00114FC6" w:rsidRPr="00222BDD" w:rsidRDefault="00114FC6" w:rsidP="00114FC6">
      <w:pPr>
        <w:contextualSpacing/>
        <w:jc w:val="both"/>
        <w:rPr>
          <w:rFonts w:ascii="Arial Narrow" w:hAnsi="Arial Narrow"/>
          <w:sz w:val="24"/>
          <w:szCs w:val="24"/>
          <w:u w:val="single"/>
        </w:rPr>
      </w:pPr>
    </w:p>
    <w:p w14:paraId="7616B0B0" w14:textId="27C634E2" w:rsidR="00114FC6" w:rsidRPr="00971F5B" w:rsidRDefault="00114FC6" w:rsidP="00BF7ADC">
      <w:pPr>
        <w:pStyle w:val="Nagwek1"/>
        <w:rPr>
          <w:rFonts w:ascii="Arial Narrow" w:hAnsi="Arial Narrow"/>
          <w:szCs w:val="24"/>
        </w:rPr>
      </w:pPr>
      <w:r w:rsidRPr="00222BDD">
        <w:t xml:space="preserve">Na wniosek Wydziału Inwestycji i Zamówień Publicznych na zadaniu pn. „Dekarbonizacja systemu ciepłowniczego miasta - etap I” proponuje się zwiększenie łącznych kosztów finansowych o kwotę  50.000,00 zł w związku z utworzeniem planu wydatków w roku 2027. </w:t>
      </w:r>
      <w:r w:rsidRPr="00222BDD">
        <w:rPr>
          <w:bCs/>
        </w:rPr>
        <w:t xml:space="preserve">W wyniku przeprowadzonego postępowania przetargowego na pełnienie funkcji Inżyniera Kontraktu konieczne jest zabezpieczenie środków </w:t>
      </w:r>
      <w:r w:rsidRPr="00222BDD">
        <w:t>w W</w:t>
      </w:r>
      <w:r>
        <w:t xml:space="preserve">ykazie przedsięwzięć do WPF </w:t>
      </w:r>
      <w:r w:rsidRPr="00222BDD">
        <w:t xml:space="preserve">na rok 2027. </w:t>
      </w:r>
      <w:r w:rsidRPr="00222BDD">
        <w:rPr>
          <w:bCs/>
        </w:rPr>
        <w:t>Zwiększenie planu umożliwi podpisanie</w:t>
      </w:r>
      <w:r w:rsidRPr="00222BDD">
        <w:t xml:space="preserve"> umowy z wyłonionym wykonawcą. Powyższe zwiększenie planuje się pokryć z przesunięcia środków z zadania pn. „Przebudowa budynku ul. 3- go maja 6 (rewitalizacja)”. Wartość zadania po zmianie wynosi 22.050.000,00 zł. Lata realizacji 2025 – 2027, w tym limit wydatków na rok 2025 – 18.000.000,00 zł, na rok 2026 – 4.000.000,00 zł, na rok 2027 – 50.000,00 zł.</w:t>
      </w:r>
      <w:r w:rsidR="00BF7ADC">
        <w:t xml:space="preserve"> </w:t>
      </w:r>
    </w:p>
    <w:p w14:paraId="7434B334" w14:textId="77777777" w:rsidR="00097640" w:rsidRPr="00E26D6E" w:rsidRDefault="00097640" w:rsidP="00A04E55">
      <w:pPr>
        <w:pStyle w:val="Nagwek2"/>
        <w:rPr>
          <w:i/>
        </w:rPr>
      </w:pPr>
      <w:r w:rsidRPr="00E26D6E">
        <w:t xml:space="preserve">Rozdział 90095 – Pozostała działalność </w:t>
      </w:r>
    </w:p>
    <w:p w14:paraId="4F77C75A" w14:textId="77777777" w:rsidR="008A0417" w:rsidRPr="00E26D6E" w:rsidRDefault="008A0417" w:rsidP="00533C64">
      <w:pPr>
        <w:jc w:val="both"/>
        <w:rPr>
          <w:rFonts w:ascii="Arial Narrow" w:hAnsi="Arial Narrow"/>
          <w:bCs/>
          <w:sz w:val="24"/>
          <w:szCs w:val="24"/>
          <w:highlight w:val="yellow"/>
        </w:rPr>
      </w:pPr>
    </w:p>
    <w:p w14:paraId="3C7A87E8" w14:textId="72251B41" w:rsidR="0097642D" w:rsidRDefault="0097642D" w:rsidP="00A04E55">
      <w:pPr>
        <w:pStyle w:val="Nagwek1"/>
      </w:pPr>
      <w:r w:rsidRPr="00B91C43">
        <w:t xml:space="preserve">Proponuje się dokonanie </w:t>
      </w:r>
      <w:r>
        <w:t xml:space="preserve">zwiększenia </w:t>
      </w:r>
      <w:r w:rsidRPr="00B91C43">
        <w:t xml:space="preserve">wydatków </w:t>
      </w:r>
      <w:r w:rsidRPr="00B91C43">
        <w:rPr>
          <w:bCs/>
        </w:rPr>
        <w:t xml:space="preserve">Miejskiego Zarządu Dróg i Zieleni </w:t>
      </w:r>
      <w:r w:rsidR="00670317">
        <w:rPr>
          <w:bCs/>
        </w:rPr>
        <w:t xml:space="preserve">na § 4210 </w:t>
      </w:r>
      <w:r>
        <w:t>o</w:t>
      </w:r>
      <w:r w:rsidRPr="00B91C43">
        <w:t> kwo</w:t>
      </w:r>
      <w:r>
        <w:t>tę</w:t>
      </w:r>
      <w:r w:rsidRPr="00B91C43">
        <w:t xml:space="preserve"> </w:t>
      </w:r>
      <w:r w:rsidRPr="00670317">
        <w:t>30.000,00 zł</w:t>
      </w:r>
      <w:r w:rsidR="00922589" w:rsidRPr="00670317">
        <w:t xml:space="preserve"> </w:t>
      </w:r>
      <w:r w:rsidRPr="00670317">
        <w:t xml:space="preserve">celem </w:t>
      </w:r>
      <w:r w:rsidR="00922589" w:rsidRPr="00670317">
        <w:t xml:space="preserve">dostosowania planu do faktycznych potrzeb związanych z realizacją wydatków bieżących </w:t>
      </w:r>
      <w:r w:rsidR="00670317" w:rsidRPr="00670317">
        <w:t xml:space="preserve">jednostki </w:t>
      </w:r>
      <w:r w:rsidR="00922589" w:rsidRPr="00670317">
        <w:t>w ramach rozdz</w:t>
      </w:r>
      <w:r w:rsidR="00670317" w:rsidRPr="00670317">
        <w:t>i</w:t>
      </w:r>
      <w:r w:rsidR="00922589" w:rsidRPr="00670317">
        <w:t>ału</w:t>
      </w:r>
      <w:r w:rsidR="00670317" w:rsidRPr="00670317">
        <w:t xml:space="preserve"> 90095 (m.in</w:t>
      </w:r>
      <w:r w:rsidRPr="00670317">
        <w:t>.</w:t>
      </w:r>
      <w:r w:rsidR="00670317" w:rsidRPr="00670317">
        <w:t xml:space="preserve"> na zakup środków czystości przeznaczonych do utrzymani</w:t>
      </w:r>
      <w:r w:rsidR="00670317">
        <w:t>a</w:t>
      </w:r>
      <w:r w:rsidR="00670317" w:rsidRPr="00670317">
        <w:t xml:space="preserve"> toalet znajdujących się </w:t>
      </w:r>
      <w:r w:rsidR="00670317">
        <w:t xml:space="preserve">na terenie </w:t>
      </w:r>
      <w:r w:rsidR="00670317" w:rsidRPr="00670317">
        <w:t>mi</w:t>
      </w:r>
      <w:r w:rsidR="00670317">
        <w:t>asta oraz do</w:t>
      </w:r>
      <w:r w:rsidR="00670317" w:rsidRPr="00670317">
        <w:t xml:space="preserve"> sprzątani</w:t>
      </w:r>
      <w:r w:rsidR="00670317">
        <w:t>a budynków</w:t>
      </w:r>
      <w:r w:rsidR="00670317" w:rsidRPr="00670317">
        <w:t xml:space="preserve"> Urzęd</w:t>
      </w:r>
      <w:r w:rsidR="00670317">
        <w:t>u</w:t>
      </w:r>
      <w:r w:rsidR="00670317" w:rsidRPr="00670317">
        <w:t xml:space="preserve"> Miasta</w:t>
      </w:r>
      <w:r w:rsidR="00670317">
        <w:t xml:space="preserve">). </w:t>
      </w:r>
    </w:p>
    <w:p w14:paraId="79E3C2B2" w14:textId="412973DA" w:rsidR="0097642D" w:rsidRDefault="0097642D" w:rsidP="00A04E55">
      <w:pPr>
        <w:pStyle w:val="Nagwek1"/>
      </w:pPr>
      <w:r>
        <w:t xml:space="preserve">Zwiększenie proponuje się pokryć ze zmniejszenia wydatków w rozdz. </w:t>
      </w:r>
      <w:r w:rsidR="00922589">
        <w:t>6</w:t>
      </w:r>
      <w:r>
        <w:t>0095.</w:t>
      </w:r>
    </w:p>
    <w:p w14:paraId="08454791" w14:textId="77777777" w:rsidR="00AB34DE" w:rsidRPr="00E26D6E" w:rsidRDefault="00AB34DE" w:rsidP="00A04E55">
      <w:pPr>
        <w:pStyle w:val="Nagwek1"/>
      </w:pPr>
    </w:p>
    <w:p w14:paraId="473C886B" w14:textId="29520965" w:rsidR="00B56D52" w:rsidRPr="00120879" w:rsidRDefault="00B56D52" w:rsidP="00A04E55">
      <w:pPr>
        <w:pStyle w:val="Nagwek1"/>
        <w:rPr>
          <w:rFonts w:cs="Calibri"/>
          <w:color w:val="000000"/>
        </w:rPr>
      </w:pPr>
      <w:r>
        <w:t>Ponadto w związku z uzyskanym odszkodowaniem od firmy ubezpieczeniowej p</w:t>
      </w:r>
      <w:r w:rsidRPr="0073207A">
        <w:t xml:space="preserve">roponuje się dokonanie </w:t>
      </w:r>
      <w:r>
        <w:t>zwiększenia</w:t>
      </w:r>
      <w:r w:rsidRPr="0073207A">
        <w:t xml:space="preserve"> wydatków Administracji Zasobów Komunalnych </w:t>
      </w:r>
      <w:r>
        <w:t xml:space="preserve">o kwotę 1.150,00 zł z przeznaczeniem </w:t>
      </w:r>
      <w:r w:rsidRPr="00120879">
        <w:rPr>
          <w:rFonts w:cs="Calibri"/>
          <w:color w:val="000000"/>
        </w:rPr>
        <w:t>na</w:t>
      </w:r>
      <w:r>
        <w:rPr>
          <w:rFonts w:cs="Calibri"/>
          <w:color w:val="000000"/>
        </w:rPr>
        <w:t xml:space="preserve"> zakup nowego </w:t>
      </w:r>
      <w:r w:rsidRPr="0074756E">
        <w:rPr>
          <w:bCs/>
        </w:rPr>
        <w:t>lus</w:t>
      </w:r>
      <w:r>
        <w:rPr>
          <w:bCs/>
        </w:rPr>
        <w:t>t</w:t>
      </w:r>
      <w:r w:rsidRPr="0074756E">
        <w:rPr>
          <w:bCs/>
        </w:rPr>
        <w:t>erk</w:t>
      </w:r>
      <w:r>
        <w:rPr>
          <w:bCs/>
        </w:rPr>
        <w:t>a do</w:t>
      </w:r>
      <w:r w:rsidRPr="0074756E">
        <w:rPr>
          <w:bCs/>
        </w:rPr>
        <w:t xml:space="preserve"> samochod</w:t>
      </w:r>
      <w:r>
        <w:rPr>
          <w:bCs/>
        </w:rPr>
        <w:t>u</w:t>
      </w:r>
      <w:r w:rsidRPr="0074756E">
        <w:rPr>
          <w:bCs/>
        </w:rPr>
        <w:t xml:space="preserve"> ciężarow</w:t>
      </w:r>
      <w:r>
        <w:rPr>
          <w:bCs/>
        </w:rPr>
        <w:t>ego</w:t>
      </w:r>
      <w:r>
        <w:rPr>
          <w:rFonts w:cs="Calibri"/>
          <w:color w:val="000000"/>
        </w:rPr>
        <w:t>.</w:t>
      </w:r>
    </w:p>
    <w:p w14:paraId="06B78609" w14:textId="77777777" w:rsidR="00E06839" w:rsidRDefault="00E06839" w:rsidP="00A04E55">
      <w:pPr>
        <w:pStyle w:val="Nagwek1"/>
      </w:pPr>
    </w:p>
    <w:p w14:paraId="2B595CFC" w14:textId="77777777" w:rsidR="008F130A" w:rsidRPr="00B0094A" w:rsidRDefault="008F130A" w:rsidP="00B87148">
      <w:pPr>
        <w:pStyle w:val="Nagwek2"/>
      </w:pPr>
      <w:r w:rsidRPr="00B0094A">
        <w:t xml:space="preserve">Dział 926 – Kultura fizyczna </w:t>
      </w:r>
    </w:p>
    <w:p w14:paraId="1E510425" w14:textId="77777777" w:rsidR="008F130A" w:rsidRPr="00B0094A" w:rsidRDefault="008F130A" w:rsidP="00B87148">
      <w:pPr>
        <w:pStyle w:val="Nagwek2"/>
      </w:pPr>
    </w:p>
    <w:p w14:paraId="2518B5B1" w14:textId="77777777" w:rsidR="008F130A" w:rsidRPr="00B0094A" w:rsidRDefault="008F130A" w:rsidP="00B87148">
      <w:pPr>
        <w:pStyle w:val="Nagwek2"/>
      </w:pPr>
      <w:r w:rsidRPr="00B0094A">
        <w:t>Rozdział 92601 – Obiekty sportowe</w:t>
      </w:r>
    </w:p>
    <w:p w14:paraId="3FFF0E42" w14:textId="77777777" w:rsidR="008F130A" w:rsidRPr="00AF5871" w:rsidRDefault="008F130A" w:rsidP="008F130A">
      <w:pPr>
        <w:contextualSpacing/>
        <w:jc w:val="both"/>
        <w:rPr>
          <w:rFonts w:ascii="Arial Narrow" w:hAnsi="Arial Narrow"/>
          <w:sz w:val="24"/>
          <w:szCs w:val="24"/>
          <w:highlight w:val="yellow"/>
        </w:rPr>
      </w:pPr>
    </w:p>
    <w:p w14:paraId="1223D775" w14:textId="77777777" w:rsidR="00C12D19" w:rsidRDefault="00C12D19" w:rsidP="00B87148">
      <w:pPr>
        <w:pStyle w:val="Nagwek1"/>
      </w:pPr>
      <w:r w:rsidRPr="00222BDD">
        <w:lastRenderedPageBreak/>
        <w:t xml:space="preserve">Na wniosek </w:t>
      </w:r>
      <w:r w:rsidRPr="00222BDD">
        <w:rPr>
          <w:bCs/>
        </w:rPr>
        <w:t xml:space="preserve">Wydziału Inwestycji i Zamówień Publicznych </w:t>
      </w:r>
      <w:r w:rsidRPr="00222BDD">
        <w:t xml:space="preserve">na zadaniu pn. „Program </w:t>
      </w:r>
      <w:r w:rsidRPr="005D259F">
        <w:rPr>
          <w:i/>
          <w:iCs/>
        </w:rPr>
        <w:t>Orlik</w:t>
      </w:r>
      <w:r w:rsidRPr="00222BDD">
        <w:t xml:space="preserve"> - budowa i</w:t>
      </w:r>
      <w:r>
        <w:t> </w:t>
      </w:r>
      <w:r w:rsidRPr="00222BDD">
        <w:t>przebudowa boisk na terenie miasta Włocławek"</w:t>
      </w:r>
      <w:r>
        <w:t xml:space="preserve"> </w:t>
      </w:r>
      <w:r w:rsidRPr="00222BDD">
        <w:t>proponuje się zwiększenie wydatków o kwotę 100.000,00 zł. W ramach prac przygotowawczych związanych z naborem w kolejnych latach wniosków obejmujących dofinasowanie ze środków Funduszu Rozwoju Kultury Fizycznej Ministerstwa Sportu i</w:t>
      </w:r>
      <w:r>
        <w:t> </w:t>
      </w:r>
      <w:r w:rsidRPr="00222BDD">
        <w:t>Turystyki w ramach Program modernizacji kompleksów sportowych „Moje Boisko – ORLIK 2012”, konieczne jest przygotowanie dokumentacji projektowo-kosztorysowej dla kolejnych boisk typu Orlik.</w:t>
      </w:r>
    </w:p>
    <w:p w14:paraId="338E9D2D" w14:textId="77777777" w:rsidR="00C12D19" w:rsidRDefault="00C12D19" w:rsidP="00B87148">
      <w:pPr>
        <w:pStyle w:val="Nagwek1"/>
      </w:pPr>
    </w:p>
    <w:p w14:paraId="67472015" w14:textId="01309BA5" w:rsidR="00C12D19" w:rsidRPr="00826918" w:rsidRDefault="00C12D19" w:rsidP="00B87148">
      <w:pPr>
        <w:pStyle w:val="Nagwek1"/>
        <w:rPr>
          <w:bCs/>
        </w:rPr>
      </w:pPr>
      <w:r w:rsidRPr="00222BDD">
        <w:t xml:space="preserve">Zwiększenie planu zadania umożliwi przygotowanie dokumentacji dla budowy bądź modernizacji boisk typu Orlik zlokalizowanych przy Zespole Szkół nr 4 oraz Zespole Szkół Ekonomicznych. Powyższe zwiększenie planuje się pokryć z przesunięcia środków z zadania pn. „Przebudowa budynku ul. 3- go maja 6 (rewitalizacja)”. Wartość zadania po zmianie wynosi 3.250.000,00 zł. </w:t>
      </w:r>
      <w:r w:rsidRPr="00222BDD">
        <w:rPr>
          <w:bCs/>
        </w:rPr>
        <w:t>Lata realizacji 2024 – 2025, w tym limit wydatków na rok 2025 – 2.750.000,00 zł.</w:t>
      </w:r>
    </w:p>
    <w:p w14:paraId="4A79E22B" w14:textId="77777777" w:rsidR="00C12D19" w:rsidRDefault="00C12D19" w:rsidP="00B87148">
      <w:pPr>
        <w:pStyle w:val="Nagwek1"/>
      </w:pPr>
    </w:p>
    <w:p w14:paraId="40E6702D" w14:textId="77777777" w:rsidR="00C12D19" w:rsidRPr="00826918" w:rsidRDefault="00C12D19" w:rsidP="00B87148">
      <w:pPr>
        <w:pStyle w:val="Nagwek1"/>
        <w:rPr>
          <w:bCs/>
        </w:rPr>
      </w:pPr>
      <w:r w:rsidRPr="002A635B">
        <w:t xml:space="preserve">Na wnioski Wydziału Sportu i Ośrodka Sportu i Rekreacji </w:t>
      </w:r>
      <w:r w:rsidRPr="00222BDD">
        <w:t>na zadaniu pn. „</w:t>
      </w:r>
      <w:r>
        <w:t>Modernizacja i przebudowa terenów i obiektów należących do Ośrodka Sportu i Rekreacji we Włocławku</w:t>
      </w:r>
      <w:r w:rsidRPr="00222BDD">
        <w:t>"</w:t>
      </w:r>
      <w:r>
        <w:t xml:space="preserve"> </w:t>
      </w:r>
      <w:r w:rsidRPr="00222BDD">
        <w:t>proponuje się z</w:t>
      </w:r>
      <w:r>
        <w:t xml:space="preserve">mianę zakresu </w:t>
      </w:r>
      <w:r w:rsidRPr="00E0091A">
        <w:t>realizowanego zadania i odstąpienie od</w:t>
      </w:r>
      <w:r>
        <w:t xml:space="preserve"> „dostosowanie klap pożarowych do obecnych przepisów p.poż. z uwzględnieniem ich liczby i sposobu sterowania w Hali Mistrzów” a wprowadzenie „dostawa wraz z montażem tablicy wyników na stadionie”. Aktualna wycena dotycząca klap pożarowych okazała się być kwotą niemal sześciokrotnie wyższą od pierwotnie zaplanowanej budżecie, w związku z tym pojawiła się możliwość zmodernizowania starej tablicy wyników na stadionie, której naprawa nie jest już opłacalna. Ponadto nowa, kompaktowa tablica z nowych oprogramowaniem pozwoli na obsługę nie tylko wydarzeń sportowych, ale także pozostałych imprez kulturalno-rozrywkowych spełniając funkcję telebimu oszczędzając w ten sposób wydatki, które są ponoszone na ich wynajem. </w:t>
      </w:r>
      <w:r w:rsidRPr="00222BDD">
        <w:t xml:space="preserve">Wartość zadania </w:t>
      </w:r>
      <w:r>
        <w:t>nie ulegnie zmianie i wynosi 2.945.000,00 zł. Rok realizacji zadania 2025.</w:t>
      </w:r>
    </w:p>
    <w:p w14:paraId="38FB5243" w14:textId="77777777" w:rsidR="00AF5871" w:rsidRPr="00C12D19" w:rsidRDefault="00AF5871" w:rsidP="00B87148">
      <w:pPr>
        <w:pStyle w:val="Nagwek1"/>
      </w:pPr>
    </w:p>
    <w:p w14:paraId="19004010" w14:textId="77777777" w:rsidR="00C12D19" w:rsidRPr="00C12D19" w:rsidRDefault="00C12D19" w:rsidP="00B87148">
      <w:pPr>
        <w:pStyle w:val="Nagwek1"/>
      </w:pPr>
    </w:p>
    <w:p w14:paraId="64D72D03" w14:textId="77777777" w:rsidR="00AB34DE" w:rsidRDefault="00AB34DE" w:rsidP="00B87148">
      <w:pPr>
        <w:pStyle w:val="Nagwek1"/>
      </w:pPr>
      <w:r w:rsidRPr="0082564B">
        <w:t xml:space="preserve">Szczegółowe rozdysponowanie </w:t>
      </w:r>
      <w:r>
        <w:t>wydatków</w:t>
      </w:r>
      <w:r w:rsidRPr="0082564B">
        <w:t xml:space="preserve"> na poszczególnych </w:t>
      </w:r>
      <w:r>
        <w:t xml:space="preserve">podziałkach klasyfikacji budżetowej oraz na dysponentów </w:t>
      </w:r>
      <w:r w:rsidRPr="0082564B">
        <w:t>obrazuje Załącznik Nr 1 do Uchwały.</w:t>
      </w:r>
    </w:p>
    <w:p w14:paraId="068C3536" w14:textId="77777777" w:rsidR="00AB34DE" w:rsidRPr="00C12D19" w:rsidRDefault="00AB34DE" w:rsidP="00B87148">
      <w:pPr>
        <w:pStyle w:val="Nagwek1"/>
      </w:pPr>
    </w:p>
    <w:p w14:paraId="5B73FFAF" w14:textId="77777777" w:rsidR="00C12D19" w:rsidRPr="00C12D19" w:rsidRDefault="00C12D19" w:rsidP="00AB34DE">
      <w:pPr>
        <w:jc w:val="both"/>
        <w:rPr>
          <w:rFonts w:ascii="Arial Narrow" w:hAnsi="Arial Narrow"/>
        </w:rPr>
      </w:pPr>
    </w:p>
    <w:p w14:paraId="4BE21083" w14:textId="77777777" w:rsidR="00AB34DE" w:rsidRPr="00342F77" w:rsidRDefault="00AB34DE" w:rsidP="00B87148">
      <w:pPr>
        <w:pStyle w:val="Nagwek1"/>
      </w:pPr>
      <w:r w:rsidRPr="00342F77">
        <w:t>Wydzielone rachunki dochodów:</w:t>
      </w:r>
    </w:p>
    <w:p w14:paraId="143FF5A9" w14:textId="77777777" w:rsidR="00912F75" w:rsidRDefault="00912F75" w:rsidP="00B87148">
      <w:pPr>
        <w:pStyle w:val="Nagwek1"/>
        <w:rPr>
          <w:szCs w:val="24"/>
        </w:rPr>
      </w:pPr>
    </w:p>
    <w:p w14:paraId="34BD6F32" w14:textId="12D0A27C" w:rsidR="00434913" w:rsidRPr="00434913" w:rsidRDefault="00434913" w:rsidP="00B87148">
      <w:pPr>
        <w:pStyle w:val="Nagwek1"/>
        <w:rPr>
          <w:rFonts w:eastAsiaTheme="minorEastAsia"/>
          <w:szCs w:val="24"/>
        </w:rPr>
      </w:pPr>
      <w:bookmarkStart w:id="4" w:name="_Hlk115786715"/>
      <w:bookmarkStart w:id="5" w:name="_Hlk93306766"/>
      <w:bookmarkStart w:id="6" w:name="_Hlk94613412"/>
      <w:bookmarkStart w:id="7" w:name="_Hlk102546092"/>
      <w:r w:rsidRPr="00434913">
        <w:rPr>
          <w:rFonts w:eastAsiaTheme="minorEastAsia"/>
          <w:szCs w:val="24"/>
        </w:rPr>
        <w:t xml:space="preserve">Zgodnie z Uchwałą Nr XLI/152/2021 Rady Miasta Włocławek z dnia 30 listopada 2021 r. </w:t>
      </w:r>
      <w:r w:rsidRPr="00434913">
        <w:rPr>
          <w:rFonts w:eastAsia="Calibri"/>
          <w:szCs w:val="24"/>
          <w:lang w:eastAsia="en-US"/>
        </w:rPr>
        <w:t>w sprawie określenia jednostek budżetowych, które mogą gromadzić dochody na wydzielonym rachunku dochodów, źródeł tych dochodów i ich przeznaczenia oraz sposobu i trybu sporządzania planu finansowego dochodów i wydatków nimi finansowanych, dokonywania zmian w tym planie oraz ich zatwierdzania</w:t>
      </w:r>
      <w:r w:rsidRPr="00434913">
        <w:rPr>
          <w:rFonts w:eastAsiaTheme="minorEastAsia"/>
          <w:szCs w:val="24"/>
        </w:rPr>
        <w:t xml:space="preserve">, Zarządzeniem Nr 203/2025 Prezydenta Miasta Włocławek z dnia 30 maja 2025 roku, na wnioski Wydziału Edukacji, </w:t>
      </w:r>
      <w:r w:rsidRPr="00434913">
        <w:rPr>
          <w:rFonts w:eastAsia="Calibri"/>
          <w:szCs w:val="24"/>
          <w:lang w:eastAsia="en-US"/>
        </w:rPr>
        <w:t xml:space="preserve">Zdrowia i Polityki Społecznej </w:t>
      </w:r>
      <w:r w:rsidRPr="00434913">
        <w:rPr>
          <w:rFonts w:eastAsiaTheme="minorEastAsia"/>
          <w:szCs w:val="24"/>
        </w:rPr>
        <w:t>wprowadzono następujące zmiany w</w:t>
      </w:r>
      <w:r>
        <w:rPr>
          <w:rFonts w:eastAsiaTheme="minorEastAsia"/>
          <w:szCs w:val="24"/>
        </w:rPr>
        <w:t> </w:t>
      </w:r>
      <w:r w:rsidRPr="00434913">
        <w:rPr>
          <w:rFonts w:eastAsiaTheme="minorEastAsia"/>
          <w:szCs w:val="24"/>
        </w:rPr>
        <w:t>wydzielonych rachunkach dochodów:</w:t>
      </w:r>
    </w:p>
    <w:p w14:paraId="625F945F" w14:textId="77777777" w:rsidR="00434913" w:rsidRPr="00434913" w:rsidRDefault="00434913" w:rsidP="00434913">
      <w:pPr>
        <w:overflowPunct w:val="0"/>
        <w:autoSpaceDE w:val="0"/>
        <w:autoSpaceDN w:val="0"/>
        <w:adjustRightInd w:val="0"/>
        <w:jc w:val="both"/>
        <w:textAlignment w:val="baseline"/>
        <w:rPr>
          <w:rFonts w:ascii="Arial Narrow" w:hAnsi="Arial Narrow" w:cs="Arial"/>
          <w:bCs/>
          <w:iCs/>
          <w:color w:val="000000"/>
          <w:sz w:val="24"/>
          <w:szCs w:val="24"/>
        </w:rPr>
      </w:pPr>
    </w:p>
    <w:bookmarkEnd w:id="4"/>
    <w:p w14:paraId="07CBFE18" w14:textId="77777777" w:rsidR="00434913" w:rsidRPr="00434913" w:rsidRDefault="00434913" w:rsidP="00B87148">
      <w:pPr>
        <w:pStyle w:val="Nagwek2"/>
      </w:pPr>
      <w:r w:rsidRPr="00434913">
        <w:t>Rozdział 80101 – Szkoły podstawowe</w:t>
      </w:r>
    </w:p>
    <w:p w14:paraId="37DFA2AE" w14:textId="77777777" w:rsidR="00434913" w:rsidRPr="00434913" w:rsidRDefault="00434913" w:rsidP="00434913">
      <w:pPr>
        <w:jc w:val="both"/>
        <w:rPr>
          <w:rFonts w:ascii="Arial Narrow" w:hAnsi="Arial Narrow"/>
          <w:sz w:val="24"/>
          <w:szCs w:val="24"/>
          <w:u w:val="single"/>
        </w:rPr>
      </w:pPr>
    </w:p>
    <w:p w14:paraId="1970BD63" w14:textId="77777777" w:rsidR="00434913" w:rsidRPr="00B87148" w:rsidRDefault="00434913" w:rsidP="00434913">
      <w:pPr>
        <w:overflowPunct w:val="0"/>
        <w:autoSpaceDE w:val="0"/>
        <w:autoSpaceDN w:val="0"/>
        <w:adjustRightInd w:val="0"/>
        <w:jc w:val="both"/>
        <w:textAlignment w:val="baseline"/>
        <w:rPr>
          <w:rFonts w:ascii="Arial" w:hAnsi="Arial" w:cs="Arial"/>
          <w:sz w:val="24"/>
          <w:szCs w:val="24"/>
        </w:rPr>
      </w:pPr>
      <w:r w:rsidRPr="00B87148">
        <w:rPr>
          <w:rFonts w:ascii="Arial" w:hAnsi="Arial" w:cs="Arial"/>
          <w:sz w:val="24"/>
          <w:szCs w:val="24"/>
        </w:rPr>
        <w:lastRenderedPageBreak/>
        <w:t>W ramach planu określonego dla szkół podstawowych dokonano następujących zmian:</w:t>
      </w:r>
    </w:p>
    <w:p w14:paraId="151E4015" w14:textId="19AC270C" w:rsidR="00434913" w:rsidRPr="00B87148" w:rsidRDefault="00B87148" w:rsidP="00B87148">
      <w:pPr>
        <w:overflowPunct w:val="0"/>
        <w:autoSpaceDE w:val="0"/>
        <w:autoSpaceDN w:val="0"/>
        <w:adjustRightInd w:val="0"/>
        <w:jc w:val="both"/>
        <w:textAlignment w:val="baseline"/>
        <w:rPr>
          <w:rFonts w:ascii="Arial" w:hAnsi="Arial" w:cs="Arial"/>
          <w:sz w:val="24"/>
          <w:szCs w:val="24"/>
        </w:rPr>
      </w:pPr>
      <w:r>
        <w:rPr>
          <w:rFonts w:ascii="Arial" w:hAnsi="Arial" w:cs="Arial"/>
          <w:sz w:val="24"/>
          <w:szCs w:val="24"/>
        </w:rPr>
        <w:t xml:space="preserve">- </w:t>
      </w:r>
      <w:r w:rsidR="00434913" w:rsidRPr="00B87148">
        <w:rPr>
          <w:rFonts w:ascii="Arial" w:hAnsi="Arial" w:cs="Arial"/>
          <w:sz w:val="24"/>
          <w:szCs w:val="24"/>
        </w:rPr>
        <w:t xml:space="preserve">zwiększono plan dochodów o łączną kwotę 17.620,00 zł </w:t>
      </w:r>
      <w:r w:rsidR="00434913" w:rsidRPr="00B87148">
        <w:rPr>
          <w:rFonts w:ascii="Arial" w:hAnsi="Arial" w:cs="Arial"/>
          <w:iCs/>
          <w:color w:val="000000"/>
          <w:sz w:val="24"/>
          <w:szCs w:val="24"/>
        </w:rPr>
        <w:t xml:space="preserve">z </w:t>
      </w:r>
      <w:r w:rsidR="00434913" w:rsidRPr="00B87148">
        <w:rPr>
          <w:rFonts w:ascii="Arial" w:hAnsi="Arial" w:cs="Arial"/>
          <w:sz w:val="24"/>
          <w:szCs w:val="24"/>
        </w:rPr>
        <w:t xml:space="preserve">tytułu większych </w:t>
      </w:r>
      <w:r w:rsidR="00434913" w:rsidRPr="00B87148">
        <w:rPr>
          <w:rFonts w:ascii="Arial" w:hAnsi="Arial" w:cs="Arial"/>
          <w:iCs/>
          <w:color w:val="000000"/>
          <w:sz w:val="24"/>
          <w:szCs w:val="24"/>
        </w:rPr>
        <w:t xml:space="preserve">wpłat za wynajem i media od wynajmowanych pomieszczeń szkoły, odsetek bankowych oraz w związku z otrzymaniem nagrody za udział w konkursie ekologicznym „Przemysł rozwijajmy o Polsce nie zapominajmy - Kujawy region przyjazny środowisku”, </w:t>
      </w:r>
    </w:p>
    <w:p w14:paraId="448D132F" w14:textId="6C02A5A1" w:rsidR="00434913" w:rsidRPr="00B87148" w:rsidRDefault="00B87148" w:rsidP="00B87148">
      <w:pPr>
        <w:jc w:val="both"/>
        <w:rPr>
          <w:rFonts w:ascii="Arial" w:hAnsi="Arial" w:cs="Arial"/>
          <w:sz w:val="24"/>
          <w:szCs w:val="24"/>
        </w:rPr>
      </w:pPr>
      <w:r>
        <w:rPr>
          <w:rFonts w:ascii="Arial" w:hAnsi="Arial" w:cs="Arial"/>
          <w:sz w:val="24"/>
          <w:szCs w:val="24"/>
        </w:rPr>
        <w:t xml:space="preserve">- </w:t>
      </w:r>
      <w:r w:rsidR="00434913" w:rsidRPr="00B87148">
        <w:rPr>
          <w:rFonts w:ascii="Arial" w:hAnsi="Arial" w:cs="Arial"/>
          <w:sz w:val="24"/>
          <w:szCs w:val="24"/>
        </w:rPr>
        <w:t xml:space="preserve">zwiększono </w:t>
      </w:r>
      <w:r w:rsidR="00434913" w:rsidRPr="00B87148">
        <w:rPr>
          <w:rFonts w:ascii="Arial" w:hAnsi="Arial" w:cs="Arial"/>
          <w:bCs/>
          <w:iCs/>
          <w:color w:val="000000"/>
          <w:sz w:val="24"/>
          <w:szCs w:val="24"/>
        </w:rPr>
        <w:t>plan wydatków o łączną kwotę 17.620,00 zł z przeznaczeniem na zakup</w:t>
      </w:r>
      <w:r w:rsidR="00434913" w:rsidRPr="00B87148">
        <w:rPr>
          <w:rFonts w:ascii="Arial" w:hAnsi="Arial" w:cs="Arial"/>
          <w:iCs/>
          <w:color w:val="000000"/>
          <w:sz w:val="24"/>
          <w:szCs w:val="24"/>
        </w:rPr>
        <w:t xml:space="preserve"> nagród wynikających z udziału w ww. konkursie oraz materiałów i wyposażenia niezbędnych do funkcjonowania szkoły. </w:t>
      </w:r>
    </w:p>
    <w:p w14:paraId="0F1B5CAE" w14:textId="77777777" w:rsidR="00C12D19" w:rsidRPr="00C12D19" w:rsidRDefault="00C12D19" w:rsidP="00434913">
      <w:pPr>
        <w:overflowPunct w:val="0"/>
        <w:autoSpaceDE w:val="0"/>
        <w:autoSpaceDN w:val="0"/>
        <w:adjustRightInd w:val="0"/>
        <w:jc w:val="both"/>
        <w:textAlignment w:val="baseline"/>
        <w:rPr>
          <w:rFonts w:ascii="Arial Narrow" w:hAnsi="Arial Narrow"/>
          <w:sz w:val="24"/>
          <w:szCs w:val="24"/>
        </w:rPr>
      </w:pPr>
    </w:p>
    <w:p w14:paraId="0E9084B7" w14:textId="71B02F81" w:rsidR="00434913" w:rsidRPr="00434913" w:rsidRDefault="00434913" w:rsidP="00B87148">
      <w:pPr>
        <w:pStyle w:val="Nagwek2"/>
        <w:rPr>
          <w:rFonts w:cs="Arial"/>
          <w:iCs/>
          <w:color w:val="000000"/>
        </w:rPr>
      </w:pPr>
      <w:r w:rsidRPr="00434913">
        <w:t>Rozdział 80115 – Technika</w:t>
      </w:r>
    </w:p>
    <w:p w14:paraId="59401142" w14:textId="77777777" w:rsidR="00434913" w:rsidRPr="00434913" w:rsidRDefault="00434913" w:rsidP="00434913">
      <w:pPr>
        <w:jc w:val="both"/>
        <w:rPr>
          <w:rFonts w:ascii="Arial Narrow" w:hAnsi="Arial Narrow"/>
          <w:sz w:val="24"/>
          <w:szCs w:val="24"/>
          <w:u w:val="single"/>
        </w:rPr>
      </w:pPr>
    </w:p>
    <w:p w14:paraId="09E2F456" w14:textId="77777777" w:rsidR="00434913" w:rsidRDefault="00434913" w:rsidP="00B87148">
      <w:pPr>
        <w:pStyle w:val="Nagwek1"/>
      </w:pPr>
      <w:r w:rsidRPr="00434913">
        <w:t>W ramach planu określonego dla techników, funkcjonujących w zespołach szkół, dokonano  następujących zmian:</w:t>
      </w:r>
    </w:p>
    <w:p w14:paraId="506B1AE3" w14:textId="77777777" w:rsidR="00FF10A1" w:rsidRDefault="00FF10A1" w:rsidP="00B87148">
      <w:pPr>
        <w:overflowPunct w:val="0"/>
        <w:autoSpaceDE w:val="0"/>
        <w:autoSpaceDN w:val="0"/>
        <w:adjustRightInd w:val="0"/>
        <w:textAlignment w:val="baseline"/>
        <w:rPr>
          <w:rFonts w:ascii="Arial Narrow" w:hAnsi="Arial Narrow"/>
          <w:sz w:val="18"/>
          <w:szCs w:val="18"/>
        </w:rPr>
      </w:pPr>
    </w:p>
    <w:p w14:paraId="712FCE82" w14:textId="77777777" w:rsidR="00FF10A1" w:rsidRPr="00434913" w:rsidRDefault="00FF10A1" w:rsidP="00434913">
      <w:pPr>
        <w:overflowPunct w:val="0"/>
        <w:autoSpaceDE w:val="0"/>
        <w:autoSpaceDN w:val="0"/>
        <w:adjustRightInd w:val="0"/>
        <w:jc w:val="both"/>
        <w:textAlignment w:val="baseline"/>
        <w:rPr>
          <w:rFonts w:ascii="Arial Narrow" w:hAnsi="Arial Narrow"/>
          <w:sz w:val="24"/>
          <w:szCs w:val="24"/>
        </w:rPr>
      </w:pPr>
    </w:p>
    <w:p w14:paraId="62C4352C" w14:textId="6AE7F584" w:rsidR="00434913" w:rsidRPr="00B87148" w:rsidRDefault="00B87148" w:rsidP="00B87148">
      <w:pPr>
        <w:overflowPunct w:val="0"/>
        <w:autoSpaceDE w:val="0"/>
        <w:autoSpaceDN w:val="0"/>
        <w:adjustRightInd w:val="0"/>
        <w:textAlignment w:val="baseline"/>
        <w:rPr>
          <w:rFonts w:ascii="Arial" w:hAnsi="Arial" w:cs="Arial"/>
          <w:bCs/>
          <w:iCs/>
          <w:sz w:val="24"/>
          <w:szCs w:val="24"/>
        </w:rPr>
      </w:pPr>
      <w:r>
        <w:rPr>
          <w:rFonts w:ascii="Arial" w:hAnsi="Arial" w:cs="Arial"/>
          <w:sz w:val="24"/>
          <w:szCs w:val="24"/>
        </w:rPr>
        <w:t xml:space="preserve">- </w:t>
      </w:r>
      <w:r w:rsidR="00434913" w:rsidRPr="00B87148">
        <w:rPr>
          <w:rFonts w:ascii="Arial" w:hAnsi="Arial" w:cs="Arial"/>
          <w:sz w:val="24"/>
          <w:szCs w:val="24"/>
        </w:rPr>
        <w:t xml:space="preserve">zwiększono plan dochodów o łączną </w:t>
      </w:r>
      <w:r w:rsidR="00434913" w:rsidRPr="00B87148">
        <w:rPr>
          <w:rFonts w:ascii="Arial" w:hAnsi="Arial" w:cs="Arial"/>
          <w:bCs/>
          <w:iCs/>
          <w:color w:val="000000"/>
          <w:sz w:val="24"/>
          <w:szCs w:val="24"/>
        </w:rPr>
        <w:t xml:space="preserve">kwotę 65.500,00 zł </w:t>
      </w:r>
      <w:r w:rsidR="00434913" w:rsidRPr="00B87148">
        <w:rPr>
          <w:rFonts w:ascii="Arial" w:hAnsi="Arial" w:cs="Arial"/>
          <w:bCs/>
          <w:iCs/>
          <w:sz w:val="24"/>
          <w:szCs w:val="24"/>
        </w:rPr>
        <w:t xml:space="preserve">tytułu otrzymanej darowizny od rodziców i nagrody od ENERGA OPERATOR S.A za udział w konkursie „Energ (i) do nauki klucz” w ramach programu „Energ (i) a do nauki” przy jednoczesnym zmniejszeniu planu dochodów o kwotę 40.000,00 zł, </w:t>
      </w:r>
    </w:p>
    <w:p w14:paraId="1C38C017" w14:textId="3A079986" w:rsidR="00434913" w:rsidRPr="00B87148" w:rsidRDefault="00B87148" w:rsidP="00B87148">
      <w:pPr>
        <w:overflowPunct w:val="0"/>
        <w:autoSpaceDE w:val="0"/>
        <w:autoSpaceDN w:val="0"/>
        <w:adjustRightInd w:val="0"/>
        <w:textAlignment w:val="baseline"/>
        <w:rPr>
          <w:rFonts w:ascii="Arial" w:hAnsi="Arial" w:cs="Arial"/>
          <w:bCs/>
          <w:iCs/>
          <w:sz w:val="24"/>
          <w:szCs w:val="24"/>
        </w:rPr>
      </w:pPr>
      <w:r>
        <w:rPr>
          <w:rFonts w:ascii="Arial" w:hAnsi="Arial" w:cs="Arial"/>
          <w:iCs/>
          <w:color w:val="000000"/>
          <w:sz w:val="24"/>
          <w:szCs w:val="24"/>
        </w:rPr>
        <w:t xml:space="preserve">- </w:t>
      </w:r>
      <w:r w:rsidR="00434913" w:rsidRPr="00B87148">
        <w:rPr>
          <w:rFonts w:ascii="Arial" w:hAnsi="Arial" w:cs="Arial"/>
          <w:iCs/>
          <w:color w:val="000000"/>
          <w:sz w:val="24"/>
          <w:szCs w:val="24"/>
        </w:rPr>
        <w:t xml:space="preserve">zwiększono plan wydatków o łączną kwotę 56.500,00 zł </w:t>
      </w:r>
      <w:r w:rsidR="00434913" w:rsidRPr="00B87148">
        <w:rPr>
          <w:rFonts w:ascii="Arial" w:hAnsi="Arial" w:cs="Arial"/>
          <w:bCs/>
          <w:iCs/>
          <w:color w:val="000000"/>
          <w:sz w:val="24"/>
          <w:szCs w:val="24"/>
        </w:rPr>
        <w:t>z przeznaczeniem na</w:t>
      </w:r>
      <w:r w:rsidR="00434913" w:rsidRPr="00B87148">
        <w:rPr>
          <w:rFonts w:ascii="Arial" w:hAnsi="Arial" w:cs="Arial"/>
          <w:bCs/>
          <w:iCs/>
          <w:sz w:val="24"/>
          <w:szCs w:val="24"/>
        </w:rPr>
        <w:t xml:space="preserve"> zakup </w:t>
      </w:r>
      <w:bookmarkEnd w:id="5"/>
      <w:bookmarkEnd w:id="6"/>
      <w:bookmarkEnd w:id="7"/>
      <w:r w:rsidR="00434913" w:rsidRPr="00B87148">
        <w:rPr>
          <w:rFonts w:ascii="Arial" w:hAnsi="Arial" w:cs="Arial"/>
          <w:bCs/>
          <w:iCs/>
          <w:sz w:val="24"/>
          <w:szCs w:val="24"/>
        </w:rPr>
        <w:t xml:space="preserve">wody dla pracowników, nagród </w:t>
      </w:r>
      <w:proofErr w:type="spellStart"/>
      <w:r w:rsidR="00434913" w:rsidRPr="00B87148">
        <w:rPr>
          <w:rFonts w:ascii="Arial" w:hAnsi="Arial" w:cs="Arial"/>
          <w:bCs/>
          <w:iCs/>
          <w:sz w:val="24"/>
          <w:szCs w:val="24"/>
        </w:rPr>
        <w:t>końcoworocznych</w:t>
      </w:r>
      <w:proofErr w:type="spellEnd"/>
      <w:r w:rsidR="00434913" w:rsidRPr="00B87148">
        <w:rPr>
          <w:rFonts w:ascii="Arial" w:hAnsi="Arial" w:cs="Arial"/>
          <w:bCs/>
          <w:iCs/>
          <w:sz w:val="24"/>
          <w:szCs w:val="24"/>
        </w:rPr>
        <w:t xml:space="preserve">, pomocy dydaktycznych, na organizację egzaminu </w:t>
      </w:r>
      <w:r w:rsidR="00434913" w:rsidRPr="00B87148">
        <w:rPr>
          <w:rFonts w:ascii="Arial" w:hAnsi="Arial" w:cs="Arial"/>
          <w:sz w:val="24"/>
          <w:szCs w:val="24"/>
        </w:rPr>
        <w:t xml:space="preserve">SEP i zakup usług oraz badanie podnośników przy jednoczesnym zmniejszeniu planu wydatków o kwotę 31.000,00 zł. </w:t>
      </w:r>
    </w:p>
    <w:p w14:paraId="52E1A60A" w14:textId="77777777" w:rsidR="009822EA" w:rsidRPr="008A1783" w:rsidRDefault="009822EA" w:rsidP="009B110F">
      <w:pPr>
        <w:jc w:val="both"/>
        <w:rPr>
          <w:rFonts w:ascii="Arial Narrow" w:hAnsi="Arial Narrow"/>
          <w:sz w:val="72"/>
          <w:szCs w:val="72"/>
        </w:rPr>
      </w:pPr>
    </w:p>
    <w:p w14:paraId="253EBB7A" w14:textId="7A7418A0" w:rsidR="009B110F" w:rsidRPr="0021214E" w:rsidRDefault="009B110F" w:rsidP="00B87148">
      <w:pPr>
        <w:pStyle w:val="Nagwek1"/>
        <w:rPr>
          <w:sz w:val="62"/>
          <w:szCs w:val="62"/>
        </w:rPr>
      </w:pPr>
      <w:r w:rsidRPr="009720D2">
        <w:t>Przedstawiając powyższe proszę Wysoką Radę o podjęcie uchwały w proponowanym brzmieniu.</w:t>
      </w:r>
    </w:p>
    <w:sectPr w:rsidR="009B110F" w:rsidRPr="0021214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6C3863" w14:textId="77777777" w:rsidR="008B2D20" w:rsidRDefault="008B2D20" w:rsidP="00080575">
      <w:r>
        <w:separator/>
      </w:r>
    </w:p>
  </w:endnote>
  <w:endnote w:type="continuationSeparator" w:id="0">
    <w:p w14:paraId="04B1E27F" w14:textId="77777777" w:rsidR="008B2D20" w:rsidRDefault="008B2D20" w:rsidP="000805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charset w:val="80"/>
    <w:family w:val="auto"/>
    <w:pitch w:val="default"/>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70D1D3" w14:textId="77777777" w:rsidR="008B2D20" w:rsidRDefault="008B2D20" w:rsidP="00080575">
      <w:r>
        <w:separator/>
      </w:r>
    </w:p>
  </w:footnote>
  <w:footnote w:type="continuationSeparator" w:id="0">
    <w:p w14:paraId="63D2AF1B" w14:textId="77777777" w:rsidR="008B2D20" w:rsidRDefault="008B2D20" w:rsidP="000805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 w15:restartNumberingAfterBreak="0">
    <w:nsid w:val="00000007"/>
    <w:multiLevelType w:val="multilevel"/>
    <w:tmpl w:val="00000007"/>
    <w:name w:val="WW8Num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6" w15:restartNumberingAfterBreak="0">
    <w:nsid w:val="00000008"/>
    <w:multiLevelType w:val="multilevel"/>
    <w:tmpl w:val="00000008"/>
    <w:name w:val="WW8Num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7" w15:restartNumberingAfterBreak="0">
    <w:nsid w:val="00000009"/>
    <w:multiLevelType w:val="multilevel"/>
    <w:tmpl w:val="00000009"/>
    <w:name w:val="WW8Num1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8" w15:restartNumberingAfterBreak="0">
    <w:nsid w:val="0000000A"/>
    <w:multiLevelType w:val="multilevel"/>
    <w:tmpl w:val="0000000A"/>
    <w:name w:val="WW8Num1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9" w15:restartNumberingAfterBreak="0">
    <w:nsid w:val="0000000B"/>
    <w:multiLevelType w:val="multilevel"/>
    <w:tmpl w:val="0000000B"/>
    <w:name w:val="WW8Num1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0" w15:restartNumberingAfterBreak="0">
    <w:nsid w:val="0000000C"/>
    <w:multiLevelType w:val="multilevel"/>
    <w:tmpl w:val="0000000C"/>
    <w:name w:val="WW8Num1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1" w15:restartNumberingAfterBreak="0">
    <w:nsid w:val="0000000D"/>
    <w:multiLevelType w:val="multilevel"/>
    <w:tmpl w:val="0000000D"/>
    <w:name w:val="WW8Num1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2" w15:restartNumberingAfterBreak="0">
    <w:nsid w:val="0000000E"/>
    <w:multiLevelType w:val="multilevel"/>
    <w:tmpl w:val="0000000E"/>
    <w:name w:val="WW8Num1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3" w15:restartNumberingAfterBreak="0">
    <w:nsid w:val="01251294"/>
    <w:multiLevelType w:val="hybridMultilevel"/>
    <w:tmpl w:val="E7AC4448"/>
    <w:lvl w:ilvl="0" w:tplc="E4C27CD0">
      <w:start w:val="5"/>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4D04CD5"/>
    <w:multiLevelType w:val="hybridMultilevel"/>
    <w:tmpl w:val="97CC093C"/>
    <w:lvl w:ilvl="0" w:tplc="4B06738C">
      <w:start w:val="1"/>
      <w:numFmt w:val="bullet"/>
      <w:lvlText w:val="-"/>
      <w:lvlJc w:val="left"/>
      <w:pPr>
        <w:ind w:left="720" w:hanging="360"/>
      </w:pPr>
      <w:rPr>
        <w:rFonts w:ascii="Arial" w:hAnsi="Arial" w:hint="default"/>
        <w:b w:val="0"/>
        <w:i w:val="0"/>
        <w:caps w:val="0"/>
        <w:strike w:val="0"/>
        <w:dstrike w:val="0"/>
        <w:vanish w:val="0"/>
        <w:sz w:val="24"/>
        <w:u w:val="none"/>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07D1003E"/>
    <w:multiLevelType w:val="hybridMultilevel"/>
    <w:tmpl w:val="70445C10"/>
    <w:lvl w:ilvl="0" w:tplc="4B06738C">
      <w:start w:val="1"/>
      <w:numFmt w:val="bullet"/>
      <w:lvlText w:val="-"/>
      <w:lvlJc w:val="left"/>
      <w:pPr>
        <w:ind w:left="720" w:hanging="360"/>
      </w:pPr>
      <w:rPr>
        <w:rFonts w:ascii="Arial" w:hAnsi="Arial" w:hint="default"/>
        <w:b w:val="0"/>
        <w:i w:val="0"/>
        <w:caps w:val="0"/>
        <w:strike w:val="0"/>
        <w:dstrike w:val="0"/>
        <w:vanish w:val="0"/>
        <w:sz w:val="24"/>
        <w:u w:val="none"/>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0C7B050F"/>
    <w:multiLevelType w:val="hybridMultilevel"/>
    <w:tmpl w:val="3FE462DA"/>
    <w:lvl w:ilvl="0" w:tplc="FFE0CD5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D2D2E3E"/>
    <w:multiLevelType w:val="hybridMultilevel"/>
    <w:tmpl w:val="654CA53C"/>
    <w:lvl w:ilvl="0" w:tplc="4B06738C">
      <w:start w:val="1"/>
      <w:numFmt w:val="bullet"/>
      <w:lvlText w:val="-"/>
      <w:lvlJc w:val="left"/>
      <w:pPr>
        <w:ind w:left="720" w:hanging="360"/>
      </w:pPr>
      <w:rPr>
        <w:rFonts w:ascii="Arial" w:hAnsi="Arial" w:hint="default"/>
        <w:b w:val="0"/>
        <w:i w:val="0"/>
        <w:caps w:val="0"/>
        <w:strike w:val="0"/>
        <w:dstrike w:val="0"/>
        <w:vanish w:val="0"/>
        <w:sz w:val="24"/>
        <w:u w:val="none"/>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152316C5"/>
    <w:multiLevelType w:val="hybridMultilevel"/>
    <w:tmpl w:val="4FE21670"/>
    <w:lvl w:ilvl="0" w:tplc="4B06738C">
      <w:start w:val="1"/>
      <w:numFmt w:val="bullet"/>
      <w:lvlText w:val="-"/>
      <w:lvlJc w:val="left"/>
      <w:pPr>
        <w:ind w:left="771" w:hanging="360"/>
      </w:pPr>
      <w:rPr>
        <w:rFonts w:ascii="Arial" w:hAnsi="Arial" w:hint="default"/>
        <w:b w:val="0"/>
        <w:i w:val="0"/>
        <w:caps w:val="0"/>
        <w:strike w:val="0"/>
        <w:dstrike w:val="0"/>
        <w:vanish w:val="0"/>
        <w:sz w:val="24"/>
        <w:u w:val="none"/>
        <w:vertAlign w:val="baseline"/>
      </w:rPr>
    </w:lvl>
    <w:lvl w:ilvl="1" w:tplc="04150003" w:tentative="1">
      <w:start w:val="1"/>
      <w:numFmt w:val="bullet"/>
      <w:lvlText w:val="o"/>
      <w:lvlJc w:val="left"/>
      <w:pPr>
        <w:ind w:left="1491" w:hanging="360"/>
      </w:pPr>
      <w:rPr>
        <w:rFonts w:ascii="Courier New" w:hAnsi="Courier New" w:cs="Courier New" w:hint="default"/>
      </w:rPr>
    </w:lvl>
    <w:lvl w:ilvl="2" w:tplc="04150005" w:tentative="1">
      <w:start w:val="1"/>
      <w:numFmt w:val="bullet"/>
      <w:lvlText w:val=""/>
      <w:lvlJc w:val="left"/>
      <w:pPr>
        <w:ind w:left="2211" w:hanging="360"/>
      </w:pPr>
      <w:rPr>
        <w:rFonts w:ascii="Wingdings" w:hAnsi="Wingdings" w:hint="default"/>
      </w:rPr>
    </w:lvl>
    <w:lvl w:ilvl="3" w:tplc="04150001" w:tentative="1">
      <w:start w:val="1"/>
      <w:numFmt w:val="bullet"/>
      <w:lvlText w:val=""/>
      <w:lvlJc w:val="left"/>
      <w:pPr>
        <w:ind w:left="2931" w:hanging="360"/>
      </w:pPr>
      <w:rPr>
        <w:rFonts w:ascii="Symbol" w:hAnsi="Symbol" w:hint="default"/>
      </w:rPr>
    </w:lvl>
    <w:lvl w:ilvl="4" w:tplc="04150003" w:tentative="1">
      <w:start w:val="1"/>
      <w:numFmt w:val="bullet"/>
      <w:lvlText w:val="o"/>
      <w:lvlJc w:val="left"/>
      <w:pPr>
        <w:ind w:left="3651" w:hanging="360"/>
      </w:pPr>
      <w:rPr>
        <w:rFonts w:ascii="Courier New" w:hAnsi="Courier New" w:cs="Courier New" w:hint="default"/>
      </w:rPr>
    </w:lvl>
    <w:lvl w:ilvl="5" w:tplc="04150005" w:tentative="1">
      <w:start w:val="1"/>
      <w:numFmt w:val="bullet"/>
      <w:lvlText w:val=""/>
      <w:lvlJc w:val="left"/>
      <w:pPr>
        <w:ind w:left="4371" w:hanging="360"/>
      </w:pPr>
      <w:rPr>
        <w:rFonts w:ascii="Wingdings" w:hAnsi="Wingdings" w:hint="default"/>
      </w:rPr>
    </w:lvl>
    <w:lvl w:ilvl="6" w:tplc="04150001" w:tentative="1">
      <w:start w:val="1"/>
      <w:numFmt w:val="bullet"/>
      <w:lvlText w:val=""/>
      <w:lvlJc w:val="left"/>
      <w:pPr>
        <w:ind w:left="5091" w:hanging="360"/>
      </w:pPr>
      <w:rPr>
        <w:rFonts w:ascii="Symbol" w:hAnsi="Symbol" w:hint="default"/>
      </w:rPr>
    </w:lvl>
    <w:lvl w:ilvl="7" w:tplc="04150003" w:tentative="1">
      <w:start w:val="1"/>
      <w:numFmt w:val="bullet"/>
      <w:lvlText w:val="o"/>
      <w:lvlJc w:val="left"/>
      <w:pPr>
        <w:ind w:left="5811" w:hanging="360"/>
      </w:pPr>
      <w:rPr>
        <w:rFonts w:ascii="Courier New" w:hAnsi="Courier New" w:cs="Courier New" w:hint="default"/>
      </w:rPr>
    </w:lvl>
    <w:lvl w:ilvl="8" w:tplc="04150005" w:tentative="1">
      <w:start w:val="1"/>
      <w:numFmt w:val="bullet"/>
      <w:lvlText w:val=""/>
      <w:lvlJc w:val="left"/>
      <w:pPr>
        <w:ind w:left="6531" w:hanging="360"/>
      </w:pPr>
      <w:rPr>
        <w:rFonts w:ascii="Wingdings" w:hAnsi="Wingdings" w:hint="default"/>
      </w:rPr>
    </w:lvl>
  </w:abstractNum>
  <w:abstractNum w:abstractNumId="19" w15:restartNumberingAfterBreak="0">
    <w:nsid w:val="19DB0C5B"/>
    <w:multiLevelType w:val="hybridMultilevel"/>
    <w:tmpl w:val="7DBC3492"/>
    <w:lvl w:ilvl="0" w:tplc="4B06738C">
      <w:start w:val="1"/>
      <w:numFmt w:val="bullet"/>
      <w:lvlText w:val="-"/>
      <w:lvlJc w:val="left"/>
      <w:pPr>
        <w:ind w:left="720" w:hanging="360"/>
      </w:pPr>
      <w:rPr>
        <w:rFonts w:ascii="Arial" w:hAnsi="Arial" w:hint="default"/>
        <w:b w:val="0"/>
        <w:i w:val="0"/>
        <w:caps w:val="0"/>
        <w:strike w:val="0"/>
        <w:dstrike w:val="0"/>
        <w:vanish w:val="0"/>
        <w:sz w:val="24"/>
        <w:u w:val="none"/>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1B0A00D5"/>
    <w:multiLevelType w:val="hybridMultilevel"/>
    <w:tmpl w:val="53DA38C2"/>
    <w:lvl w:ilvl="0" w:tplc="4B06738C">
      <w:start w:val="1"/>
      <w:numFmt w:val="bullet"/>
      <w:lvlText w:val="-"/>
      <w:lvlJc w:val="left"/>
      <w:pPr>
        <w:ind w:left="720" w:hanging="360"/>
      </w:pPr>
      <w:rPr>
        <w:rFonts w:ascii="Arial" w:hAnsi="Arial" w:hint="default"/>
        <w:b w:val="0"/>
        <w:i w:val="0"/>
        <w:caps w:val="0"/>
        <w:strike w:val="0"/>
        <w:dstrike w:val="0"/>
        <w:vanish w:val="0"/>
        <w:sz w:val="24"/>
        <w:u w:val="none"/>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1C1E54A6"/>
    <w:multiLevelType w:val="hybridMultilevel"/>
    <w:tmpl w:val="3470FE5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10A4416"/>
    <w:multiLevelType w:val="hybridMultilevel"/>
    <w:tmpl w:val="025A9B8A"/>
    <w:lvl w:ilvl="0" w:tplc="4B06738C">
      <w:start w:val="1"/>
      <w:numFmt w:val="bullet"/>
      <w:lvlText w:val="-"/>
      <w:lvlJc w:val="left"/>
      <w:pPr>
        <w:ind w:left="720" w:hanging="360"/>
      </w:pPr>
      <w:rPr>
        <w:rFonts w:ascii="Arial" w:hAnsi="Arial" w:hint="default"/>
        <w:b w:val="0"/>
        <w:i w:val="0"/>
        <w:caps w:val="0"/>
        <w:strike w:val="0"/>
        <w:dstrike w:val="0"/>
        <w:vanish w:val="0"/>
        <w:sz w:val="24"/>
        <w:u w:val="none"/>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23440EBC"/>
    <w:multiLevelType w:val="hybridMultilevel"/>
    <w:tmpl w:val="F530B39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52D5DB5"/>
    <w:multiLevelType w:val="hybridMultilevel"/>
    <w:tmpl w:val="BC9636EC"/>
    <w:lvl w:ilvl="0" w:tplc="4B06738C">
      <w:start w:val="1"/>
      <w:numFmt w:val="bullet"/>
      <w:lvlText w:val="-"/>
      <w:lvlJc w:val="left"/>
      <w:pPr>
        <w:ind w:left="720" w:hanging="360"/>
      </w:pPr>
      <w:rPr>
        <w:rFonts w:ascii="Arial" w:hAnsi="Arial" w:hint="default"/>
        <w:b w:val="0"/>
        <w:i w:val="0"/>
        <w:caps w:val="0"/>
        <w:strike w:val="0"/>
        <w:dstrike w:val="0"/>
        <w:vanish w:val="0"/>
        <w:sz w:val="24"/>
        <w:u w:val="none"/>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2E3563BE"/>
    <w:multiLevelType w:val="hybridMultilevel"/>
    <w:tmpl w:val="81BA2FE2"/>
    <w:lvl w:ilvl="0" w:tplc="4B06738C">
      <w:start w:val="1"/>
      <w:numFmt w:val="bullet"/>
      <w:lvlText w:val="-"/>
      <w:lvlJc w:val="left"/>
      <w:pPr>
        <w:ind w:left="720" w:hanging="360"/>
      </w:pPr>
      <w:rPr>
        <w:rFonts w:ascii="Arial" w:hAnsi="Arial" w:hint="default"/>
        <w:b w:val="0"/>
        <w:i w:val="0"/>
        <w:caps w:val="0"/>
        <w:strike w:val="0"/>
        <w:dstrike w:val="0"/>
        <w:vanish w:val="0"/>
        <w:sz w:val="24"/>
        <w:u w:val="none"/>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2EA22D79"/>
    <w:multiLevelType w:val="hybridMultilevel"/>
    <w:tmpl w:val="3EC8EE28"/>
    <w:lvl w:ilvl="0" w:tplc="73D40F5E">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32692D34"/>
    <w:multiLevelType w:val="hybridMultilevel"/>
    <w:tmpl w:val="58D07DA0"/>
    <w:lvl w:ilvl="0" w:tplc="4B06738C">
      <w:start w:val="1"/>
      <w:numFmt w:val="bullet"/>
      <w:lvlText w:val="-"/>
      <w:lvlJc w:val="left"/>
      <w:pPr>
        <w:ind w:left="720" w:hanging="360"/>
      </w:pPr>
      <w:rPr>
        <w:rFonts w:ascii="Arial" w:hAnsi="Arial" w:hint="default"/>
        <w:b w:val="0"/>
        <w:i w:val="0"/>
        <w:caps w:val="0"/>
        <w:strike w:val="0"/>
        <w:dstrike w:val="0"/>
        <w:vanish w:val="0"/>
        <w:sz w:val="24"/>
        <w:u w:val="none"/>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335F0000"/>
    <w:multiLevelType w:val="hybridMultilevel"/>
    <w:tmpl w:val="501EF588"/>
    <w:lvl w:ilvl="0" w:tplc="4B06738C">
      <w:start w:val="1"/>
      <w:numFmt w:val="bullet"/>
      <w:lvlText w:val="-"/>
      <w:lvlJc w:val="left"/>
      <w:pPr>
        <w:ind w:left="720" w:hanging="360"/>
      </w:pPr>
      <w:rPr>
        <w:rFonts w:ascii="Arial" w:hAnsi="Arial" w:hint="default"/>
        <w:b w:val="0"/>
        <w:i w:val="0"/>
        <w:caps w:val="0"/>
        <w:strike w:val="0"/>
        <w:dstrike w:val="0"/>
        <w:vanish w:val="0"/>
        <w:sz w:val="24"/>
        <w:u w:val="none"/>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3498563B"/>
    <w:multiLevelType w:val="hybridMultilevel"/>
    <w:tmpl w:val="B810C93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5037304"/>
    <w:multiLevelType w:val="hybridMultilevel"/>
    <w:tmpl w:val="C2E8E1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6AD4FBF"/>
    <w:multiLevelType w:val="hybridMultilevel"/>
    <w:tmpl w:val="B0FA1706"/>
    <w:lvl w:ilvl="0" w:tplc="0415000F">
      <w:start w:val="1"/>
      <w:numFmt w:val="decimal"/>
      <w:lvlText w:val="%1."/>
      <w:lvlJc w:val="left"/>
      <w:pPr>
        <w:ind w:left="720" w:hanging="360"/>
      </w:pPr>
    </w:lvl>
    <w:lvl w:ilvl="1" w:tplc="17E6200E">
      <w:start w:val="2"/>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8555EC5"/>
    <w:multiLevelType w:val="hybridMultilevel"/>
    <w:tmpl w:val="6FCC603C"/>
    <w:lvl w:ilvl="0" w:tplc="4B06738C">
      <w:start w:val="1"/>
      <w:numFmt w:val="bullet"/>
      <w:lvlText w:val="-"/>
      <w:lvlJc w:val="left"/>
      <w:pPr>
        <w:ind w:left="720" w:hanging="360"/>
      </w:pPr>
      <w:rPr>
        <w:rFonts w:ascii="Arial" w:hAnsi="Arial" w:hint="default"/>
        <w:b w:val="0"/>
        <w:i w:val="0"/>
        <w:caps w:val="0"/>
        <w:strike w:val="0"/>
        <w:dstrike w:val="0"/>
        <w:vanish w:val="0"/>
        <w:sz w:val="24"/>
        <w:u w:val="none"/>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3BB71FFC"/>
    <w:multiLevelType w:val="hybridMultilevel"/>
    <w:tmpl w:val="59C68AD8"/>
    <w:lvl w:ilvl="0" w:tplc="4B06738C">
      <w:start w:val="1"/>
      <w:numFmt w:val="bullet"/>
      <w:lvlText w:val="-"/>
      <w:lvlJc w:val="left"/>
      <w:pPr>
        <w:ind w:left="1004" w:hanging="360"/>
      </w:pPr>
      <w:rPr>
        <w:rFonts w:ascii="Arial" w:hAnsi="Arial" w:hint="default"/>
        <w:b w:val="0"/>
        <w:i w:val="0"/>
        <w:caps w:val="0"/>
        <w:strike w:val="0"/>
        <w:dstrike w:val="0"/>
        <w:vanish w:val="0"/>
        <w:sz w:val="24"/>
        <w:u w:val="none"/>
        <w:vertAlign w:val="baseline"/>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4" w15:restartNumberingAfterBreak="0">
    <w:nsid w:val="3E3D6C4A"/>
    <w:multiLevelType w:val="hybridMultilevel"/>
    <w:tmpl w:val="2BE2DF4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EFD2935"/>
    <w:multiLevelType w:val="singleLevel"/>
    <w:tmpl w:val="5002C046"/>
    <w:lvl w:ilvl="0">
      <w:start w:val="1"/>
      <w:numFmt w:val="upperRoman"/>
      <w:pStyle w:val="Nagwek4"/>
      <w:lvlText w:val="%1."/>
      <w:lvlJc w:val="left"/>
      <w:pPr>
        <w:tabs>
          <w:tab w:val="num" w:pos="720"/>
        </w:tabs>
        <w:ind w:left="720" w:hanging="720"/>
      </w:pPr>
      <w:rPr>
        <w:rFonts w:hint="default"/>
      </w:rPr>
    </w:lvl>
  </w:abstractNum>
  <w:abstractNum w:abstractNumId="36" w15:restartNumberingAfterBreak="0">
    <w:nsid w:val="43ED21F4"/>
    <w:multiLevelType w:val="hybridMultilevel"/>
    <w:tmpl w:val="676ACB02"/>
    <w:lvl w:ilvl="0" w:tplc="A378B11E">
      <w:start w:val="2"/>
      <w:numFmt w:val="decimal"/>
      <w:lvlText w:val="%1."/>
      <w:lvlJc w:val="left"/>
      <w:pPr>
        <w:ind w:left="720" w:hanging="360"/>
      </w:pPr>
      <w:rPr>
        <w:rFonts w:hint="default"/>
        <w:b w:val="0"/>
        <w:bCs/>
        <w:i w:val="0"/>
        <w:caps w:val="0"/>
        <w:strike w:val="0"/>
        <w:dstrike w:val="0"/>
        <w:vanish w:val="0"/>
        <w:sz w:val="24"/>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58714EE"/>
    <w:multiLevelType w:val="hybridMultilevel"/>
    <w:tmpl w:val="8A4AA0BE"/>
    <w:lvl w:ilvl="0" w:tplc="9D7AF042">
      <w:start w:val="1"/>
      <w:numFmt w:val="bullet"/>
      <w:lvlText w:val="-"/>
      <w:lvlJc w:val="left"/>
      <w:pPr>
        <w:ind w:left="720" w:hanging="360"/>
      </w:pPr>
      <w:rPr>
        <w:rFonts w:ascii="Arial" w:hAnsi="Arial" w:hint="default"/>
        <w:b w:val="0"/>
        <w:i w:val="0"/>
      </w:rPr>
    </w:lvl>
    <w:lvl w:ilvl="1" w:tplc="9D7AF042">
      <w:start w:val="1"/>
      <w:numFmt w:val="bullet"/>
      <w:lvlText w:val="-"/>
      <w:lvlJc w:val="left"/>
      <w:pPr>
        <w:ind w:left="1440" w:hanging="360"/>
      </w:pPr>
      <w:rPr>
        <w:rFonts w:ascii="Arial" w:hAnsi="Arial" w:hint="default"/>
        <w:b w:val="0"/>
        <w:i w:val="0"/>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463525EC"/>
    <w:multiLevelType w:val="hybridMultilevel"/>
    <w:tmpl w:val="D0920044"/>
    <w:lvl w:ilvl="0" w:tplc="73D40F5E">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4B860AD9"/>
    <w:multiLevelType w:val="hybridMultilevel"/>
    <w:tmpl w:val="BB52AFBA"/>
    <w:lvl w:ilvl="0" w:tplc="0C9AC0F4">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C90697D"/>
    <w:multiLevelType w:val="hybridMultilevel"/>
    <w:tmpl w:val="A254FB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F024354"/>
    <w:multiLevelType w:val="hybridMultilevel"/>
    <w:tmpl w:val="210633F4"/>
    <w:lvl w:ilvl="0" w:tplc="A92ED6B8">
      <w:start w:val="1"/>
      <w:numFmt w:val="decimal"/>
      <w:lvlText w:val="%1."/>
      <w:lvlJc w:val="left"/>
      <w:pPr>
        <w:ind w:left="720" w:hanging="360"/>
      </w:pPr>
      <w:rPr>
        <w:rFonts w:ascii="Arial Narrow" w:hAnsi="Arial Narrow" w:hint="default"/>
        <w:b/>
        <w:i/>
        <w:iCs/>
        <w:caps w:val="0"/>
        <w:strike w:val="0"/>
        <w:dstrike w:val="0"/>
        <w:vanish w:val="0"/>
        <w:sz w:val="24"/>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3AD509F"/>
    <w:multiLevelType w:val="hybridMultilevel"/>
    <w:tmpl w:val="92542E0C"/>
    <w:lvl w:ilvl="0" w:tplc="08226A0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5957111"/>
    <w:multiLevelType w:val="hybridMultilevel"/>
    <w:tmpl w:val="D5747FF8"/>
    <w:lvl w:ilvl="0" w:tplc="4B06738C">
      <w:start w:val="1"/>
      <w:numFmt w:val="bullet"/>
      <w:lvlText w:val="-"/>
      <w:lvlJc w:val="left"/>
      <w:pPr>
        <w:ind w:left="720" w:hanging="360"/>
      </w:pPr>
      <w:rPr>
        <w:rFonts w:ascii="Arial" w:hAnsi="Arial" w:hint="default"/>
        <w:b w:val="0"/>
        <w:i w:val="0"/>
        <w:caps w:val="0"/>
        <w:strike w:val="0"/>
        <w:dstrike w:val="0"/>
        <w:vanish w:val="0"/>
        <w:sz w:val="24"/>
        <w:u w:val="none"/>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5D7C1EED"/>
    <w:multiLevelType w:val="hybridMultilevel"/>
    <w:tmpl w:val="341A4CEE"/>
    <w:lvl w:ilvl="0" w:tplc="4B06738C">
      <w:start w:val="1"/>
      <w:numFmt w:val="bullet"/>
      <w:lvlText w:val="-"/>
      <w:lvlJc w:val="left"/>
      <w:pPr>
        <w:ind w:left="1004" w:hanging="360"/>
      </w:pPr>
      <w:rPr>
        <w:rFonts w:ascii="Arial" w:hAnsi="Arial" w:hint="default"/>
        <w:b w:val="0"/>
        <w:i w:val="0"/>
        <w:caps w:val="0"/>
        <w:strike w:val="0"/>
        <w:dstrike w:val="0"/>
        <w:vanish w:val="0"/>
        <w:sz w:val="24"/>
        <w:u w:val="none"/>
        <w:vertAlign w:val="baseline"/>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5" w15:restartNumberingAfterBreak="0">
    <w:nsid w:val="65C50496"/>
    <w:multiLevelType w:val="hybridMultilevel"/>
    <w:tmpl w:val="36A47CDC"/>
    <w:lvl w:ilvl="0" w:tplc="4B06738C">
      <w:start w:val="1"/>
      <w:numFmt w:val="bullet"/>
      <w:lvlText w:val="-"/>
      <w:lvlJc w:val="left"/>
      <w:pPr>
        <w:ind w:left="720" w:hanging="360"/>
      </w:pPr>
      <w:rPr>
        <w:rFonts w:ascii="Arial" w:hAnsi="Arial" w:hint="default"/>
        <w:b w:val="0"/>
        <w:i w:val="0"/>
        <w:caps w:val="0"/>
        <w:strike w:val="0"/>
        <w:dstrike w:val="0"/>
        <w:vanish w:val="0"/>
        <w:sz w:val="24"/>
        <w:u w:val="none"/>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6DCF6D9F"/>
    <w:multiLevelType w:val="hybridMultilevel"/>
    <w:tmpl w:val="6310E4C2"/>
    <w:lvl w:ilvl="0" w:tplc="4B06738C">
      <w:start w:val="1"/>
      <w:numFmt w:val="bullet"/>
      <w:lvlText w:val="-"/>
      <w:lvlJc w:val="left"/>
      <w:pPr>
        <w:ind w:left="720" w:hanging="360"/>
      </w:pPr>
      <w:rPr>
        <w:rFonts w:ascii="Arial" w:hAnsi="Arial" w:hint="default"/>
        <w:b w:val="0"/>
        <w:i w:val="0"/>
        <w:caps w:val="0"/>
        <w:strike w:val="0"/>
        <w:dstrike w:val="0"/>
        <w:vanish w:val="0"/>
        <w:sz w:val="24"/>
        <w:u w:val="none"/>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70106D69"/>
    <w:multiLevelType w:val="hybridMultilevel"/>
    <w:tmpl w:val="3EFA8DB0"/>
    <w:lvl w:ilvl="0" w:tplc="B2588BC2">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68C28B9"/>
    <w:multiLevelType w:val="hybridMultilevel"/>
    <w:tmpl w:val="A692A3A8"/>
    <w:lvl w:ilvl="0" w:tplc="73D40F5E">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771C3B69"/>
    <w:multiLevelType w:val="hybridMultilevel"/>
    <w:tmpl w:val="863E9CFE"/>
    <w:lvl w:ilvl="0" w:tplc="73D40F5E">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77A71A05"/>
    <w:multiLevelType w:val="hybridMultilevel"/>
    <w:tmpl w:val="FD984BF4"/>
    <w:lvl w:ilvl="0" w:tplc="4B06738C">
      <w:start w:val="1"/>
      <w:numFmt w:val="bullet"/>
      <w:lvlText w:val="-"/>
      <w:lvlJc w:val="left"/>
      <w:pPr>
        <w:ind w:left="720" w:hanging="360"/>
      </w:pPr>
      <w:rPr>
        <w:rFonts w:ascii="Arial" w:hAnsi="Arial" w:hint="default"/>
        <w:b w:val="0"/>
        <w:i w:val="0"/>
        <w:caps w:val="0"/>
        <w:strike w:val="0"/>
        <w:dstrike w:val="0"/>
        <w:vanish w:val="0"/>
        <w:sz w:val="24"/>
        <w:u w:val="none"/>
        <w:vertAlign w:val="baseline"/>
      </w:rPr>
    </w:lvl>
    <w:lvl w:ilvl="1" w:tplc="4B06738C">
      <w:start w:val="1"/>
      <w:numFmt w:val="bullet"/>
      <w:lvlText w:val="-"/>
      <w:lvlJc w:val="left"/>
      <w:pPr>
        <w:ind w:left="1440" w:hanging="360"/>
      </w:pPr>
      <w:rPr>
        <w:rFonts w:ascii="Arial" w:hAnsi="Arial" w:hint="default"/>
        <w:b w:val="0"/>
        <w:i w:val="0"/>
        <w:caps w:val="0"/>
        <w:strike w:val="0"/>
        <w:dstrike w:val="0"/>
        <w:vanish w:val="0"/>
        <w:sz w:val="24"/>
        <w:u w:val="none"/>
        <w:vertAlign w:val="baseline"/>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7B345E54"/>
    <w:multiLevelType w:val="hybridMultilevel"/>
    <w:tmpl w:val="133E6DB6"/>
    <w:lvl w:ilvl="0" w:tplc="FAF8A756">
      <w:start w:val="2"/>
      <w:numFmt w:val="decimal"/>
      <w:lvlText w:val="%1)"/>
      <w:lvlJc w:val="left"/>
      <w:pPr>
        <w:ind w:left="720" w:hanging="360"/>
      </w:pPr>
      <w:rPr>
        <w:rFonts w:hint="default"/>
      </w:rPr>
    </w:lvl>
    <w:lvl w:ilvl="1" w:tplc="5656A1F4">
      <w:numFmt w:val="bullet"/>
      <w:lvlText w:val=""/>
      <w:lvlJc w:val="left"/>
      <w:pPr>
        <w:ind w:left="1440" w:hanging="360"/>
      </w:pPr>
      <w:rPr>
        <w:rFonts w:ascii="Symbol" w:eastAsia="Times New Roman" w:hAnsi="Symbol"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B5B25C2"/>
    <w:multiLevelType w:val="hybridMultilevel"/>
    <w:tmpl w:val="58AE831A"/>
    <w:lvl w:ilvl="0" w:tplc="4B06738C">
      <w:start w:val="1"/>
      <w:numFmt w:val="bullet"/>
      <w:lvlText w:val="-"/>
      <w:lvlJc w:val="left"/>
      <w:pPr>
        <w:ind w:left="720" w:hanging="360"/>
      </w:pPr>
      <w:rPr>
        <w:rFonts w:ascii="Arial" w:hAnsi="Arial" w:hint="default"/>
        <w:b w:val="0"/>
        <w:i w:val="0"/>
        <w:caps w:val="0"/>
        <w:strike w:val="0"/>
        <w:dstrike w:val="0"/>
        <w:vanish w:val="0"/>
        <w:sz w:val="24"/>
        <w:u w:val="none"/>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7F192ED3"/>
    <w:multiLevelType w:val="hybridMultilevel"/>
    <w:tmpl w:val="08C84A34"/>
    <w:lvl w:ilvl="0" w:tplc="4B06738C">
      <w:start w:val="1"/>
      <w:numFmt w:val="bullet"/>
      <w:lvlText w:val="-"/>
      <w:lvlJc w:val="left"/>
      <w:pPr>
        <w:ind w:left="720" w:hanging="360"/>
      </w:pPr>
      <w:rPr>
        <w:rFonts w:ascii="Arial" w:hAnsi="Arial" w:hint="default"/>
        <w:b w:val="0"/>
        <w:i w:val="0"/>
        <w:caps w:val="0"/>
        <w:strike w:val="0"/>
        <w:dstrike w:val="0"/>
        <w:vanish w:val="0"/>
        <w:sz w:val="24"/>
        <w:u w:val="none"/>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35"/>
  </w:num>
  <w:num w:numId="2">
    <w:abstractNumId w:val="30"/>
  </w:num>
  <w:num w:numId="3">
    <w:abstractNumId w:val="21"/>
  </w:num>
  <w:num w:numId="4">
    <w:abstractNumId w:val="34"/>
  </w:num>
  <w:num w:numId="5">
    <w:abstractNumId w:val="36"/>
  </w:num>
  <w:num w:numId="6">
    <w:abstractNumId w:val="42"/>
  </w:num>
  <w:num w:numId="7">
    <w:abstractNumId w:val="51"/>
  </w:num>
  <w:num w:numId="8">
    <w:abstractNumId w:val="31"/>
  </w:num>
  <w:num w:numId="9">
    <w:abstractNumId w:val="14"/>
  </w:num>
  <w:num w:numId="10">
    <w:abstractNumId w:val="18"/>
  </w:num>
  <w:num w:numId="11">
    <w:abstractNumId w:val="16"/>
  </w:num>
  <w:num w:numId="12">
    <w:abstractNumId w:val="29"/>
  </w:num>
  <w:num w:numId="13">
    <w:abstractNumId w:val="13"/>
  </w:num>
  <w:num w:numId="14">
    <w:abstractNumId w:val="47"/>
  </w:num>
  <w:num w:numId="15">
    <w:abstractNumId w:val="24"/>
  </w:num>
  <w:num w:numId="16">
    <w:abstractNumId w:val="40"/>
  </w:num>
  <w:num w:numId="17">
    <w:abstractNumId w:val="26"/>
  </w:num>
  <w:num w:numId="18">
    <w:abstractNumId w:val="48"/>
  </w:num>
  <w:num w:numId="19">
    <w:abstractNumId w:val="27"/>
  </w:num>
  <w:num w:numId="20">
    <w:abstractNumId w:val="46"/>
  </w:num>
  <w:num w:numId="21">
    <w:abstractNumId w:val="28"/>
  </w:num>
  <w:num w:numId="22">
    <w:abstractNumId w:val="53"/>
  </w:num>
  <w:num w:numId="23">
    <w:abstractNumId w:val="38"/>
  </w:num>
  <w:num w:numId="24">
    <w:abstractNumId w:val="33"/>
  </w:num>
  <w:num w:numId="25">
    <w:abstractNumId w:val="45"/>
  </w:num>
  <w:num w:numId="26">
    <w:abstractNumId w:val="41"/>
  </w:num>
  <w:num w:numId="27">
    <w:abstractNumId w:val="17"/>
  </w:num>
  <w:num w:numId="28">
    <w:abstractNumId w:val="39"/>
  </w:num>
  <w:num w:numId="29">
    <w:abstractNumId w:val="44"/>
  </w:num>
  <w:num w:numId="30">
    <w:abstractNumId w:val="49"/>
  </w:num>
  <w:num w:numId="31">
    <w:abstractNumId w:val="50"/>
  </w:num>
  <w:num w:numId="32">
    <w:abstractNumId w:val="25"/>
  </w:num>
  <w:num w:numId="33">
    <w:abstractNumId w:val="52"/>
  </w:num>
  <w:num w:numId="34">
    <w:abstractNumId w:val="19"/>
  </w:num>
  <w:num w:numId="35">
    <w:abstractNumId w:val="22"/>
  </w:num>
  <w:num w:numId="36">
    <w:abstractNumId w:val="37"/>
  </w:num>
  <w:num w:numId="37">
    <w:abstractNumId w:val="32"/>
  </w:num>
  <w:num w:numId="38">
    <w:abstractNumId w:val="43"/>
  </w:num>
  <w:num w:numId="39">
    <w:abstractNumId w:val="20"/>
  </w:num>
  <w:num w:numId="40">
    <w:abstractNumId w:val="15"/>
  </w:num>
  <w:num w:numId="41">
    <w:abstractNumId w:val="2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BE0"/>
    <w:rsid w:val="00000022"/>
    <w:rsid w:val="00000538"/>
    <w:rsid w:val="00000709"/>
    <w:rsid w:val="0000139B"/>
    <w:rsid w:val="00001888"/>
    <w:rsid w:val="00002494"/>
    <w:rsid w:val="000024F5"/>
    <w:rsid w:val="00002B37"/>
    <w:rsid w:val="000033B6"/>
    <w:rsid w:val="0000380B"/>
    <w:rsid w:val="00003AEB"/>
    <w:rsid w:val="00003B83"/>
    <w:rsid w:val="00004A49"/>
    <w:rsid w:val="000056B0"/>
    <w:rsid w:val="00005982"/>
    <w:rsid w:val="000059F1"/>
    <w:rsid w:val="00005CE0"/>
    <w:rsid w:val="00006AEF"/>
    <w:rsid w:val="00007106"/>
    <w:rsid w:val="000072A2"/>
    <w:rsid w:val="000072AE"/>
    <w:rsid w:val="0000755D"/>
    <w:rsid w:val="00007AF4"/>
    <w:rsid w:val="00007AFF"/>
    <w:rsid w:val="00007D74"/>
    <w:rsid w:val="00007FEF"/>
    <w:rsid w:val="000100FE"/>
    <w:rsid w:val="00010136"/>
    <w:rsid w:val="00010232"/>
    <w:rsid w:val="000102AF"/>
    <w:rsid w:val="00010341"/>
    <w:rsid w:val="00010842"/>
    <w:rsid w:val="00010AB5"/>
    <w:rsid w:val="000115E2"/>
    <w:rsid w:val="000122A3"/>
    <w:rsid w:val="0001310E"/>
    <w:rsid w:val="000132D2"/>
    <w:rsid w:val="000138A6"/>
    <w:rsid w:val="00014441"/>
    <w:rsid w:val="0001472B"/>
    <w:rsid w:val="00014A0A"/>
    <w:rsid w:val="00014A6D"/>
    <w:rsid w:val="00014E07"/>
    <w:rsid w:val="00015115"/>
    <w:rsid w:val="00015D0C"/>
    <w:rsid w:val="00015DF2"/>
    <w:rsid w:val="00016897"/>
    <w:rsid w:val="0001731C"/>
    <w:rsid w:val="00017424"/>
    <w:rsid w:val="000175B9"/>
    <w:rsid w:val="000175C0"/>
    <w:rsid w:val="00020021"/>
    <w:rsid w:val="000202E4"/>
    <w:rsid w:val="00020548"/>
    <w:rsid w:val="000219EC"/>
    <w:rsid w:val="00021CE8"/>
    <w:rsid w:val="0002281F"/>
    <w:rsid w:val="00022823"/>
    <w:rsid w:val="000236B1"/>
    <w:rsid w:val="0002382D"/>
    <w:rsid w:val="00023D97"/>
    <w:rsid w:val="00024295"/>
    <w:rsid w:val="00024351"/>
    <w:rsid w:val="000243E2"/>
    <w:rsid w:val="000244E9"/>
    <w:rsid w:val="00025097"/>
    <w:rsid w:val="00025BA0"/>
    <w:rsid w:val="00025E62"/>
    <w:rsid w:val="00025E8A"/>
    <w:rsid w:val="00026449"/>
    <w:rsid w:val="000278F6"/>
    <w:rsid w:val="00027E10"/>
    <w:rsid w:val="00030205"/>
    <w:rsid w:val="00030665"/>
    <w:rsid w:val="0003096D"/>
    <w:rsid w:val="00030A79"/>
    <w:rsid w:val="00030E12"/>
    <w:rsid w:val="00030E1A"/>
    <w:rsid w:val="000312CE"/>
    <w:rsid w:val="000315B1"/>
    <w:rsid w:val="00031A5C"/>
    <w:rsid w:val="00031BCA"/>
    <w:rsid w:val="000320AB"/>
    <w:rsid w:val="0003297A"/>
    <w:rsid w:val="00032DFC"/>
    <w:rsid w:val="000337F7"/>
    <w:rsid w:val="00033BAA"/>
    <w:rsid w:val="00033E35"/>
    <w:rsid w:val="00034768"/>
    <w:rsid w:val="00034D7A"/>
    <w:rsid w:val="0003503B"/>
    <w:rsid w:val="0003563D"/>
    <w:rsid w:val="000362E6"/>
    <w:rsid w:val="00036424"/>
    <w:rsid w:val="00036AF6"/>
    <w:rsid w:val="00036B78"/>
    <w:rsid w:val="00036FF7"/>
    <w:rsid w:val="00037270"/>
    <w:rsid w:val="000375C9"/>
    <w:rsid w:val="000375E5"/>
    <w:rsid w:val="00037702"/>
    <w:rsid w:val="000378D4"/>
    <w:rsid w:val="00037B52"/>
    <w:rsid w:val="00037C2D"/>
    <w:rsid w:val="00040279"/>
    <w:rsid w:val="000402E8"/>
    <w:rsid w:val="000404BB"/>
    <w:rsid w:val="00040538"/>
    <w:rsid w:val="0004083E"/>
    <w:rsid w:val="00040850"/>
    <w:rsid w:val="00040CFF"/>
    <w:rsid w:val="00040F23"/>
    <w:rsid w:val="0004105F"/>
    <w:rsid w:val="000413A8"/>
    <w:rsid w:val="00041A17"/>
    <w:rsid w:val="00042096"/>
    <w:rsid w:val="000420E7"/>
    <w:rsid w:val="00042D7F"/>
    <w:rsid w:val="00043921"/>
    <w:rsid w:val="00043A9E"/>
    <w:rsid w:val="00043D42"/>
    <w:rsid w:val="00043F23"/>
    <w:rsid w:val="000447BA"/>
    <w:rsid w:val="00044ED2"/>
    <w:rsid w:val="00045B96"/>
    <w:rsid w:val="0004672F"/>
    <w:rsid w:val="00047806"/>
    <w:rsid w:val="00047CFE"/>
    <w:rsid w:val="0005038C"/>
    <w:rsid w:val="0005048C"/>
    <w:rsid w:val="00050B0D"/>
    <w:rsid w:val="00052638"/>
    <w:rsid w:val="000527F9"/>
    <w:rsid w:val="000529C0"/>
    <w:rsid w:val="000540DC"/>
    <w:rsid w:val="0005422A"/>
    <w:rsid w:val="00054358"/>
    <w:rsid w:val="00054B35"/>
    <w:rsid w:val="00054E87"/>
    <w:rsid w:val="00054F64"/>
    <w:rsid w:val="00055414"/>
    <w:rsid w:val="00055498"/>
    <w:rsid w:val="000554AC"/>
    <w:rsid w:val="00055667"/>
    <w:rsid w:val="00056980"/>
    <w:rsid w:val="00057008"/>
    <w:rsid w:val="00057022"/>
    <w:rsid w:val="000570C2"/>
    <w:rsid w:val="000572D2"/>
    <w:rsid w:val="000579EE"/>
    <w:rsid w:val="00057AB4"/>
    <w:rsid w:val="00057F61"/>
    <w:rsid w:val="0006023A"/>
    <w:rsid w:val="000603DE"/>
    <w:rsid w:val="000603EA"/>
    <w:rsid w:val="000603FE"/>
    <w:rsid w:val="00060438"/>
    <w:rsid w:val="000604AF"/>
    <w:rsid w:val="000604F9"/>
    <w:rsid w:val="00061FFC"/>
    <w:rsid w:val="000644E8"/>
    <w:rsid w:val="00064911"/>
    <w:rsid w:val="00064D10"/>
    <w:rsid w:val="00065B29"/>
    <w:rsid w:val="00065B45"/>
    <w:rsid w:val="000661DE"/>
    <w:rsid w:val="00066A69"/>
    <w:rsid w:val="00066E46"/>
    <w:rsid w:val="0006787B"/>
    <w:rsid w:val="00067BF5"/>
    <w:rsid w:val="00070348"/>
    <w:rsid w:val="00070EB9"/>
    <w:rsid w:val="0007119E"/>
    <w:rsid w:val="000712CC"/>
    <w:rsid w:val="0007183F"/>
    <w:rsid w:val="00072212"/>
    <w:rsid w:val="00072A78"/>
    <w:rsid w:val="0007337E"/>
    <w:rsid w:val="0007358D"/>
    <w:rsid w:val="00073681"/>
    <w:rsid w:val="00073864"/>
    <w:rsid w:val="00073912"/>
    <w:rsid w:val="00073BE0"/>
    <w:rsid w:val="00073C7B"/>
    <w:rsid w:val="00074B28"/>
    <w:rsid w:val="00074CC0"/>
    <w:rsid w:val="000750A1"/>
    <w:rsid w:val="000750E3"/>
    <w:rsid w:val="00075B2A"/>
    <w:rsid w:val="00076443"/>
    <w:rsid w:val="00076450"/>
    <w:rsid w:val="0007757A"/>
    <w:rsid w:val="00077E93"/>
    <w:rsid w:val="00080088"/>
    <w:rsid w:val="00080575"/>
    <w:rsid w:val="0008070E"/>
    <w:rsid w:val="00081015"/>
    <w:rsid w:val="000821AB"/>
    <w:rsid w:val="00082306"/>
    <w:rsid w:val="00082F2C"/>
    <w:rsid w:val="0008340B"/>
    <w:rsid w:val="00083584"/>
    <w:rsid w:val="00083683"/>
    <w:rsid w:val="0008397A"/>
    <w:rsid w:val="000849CF"/>
    <w:rsid w:val="0008560E"/>
    <w:rsid w:val="00085ADF"/>
    <w:rsid w:val="00085CAE"/>
    <w:rsid w:val="000862CF"/>
    <w:rsid w:val="000862DF"/>
    <w:rsid w:val="000866BB"/>
    <w:rsid w:val="00086E6A"/>
    <w:rsid w:val="00086F5E"/>
    <w:rsid w:val="00087390"/>
    <w:rsid w:val="000876D9"/>
    <w:rsid w:val="00090447"/>
    <w:rsid w:val="00090A4A"/>
    <w:rsid w:val="000914EE"/>
    <w:rsid w:val="000915DF"/>
    <w:rsid w:val="00091BC3"/>
    <w:rsid w:val="000922BE"/>
    <w:rsid w:val="00092334"/>
    <w:rsid w:val="000923DD"/>
    <w:rsid w:val="00092B69"/>
    <w:rsid w:val="00092F4C"/>
    <w:rsid w:val="00092FD8"/>
    <w:rsid w:val="00093028"/>
    <w:rsid w:val="000931BC"/>
    <w:rsid w:val="000935FF"/>
    <w:rsid w:val="00093C60"/>
    <w:rsid w:val="0009414C"/>
    <w:rsid w:val="00094960"/>
    <w:rsid w:val="00094AEE"/>
    <w:rsid w:val="00094CF1"/>
    <w:rsid w:val="00094E7A"/>
    <w:rsid w:val="00095AA6"/>
    <w:rsid w:val="00096425"/>
    <w:rsid w:val="00096477"/>
    <w:rsid w:val="00097640"/>
    <w:rsid w:val="000A0008"/>
    <w:rsid w:val="000A04C4"/>
    <w:rsid w:val="000A072A"/>
    <w:rsid w:val="000A0CAD"/>
    <w:rsid w:val="000A0E8D"/>
    <w:rsid w:val="000A1F37"/>
    <w:rsid w:val="000A22D5"/>
    <w:rsid w:val="000A23DA"/>
    <w:rsid w:val="000A2539"/>
    <w:rsid w:val="000A28A1"/>
    <w:rsid w:val="000A2E4B"/>
    <w:rsid w:val="000A341F"/>
    <w:rsid w:val="000A42FA"/>
    <w:rsid w:val="000A4A15"/>
    <w:rsid w:val="000A548E"/>
    <w:rsid w:val="000A549D"/>
    <w:rsid w:val="000A5B7F"/>
    <w:rsid w:val="000A5D7C"/>
    <w:rsid w:val="000A6054"/>
    <w:rsid w:val="000A6063"/>
    <w:rsid w:val="000A62C1"/>
    <w:rsid w:val="000A6404"/>
    <w:rsid w:val="000A746A"/>
    <w:rsid w:val="000A7794"/>
    <w:rsid w:val="000B083F"/>
    <w:rsid w:val="000B0ED2"/>
    <w:rsid w:val="000B12E4"/>
    <w:rsid w:val="000B2BAC"/>
    <w:rsid w:val="000B2CB6"/>
    <w:rsid w:val="000B2F68"/>
    <w:rsid w:val="000B3394"/>
    <w:rsid w:val="000B3759"/>
    <w:rsid w:val="000B3BF0"/>
    <w:rsid w:val="000B3DCD"/>
    <w:rsid w:val="000B3FDD"/>
    <w:rsid w:val="000B43DB"/>
    <w:rsid w:val="000B4B10"/>
    <w:rsid w:val="000B507B"/>
    <w:rsid w:val="000B5748"/>
    <w:rsid w:val="000B621C"/>
    <w:rsid w:val="000B65E4"/>
    <w:rsid w:val="000B7489"/>
    <w:rsid w:val="000B7A85"/>
    <w:rsid w:val="000C03A8"/>
    <w:rsid w:val="000C0BD3"/>
    <w:rsid w:val="000C0E4C"/>
    <w:rsid w:val="000C139D"/>
    <w:rsid w:val="000C20B6"/>
    <w:rsid w:val="000C23E4"/>
    <w:rsid w:val="000C2B25"/>
    <w:rsid w:val="000C3351"/>
    <w:rsid w:val="000C3357"/>
    <w:rsid w:val="000C401F"/>
    <w:rsid w:val="000C423C"/>
    <w:rsid w:val="000C4307"/>
    <w:rsid w:val="000C4699"/>
    <w:rsid w:val="000C4A4A"/>
    <w:rsid w:val="000C4A7F"/>
    <w:rsid w:val="000C4E3E"/>
    <w:rsid w:val="000C50E6"/>
    <w:rsid w:val="000C5824"/>
    <w:rsid w:val="000C5868"/>
    <w:rsid w:val="000C58BF"/>
    <w:rsid w:val="000C6592"/>
    <w:rsid w:val="000C6912"/>
    <w:rsid w:val="000C691D"/>
    <w:rsid w:val="000C6A60"/>
    <w:rsid w:val="000C7774"/>
    <w:rsid w:val="000C7CFC"/>
    <w:rsid w:val="000C7F51"/>
    <w:rsid w:val="000D0B67"/>
    <w:rsid w:val="000D10FD"/>
    <w:rsid w:val="000D1248"/>
    <w:rsid w:val="000D20A8"/>
    <w:rsid w:val="000D21B1"/>
    <w:rsid w:val="000D2C86"/>
    <w:rsid w:val="000D2F27"/>
    <w:rsid w:val="000D354A"/>
    <w:rsid w:val="000D38F8"/>
    <w:rsid w:val="000D3F95"/>
    <w:rsid w:val="000D40E5"/>
    <w:rsid w:val="000D4428"/>
    <w:rsid w:val="000D4668"/>
    <w:rsid w:val="000D5516"/>
    <w:rsid w:val="000D731C"/>
    <w:rsid w:val="000D7C96"/>
    <w:rsid w:val="000D7E1A"/>
    <w:rsid w:val="000E186A"/>
    <w:rsid w:val="000E188D"/>
    <w:rsid w:val="000E1F6D"/>
    <w:rsid w:val="000E30B1"/>
    <w:rsid w:val="000E32A8"/>
    <w:rsid w:val="000E374B"/>
    <w:rsid w:val="000E459C"/>
    <w:rsid w:val="000E4837"/>
    <w:rsid w:val="000E55C7"/>
    <w:rsid w:val="000E55FF"/>
    <w:rsid w:val="000E57A8"/>
    <w:rsid w:val="000E5C7A"/>
    <w:rsid w:val="000E5C83"/>
    <w:rsid w:val="000E60C3"/>
    <w:rsid w:val="000E68F4"/>
    <w:rsid w:val="000E6DB0"/>
    <w:rsid w:val="000E7614"/>
    <w:rsid w:val="000E7BAF"/>
    <w:rsid w:val="000E7E82"/>
    <w:rsid w:val="000F01E6"/>
    <w:rsid w:val="000F0722"/>
    <w:rsid w:val="000F09EE"/>
    <w:rsid w:val="000F0FB5"/>
    <w:rsid w:val="000F16C2"/>
    <w:rsid w:val="000F1F5B"/>
    <w:rsid w:val="000F2268"/>
    <w:rsid w:val="000F24D1"/>
    <w:rsid w:val="000F3CBE"/>
    <w:rsid w:val="000F3D2C"/>
    <w:rsid w:val="000F3E01"/>
    <w:rsid w:val="000F3FA5"/>
    <w:rsid w:val="000F4071"/>
    <w:rsid w:val="000F44DC"/>
    <w:rsid w:val="000F4704"/>
    <w:rsid w:val="000F5459"/>
    <w:rsid w:val="000F56FC"/>
    <w:rsid w:val="000F5A2B"/>
    <w:rsid w:val="000F5E3D"/>
    <w:rsid w:val="000F5F2A"/>
    <w:rsid w:val="000F603A"/>
    <w:rsid w:val="000F62A3"/>
    <w:rsid w:val="000F6E9A"/>
    <w:rsid w:val="000F7B42"/>
    <w:rsid w:val="001001AE"/>
    <w:rsid w:val="00100486"/>
    <w:rsid w:val="00100D94"/>
    <w:rsid w:val="001013F3"/>
    <w:rsid w:val="001020A9"/>
    <w:rsid w:val="001026DF"/>
    <w:rsid w:val="00102BE1"/>
    <w:rsid w:val="00102C66"/>
    <w:rsid w:val="00102CCC"/>
    <w:rsid w:val="001031E5"/>
    <w:rsid w:val="001033BC"/>
    <w:rsid w:val="00104153"/>
    <w:rsid w:val="0010493D"/>
    <w:rsid w:val="00104B66"/>
    <w:rsid w:val="00104F46"/>
    <w:rsid w:val="001063DC"/>
    <w:rsid w:val="00106511"/>
    <w:rsid w:val="001068EC"/>
    <w:rsid w:val="00106A98"/>
    <w:rsid w:val="00106C61"/>
    <w:rsid w:val="00106CA5"/>
    <w:rsid w:val="001072E8"/>
    <w:rsid w:val="0011002A"/>
    <w:rsid w:val="00110560"/>
    <w:rsid w:val="00110B8C"/>
    <w:rsid w:val="00110D68"/>
    <w:rsid w:val="00110E0F"/>
    <w:rsid w:val="001118AA"/>
    <w:rsid w:val="00111EE7"/>
    <w:rsid w:val="001121E3"/>
    <w:rsid w:val="001125BA"/>
    <w:rsid w:val="00112CC8"/>
    <w:rsid w:val="00112DC6"/>
    <w:rsid w:val="00113D1C"/>
    <w:rsid w:val="001143CA"/>
    <w:rsid w:val="00114B2E"/>
    <w:rsid w:val="00114FC6"/>
    <w:rsid w:val="001152CD"/>
    <w:rsid w:val="00115452"/>
    <w:rsid w:val="001162B4"/>
    <w:rsid w:val="00120089"/>
    <w:rsid w:val="00120446"/>
    <w:rsid w:val="001204B6"/>
    <w:rsid w:val="001207A1"/>
    <w:rsid w:val="00120879"/>
    <w:rsid w:val="00120AF1"/>
    <w:rsid w:val="00120BF2"/>
    <w:rsid w:val="00120F74"/>
    <w:rsid w:val="001211BD"/>
    <w:rsid w:val="00121893"/>
    <w:rsid w:val="00121B56"/>
    <w:rsid w:val="001222FD"/>
    <w:rsid w:val="00122B7C"/>
    <w:rsid w:val="00122F77"/>
    <w:rsid w:val="001233E3"/>
    <w:rsid w:val="001238CA"/>
    <w:rsid w:val="0012396C"/>
    <w:rsid w:val="001239B8"/>
    <w:rsid w:val="00123D28"/>
    <w:rsid w:val="00123F1B"/>
    <w:rsid w:val="001242E7"/>
    <w:rsid w:val="00124722"/>
    <w:rsid w:val="0012503A"/>
    <w:rsid w:val="0012588F"/>
    <w:rsid w:val="00125DBC"/>
    <w:rsid w:val="00125EDE"/>
    <w:rsid w:val="00126D52"/>
    <w:rsid w:val="00126EFF"/>
    <w:rsid w:val="001273D2"/>
    <w:rsid w:val="00127A06"/>
    <w:rsid w:val="00127C4B"/>
    <w:rsid w:val="001300FD"/>
    <w:rsid w:val="00130336"/>
    <w:rsid w:val="00130F01"/>
    <w:rsid w:val="0013163F"/>
    <w:rsid w:val="00132240"/>
    <w:rsid w:val="0013232A"/>
    <w:rsid w:val="001327DE"/>
    <w:rsid w:val="00132D39"/>
    <w:rsid w:val="00133575"/>
    <w:rsid w:val="001336B1"/>
    <w:rsid w:val="00133B4A"/>
    <w:rsid w:val="0013473B"/>
    <w:rsid w:val="00134A28"/>
    <w:rsid w:val="00135354"/>
    <w:rsid w:val="0013539A"/>
    <w:rsid w:val="001359EE"/>
    <w:rsid w:val="00135BF5"/>
    <w:rsid w:val="00135C02"/>
    <w:rsid w:val="001368B4"/>
    <w:rsid w:val="001374F5"/>
    <w:rsid w:val="00140709"/>
    <w:rsid w:val="00140EB8"/>
    <w:rsid w:val="00141A6E"/>
    <w:rsid w:val="00142AD1"/>
    <w:rsid w:val="00143004"/>
    <w:rsid w:val="00143768"/>
    <w:rsid w:val="0014392E"/>
    <w:rsid w:val="00143CB5"/>
    <w:rsid w:val="00143D29"/>
    <w:rsid w:val="001444AD"/>
    <w:rsid w:val="00144EFE"/>
    <w:rsid w:val="00144F59"/>
    <w:rsid w:val="00145592"/>
    <w:rsid w:val="00145741"/>
    <w:rsid w:val="00145814"/>
    <w:rsid w:val="00145EDB"/>
    <w:rsid w:val="00146187"/>
    <w:rsid w:val="00146C0F"/>
    <w:rsid w:val="001473A4"/>
    <w:rsid w:val="00147407"/>
    <w:rsid w:val="00147655"/>
    <w:rsid w:val="00147EB0"/>
    <w:rsid w:val="00150915"/>
    <w:rsid w:val="0015197D"/>
    <w:rsid w:val="0015213B"/>
    <w:rsid w:val="00152B09"/>
    <w:rsid w:val="00152D21"/>
    <w:rsid w:val="00152D2F"/>
    <w:rsid w:val="00152F57"/>
    <w:rsid w:val="00153270"/>
    <w:rsid w:val="00153A5C"/>
    <w:rsid w:val="00153A7C"/>
    <w:rsid w:val="00154087"/>
    <w:rsid w:val="001545BF"/>
    <w:rsid w:val="001552B7"/>
    <w:rsid w:val="0015556A"/>
    <w:rsid w:val="001555B1"/>
    <w:rsid w:val="0015576D"/>
    <w:rsid w:val="001569B8"/>
    <w:rsid w:val="001569C2"/>
    <w:rsid w:val="00156D36"/>
    <w:rsid w:val="00160191"/>
    <w:rsid w:val="00160601"/>
    <w:rsid w:val="001613A0"/>
    <w:rsid w:val="0016253B"/>
    <w:rsid w:val="00162E7F"/>
    <w:rsid w:val="0016333F"/>
    <w:rsid w:val="0016356F"/>
    <w:rsid w:val="001639B8"/>
    <w:rsid w:val="00163AB0"/>
    <w:rsid w:val="00163DE2"/>
    <w:rsid w:val="00163EE0"/>
    <w:rsid w:val="00163F4D"/>
    <w:rsid w:val="0016434F"/>
    <w:rsid w:val="00164917"/>
    <w:rsid w:val="00164FED"/>
    <w:rsid w:val="00165811"/>
    <w:rsid w:val="00165B3D"/>
    <w:rsid w:val="00165C13"/>
    <w:rsid w:val="0016655F"/>
    <w:rsid w:val="00167ABE"/>
    <w:rsid w:val="001702CC"/>
    <w:rsid w:val="0017050B"/>
    <w:rsid w:val="00170C77"/>
    <w:rsid w:val="00170FD2"/>
    <w:rsid w:val="001719A3"/>
    <w:rsid w:val="00171BE1"/>
    <w:rsid w:val="00171C45"/>
    <w:rsid w:val="00171F2A"/>
    <w:rsid w:val="00172253"/>
    <w:rsid w:val="00172290"/>
    <w:rsid w:val="001732B4"/>
    <w:rsid w:val="00173C1A"/>
    <w:rsid w:val="00174065"/>
    <w:rsid w:val="00174AA8"/>
    <w:rsid w:val="001750EA"/>
    <w:rsid w:val="00176808"/>
    <w:rsid w:val="00176AE8"/>
    <w:rsid w:val="00177EA4"/>
    <w:rsid w:val="0018071A"/>
    <w:rsid w:val="00180DE7"/>
    <w:rsid w:val="00181137"/>
    <w:rsid w:val="00181FE6"/>
    <w:rsid w:val="0018230F"/>
    <w:rsid w:val="001828BA"/>
    <w:rsid w:val="00183479"/>
    <w:rsid w:val="001835A7"/>
    <w:rsid w:val="001838E0"/>
    <w:rsid w:val="0018420D"/>
    <w:rsid w:val="00184401"/>
    <w:rsid w:val="00184491"/>
    <w:rsid w:val="00184A3B"/>
    <w:rsid w:val="00184ACA"/>
    <w:rsid w:val="00184E83"/>
    <w:rsid w:val="0018501C"/>
    <w:rsid w:val="0018506C"/>
    <w:rsid w:val="0018546E"/>
    <w:rsid w:val="00186570"/>
    <w:rsid w:val="00186602"/>
    <w:rsid w:val="00186765"/>
    <w:rsid w:val="0018716A"/>
    <w:rsid w:val="00187437"/>
    <w:rsid w:val="001876D3"/>
    <w:rsid w:val="001877DB"/>
    <w:rsid w:val="00187D54"/>
    <w:rsid w:val="00190344"/>
    <w:rsid w:val="00191314"/>
    <w:rsid w:val="001916F9"/>
    <w:rsid w:val="001932CA"/>
    <w:rsid w:val="0019368F"/>
    <w:rsid w:val="001949C7"/>
    <w:rsid w:val="00194B63"/>
    <w:rsid w:val="00194F11"/>
    <w:rsid w:val="0019513B"/>
    <w:rsid w:val="00195663"/>
    <w:rsid w:val="001959E3"/>
    <w:rsid w:val="0019649B"/>
    <w:rsid w:val="00196D16"/>
    <w:rsid w:val="001970A8"/>
    <w:rsid w:val="00197114"/>
    <w:rsid w:val="0019712E"/>
    <w:rsid w:val="001974F2"/>
    <w:rsid w:val="00197725"/>
    <w:rsid w:val="00197C2A"/>
    <w:rsid w:val="00197DAD"/>
    <w:rsid w:val="001A08AE"/>
    <w:rsid w:val="001A0EE6"/>
    <w:rsid w:val="001A1616"/>
    <w:rsid w:val="001A1D4E"/>
    <w:rsid w:val="001A25EF"/>
    <w:rsid w:val="001A2FDA"/>
    <w:rsid w:val="001A37C6"/>
    <w:rsid w:val="001A3ED7"/>
    <w:rsid w:val="001A3EF3"/>
    <w:rsid w:val="001A4B2C"/>
    <w:rsid w:val="001A524D"/>
    <w:rsid w:val="001A52D2"/>
    <w:rsid w:val="001A5359"/>
    <w:rsid w:val="001A57E3"/>
    <w:rsid w:val="001A5B70"/>
    <w:rsid w:val="001A5D8E"/>
    <w:rsid w:val="001A5F0E"/>
    <w:rsid w:val="001A62EB"/>
    <w:rsid w:val="001A67A3"/>
    <w:rsid w:val="001A6A5F"/>
    <w:rsid w:val="001A6D85"/>
    <w:rsid w:val="001A6F87"/>
    <w:rsid w:val="001A7A37"/>
    <w:rsid w:val="001B08B4"/>
    <w:rsid w:val="001B0998"/>
    <w:rsid w:val="001B0D79"/>
    <w:rsid w:val="001B147E"/>
    <w:rsid w:val="001B1A3F"/>
    <w:rsid w:val="001B23B9"/>
    <w:rsid w:val="001B272F"/>
    <w:rsid w:val="001B2E41"/>
    <w:rsid w:val="001B3327"/>
    <w:rsid w:val="001B3D5B"/>
    <w:rsid w:val="001B3F5B"/>
    <w:rsid w:val="001B413C"/>
    <w:rsid w:val="001B4824"/>
    <w:rsid w:val="001B5DAA"/>
    <w:rsid w:val="001B6BA9"/>
    <w:rsid w:val="001B6BD5"/>
    <w:rsid w:val="001B7437"/>
    <w:rsid w:val="001B7D7A"/>
    <w:rsid w:val="001C05AC"/>
    <w:rsid w:val="001C0EC7"/>
    <w:rsid w:val="001C1018"/>
    <w:rsid w:val="001C15D4"/>
    <w:rsid w:val="001C2044"/>
    <w:rsid w:val="001C2AB2"/>
    <w:rsid w:val="001C2B81"/>
    <w:rsid w:val="001C2D43"/>
    <w:rsid w:val="001C2DE3"/>
    <w:rsid w:val="001C2F38"/>
    <w:rsid w:val="001C43D0"/>
    <w:rsid w:val="001C4430"/>
    <w:rsid w:val="001C495E"/>
    <w:rsid w:val="001C498B"/>
    <w:rsid w:val="001C50EB"/>
    <w:rsid w:val="001C55F0"/>
    <w:rsid w:val="001C583E"/>
    <w:rsid w:val="001C5B27"/>
    <w:rsid w:val="001C5E90"/>
    <w:rsid w:val="001C6BCC"/>
    <w:rsid w:val="001C78F1"/>
    <w:rsid w:val="001D09D0"/>
    <w:rsid w:val="001D0DDA"/>
    <w:rsid w:val="001D10E8"/>
    <w:rsid w:val="001D1C09"/>
    <w:rsid w:val="001D22D0"/>
    <w:rsid w:val="001D238E"/>
    <w:rsid w:val="001D2A8D"/>
    <w:rsid w:val="001D2ABB"/>
    <w:rsid w:val="001D2F61"/>
    <w:rsid w:val="001D3089"/>
    <w:rsid w:val="001D3118"/>
    <w:rsid w:val="001D4406"/>
    <w:rsid w:val="001D4D45"/>
    <w:rsid w:val="001D4E2D"/>
    <w:rsid w:val="001D5B51"/>
    <w:rsid w:val="001D5DD2"/>
    <w:rsid w:val="001D71F5"/>
    <w:rsid w:val="001D76F9"/>
    <w:rsid w:val="001E0C68"/>
    <w:rsid w:val="001E1053"/>
    <w:rsid w:val="001E1299"/>
    <w:rsid w:val="001E1409"/>
    <w:rsid w:val="001E21B3"/>
    <w:rsid w:val="001E21B5"/>
    <w:rsid w:val="001E29F6"/>
    <w:rsid w:val="001E2C3A"/>
    <w:rsid w:val="001E2FE6"/>
    <w:rsid w:val="001E2FFB"/>
    <w:rsid w:val="001E37D3"/>
    <w:rsid w:val="001E3D94"/>
    <w:rsid w:val="001E5369"/>
    <w:rsid w:val="001E536F"/>
    <w:rsid w:val="001E5B4C"/>
    <w:rsid w:val="001E5CA3"/>
    <w:rsid w:val="001E6B14"/>
    <w:rsid w:val="001E6D54"/>
    <w:rsid w:val="001E74F2"/>
    <w:rsid w:val="001F08C4"/>
    <w:rsid w:val="001F0F81"/>
    <w:rsid w:val="001F12E0"/>
    <w:rsid w:val="001F13C5"/>
    <w:rsid w:val="001F170D"/>
    <w:rsid w:val="001F19F0"/>
    <w:rsid w:val="001F2349"/>
    <w:rsid w:val="001F24BB"/>
    <w:rsid w:val="001F25EC"/>
    <w:rsid w:val="001F2782"/>
    <w:rsid w:val="001F30D3"/>
    <w:rsid w:val="001F378E"/>
    <w:rsid w:val="001F37B0"/>
    <w:rsid w:val="001F3908"/>
    <w:rsid w:val="001F3963"/>
    <w:rsid w:val="001F3E6F"/>
    <w:rsid w:val="001F4187"/>
    <w:rsid w:val="001F41D7"/>
    <w:rsid w:val="001F4AB7"/>
    <w:rsid w:val="001F4D47"/>
    <w:rsid w:val="001F4DA4"/>
    <w:rsid w:val="001F5406"/>
    <w:rsid w:val="001F572D"/>
    <w:rsid w:val="001F6479"/>
    <w:rsid w:val="001F7486"/>
    <w:rsid w:val="001F78BA"/>
    <w:rsid w:val="001F7A10"/>
    <w:rsid w:val="001F7A6C"/>
    <w:rsid w:val="001F7DAC"/>
    <w:rsid w:val="00200213"/>
    <w:rsid w:val="0020074F"/>
    <w:rsid w:val="00200A45"/>
    <w:rsid w:val="002012A7"/>
    <w:rsid w:val="002013BB"/>
    <w:rsid w:val="00201771"/>
    <w:rsid w:val="00202644"/>
    <w:rsid w:val="00203274"/>
    <w:rsid w:val="00203C36"/>
    <w:rsid w:val="00204568"/>
    <w:rsid w:val="00205A08"/>
    <w:rsid w:val="00205C35"/>
    <w:rsid w:val="00205D58"/>
    <w:rsid w:val="00205EB4"/>
    <w:rsid w:val="002061D6"/>
    <w:rsid w:val="002068F6"/>
    <w:rsid w:val="00206D6C"/>
    <w:rsid w:val="00206FBF"/>
    <w:rsid w:val="002075A3"/>
    <w:rsid w:val="00207C86"/>
    <w:rsid w:val="0021070D"/>
    <w:rsid w:val="00210896"/>
    <w:rsid w:val="002109CA"/>
    <w:rsid w:val="00210A7D"/>
    <w:rsid w:val="00211183"/>
    <w:rsid w:val="00211222"/>
    <w:rsid w:val="0021158B"/>
    <w:rsid w:val="002117E1"/>
    <w:rsid w:val="0021180F"/>
    <w:rsid w:val="00211980"/>
    <w:rsid w:val="00212043"/>
    <w:rsid w:val="0021214E"/>
    <w:rsid w:val="00212377"/>
    <w:rsid w:val="0021264B"/>
    <w:rsid w:val="00212D43"/>
    <w:rsid w:val="00212F88"/>
    <w:rsid w:val="0021397B"/>
    <w:rsid w:val="00213E34"/>
    <w:rsid w:val="0021405B"/>
    <w:rsid w:val="00214CAA"/>
    <w:rsid w:val="00214D6F"/>
    <w:rsid w:val="002150CA"/>
    <w:rsid w:val="002151E1"/>
    <w:rsid w:val="00216196"/>
    <w:rsid w:val="0021622A"/>
    <w:rsid w:val="0021676D"/>
    <w:rsid w:val="002167E1"/>
    <w:rsid w:val="00216A47"/>
    <w:rsid w:val="00216A67"/>
    <w:rsid w:val="00216C3E"/>
    <w:rsid w:val="002178E4"/>
    <w:rsid w:val="00220250"/>
    <w:rsid w:val="0022065B"/>
    <w:rsid w:val="00220A7F"/>
    <w:rsid w:val="00220AA0"/>
    <w:rsid w:val="0022101A"/>
    <w:rsid w:val="002210DA"/>
    <w:rsid w:val="00221186"/>
    <w:rsid w:val="00221257"/>
    <w:rsid w:val="0022152E"/>
    <w:rsid w:val="002226E9"/>
    <w:rsid w:val="002228E3"/>
    <w:rsid w:val="00222BF9"/>
    <w:rsid w:val="00222ED8"/>
    <w:rsid w:val="00223372"/>
    <w:rsid w:val="00223AA5"/>
    <w:rsid w:val="0022405D"/>
    <w:rsid w:val="0022427F"/>
    <w:rsid w:val="0022439F"/>
    <w:rsid w:val="00224A3D"/>
    <w:rsid w:val="00224A72"/>
    <w:rsid w:val="00224A79"/>
    <w:rsid w:val="0022501F"/>
    <w:rsid w:val="0022532A"/>
    <w:rsid w:val="00225EDF"/>
    <w:rsid w:val="00226594"/>
    <w:rsid w:val="00226690"/>
    <w:rsid w:val="00226E82"/>
    <w:rsid w:val="00227020"/>
    <w:rsid w:val="0022734C"/>
    <w:rsid w:val="00227549"/>
    <w:rsid w:val="00227952"/>
    <w:rsid w:val="00227D6F"/>
    <w:rsid w:val="00227E78"/>
    <w:rsid w:val="00230591"/>
    <w:rsid w:val="0023087F"/>
    <w:rsid w:val="00230B8B"/>
    <w:rsid w:val="00230CBA"/>
    <w:rsid w:val="00230D05"/>
    <w:rsid w:val="00230F21"/>
    <w:rsid w:val="00231685"/>
    <w:rsid w:val="00231A2F"/>
    <w:rsid w:val="00231A59"/>
    <w:rsid w:val="00231B5F"/>
    <w:rsid w:val="00231FE4"/>
    <w:rsid w:val="002320B6"/>
    <w:rsid w:val="00232390"/>
    <w:rsid w:val="00232604"/>
    <w:rsid w:val="00232624"/>
    <w:rsid w:val="00232C89"/>
    <w:rsid w:val="00232DAD"/>
    <w:rsid w:val="00232E3E"/>
    <w:rsid w:val="00233509"/>
    <w:rsid w:val="00233AA2"/>
    <w:rsid w:val="00234EB0"/>
    <w:rsid w:val="00235501"/>
    <w:rsid w:val="002355BB"/>
    <w:rsid w:val="002357B3"/>
    <w:rsid w:val="00235D2E"/>
    <w:rsid w:val="00235DA7"/>
    <w:rsid w:val="00235F5A"/>
    <w:rsid w:val="00236378"/>
    <w:rsid w:val="002366C2"/>
    <w:rsid w:val="00236914"/>
    <w:rsid w:val="00236D75"/>
    <w:rsid w:val="00237204"/>
    <w:rsid w:val="0023731B"/>
    <w:rsid w:val="00237562"/>
    <w:rsid w:val="0023769D"/>
    <w:rsid w:val="00237F23"/>
    <w:rsid w:val="00240017"/>
    <w:rsid w:val="00240034"/>
    <w:rsid w:val="00240622"/>
    <w:rsid w:val="0024109B"/>
    <w:rsid w:val="0024194E"/>
    <w:rsid w:val="00241FC7"/>
    <w:rsid w:val="002425D1"/>
    <w:rsid w:val="00242AE5"/>
    <w:rsid w:val="00243D0D"/>
    <w:rsid w:val="00243E12"/>
    <w:rsid w:val="00244416"/>
    <w:rsid w:val="00244C75"/>
    <w:rsid w:val="00244E0F"/>
    <w:rsid w:val="00244E22"/>
    <w:rsid w:val="00245DB9"/>
    <w:rsid w:val="002465E8"/>
    <w:rsid w:val="002466D6"/>
    <w:rsid w:val="00246B2D"/>
    <w:rsid w:val="00246FD0"/>
    <w:rsid w:val="002477A2"/>
    <w:rsid w:val="002477C4"/>
    <w:rsid w:val="00247824"/>
    <w:rsid w:val="00247FB3"/>
    <w:rsid w:val="0025026E"/>
    <w:rsid w:val="0025063A"/>
    <w:rsid w:val="00250921"/>
    <w:rsid w:val="00250926"/>
    <w:rsid w:val="00250CC0"/>
    <w:rsid w:val="002519FB"/>
    <w:rsid w:val="00251D56"/>
    <w:rsid w:val="002520EA"/>
    <w:rsid w:val="002530B2"/>
    <w:rsid w:val="002534E6"/>
    <w:rsid w:val="0025379B"/>
    <w:rsid w:val="00253A22"/>
    <w:rsid w:val="00253CE4"/>
    <w:rsid w:val="002540F8"/>
    <w:rsid w:val="0025415F"/>
    <w:rsid w:val="002549C4"/>
    <w:rsid w:val="00254BD5"/>
    <w:rsid w:val="00254C75"/>
    <w:rsid w:val="00254D9E"/>
    <w:rsid w:val="0025569A"/>
    <w:rsid w:val="002558E6"/>
    <w:rsid w:val="00255961"/>
    <w:rsid w:val="002562FD"/>
    <w:rsid w:val="0025738C"/>
    <w:rsid w:val="00260775"/>
    <w:rsid w:val="00260EFD"/>
    <w:rsid w:val="002612B0"/>
    <w:rsid w:val="0026171C"/>
    <w:rsid w:val="00261C1B"/>
    <w:rsid w:val="002620E2"/>
    <w:rsid w:val="00262289"/>
    <w:rsid w:val="002628B9"/>
    <w:rsid w:val="00262BF7"/>
    <w:rsid w:val="0026391A"/>
    <w:rsid w:val="00263CC8"/>
    <w:rsid w:val="00264316"/>
    <w:rsid w:val="00264C64"/>
    <w:rsid w:val="00264E14"/>
    <w:rsid w:val="0026537E"/>
    <w:rsid w:val="00265CC5"/>
    <w:rsid w:val="00265E00"/>
    <w:rsid w:val="00265EE5"/>
    <w:rsid w:val="00266472"/>
    <w:rsid w:val="002667B8"/>
    <w:rsid w:val="00266981"/>
    <w:rsid w:val="002669C8"/>
    <w:rsid w:val="00267882"/>
    <w:rsid w:val="00267C71"/>
    <w:rsid w:val="002706D3"/>
    <w:rsid w:val="00270BA6"/>
    <w:rsid w:val="00270E1F"/>
    <w:rsid w:val="00271396"/>
    <w:rsid w:val="00271BAF"/>
    <w:rsid w:val="002723E2"/>
    <w:rsid w:val="002726AA"/>
    <w:rsid w:val="002727B8"/>
    <w:rsid w:val="002729BC"/>
    <w:rsid w:val="00272D32"/>
    <w:rsid w:val="002734B2"/>
    <w:rsid w:val="00273754"/>
    <w:rsid w:val="002737A6"/>
    <w:rsid w:val="00273D74"/>
    <w:rsid w:val="00273E07"/>
    <w:rsid w:val="00274372"/>
    <w:rsid w:val="00274C4E"/>
    <w:rsid w:val="00274C73"/>
    <w:rsid w:val="00274F70"/>
    <w:rsid w:val="00276329"/>
    <w:rsid w:val="00276553"/>
    <w:rsid w:val="0027723D"/>
    <w:rsid w:val="0027761E"/>
    <w:rsid w:val="002777DD"/>
    <w:rsid w:val="00280993"/>
    <w:rsid w:val="00280BE8"/>
    <w:rsid w:val="00281133"/>
    <w:rsid w:val="00281420"/>
    <w:rsid w:val="002814EC"/>
    <w:rsid w:val="002815F4"/>
    <w:rsid w:val="00281A8E"/>
    <w:rsid w:val="002824CF"/>
    <w:rsid w:val="00282AFC"/>
    <w:rsid w:val="002834FF"/>
    <w:rsid w:val="0028356B"/>
    <w:rsid w:val="00283D8F"/>
    <w:rsid w:val="00284163"/>
    <w:rsid w:val="00285639"/>
    <w:rsid w:val="00286613"/>
    <w:rsid w:val="00286703"/>
    <w:rsid w:val="00286D73"/>
    <w:rsid w:val="00286EB6"/>
    <w:rsid w:val="0028718C"/>
    <w:rsid w:val="0028719E"/>
    <w:rsid w:val="0028753C"/>
    <w:rsid w:val="00287B58"/>
    <w:rsid w:val="00287FA0"/>
    <w:rsid w:val="002900A4"/>
    <w:rsid w:val="00290386"/>
    <w:rsid w:val="00290820"/>
    <w:rsid w:val="002913A7"/>
    <w:rsid w:val="0029143D"/>
    <w:rsid w:val="002914DF"/>
    <w:rsid w:val="002915D2"/>
    <w:rsid w:val="00292052"/>
    <w:rsid w:val="002921E4"/>
    <w:rsid w:val="0029234A"/>
    <w:rsid w:val="002926BA"/>
    <w:rsid w:val="0029314E"/>
    <w:rsid w:val="002931FE"/>
    <w:rsid w:val="002937D5"/>
    <w:rsid w:val="00293EA8"/>
    <w:rsid w:val="002943FE"/>
    <w:rsid w:val="00294473"/>
    <w:rsid w:val="0029462D"/>
    <w:rsid w:val="00294B85"/>
    <w:rsid w:val="00294F41"/>
    <w:rsid w:val="00295EDE"/>
    <w:rsid w:val="002963C5"/>
    <w:rsid w:val="00296574"/>
    <w:rsid w:val="002A01B8"/>
    <w:rsid w:val="002A1A1A"/>
    <w:rsid w:val="002A1BC1"/>
    <w:rsid w:val="002A1CB8"/>
    <w:rsid w:val="002A33C3"/>
    <w:rsid w:val="002A38C8"/>
    <w:rsid w:val="002A3CC0"/>
    <w:rsid w:val="002A3D33"/>
    <w:rsid w:val="002A484D"/>
    <w:rsid w:val="002A4921"/>
    <w:rsid w:val="002A539A"/>
    <w:rsid w:val="002A5617"/>
    <w:rsid w:val="002A5EBC"/>
    <w:rsid w:val="002A6255"/>
    <w:rsid w:val="002A65CF"/>
    <w:rsid w:val="002A66BC"/>
    <w:rsid w:val="002A6E49"/>
    <w:rsid w:val="002A7389"/>
    <w:rsid w:val="002A78B1"/>
    <w:rsid w:val="002A7AB6"/>
    <w:rsid w:val="002A7F65"/>
    <w:rsid w:val="002B01E7"/>
    <w:rsid w:val="002B05A9"/>
    <w:rsid w:val="002B102B"/>
    <w:rsid w:val="002B1DAB"/>
    <w:rsid w:val="002B2117"/>
    <w:rsid w:val="002B2127"/>
    <w:rsid w:val="002B21D2"/>
    <w:rsid w:val="002B2B0F"/>
    <w:rsid w:val="002B2D67"/>
    <w:rsid w:val="002B3064"/>
    <w:rsid w:val="002B316B"/>
    <w:rsid w:val="002B3D56"/>
    <w:rsid w:val="002B5215"/>
    <w:rsid w:val="002B5F55"/>
    <w:rsid w:val="002B5F96"/>
    <w:rsid w:val="002B6085"/>
    <w:rsid w:val="002B634B"/>
    <w:rsid w:val="002B6367"/>
    <w:rsid w:val="002B6718"/>
    <w:rsid w:val="002B699D"/>
    <w:rsid w:val="002B6C00"/>
    <w:rsid w:val="002B6E35"/>
    <w:rsid w:val="002B756A"/>
    <w:rsid w:val="002B7BBB"/>
    <w:rsid w:val="002B7BC6"/>
    <w:rsid w:val="002B7F40"/>
    <w:rsid w:val="002B7FC5"/>
    <w:rsid w:val="002C091D"/>
    <w:rsid w:val="002C0A3F"/>
    <w:rsid w:val="002C162C"/>
    <w:rsid w:val="002C1BEA"/>
    <w:rsid w:val="002C1F1B"/>
    <w:rsid w:val="002C2361"/>
    <w:rsid w:val="002C3B2D"/>
    <w:rsid w:val="002C3DBF"/>
    <w:rsid w:val="002C4235"/>
    <w:rsid w:val="002C45E7"/>
    <w:rsid w:val="002C47D3"/>
    <w:rsid w:val="002C49EF"/>
    <w:rsid w:val="002C50A5"/>
    <w:rsid w:val="002C5688"/>
    <w:rsid w:val="002C58E9"/>
    <w:rsid w:val="002C5BF3"/>
    <w:rsid w:val="002C5D70"/>
    <w:rsid w:val="002C667C"/>
    <w:rsid w:val="002C6A9D"/>
    <w:rsid w:val="002C6EFC"/>
    <w:rsid w:val="002C72E2"/>
    <w:rsid w:val="002C7699"/>
    <w:rsid w:val="002C7C09"/>
    <w:rsid w:val="002D0697"/>
    <w:rsid w:val="002D09CB"/>
    <w:rsid w:val="002D0AB0"/>
    <w:rsid w:val="002D11BD"/>
    <w:rsid w:val="002D1EC2"/>
    <w:rsid w:val="002D20A0"/>
    <w:rsid w:val="002D25FD"/>
    <w:rsid w:val="002D2756"/>
    <w:rsid w:val="002D2908"/>
    <w:rsid w:val="002D2FA5"/>
    <w:rsid w:val="002D304F"/>
    <w:rsid w:val="002D36C7"/>
    <w:rsid w:val="002D4D04"/>
    <w:rsid w:val="002D50C3"/>
    <w:rsid w:val="002D50F1"/>
    <w:rsid w:val="002D58D4"/>
    <w:rsid w:val="002D5B50"/>
    <w:rsid w:val="002D5E86"/>
    <w:rsid w:val="002D6906"/>
    <w:rsid w:val="002D6947"/>
    <w:rsid w:val="002D6B43"/>
    <w:rsid w:val="002D6D65"/>
    <w:rsid w:val="002D6DA0"/>
    <w:rsid w:val="002D6FAD"/>
    <w:rsid w:val="002D7044"/>
    <w:rsid w:val="002D7246"/>
    <w:rsid w:val="002D7A1A"/>
    <w:rsid w:val="002E061E"/>
    <w:rsid w:val="002E1255"/>
    <w:rsid w:val="002E1F61"/>
    <w:rsid w:val="002E2676"/>
    <w:rsid w:val="002E2948"/>
    <w:rsid w:val="002E2C7A"/>
    <w:rsid w:val="002E32BE"/>
    <w:rsid w:val="002E3EEE"/>
    <w:rsid w:val="002E3F75"/>
    <w:rsid w:val="002E40C3"/>
    <w:rsid w:val="002E439D"/>
    <w:rsid w:val="002E45A1"/>
    <w:rsid w:val="002E4B1A"/>
    <w:rsid w:val="002E57C9"/>
    <w:rsid w:val="002E5BC5"/>
    <w:rsid w:val="002E61E3"/>
    <w:rsid w:val="002E688F"/>
    <w:rsid w:val="002E6DE4"/>
    <w:rsid w:val="002E722C"/>
    <w:rsid w:val="002E7883"/>
    <w:rsid w:val="002E7BF3"/>
    <w:rsid w:val="002F0243"/>
    <w:rsid w:val="002F029E"/>
    <w:rsid w:val="002F1F27"/>
    <w:rsid w:val="002F20E6"/>
    <w:rsid w:val="002F2166"/>
    <w:rsid w:val="002F282A"/>
    <w:rsid w:val="002F28B9"/>
    <w:rsid w:val="002F30E1"/>
    <w:rsid w:val="002F439F"/>
    <w:rsid w:val="002F462B"/>
    <w:rsid w:val="002F4BCD"/>
    <w:rsid w:val="002F4CDD"/>
    <w:rsid w:val="002F5B28"/>
    <w:rsid w:val="002F5CDC"/>
    <w:rsid w:val="002F66B0"/>
    <w:rsid w:val="002F6F80"/>
    <w:rsid w:val="002F7067"/>
    <w:rsid w:val="002F7105"/>
    <w:rsid w:val="002F71A1"/>
    <w:rsid w:val="002F73E2"/>
    <w:rsid w:val="002F770C"/>
    <w:rsid w:val="002F788C"/>
    <w:rsid w:val="002F7AA0"/>
    <w:rsid w:val="002F7E2E"/>
    <w:rsid w:val="003000B3"/>
    <w:rsid w:val="00300552"/>
    <w:rsid w:val="003009E2"/>
    <w:rsid w:val="00301443"/>
    <w:rsid w:val="00301992"/>
    <w:rsid w:val="00301A30"/>
    <w:rsid w:val="003022CF"/>
    <w:rsid w:val="0030294B"/>
    <w:rsid w:val="00302C8A"/>
    <w:rsid w:val="003031A9"/>
    <w:rsid w:val="003037DC"/>
    <w:rsid w:val="00303A44"/>
    <w:rsid w:val="003047CE"/>
    <w:rsid w:val="00304C2F"/>
    <w:rsid w:val="00304FBE"/>
    <w:rsid w:val="00305157"/>
    <w:rsid w:val="00305850"/>
    <w:rsid w:val="00305B73"/>
    <w:rsid w:val="00305C34"/>
    <w:rsid w:val="003068FC"/>
    <w:rsid w:val="00306D6C"/>
    <w:rsid w:val="0030700E"/>
    <w:rsid w:val="00310170"/>
    <w:rsid w:val="00310B5E"/>
    <w:rsid w:val="003111D3"/>
    <w:rsid w:val="00312064"/>
    <w:rsid w:val="003121E1"/>
    <w:rsid w:val="00312587"/>
    <w:rsid w:val="00312AAB"/>
    <w:rsid w:val="00312E55"/>
    <w:rsid w:val="003132F1"/>
    <w:rsid w:val="00313A2F"/>
    <w:rsid w:val="00313C41"/>
    <w:rsid w:val="00314067"/>
    <w:rsid w:val="0031424C"/>
    <w:rsid w:val="00314630"/>
    <w:rsid w:val="003151F3"/>
    <w:rsid w:val="0031561D"/>
    <w:rsid w:val="0031699A"/>
    <w:rsid w:val="003208B2"/>
    <w:rsid w:val="00321564"/>
    <w:rsid w:val="00321B1D"/>
    <w:rsid w:val="00322225"/>
    <w:rsid w:val="00322292"/>
    <w:rsid w:val="003225C5"/>
    <w:rsid w:val="00322E7A"/>
    <w:rsid w:val="0032306F"/>
    <w:rsid w:val="003239E3"/>
    <w:rsid w:val="00324F77"/>
    <w:rsid w:val="00325202"/>
    <w:rsid w:val="00325867"/>
    <w:rsid w:val="00325F36"/>
    <w:rsid w:val="00326055"/>
    <w:rsid w:val="003261AF"/>
    <w:rsid w:val="00326579"/>
    <w:rsid w:val="003268FD"/>
    <w:rsid w:val="0032702C"/>
    <w:rsid w:val="00327091"/>
    <w:rsid w:val="003271DE"/>
    <w:rsid w:val="003273B8"/>
    <w:rsid w:val="00327D6B"/>
    <w:rsid w:val="00327EF9"/>
    <w:rsid w:val="00327F72"/>
    <w:rsid w:val="00330AF1"/>
    <w:rsid w:val="00330C91"/>
    <w:rsid w:val="00331268"/>
    <w:rsid w:val="0033136C"/>
    <w:rsid w:val="0033156D"/>
    <w:rsid w:val="00331EAF"/>
    <w:rsid w:val="00332468"/>
    <w:rsid w:val="003328C1"/>
    <w:rsid w:val="00332951"/>
    <w:rsid w:val="003329DC"/>
    <w:rsid w:val="00332D2B"/>
    <w:rsid w:val="00332F19"/>
    <w:rsid w:val="0033353D"/>
    <w:rsid w:val="00333925"/>
    <w:rsid w:val="00333FA4"/>
    <w:rsid w:val="003347E2"/>
    <w:rsid w:val="00334C14"/>
    <w:rsid w:val="003354BD"/>
    <w:rsid w:val="003358F6"/>
    <w:rsid w:val="00335AAB"/>
    <w:rsid w:val="00337862"/>
    <w:rsid w:val="00337F40"/>
    <w:rsid w:val="00340545"/>
    <w:rsid w:val="00340D7B"/>
    <w:rsid w:val="0034104E"/>
    <w:rsid w:val="00341EA8"/>
    <w:rsid w:val="003426A1"/>
    <w:rsid w:val="00342F65"/>
    <w:rsid w:val="00342F77"/>
    <w:rsid w:val="00343072"/>
    <w:rsid w:val="00343A68"/>
    <w:rsid w:val="00343A96"/>
    <w:rsid w:val="00343C51"/>
    <w:rsid w:val="00343E2B"/>
    <w:rsid w:val="00344117"/>
    <w:rsid w:val="00344679"/>
    <w:rsid w:val="00344691"/>
    <w:rsid w:val="003446D6"/>
    <w:rsid w:val="0034486D"/>
    <w:rsid w:val="00345243"/>
    <w:rsid w:val="00345427"/>
    <w:rsid w:val="00345E3D"/>
    <w:rsid w:val="00346561"/>
    <w:rsid w:val="00347429"/>
    <w:rsid w:val="003475A4"/>
    <w:rsid w:val="0035058E"/>
    <w:rsid w:val="00350C2B"/>
    <w:rsid w:val="00350E60"/>
    <w:rsid w:val="00351253"/>
    <w:rsid w:val="00351521"/>
    <w:rsid w:val="00351819"/>
    <w:rsid w:val="00351E0E"/>
    <w:rsid w:val="003521AA"/>
    <w:rsid w:val="00352B33"/>
    <w:rsid w:val="00352B34"/>
    <w:rsid w:val="00352C5D"/>
    <w:rsid w:val="00352DFB"/>
    <w:rsid w:val="00353588"/>
    <w:rsid w:val="003538B1"/>
    <w:rsid w:val="003538D5"/>
    <w:rsid w:val="00354B7C"/>
    <w:rsid w:val="00354BDA"/>
    <w:rsid w:val="00354F10"/>
    <w:rsid w:val="0035529C"/>
    <w:rsid w:val="00355CE5"/>
    <w:rsid w:val="00355D41"/>
    <w:rsid w:val="003560EF"/>
    <w:rsid w:val="00356242"/>
    <w:rsid w:val="00356777"/>
    <w:rsid w:val="00356E1F"/>
    <w:rsid w:val="00357B08"/>
    <w:rsid w:val="00357DBB"/>
    <w:rsid w:val="00360078"/>
    <w:rsid w:val="00360207"/>
    <w:rsid w:val="003603C5"/>
    <w:rsid w:val="00360741"/>
    <w:rsid w:val="00360D22"/>
    <w:rsid w:val="0036137D"/>
    <w:rsid w:val="0036159D"/>
    <w:rsid w:val="003619AC"/>
    <w:rsid w:val="003619F3"/>
    <w:rsid w:val="00362069"/>
    <w:rsid w:val="00362227"/>
    <w:rsid w:val="0036319E"/>
    <w:rsid w:val="00364FA9"/>
    <w:rsid w:val="00365B33"/>
    <w:rsid w:val="003666EE"/>
    <w:rsid w:val="0036689D"/>
    <w:rsid w:val="00366A53"/>
    <w:rsid w:val="00366F4A"/>
    <w:rsid w:val="00367025"/>
    <w:rsid w:val="0036719A"/>
    <w:rsid w:val="00367F6A"/>
    <w:rsid w:val="00370022"/>
    <w:rsid w:val="00370C91"/>
    <w:rsid w:val="00370FB9"/>
    <w:rsid w:val="003710EC"/>
    <w:rsid w:val="00371E7E"/>
    <w:rsid w:val="00372446"/>
    <w:rsid w:val="00372E0F"/>
    <w:rsid w:val="00373936"/>
    <w:rsid w:val="00373D2B"/>
    <w:rsid w:val="00373DAE"/>
    <w:rsid w:val="00373FD0"/>
    <w:rsid w:val="00374A57"/>
    <w:rsid w:val="00374B16"/>
    <w:rsid w:val="00374C2C"/>
    <w:rsid w:val="00375179"/>
    <w:rsid w:val="00375573"/>
    <w:rsid w:val="00375848"/>
    <w:rsid w:val="00376026"/>
    <w:rsid w:val="003762E3"/>
    <w:rsid w:val="00376695"/>
    <w:rsid w:val="003771B7"/>
    <w:rsid w:val="0037734B"/>
    <w:rsid w:val="0037750D"/>
    <w:rsid w:val="00377A3D"/>
    <w:rsid w:val="00380069"/>
    <w:rsid w:val="003800FF"/>
    <w:rsid w:val="003802AD"/>
    <w:rsid w:val="00380802"/>
    <w:rsid w:val="00380EA1"/>
    <w:rsid w:val="003811F2"/>
    <w:rsid w:val="003811F6"/>
    <w:rsid w:val="00381E02"/>
    <w:rsid w:val="00381E15"/>
    <w:rsid w:val="0038254F"/>
    <w:rsid w:val="003826CF"/>
    <w:rsid w:val="00382D9F"/>
    <w:rsid w:val="003830AF"/>
    <w:rsid w:val="00383419"/>
    <w:rsid w:val="00383494"/>
    <w:rsid w:val="00384148"/>
    <w:rsid w:val="00384A0C"/>
    <w:rsid w:val="003853AB"/>
    <w:rsid w:val="00385569"/>
    <w:rsid w:val="00386095"/>
    <w:rsid w:val="00386950"/>
    <w:rsid w:val="00386D44"/>
    <w:rsid w:val="00387BC5"/>
    <w:rsid w:val="00387F28"/>
    <w:rsid w:val="003906C4"/>
    <w:rsid w:val="00390A39"/>
    <w:rsid w:val="00390A49"/>
    <w:rsid w:val="00391134"/>
    <w:rsid w:val="003913F1"/>
    <w:rsid w:val="00391C93"/>
    <w:rsid w:val="00391E0D"/>
    <w:rsid w:val="00391F33"/>
    <w:rsid w:val="003921C8"/>
    <w:rsid w:val="003932AC"/>
    <w:rsid w:val="003934C7"/>
    <w:rsid w:val="003935DF"/>
    <w:rsid w:val="003937F7"/>
    <w:rsid w:val="0039388D"/>
    <w:rsid w:val="003939CF"/>
    <w:rsid w:val="00393C43"/>
    <w:rsid w:val="00393FA9"/>
    <w:rsid w:val="0039404F"/>
    <w:rsid w:val="00394348"/>
    <w:rsid w:val="00394509"/>
    <w:rsid w:val="00394E0E"/>
    <w:rsid w:val="00395E56"/>
    <w:rsid w:val="003A018A"/>
    <w:rsid w:val="003A049A"/>
    <w:rsid w:val="003A076B"/>
    <w:rsid w:val="003A0946"/>
    <w:rsid w:val="003A0F01"/>
    <w:rsid w:val="003A1182"/>
    <w:rsid w:val="003A133F"/>
    <w:rsid w:val="003A1492"/>
    <w:rsid w:val="003A1AF5"/>
    <w:rsid w:val="003A1D22"/>
    <w:rsid w:val="003A2265"/>
    <w:rsid w:val="003A2439"/>
    <w:rsid w:val="003A2672"/>
    <w:rsid w:val="003A2CDB"/>
    <w:rsid w:val="003A332E"/>
    <w:rsid w:val="003A3F5D"/>
    <w:rsid w:val="003A457E"/>
    <w:rsid w:val="003A4DF6"/>
    <w:rsid w:val="003A55E4"/>
    <w:rsid w:val="003A587C"/>
    <w:rsid w:val="003A5925"/>
    <w:rsid w:val="003A651B"/>
    <w:rsid w:val="003A66A6"/>
    <w:rsid w:val="003A67F7"/>
    <w:rsid w:val="003A76D8"/>
    <w:rsid w:val="003A7A4B"/>
    <w:rsid w:val="003B0517"/>
    <w:rsid w:val="003B07C6"/>
    <w:rsid w:val="003B0DDE"/>
    <w:rsid w:val="003B0F09"/>
    <w:rsid w:val="003B144D"/>
    <w:rsid w:val="003B1E53"/>
    <w:rsid w:val="003B1E58"/>
    <w:rsid w:val="003B20F2"/>
    <w:rsid w:val="003B28D8"/>
    <w:rsid w:val="003B2F98"/>
    <w:rsid w:val="003B2FE6"/>
    <w:rsid w:val="003B3F2D"/>
    <w:rsid w:val="003B3FEE"/>
    <w:rsid w:val="003B43A9"/>
    <w:rsid w:val="003B4AD6"/>
    <w:rsid w:val="003B4B6C"/>
    <w:rsid w:val="003B4D0C"/>
    <w:rsid w:val="003B4E4F"/>
    <w:rsid w:val="003B4F6A"/>
    <w:rsid w:val="003B5062"/>
    <w:rsid w:val="003B59C7"/>
    <w:rsid w:val="003B59CD"/>
    <w:rsid w:val="003B5D74"/>
    <w:rsid w:val="003B619E"/>
    <w:rsid w:val="003B6338"/>
    <w:rsid w:val="003B6397"/>
    <w:rsid w:val="003B6586"/>
    <w:rsid w:val="003B675C"/>
    <w:rsid w:val="003B6C26"/>
    <w:rsid w:val="003B708D"/>
    <w:rsid w:val="003B7450"/>
    <w:rsid w:val="003B7947"/>
    <w:rsid w:val="003B7F9B"/>
    <w:rsid w:val="003C022F"/>
    <w:rsid w:val="003C036F"/>
    <w:rsid w:val="003C0446"/>
    <w:rsid w:val="003C05E7"/>
    <w:rsid w:val="003C0601"/>
    <w:rsid w:val="003C116F"/>
    <w:rsid w:val="003C1201"/>
    <w:rsid w:val="003C1D1B"/>
    <w:rsid w:val="003C1EEC"/>
    <w:rsid w:val="003C2607"/>
    <w:rsid w:val="003C2A42"/>
    <w:rsid w:val="003C332D"/>
    <w:rsid w:val="003C415B"/>
    <w:rsid w:val="003C4B72"/>
    <w:rsid w:val="003C4BE5"/>
    <w:rsid w:val="003C6219"/>
    <w:rsid w:val="003C6603"/>
    <w:rsid w:val="003C7411"/>
    <w:rsid w:val="003C75B3"/>
    <w:rsid w:val="003C761D"/>
    <w:rsid w:val="003D013C"/>
    <w:rsid w:val="003D17E6"/>
    <w:rsid w:val="003D1C77"/>
    <w:rsid w:val="003D2AF2"/>
    <w:rsid w:val="003D3449"/>
    <w:rsid w:val="003D3764"/>
    <w:rsid w:val="003D5BA6"/>
    <w:rsid w:val="003D5CB7"/>
    <w:rsid w:val="003D67D4"/>
    <w:rsid w:val="003D70E4"/>
    <w:rsid w:val="003D75A2"/>
    <w:rsid w:val="003D75AA"/>
    <w:rsid w:val="003D75EA"/>
    <w:rsid w:val="003D770C"/>
    <w:rsid w:val="003D7E3D"/>
    <w:rsid w:val="003E0881"/>
    <w:rsid w:val="003E0AAE"/>
    <w:rsid w:val="003E0C3A"/>
    <w:rsid w:val="003E0E22"/>
    <w:rsid w:val="003E10B4"/>
    <w:rsid w:val="003E1367"/>
    <w:rsid w:val="003E1BBF"/>
    <w:rsid w:val="003E1C21"/>
    <w:rsid w:val="003E1DB4"/>
    <w:rsid w:val="003E1FBB"/>
    <w:rsid w:val="003E2BA7"/>
    <w:rsid w:val="003E3475"/>
    <w:rsid w:val="003E3605"/>
    <w:rsid w:val="003E43BB"/>
    <w:rsid w:val="003E5404"/>
    <w:rsid w:val="003E5A11"/>
    <w:rsid w:val="003E6058"/>
    <w:rsid w:val="003E614D"/>
    <w:rsid w:val="003E70BE"/>
    <w:rsid w:val="003E7584"/>
    <w:rsid w:val="003E75B1"/>
    <w:rsid w:val="003E7FF9"/>
    <w:rsid w:val="003F046A"/>
    <w:rsid w:val="003F083F"/>
    <w:rsid w:val="003F0CB3"/>
    <w:rsid w:val="003F0E4B"/>
    <w:rsid w:val="003F221C"/>
    <w:rsid w:val="003F2B85"/>
    <w:rsid w:val="003F39DA"/>
    <w:rsid w:val="003F3AF4"/>
    <w:rsid w:val="003F4035"/>
    <w:rsid w:val="003F46B7"/>
    <w:rsid w:val="003F46E7"/>
    <w:rsid w:val="003F4BC7"/>
    <w:rsid w:val="003F4F15"/>
    <w:rsid w:val="003F5340"/>
    <w:rsid w:val="003F57BC"/>
    <w:rsid w:val="003F597C"/>
    <w:rsid w:val="003F5A75"/>
    <w:rsid w:val="003F5B53"/>
    <w:rsid w:val="003F5E4D"/>
    <w:rsid w:val="003F5F70"/>
    <w:rsid w:val="003F663A"/>
    <w:rsid w:val="003F6ADA"/>
    <w:rsid w:val="00400A73"/>
    <w:rsid w:val="00400AC5"/>
    <w:rsid w:val="00400BA3"/>
    <w:rsid w:val="00400E5F"/>
    <w:rsid w:val="00401DC0"/>
    <w:rsid w:val="00401F11"/>
    <w:rsid w:val="00401F56"/>
    <w:rsid w:val="00401FEC"/>
    <w:rsid w:val="0040210A"/>
    <w:rsid w:val="004028A6"/>
    <w:rsid w:val="00402DA4"/>
    <w:rsid w:val="00403028"/>
    <w:rsid w:val="00404D3D"/>
    <w:rsid w:val="00404DE3"/>
    <w:rsid w:val="00404F1A"/>
    <w:rsid w:val="00404FCB"/>
    <w:rsid w:val="00405938"/>
    <w:rsid w:val="00406537"/>
    <w:rsid w:val="00406CD4"/>
    <w:rsid w:val="00406EC6"/>
    <w:rsid w:val="004079A1"/>
    <w:rsid w:val="00407E36"/>
    <w:rsid w:val="0041015E"/>
    <w:rsid w:val="004105B2"/>
    <w:rsid w:val="00410742"/>
    <w:rsid w:val="00410842"/>
    <w:rsid w:val="00410B6E"/>
    <w:rsid w:val="00411398"/>
    <w:rsid w:val="0041139A"/>
    <w:rsid w:val="00411484"/>
    <w:rsid w:val="00411B37"/>
    <w:rsid w:val="00411CEF"/>
    <w:rsid w:val="00412667"/>
    <w:rsid w:val="00413B97"/>
    <w:rsid w:val="00413D44"/>
    <w:rsid w:val="00413F6D"/>
    <w:rsid w:val="00414072"/>
    <w:rsid w:val="0041482F"/>
    <w:rsid w:val="004149BB"/>
    <w:rsid w:val="00414A4D"/>
    <w:rsid w:val="00414CCE"/>
    <w:rsid w:val="00414E4E"/>
    <w:rsid w:val="00414ECA"/>
    <w:rsid w:val="00415191"/>
    <w:rsid w:val="0041608B"/>
    <w:rsid w:val="00416320"/>
    <w:rsid w:val="00416574"/>
    <w:rsid w:val="00416676"/>
    <w:rsid w:val="00416C6A"/>
    <w:rsid w:val="00417437"/>
    <w:rsid w:val="00417EC0"/>
    <w:rsid w:val="00420220"/>
    <w:rsid w:val="00420884"/>
    <w:rsid w:val="00420DA9"/>
    <w:rsid w:val="00421CCE"/>
    <w:rsid w:val="00422004"/>
    <w:rsid w:val="0042211B"/>
    <w:rsid w:val="004227CF"/>
    <w:rsid w:val="0042295C"/>
    <w:rsid w:val="00423689"/>
    <w:rsid w:val="00423867"/>
    <w:rsid w:val="0042457E"/>
    <w:rsid w:val="004247E7"/>
    <w:rsid w:val="00424889"/>
    <w:rsid w:val="00425233"/>
    <w:rsid w:val="0042527D"/>
    <w:rsid w:val="00425413"/>
    <w:rsid w:val="004255AB"/>
    <w:rsid w:val="004256D1"/>
    <w:rsid w:val="004266B6"/>
    <w:rsid w:val="004266E9"/>
    <w:rsid w:val="00426D1A"/>
    <w:rsid w:val="00427163"/>
    <w:rsid w:val="00427536"/>
    <w:rsid w:val="004276C9"/>
    <w:rsid w:val="00427DEA"/>
    <w:rsid w:val="00427EE6"/>
    <w:rsid w:val="00430095"/>
    <w:rsid w:val="0043018E"/>
    <w:rsid w:val="00430320"/>
    <w:rsid w:val="0043090F"/>
    <w:rsid w:val="00430E96"/>
    <w:rsid w:val="00430EEB"/>
    <w:rsid w:val="004321DC"/>
    <w:rsid w:val="00432C40"/>
    <w:rsid w:val="00432EA4"/>
    <w:rsid w:val="00432FCD"/>
    <w:rsid w:val="00433581"/>
    <w:rsid w:val="00433769"/>
    <w:rsid w:val="004345C5"/>
    <w:rsid w:val="004346B0"/>
    <w:rsid w:val="00434913"/>
    <w:rsid w:val="00434FB9"/>
    <w:rsid w:val="004353B0"/>
    <w:rsid w:val="00435793"/>
    <w:rsid w:val="004361BD"/>
    <w:rsid w:val="004366D1"/>
    <w:rsid w:val="004366F4"/>
    <w:rsid w:val="00436A66"/>
    <w:rsid w:val="00436C59"/>
    <w:rsid w:val="0043737D"/>
    <w:rsid w:val="004376FF"/>
    <w:rsid w:val="00437B4D"/>
    <w:rsid w:val="00437BF1"/>
    <w:rsid w:val="00437DD4"/>
    <w:rsid w:val="00440464"/>
    <w:rsid w:val="00441201"/>
    <w:rsid w:val="00441908"/>
    <w:rsid w:val="00441BD0"/>
    <w:rsid w:val="00441F7B"/>
    <w:rsid w:val="00441FDD"/>
    <w:rsid w:val="00442A0B"/>
    <w:rsid w:val="00442ABA"/>
    <w:rsid w:val="00442C38"/>
    <w:rsid w:val="00442FA1"/>
    <w:rsid w:val="00443235"/>
    <w:rsid w:val="00443440"/>
    <w:rsid w:val="004434F1"/>
    <w:rsid w:val="00443788"/>
    <w:rsid w:val="00443CCC"/>
    <w:rsid w:val="00443E5F"/>
    <w:rsid w:val="004440D7"/>
    <w:rsid w:val="0044467E"/>
    <w:rsid w:val="0044475D"/>
    <w:rsid w:val="00444FE7"/>
    <w:rsid w:val="004452E7"/>
    <w:rsid w:val="00445885"/>
    <w:rsid w:val="004459C0"/>
    <w:rsid w:val="00445CEA"/>
    <w:rsid w:val="00445EBC"/>
    <w:rsid w:val="00445F87"/>
    <w:rsid w:val="004460F4"/>
    <w:rsid w:val="004460FB"/>
    <w:rsid w:val="00447397"/>
    <w:rsid w:val="004501E0"/>
    <w:rsid w:val="0045037C"/>
    <w:rsid w:val="004517A5"/>
    <w:rsid w:val="00451B9B"/>
    <w:rsid w:val="00451D27"/>
    <w:rsid w:val="00452CC9"/>
    <w:rsid w:val="00452F81"/>
    <w:rsid w:val="004536BE"/>
    <w:rsid w:val="00453E51"/>
    <w:rsid w:val="0045405D"/>
    <w:rsid w:val="0045478F"/>
    <w:rsid w:val="00455539"/>
    <w:rsid w:val="00456492"/>
    <w:rsid w:val="004568EF"/>
    <w:rsid w:val="00456D3C"/>
    <w:rsid w:val="00457152"/>
    <w:rsid w:val="00457726"/>
    <w:rsid w:val="004577A9"/>
    <w:rsid w:val="004614F3"/>
    <w:rsid w:val="00461C1D"/>
    <w:rsid w:val="004627A8"/>
    <w:rsid w:val="004627F9"/>
    <w:rsid w:val="00462B65"/>
    <w:rsid w:val="00462B6E"/>
    <w:rsid w:val="004631B6"/>
    <w:rsid w:val="004636B9"/>
    <w:rsid w:val="00463A0B"/>
    <w:rsid w:val="00463AAE"/>
    <w:rsid w:val="00463F65"/>
    <w:rsid w:val="00463FA2"/>
    <w:rsid w:val="00464227"/>
    <w:rsid w:val="00465042"/>
    <w:rsid w:val="00465875"/>
    <w:rsid w:val="0046599B"/>
    <w:rsid w:val="00465A29"/>
    <w:rsid w:val="00465D54"/>
    <w:rsid w:val="004664AC"/>
    <w:rsid w:val="00467E76"/>
    <w:rsid w:val="00467EDE"/>
    <w:rsid w:val="004700C5"/>
    <w:rsid w:val="00470AC1"/>
    <w:rsid w:val="00470F27"/>
    <w:rsid w:val="0047160A"/>
    <w:rsid w:val="004716EC"/>
    <w:rsid w:val="00471955"/>
    <w:rsid w:val="00471AD7"/>
    <w:rsid w:val="00471EC2"/>
    <w:rsid w:val="00472388"/>
    <w:rsid w:val="004726DD"/>
    <w:rsid w:val="00472A6D"/>
    <w:rsid w:val="00472E65"/>
    <w:rsid w:val="00473962"/>
    <w:rsid w:val="00473CAA"/>
    <w:rsid w:val="00474397"/>
    <w:rsid w:val="0047471A"/>
    <w:rsid w:val="00474753"/>
    <w:rsid w:val="004747F7"/>
    <w:rsid w:val="0047495C"/>
    <w:rsid w:val="00474D9E"/>
    <w:rsid w:val="00475520"/>
    <w:rsid w:val="00475780"/>
    <w:rsid w:val="00475F14"/>
    <w:rsid w:val="00476148"/>
    <w:rsid w:val="00476D7F"/>
    <w:rsid w:val="00476F91"/>
    <w:rsid w:val="00477E9B"/>
    <w:rsid w:val="0048016C"/>
    <w:rsid w:val="004801C9"/>
    <w:rsid w:val="00480271"/>
    <w:rsid w:val="00480661"/>
    <w:rsid w:val="004807A9"/>
    <w:rsid w:val="00480DB8"/>
    <w:rsid w:val="00481BAB"/>
    <w:rsid w:val="00481F72"/>
    <w:rsid w:val="004828C6"/>
    <w:rsid w:val="0048298F"/>
    <w:rsid w:val="00482C0A"/>
    <w:rsid w:val="0048376B"/>
    <w:rsid w:val="00483B9D"/>
    <w:rsid w:val="00483DCA"/>
    <w:rsid w:val="00483F39"/>
    <w:rsid w:val="0048460C"/>
    <w:rsid w:val="0048465F"/>
    <w:rsid w:val="00484720"/>
    <w:rsid w:val="004849EC"/>
    <w:rsid w:val="004850DF"/>
    <w:rsid w:val="004854D5"/>
    <w:rsid w:val="00485DE6"/>
    <w:rsid w:val="00486AFE"/>
    <w:rsid w:val="004870C0"/>
    <w:rsid w:val="00487810"/>
    <w:rsid w:val="00487977"/>
    <w:rsid w:val="00490DCA"/>
    <w:rsid w:val="00490E77"/>
    <w:rsid w:val="00492D9C"/>
    <w:rsid w:val="0049360F"/>
    <w:rsid w:val="00493949"/>
    <w:rsid w:val="00493E20"/>
    <w:rsid w:val="004947F9"/>
    <w:rsid w:val="0049481B"/>
    <w:rsid w:val="00495B25"/>
    <w:rsid w:val="00496767"/>
    <w:rsid w:val="004968DA"/>
    <w:rsid w:val="00497E02"/>
    <w:rsid w:val="004A008B"/>
    <w:rsid w:val="004A03B3"/>
    <w:rsid w:val="004A15FE"/>
    <w:rsid w:val="004A2E2F"/>
    <w:rsid w:val="004A3759"/>
    <w:rsid w:val="004A4ACF"/>
    <w:rsid w:val="004A5A18"/>
    <w:rsid w:val="004A5E4E"/>
    <w:rsid w:val="004A60A1"/>
    <w:rsid w:val="004A60CE"/>
    <w:rsid w:val="004A662C"/>
    <w:rsid w:val="004A6DE6"/>
    <w:rsid w:val="004B096F"/>
    <w:rsid w:val="004B1F08"/>
    <w:rsid w:val="004B20C4"/>
    <w:rsid w:val="004B2117"/>
    <w:rsid w:val="004B2758"/>
    <w:rsid w:val="004B2764"/>
    <w:rsid w:val="004B2CD8"/>
    <w:rsid w:val="004B3816"/>
    <w:rsid w:val="004B382D"/>
    <w:rsid w:val="004B38EA"/>
    <w:rsid w:val="004B3BB5"/>
    <w:rsid w:val="004B3D98"/>
    <w:rsid w:val="004B3F28"/>
    <w:rsid w:val="004B4DD5"/>
    <w:rsid w:val="004B575A"/>
    <w:rsid w:val="004B57B4"/>
    <w:rsid w:val="004B5C45"/>
    <w:rsid w:val="004B5E01"/>
    <w:rsid w:val="004B6DF9"/>
    <w:rsid w:val="004B7204"/>
    <w:rsid w:val="004B72F7"/>
    <w:rsid w:val="004B7374"/>
    <w:rsid w:val="004B7760"/>
    <w:rsid w:val="004B7B97"/>
    <w:rsid w:val="004B7CA2"/>
    <w:rsid w:val="004B7EB7"/>
    <w:rsid w:val="004B7F85"/>
    <w:rsid w:val="004C10EF"/>
    <w:rsid w:val="004C1E54"/>
    <w:rsid w:val="004C258F"/>
    <w:rsid w:val="004C2B25"/>
    <w:rsid w:val="004C2CCA"/>
    <w:rsid w:val="004C308B"/>
    <w:rsid w:val="004C363A"/>
    <w:rsid w:val="004C3A5B"/>
    <w:rsid w:val="004C3BF6"/>
    <w:rsid w:val="004C5052"/>
    <w:rsid w:val="004C58FB"/>
    <w:rsid w:val="004C5FC3"/>
    <w:rsid w:val="004C6449"/>
    <w:rsid w:val="004C6D60"/>
    <w:rsid w:val="004C7BC2"/>
    <w:rsid w:val="004C7E60"/>
    <w:rsid w:val="004C7F6C"/>
    <w:rsid w:val="004D039E"/>
    <w:rsid w:val="004D0402"/>
    <w:rsid w:val="004D09B8"/>
    <w:rsid w:val="004D0D12"/>
    <w:rsid w:val="004D105E"/>
    <w:rsid w:val="004D13E8"/>
    <w:rsid w:val="004D1FB5"/>
    <w:rsid w:val="004D2346"/>
    <w:rsid w:val="004D2A5F"/>
    <w:rsid w:val="004D2BD6"/>
    <w:rsid w:val="004D3033"/>
    <w:rsid w:val="004D305D"/>
    <w:rsid w:val="004D3A14"/>
    <w:rsid w:val="004D40AA"/>
    <w:rsid w:val="004D45E1"/>
    <w:rsid w:val="004D476F"/>
    <w:rsid w:val="004D4AB4"/>
    <w:rsid w:val="004D548B"/>
    <w:rsid w:val="004D57E2"/>
    <w:rsid w:val="004D5A9E"/>
    <w:rsid w:val="004D5D8D"/>
    <w:rsid w:val="004D5FFB"/>
    <w:rsid w:val="004D67B7"/>
    <w:rsid w:val="004D6BC4"/>
    <w:rsid w:val="004D7955"/>
    <w:rsid w:val="004D7E1C"/>
    <w:rsid w:val="004D7FAB"/>
    <w:rsid w:val="004E0135"/>
    <w:rsid w:val="004E01CA"/>
    <w:rsid w:val="004E0ACA"/>
    <w:rsid w:val="004E0DB2"/>
    <w:rsid w:val="004E0EF7"/>
    <w:rsid w:val="004E0F3D"/>
    <w:rsid w:val="004E1488"/>
    <w:rsid w:val="004E1D74"/>
    <w:rsid w:val="004E20E8"/>
    <w:rsid w:val="004E223C"/>
    <w:rsid w:val="004E248B"/>
    <w:rsid w:val="004E24AF"/>
    <w:rsid w:val="004E2CBD"/>
    <w:rsid w:val="004E352A"/>
    <w:rsid w:val="004E37BC"/>
    <w:rsid w:val="004E393F"/>
    <w:rsid w:val="004E40AB"/>
    <w:rsid w:val="004E4102"/>
    <w:rsid w:val="004E457C"/>
    <w:rsid w:val="004E4733"/>
    <w:rsid w:val="004E4AEF"/>
    <w:rsid w:val="004E64BE"/>
    <w:rsid w:val="004E6F7E"/>
    <w:rsid w:val="004E70D0"/>
    <w:rsid w:val="004E7C63"/>
    <w:rsid w:val="004E7CB7"/>
    <w:rsid w:val="004E7D31"/>
    <w:rsid w:val="004F03E9"/>
    <w:rsid w:val="004F0513"/>
    <w:rsid w:val="004F079C"/>
    <w:rsid w:val="004F0F3D"/>
    <w:rsid w:val="004F1072"/>
    <w:rsid w:val="004F1CBD"/>
    <w:rsid w:val="004F223C"/>
    <w:rsid w:val="004F2361"/>
    <w:rsid w:val="004F2B3E"/>
    <w:rsid w:val="004F2EDE"/>
    <w:rsid w:val="004F379F"/>
    <w:rsid w:val="004F3CD8"/>
    <w:rsid w:val="004F42E5"/>
    <w:rsid w:val="004F486D"/>
    <w:rsid w:val="004F48A9"/>
    <w:rsid w:val="004F50B9"/>
    <w:rsid w:val="004F54CB"/>
    <w:rsid w:val="004F5508"/>
    <w:rsid w:val="004F6CC1"/>
    <w:rsid w:val="004F6CF4"/>
    <w:rsid w:val="004F7285"/>
    <w:rsid w:val="004F7D99"/>
    <w:rsid w:val="00500782"/>
    <w:rsid w:val="005013D5"/>
    <w:rsid w:val="0050194E"/>
    <w:rsid w:val="00501A34"/>
    <w:rsid w:val="00501D90"/>
    <w:rsid w:val="0050236C"/>
    <w:rsid w:val="00502721"/>
    <w:rsid w:val="00502FBC"/>
    <w:rsid w:val="0050303C"/>
    <w:rsid w:val="00503258"/>
    <w:rsid w:val="005032F0"/>
    <w:rsid w:val="005036AB"/>
    <w:rsid w:val="00503961"/>
    <w:rsid w:val="00503CE7"/>
    <w:rsid w:val="00503F45"/>
    <w:rsid w:val="005049DF"/>
    <w:rsid w:val="00504A16"/>
    <w:rsid w:val="00504ABE"/>
    <w:rsid w:val="005054F5"/>
    <w:rsid w:val="00505A86"/>
    <w:rsid w:val="00506076"/>
    <w:rsid w:val="005067AA"/>
    <w:rsid w:val="00506E76"/>
    <w:rsid w:val="00507393"/>
    <w:rsid w:val="00507EE4"/>
    <w:rsid w:val="00510166"/>
    <w:rsid w:val="00510178"/>
    <w:rsid w:val="00510215"/>
    <w:rsid w:val="00510B52"/>
    <w:rsid w:val="00510BF8"/>
    <w:rsid w:val="0051112F"/>
    <w:rsid w:val="00511516"/>
    <w:rsid w:val="00511CCB"/>
    <w:rsid w:val="00511E63"/>
    <w:rsid w:val="00512C42"/>
    <w:rsid w:val="00514143"/>
    <w:rsid w:val="00514211"/>
    <w:rsid w:val="0051430C"/>
    <w:rsid w:val="00514B68"/>
    <w:rsid w:val="00514BE6"/>
    <w:rsid w:val="00514C70"/>
    <w:rsid w:val="005155E0"/>
    <w:rsid w:val="00516239"/>
    <w:rsid w:val="00516CB7"/>
    <w:rsid w:val="005175CE"/>
    <w:rsid w:val="00517631"/>
    <w:rsid w:val="00517A24"/>
    <w:rsid w:val="0052160A"/>
    <w:rsid w:val="005217D7"/>
    <w:rsid w:val="00521D8C"/>
    <w:rsid w:val="0052216A"/>
    <w:rsid w:val="005222DA"/>
    <w:rsid w:val="0052354B"/>
    <w:rsid w:val="005237C0"/>
    <w:rsid w:val="0052385D"/>
    <w:rsid w:val="00523E48"/>
    <w:rsid w:val="00524B19"/>
    <w:rsid w:val="00524F20"/>
    <w:rsid w:val="00524F3C"/>
    <w:rsid w:val="0052530A"/>
    <w:rsid w:val="00525629"/>
    <w:rsid w:val="005258BF"/>
    <w:rsid w:val="00525CB6"/>
    <w:rsid w:val="005263B8"/>
    <w:rsid w:val="005265C1"/>
    <w:rsid w:val="00526B3D"/>
    <w:rsid w:val="005273D9"/>
    <w:rsid w:val="005278AB"/>
    <w:rsid w:val="005303B4"/>
    <w:rsid w:val="0053063F"/>
    <w:rsid w:val="00530769"/>
    <w:rsid w:val="00530792"/>
    <w:rsid w:val="005309F0"/>
    <w:rsid w:val="0053187A"/>
    <w:rsid w:val="00531F36"/>
    <w:rsid w:val="005324D1"/>
    <w:rsid w:val="005325D3"/>
    <w:rsid w:val="005326E3"/>
    <w:rsid w:val="0053396E"/>
    <w:rsid w:val="00533C00"/>
    <w:rsid w:val="00533C64"/>
    <w:rsid w:val="00534538"/>
    <w:rsid w:val="0053483B"/>
    <w:rsid w:val="00534B4D"/>
    <w:rsid w:val="00534CA1"/>
    <w:rsid w:val="00534D5D"/>
    <w:rsid w:val="00535267"/>
    <w:rsid w:val="00535BF6"/>
    <w:rsid w:val="00536629"/>
    <w:rsid w:val="00536E73"/>
    <w:rsid w:val="00537504"/>
    <w:rsid w:val="00537D4B"/>
    <w:rsid w:val="0054051F"/>
    <w:rsid w:val="00540A8C"/>
    <w:rsid w:val="00540E66"/>
    <w:rsid w:val="00541067"/>
    <w:rsid w:val="0054179B"/>
    <w:rsid w:val="00542A12"/>
    <w:rsid w:val="00542D6A"/>
    <w:rsid w:val="005431F7"/>
    <w:rsid w:val="00543355"/>
    <w:rsid w:val="00543B6B"/>
    <w:rsid w:val="00543F0B"/>
    <w:rsid w:val="0054415D"/>
    <w:rsid w:val="005441AB"/>
    <w:rsid w:val="0054431E"/>
    <w:rsid w:val="0054445F"/>
    <w:rsid w:val="0054449C"/>
    <w:rsid w:val="0054629F"/>
    <w:rsid w:val="005463A1"/>
    <w:rsid w:val="00546BA1"/>
    <w:rsid w:val="00547302"/>
    <w:rsid w:val="00547391"/>
    <w:rsid w:val="00547552"/>
    <w:rsid w:val="0054778A"/>
    <w:rsid w:val="00547E35"/>
    <w:rsid w:val="00550031"/>
    <w:rsid w:val="005503B7"/>
    <w:rsid w:val="005503F1"/>
    <w:rsid w:val="00550780"/>
    <w:rsid w:val="005508F7"/>
    <w:rsid w:val="00550AAF"/>
    <w:rsid w:val="00550AD9"/>
    <w:rsid w:val="00551481"/>
    <w:rsid w:val="005516C8"/>
    <w:rsid w:val="005517F4"/>
    <w:rsid w:val="00551977"/>
    <w:rsid w:val="00551B50"/>
    <w:rsid w:val="00551C0A"/>
    <w:rsid w:val="00551C5B"/>
    <w:rsid w:val="0055248A"/>
    <w:rsid w:val="00552D2C"/>
    <w:rsid w:val="0055301A"/>
    <w:rsid w:val="005530ED"/>
    <w:rsid w:val="0055381E"/>
    <w:rsid w:val="005538EE"/>
    <w:rsid w:val="005541CC"/>
    <w:rsid w:val="00554331"/>
    <w:rsid w:val="00554700"/>
    <w:rsid w:val="005547B9"/>
    <w:rsid w:val="0055546B"/>
    <w:rsid w:val="005564E4"/>
    <w:rsid w:val="0055654A"/>
    <w:rsid w:val="00557250"/>
    <w:rsid w:val="005572C2"/>
    <w:rsid w:val="005573D6"/>
    <w:rsid w:val="005574D8"/>
    <w:rsid w:val="00557580"/>
    <w:rsid w:val="005577E2"/>
    <w:rsid w:val="00557CFC"/>
    <w:rsid w:val="00560295"/>
    <w:rsid w:val="0056081F"/>
    <w:rsid w:val="00560A29"/>
    <w:rsid w:val="005611FB"/>
    <w:rsid w:val="0056136C"/>
    <w:rsid w:val="005615D2"/>
    <w:rsid w:val="00561629"/>
    <w:rsid w:val="00561776"/>
    <w:rsid w:val="00561A7E"/>
    <w:rsid w:val="00561D9D"/>
    <w:rsid w:val="00561DA4"/>
    <w:rsid w:val="00561F7D"/>
    <w:rsid w:val="0056292C"/>
    <w:rsid w:val="00562A14"/>
    <w:rsid w:val="00562BE8"/>
    <w:rsid w:val="00562BFC"/>
    <w:rsid w:val="00562EC5"/>
    <w:rsid w:val="00562ECE"/>
    <w:rsid w:val="00563678"/>
    <w:rsid w:val="005645AA"/>
    <w:rsid w:val="00564677"/>
    <w:rsid w:val="005647F2"/>
    <w:rsid w:val="00565060"/>
    <w:rsid w:val="0056533C"/>
    <w:rsid w:val="0056542A"/>
    <w:rsid w:val="00565540"/>
    <w:rsid w:val="00565937"/>
    <w:rsid w:val="005662CB"/>
    <w:rsid w:val="00566BFE"/>
    <w:rsid w:val="00566C51"/>
    <w:rsid w:val="00567051"/>
    <w:rsid w:val="005677BF"/>
    <w:rsid w:val="005677CD"/>
    <w:rsid w:val="00570389"/>
    <w:rsid w:val="0057042B"/>
    <w:rsid w:val="00570442"/>
    <w:rsid w:val="00571269"/>
    <w:rsid w:val="00571867"/>
    <w:rsid w:val="00571923"/>
    <w:rsid w:val="0057193F"/>
    <w:rsid w:val="00571A7A"/>
    <w:rsid w:val="00572A7B"/>
    <w:rsid w:val="00572DC0"/>
    <w:rsid w:val="0057332A"/>
    <w:rsid w:val="00573BF3"/>
    <w:rsid w:val="00574465"/>
    <w:rsid w:val="005745C1"/>
    <w:rsid w:val="00575AF8"/>
    <w:rsid w:val="005760E8"/>
    <w:rsid w:val="005762CF"/>
    <w:rsid w:val="005764BE"/>
    <w:rsid w:val="005765FE"/>
    <w:rsid w:val="00576E63"/>
    <w:rsid w:val="00576EE3"/>
    <w:rsid w:val="0057773C"/>
    <w:rsid w:val="00577A3B"/>
    <w:rsid w:val="00580423"/>
    <w:rsid w:val="005809A6"/>
    <w:rsid w:val="00580BC5"/>
    <w:rsid w:val="00581073"/>
    <w:rsid w:val="00581313"/>
    <w:rsid w:val="00581648"/>
    <w:rsid w:val="00581C97"/>
    <w:rsid w:val="0058235D"/>
    <w:rsid w:val="0058257A"/>
    <w:rsid w:val="00582EFB"/>
    <w:rsid w:val="00582F2D"/>
    <w:rsid w:val="00583097"/>
    <w:rsid w:val="00583742"/>
    <w:rsid w:val="005837EE"/>
    <w:rsid w:val="0058456D"/>
    <w:rsid w:val="005847B0"/>
    <w:rsid w:val="0058481F"/>
    <w:rsid w:val="00584C3A"/>
    <w:rsid w:val="00584D7E"/>
    <w:rsid w:val="00584DF4"/>
    <w:rsid w:val="00585CA4"/>
    <w:rsid w:val="00587C7D"/>
    <w:rsid w:val="00587D05"/>
    <w:rsid w:val="00587ED0"/>
    <w:rsid w:val="0059057F"/>
    <w:rsid w:val="005906A7"/>
    <w:rsid w:val="0059177A"/>
    <w:rsid w:val="0059186F"/>
    <w:rsid w:val="0059220D"/>
    <w:rsid w:val="005923AF"/>
    <w:rsid w:val="00592667"/>
    <w:rsid w:val="00592777"/>
    <w:rsid w:val="00592B16"/>
    <w:rsid w:val="00593255"/>
    <w:rsid w:val="005932ED"/>
    <w:rsid w:val="0059398D"/>
    <w:rsid w:val="005945FD"/>
    <w:rsid w:val="005949F3"/>
    <w:rsid w:val="00595091"/>
    <w:rsid w:val="00596044"/>
    <w:rsid w:val="00596BBE"/>
    <w:rsid w:val="00597B9A"/>
    <w:rsid w:val="00597BEA"/>
    <w:rsid w:val="00597FD1"/>
    <w:rsid w:val="005A01EF"/>
    <w:rsid w:val="005A16FB"/>
    <w:rsid w:val="005A170A"/>
    <w:rsid w:val="005A1882"/>
    <w:rsid w:val="005A19DD"/>
    <w:rsid w:val="005A1A45"/>
    <w:rsid w:val="005A1A55"/>
    <w:rsid w:val="005A1A5A"/>
    <w:rsid w:val="005A1BE1"/>
    <w:rsid w:val="005A21B4"/>
    <w:rsid w:val="005A260F"/>
    <w:rsid w:val="005A3065"/>
    <w:rsid w:val="005A30E9"/>
    <w:rsid w:val="005A3632"/>
    <w:rsid w:val="005A3A77"/>
    <w:rsid w:val="005A3BA7"/>
    <w:rsid w:val="005A3E99"/>
    <w:rsid w:val="005A449E"/>
    <w:rsid w:val="005A4775"/>
    <w:rsid w:val="005A4CDE"/>
    <w:rsid w:val="005A4EAC"/>
    <w:rsid w:val="005A5097"/>
    <w:rsid w:val="005A50BD"/>
    <w:rsid w:val="005A6009"/>
    <w:rsid w:val="005A6620"/>
    <w:rsid w:val="005A6C9A"/>
    <w:rsid w:val="005B010F"/>
    <w:rsid w:val="005B0830"/>
    <w:rsid w:val="005B1A57"/>
    <w:rsid w:val="005B1B30"/>
    <w:rsid w:val="005B1EAC"/>
    <w:rsid w:val="005B2176"/>
    <w:rsid w:val="005B2502"/>
    <w:rsid w:val="005B285C"/>
    <w:rsid w:val="005B2876"/>
    <w:rsid w:val="005B2B39"/>
    <w:rsid w:val="005B38D8"/>
    <w:rsid w:val="005B3E23"/>
    <w:rsid w:val="005B42F4"/>
    <w:rsid w:val="005B4304"/>
    <w:rsid w:val="005B4B1F"/>
    <w:rsid w:val="005B5098"/>
    <w:rsid w:val="005B51AB"/>
    <w:rsid w:val="005B53CD"/>
    <w:rsid w:val="005B552C"/>
    <w:rsid w:val="005B58A0"/>
    <w:rsid w:val="005B6847"/>
    <w:rsid w:val="005B6B2D"/>
    <w:rsid w:val="005B70D0"/>
    <w:rsid w:val="005B7608"/>
    <w:rsid w:val="005B7E01"/>
    <w:rsid w:val="005C0906"/>
    <w:rsid w:val="005C097D"/>
    <w:rsid w:val="005C09C6"/>
    <w:rsid w:val="005C11B5"/>
    <w:rsid w:val="005C15B8"/>
    <w:rsid w:val="005C1C09"/>
    <w:rsid w:val="005C1CD7"/>
    <w:rsid w:val="005C1F40"/>
    <w:rsid w:val="005C2710"/>
    <w:rsid w:val="005C2ADC"/>
    <w:rsid w:val="005C3533"/>
    <w:rsid w:val="005C45AB"/>
    <w:rsid w:val="005C5391"/>
    <w:rsid w:val="005C5BE4"/>
    <w:rsid w:val="005C5F38"/>
    <w:rsid w:val="005C5F83"/>
    <w:rsid w:val="005C65AE"/>
    <w:rsid w:val="005C686E"/>
    <w:rsid w:val="005C6C23"/>
    <w:rsid w:val="005C7177"/>
    <w:rsid w:val="005C721C"/>
    <w:rsid w:val="005C7448"/>
    <w:rsid w:val="005C77AD"/>
    <w:rsid w:val="005C77D4"/>
    <w:rsid w:val="005C7ACF"/>
    <w:rsid w:val="005C7E18"/>
    <w:rsid w:val="005D02C0"/>
    <w:rsid w:val="005D0DC1"/>
    <w:rsid w:val="005D1871"/>
    <w:rsid w:val="005D24BA"/>
    <w:rsid w:val="005D3377"/>
    <w:rsid w:val="005D3D01"/>
    <w:rsid w:val="005D4B48"/>
    <w:rsid w:val="005D4D8A"/>
    <w:rsid w:val="005D4F9B"/>
    <w:rsid w:val="005D50BA"/>
    <w:rsid w:val="005D5981"/>
    <w:rsid w:val="005D5D0F"/>
    <w:rsid w:val="005D605C"/>
    <w:rsid w:val="005D67C8"/>
    <w:rsid w:val="005D67CF"/>
    <w:rsid w:val="005D68C3"/>
    <w:rsid w:val="005D6C79"/>
    <w:rsid w:val="005D745F"/>
    <w:rsid w:val="005E052F"/>
    <w:rsid w:val="005E08A3"/>
    <w:rsid w:val="005E09CD"/>
    <w:rsid w:val="005E0BC0"/>
    <w:rsid w:val="005E0E35"/>
    <w:rsid w:val="005E1211"/>
    <w:rsid w:val="005E156E"/>
    <w:rsid w:val="005E22D8"/>
    <w:rsid w:val="005E2DBF"/>
    <w:rsid w:val="005E2E5F"/>
    <w:rsid w:val="005E3190"/>
    <w:rsid w:val="005E3206"/>
    <w:rsid w:val="005E5406"/>
    <w:rsid w:val="005E55EF"/>
    <w:rsid w:val="005E56D0"/>
    <w:rsid w:val="005E5E94"/>
    <w:rsid w:val="005E6105"/>
    <w:rsid w:val="005E6677"/>
    <w:rsid w:val="005E67FB"/>
    <w:rsid w:val="005E765E"/>
    <w:rsid w:val="005F0051"/>
    <w:rsid w:val="005F01F9"/>
    <w:rsid w:val="005F06A9"/>
    <w:rsid w:val="005F08C4"/>
    <w:rsid w:val="005F08D8"/>
    <w:rsid w:val="005F0C91"/>
    <w:rsid w:val="005F0DFB"/>
    <w:rsid w:val="005F1AB7"/>
    <w:rsid w:val="005F1D73"/>
    <w:rsid w:val="005F27C1"/>
    <w:rsid w:val="005F283E"/>
    <w:rsid w:val="005F2AA0"/>
    <w:rsid w:val="005F3575"/>
    <w:rsid w:val="005F43D6"/>
    <w:rsid w:val="005F4803"/>
    <w:rsid w:val="005F4F02"/>
    <w:rsid w:val="005F5518"/>
    <w:rsid w:val="005F55A2"/>
    <w:rsid w:val="005F5B8E"/>
    <w:rsid w:val="005F5BB0"/>
    <w:rsid w:val="005F5C60"/>
    <w:rsid w:val="005F5C8D"/>
    <w:rsid w:val="005F5EDF"/>
    <w:rsid w:val="005F60A1"/>
    <w:rsid w:val="00600879"/>
    <w:rsid w:val="00600A70"/>
    <w:rsid w:val="00601413"/>
    <w:rsid w:val="00601442"/>
    <w:rsid w:val="00601B28"/>
    <w:rsid w:val="00601E58"/>
    <w:rsid w:val="00601EAB"/>
    <w:rsid w:val="00602581"/>
    <w:rsid w:val="00602B44"/>
    <w:rsid w:val="00602DB3"/>
    <w:rsid w:val="006032CD"/>
    <w:rsid w:val="006035ED"/>
    <w:rsid w:val="00603619"/>
    <w:rsid w:val="0060499E"/>
    <w:rsid w:val="006051B3"/>
    <w:rsid w:val="006058A3"/>
    <w:rsid w:val="00606257"/>
    <w:rsid w:val="006062B8"/>
    <w:rsid w:val="006066CE"/>
    <w:rsid w:val="00606841"/>
    <w:rsid w:val="00607865"/>
    <w:rsid w:val="0061030A"/>
    <w:rsid w:val="006103BC"/>
    <w:rsid w:val="006106BE"/>
    <w:rsid w:val="00610BE2"/>
    <w:rsid w:val="00611074"/>
    <w:rsid w:val="00611884"/>
    <w:rsid w:val="00611C5A"/>
    <w:rsid w:val="00612E54"/>
    <w:rsid w:val="00612F82"/>
    <w:rsid w:val="006132E6"/>
    <w:rsid w:val="00613B2C"/>
    <w:rsid w:val="00614828"/>
    <w:rsid w:val="006156B5"/>
    <w:rsid w:val="00615AFB"/>
    <w:rsid w:val="00616215"/>
    <w:rsid w:val="00616652"/>
    <w:rsid w:val="0061732E"/>
    <w:rsid w:val="006173DF"/>
    <w:rsid w:val="00617F1F"/>
    <w:rsid w:val="006200CA"/>
    <w:rsid w:val="0062069E"/>
    <w:rsid w:val="006206D4"/>
    <w:rsid w:val="00620B42"/>
    <w:rsid w:val="006217A6"/>
    <w:rsid w:val="006219C3"/>
    <w:rsid w:val="00621E50"/>
    <w:rsid w:val="00621E6A"/>
    <w:rsid w:val="00621FCD"/>
    <w:rsid w:val="006221D2"/>
    <w:rsid w:val="0062286E"/>
    <w:rsid w:val="006228C3"/>
    <w:rsid w:val="00622E7B"/>
    <w:rsid w:val="006231B0"/>
    <w:rsid w:val="006234C8"/>
    <w:rsid w:val="00623B80"/>
    <w:rsid w:val="0062435A"/>
    <w:rsid w:val="00624441"/>
    <w:rsid w:val="006255CA"/>
    <w:rsid w:val="00625663"/>
    <w:rsid w:val="00625AA1"/>
    <w:rsid w:val="006260E2"/>
    <w:rsid w:val="0062616C"/>
    <w:rsid w:val="0062640E"/>
    <w:rsid w:val="00626A54"/>
    <w:rsid w:val="00626BA8"/>
    <w:rsid w:val="00626F8C"/>
    <w:rsid w:val="00627808"/>
    <w:rsid w:val="0063003E"/>
    <w:rsid w:val="006302FB"/>
    <w:rsid w:val="0063095D"/>
    <w:rsid w:val="00630C52"/>
    <w:rsid w:val="00630CF8"/>
    <w:rsid w:val="00630F06"/>
    <w:rsid w:val="00631721"/>
    <w:rsid w:val="0063276B"/>
    <w:rsid w:val="00632A44"/>
    <w:rsid w:val="00632D1A"/>
    <w:rsid w:val="00633AF5"/>
    <w:rsid w:val="00633CA3"/>
    <w:rsid w:val="00633CB9"/>
    <w:rsid w:val="00633F3E"/>
    <w:rsid w:val="00634C21"/>
    <w:rsid w:val="00634DEA"/>
    <w:rsid w:val="00634FA4"/>
    <w:rsid w:val="0063523B"/>
    <w:rsid w:val="00635597"/>
    <w:rsid w:val="00635675"/>
    <w:rsid w:val="00635A52"/>
    <w:rsid w:val="006360A6"/>
    <w:rsid w:val="00636903"/>
    <w:rsid w:val="00636A4B"/>
    <w:rsid w:val="006373C2"/>
    <w:rsid w:val="00637A29"/>
    <w:rsid w:val="006408EB"/>
    <w:rsid w:val="00640A22"/>
    <w:rsid w:val="00640E7D"/>
    <w:rsid w:val="006410BA"/>
    <w:rsid w:val="00641792"/>
    <w:rsid w:val="0064198E"/>
    <w:rsid w:val="00641A66"/>
    <w:rsid w:val="00641B0B"/>
    <w:rsid w:val="00642AD9"/>
    <w:rsid w:val="006442E7"/>
    <w:rsid w:val="00644938"/>
    <w:rsid w:val="00644C21"/>
    <w:rsid w:val="00645495"/>
    <w:rsid w:val="006455CE"/>
    <w:rsid w:val="00645737"/>
    <w:rsid w:val="00645A68"/>
    <w:rsid w:val="00645BAB"/>
    <w:rsid w:val="00645BCC"/>
    <w:rsid w:val="00646A25"/>
    <w:rsid w:val="006472B8"/>
    <w:rsid w:val="00647334"/>
    <w:rsid w:val="00650439"/>
    <w:rsid w:val="00650BCD"/>
    <w:rsid w:val="00650DC2"/>
    <w:rsid w:val="00650EE5"/>
    <w:rsid w:val="00651420"/>
    <w:rsid w:val="006515F6"/>
    <w:rsid w:val="00651688"/>
    <w:rsid w:val="00651A63"/>
    <w:rsid w:val="00651B73"/>
    <w:rsid w:val="00652337"/>
    <w:rsid w:val="00652408"/>
    <w:rsid w:val="00652627"/>
    <w:rsid w:val="00652830"/>
    <w:rsid w:val="006528B3"/>
    <w:rsid w:val="00653437"/>
    <w:rsid w:val="006541D3"/>
    <w:rsid w:val="00654A52"/>
    <w:rsid w:val="00654ADD"/>
    <w:rsid w:val="00654C30"/>
    <w:rsid w:val="006551AF"/>
    <w:rsid w:val="00655D4D"/>
    <w:rsid w:val="0065617D"/>
    <w:rsid w:val="00656BD9"/>
    <w:rsid w:val="00657041"/>
    <w:rsid w:val="0065789B"/>
    <w:rsid w:val="006578F9"/>
    <w:rsid w:val="00660000"/>
    <w:rsid w:val="0066050F"/>
    <w:rsid w:val="006606D6"/>
    <w:rsid w:val="006608FE"/>
    <w:rsid w:val="00660AF6"/>
    <w:rsid w:val="00660BA3"/>
    <w:rsid w:val="00661019"/>
    <w:rsid w:val="006615FD"/>
    <w:rsid w:val="00661879"/>
    <w:rsid w:val="00661920"/>
    <w:rsid w:val="00661C26"/>
    <w:rsid w:val="00662310"/>
    <w:rsid w:val="00662468"/>
    <w:rsid w:val="006631D8"/>
    <w:rsid w:val="00663222"/>
    <w:rsid w:val="00663BDD"/>
    <w:rsid w:val="00663DE3"/>
    <w:rsid w:val="00663F83"/>
    <w:rsid w:val="00664014"/>
    <w:rsid w:val="00664A7E"/>
    <w:rsid w:val="00665218"/>
    <w:rsid w:val="006656CE"/>
    <w:rsid w:val="00665A03"/>
    <w:rsid w:val="00665E76"/>
    <w:rsid w:val="0066653B"/>
    <w:rsid w:val="00666985"/>
    <w:rsid w:val="00666A54"/>
    <w:rsid w:val="00666A57"/>
    <w:rsid w:val="00667269"/>
    <w:rsid w:val="00667E6E"/>
    <w:rsid w:val="00667F37"/>
    <w:rsid w:val="00670317"/>
    <w:rsid w:val="00670364"/>
    <w:rsid w:val="006703D0"/>
    <w:rsid w:val="00670401"/>
    <w:rsid w:val="00670531"/>
    <w:rsid w:val="00670990"/>
    <w:rsid w:val="006713F5"/>
    <w:rsid w:val="00671D0D"/>
    <w:rsid w:val="00672112"/>
    <w:rsid w:val="00672170"/>
    <w:rsid w:val="00672B17"/>
    <w:rsid w:val="00672BB0"/>
    <w:rsid w:val="00672E87"/>
    <w:rsid w:val="00672F3B"/>
    <w:rsid w:val="0067307C"/>
    <w:rsid w:val="00673F38"/>
    <w:rsid w:val="006744E5"/>
    <w:rsid w:val="00674FE6"/>
    <w:rsid w:val="006750C1"/>
    <w:rsid w:val="006754C3"/>
    <w:rsid w:val="00675535"/>
    <w:rsid w:val="0067578D"/>
    <w:rsid w:val="00675C1D"/>
    <w:rsid w:val="0067654A"/>
    <w:rsid w:val="00677003"/>
    <w:rsid w:val="006771B2"/>
    <w:rsid w:val="0067727C"/>
    <w:rsid w:val="00677E3E"/>
    <w:rsid w:val="00680695"/>
    <w:rsid w:val="00681C45"/>
    <w:rsid w:val="00681DA4"/>
    <w:rsid w:val="00681E2B"/>
    <w:rsid w:val="00681F36"/>
    <w:rsid w:val="00681F41"/>
    <w:rsid w:val="006820A3"/>
    <w:rsid w:val="0068240B"/>
    <w:rsid w:val="00682B2B"/>
    <w:rsid w:val="00682D24"/>
    <w:rsid w:val="00683479"/>
    <w:rsid w:val="00683A4E"/>
    <w:rsid w:val="00683A51"/>
    <w:rsid w:val="00683AE6"/>
    <w:rsid w:val="006841CA"/>
    <w:rsid w:val="0068524D"/>
    <w:rsid w:val="00685869"/>
    <w:rsid w:val="00685A10"/>
    <w:rsid w:val="006862CC"/>
    <w:rsid w:val="00686398"/>
    <w:rsid w:val="00686751"/>
    <w:rsid w:val="006873AF"/>
    <w:rsid w:val="00687539"/>
    <w:rsid w:val="00687BB4"/>
    <w:rsid w:val="00690557"/>
    <w:rsid w:val="00690725"/>
    <w:rsid w:val="0069082E"/>
    <w:rsid w:val="006908DC"/>
    <w:rsid w:val="0069093B"/>
    <w:rsid w:val="00690DC8"/>
    <w:rsid w:val="00690F37"/>
    <w:rsid w:val="00691252"/>
    <w:rsid w:val="00691337"/>
    <w:rsid w:val="00691A26"/>
    <w:rsid w:val="00692445"/>
    <w:rsid w:val="006925BD"/>
    <w:rsid w:val="006929E7"/>
    <w:rsid w:val="00692A4E"/>
    <w:rsid w:val="00692EF1"/>
    <w:rsid w:val="0069356F"/>
    <w:rsid w:val="006939E8"/>
    <w:rsid w:val="0069490C"/>
    <w:rsid w:val="00694F0B"/>
    <w:rsid w:val="00695610"/>
    <w:rsid w:val="0069569C"/>
    <w:rsid w:val="00695B5D"/>
    <w:rsid w:val="00695C44"/>
    <w:rsid w:val="00696D20"/>
    <w:rsid w:val="00697211"/>
    <w:rsid w:val="00697364"/>
    <w:rsid w:val="006973B2"/>
    <w:rsid w:val="006978CC"/>
    <w:rsid w:val="00697F1F"/>
    <w:rsid w:val="006A0DD3"/>
    <w:rsid w:val="006A0DE2"/>
    <w:rsid w:val="006A0E00"/>
    <w:rsid w:val="006A1166"/>
    <w:rsid w:val="006A1863"/>
    <w:rsid w:val="006A1B1B"/>
    <w:rsid w:val="006A2132"/>
    <w:rsid w:val="006A232A"/>
    <w:rsid w:val="006A357E"/>
    <w:rsid w:val="006A35E7"/>
    <w:rsid w:val="006A445F"/>
    <w:rsid w:val="006A45AF"/>
    <w:rsid w:val="006A45BB"/>
    <w:rsid w:val="006A4B3F"/>
    <w:rsid w:val="006A4E5F"/>
    <w:rsid w:val="006A529F"/>
    <w:rsid w:val="006A5BCC"/>
    <w:rsid w:val="006A5BFE"/>
    <w:rsid w:val="006A5CEF"/>
    <w:rsid w:val="006A6091"/>
    <w:rsid w:val="006A70E0"/>
    <w:rsid w:val="006A7ED4"/>
    <w:rsid w:val="006B0374"/>
    <w:rsid w:val="006B0495"/>
    <w:rsid w:val="006B0990"/>
    <w:rsid w:val="006B117F"/>
    <w:rsid w:val="006B128E"/>
    <w:rsid w:val="006B1361"/>
    <w:rsid w:val="006B1450"/>
    <w:rsid w:val="006B14CE"/>
    <w:rsid w:val="006B1F13"/>
    <w:rsid w:val="006B3570"/>
    <w:rsid w:val="006B3D64"/>
    <w:rsid w:val="006B3D6C"/>
    <w:rsid w:val="006B42EA"/>
    <w:rsid w:val="006B466C"/>
    <w:rsid w:val="006B48B2"/>
    <w:rsid w:val="006B5D63"/>
    <w:rsid w:val="006B6A68"/>
    <w:rsid w:val="006B6BC8"/>
    <w:rsid w:val="006B7554"/>
    <w:rsid w:val="006B76B7"/>
    <w:rsid w:val="006B7DA3"/>
    <w:rsid w:val="006B7FC4"/>
    <w:rsid w:val="006C0AF0"/>
    <w:rsid w:val="006C0FEB"/>
    <w:rsid w:val="006C1016"/>
    <w:rsid w:val="006C1252"/>
    <w:rsid w:val="006C12E3"/>
    <w:rsid w:val="006C1697"/>
    <w:rsid w:val="006C1AE0"/>
    <w:rsid w:val="006C2BAC"/>
    <w:rsid w:val="006C2E4B"/>
    <w:rsid w:val="006C2EB3"/>
    <w:rsid w:val="006C2FC9"/>
    <w:rsid w:val="006C30D0"/>
    <w:rsid w:val="006C427B"/>
    <w:rsid w:val="006C4311"/>
    <w:rsid w:val="006C49DE"/>
    <w:rsid w:val="006C4A0C"/>
    <w:rsid w:val="006C4A7C"/>
    <w:rsid w:val="006C4F6D"/>
    <w:rsid w:val="006C4F9F"/>
    <w:rsid w:val="006C5760"/>
    <w:rsid w:val="006C5A60"/>
    <w:rsid w:val="006C5DA9"/>
    <w:rsid w:val="006C5EDE"/>
    <w:rsid w:val="006C6124"/>
    <w:rsid w:val="006C66F1"/>
    <w:rsid w:val="006C7687"/>
    <w:rsid w:val="006D0584"/>
    <w:rsid w:val="006D0963"/>
    <w:rsid w:val="006D2640"/>
    <w:rsid w:val="006D2B08"/>
    <w:rsid w:val="006D2CCD"/>
    <w:rsid w:val="006D2DB3"/>
    <w:rsid w:val="006D2EE6"/>
    <w:rsid w:val="006D2F9F"/>
    <w:rsid w:val="006D3291"/>
    <w:rsid w:val="006D38BF"/>
    <w:rsid w:val="006D3D64"/>
    <w:rsid w:val="006D3E97"/>
    <w:rsid w:val="006D40EA"/>
    <w:rsid w:val="006D51F9"/>
    <w:rsid w:val="006D5282"/>
    <w:rsid w:val="006D549F"/>
    <w:rsid w:val="006D54F7"/>
    <w:rsid w:val="006D59D8"/>
    <w:rsid w:val="006D5F16"/>
    <w:rsid w:val="006D6EC7"/>
    <w:rsid w:val="006D6FF9"/>
    <w:rsid w:val="006D7315"/>
    <w:rsid w:val="006D75EA"/>
    <w:rsid w:val="006D773D"/>
    <w:rsid w:val="006D7AA2"/>
    <w:rsid w:val="006E030B"/>
    <w:rsid w:val="006E034E"/>
    <w:rsid w:val="006E1508"/>
    <w:rsid w:val="006E2C64"/>
    <w:rsid w:val="006E2C6A"/>
    <w:rsid w:val="006E2F5A"/>
    <w:rsid w:val="006E3042"/>
    <w:rsid w:val="006E30A3"/>
    <w:rsid w:val="006E3739"/>
    <w:rsid w:val="006E39E7"/>
    <w:rsid w:val="006E3C34"/>
    <w:rsid w:val="006E3D13"/>
    <w:rsid w:val="006E45F7"/>
    <w:rsid w:val="006E55FB"/>
    <w:rsid w:val="006E636D"/>
    <w:rsid w:val="006E639E"/>
    <w:rsid w:val="006E65D7"/>
    <w:rsid w:val="006E66ED"/>
    <w:rsid w:val="006E6BD9"/>
    <w:rsid w:val="006E7199"/>
    <w:rsid w:val="006E736C"/>
    <w:rsid w:val="006E73B7"/>
    <w:rsid w:val="006E7E8F"/>
    <w:rsid w:val="006F09F2"/>
    <w:rsid w:val="006F0AC6"/>
    <w:rsid w:val="006F0AF5"/>
    <w:rsid w:val="006F0B13"/>
    <w:rsid w:val="006F0B47"/>
    <w:rsid w:val="006F0BD2"/>
    <w:rsid w:val="006F0D31"/>
    <w:rsid w:val="006F100B"/>
    <w:rsid w:val="006F1315"/>
    <w:rsid w:val="006F19DA"/>
    <w:rsid w:val="006F1AD8"/>
    <w:rsid w:val="006F1C7C"/>
    <w:rsid w:val="006F2824"/>
    <w:rsid w:val="006F292D"/>
    <w:rsid w:val="006F2E55"/>
    <w:rsid w:val="006F32EF"/>
    <w:rsid w:val="006F4280"/>
    <w:rsid w:val="006F4C93"/>
    <w:rsid w:val="006F6269"/>
    <w:rsid w:val="006F66B8"/>
    <w:rsid w:val="006F6A09"/>
    <w:rsid w:val="006F6A62"/>
    <w:rsid w:val="006F6B1F"/>
    <w:rsid w:val="006F6B5B"/>
    <w:rsid w:val="006F74CA"/>
    <w:rsid w:val="0070002C"/>
    <w:rsid w:val="00700B34"/>
    <w:rsid w:val="00700D71"/>
    <w:rsid w:val="00701133"/>
    <w:rsid w:val="00701869"/>
    <w:rsid w:val="00701942"/>
    <w:rsid w:val="00701968"/>
    <w:rsid w:val="00702E41"/>
    <w:rsid w:val="00703654"/>
    <w:rsid w:val="007038F5"/>
    <w:rsid w:val="00703DBF"/>
    <w:rsid w:val="00704236"/>
    <w:rsid w:val="007045C1"/>
    <w:rsid w:val="007046C1"/>
    <w:rsid w:val="00704857"/>
    <w:rsid w:val="00704E05"/>
    <w:rsid w:val="007053E4"/>
    <w:rsid w:val="00705BC2"/>
    <w:rsid w:val="0070622C"/>
    <w:rsid w:val="00706439"/>
    <w:rsid w:val="007079A7"/>
    <w:rsid w:val="0071064F"/>
    <w:rsid w:val="0071089B"/>
    <w:rsid w:val="00710FC1"/>
    <w:rsid w:val="00712AAF"/>
    <w:rsid w:val="00712AB6"/>
    <w:rsid w:val="00712CEF"/>
    <w:rsid w:val="0071300F"/>
    <w:rsid w:val="00713CE1"/>
    <w:rsid w:val="00715FB4"/>
    <w:rsid w:val="007167B8"/>
    <w:rsid w:val="00716D56"/>
    <w:rsid w:val="00716DC5"/>
    <w:rsid w:val="00717E25"/>
    <w:rsid w:val="00720C13"/>
    <w:rsid w:val="00720E8B"/>
    <w:rsid w:val="00720F14"/>
    <w:rsid w:val="00720FB7"/>
    <w:rsid w:val="00721257"/>
    <w:rsid w:val="007214DE"/>
    <w:rsid w:val="007217A5"/>
    <w:rsid w:val="007218EE"/>
    <w:rsid w:val="00722958"/>
    <w:rsid w:val="00723526"/>
    <w:rsid w:val="00723719"/>
    <w:rsid w:val="00723AAD"/>
    <w:rsid w:val="007245E8"/>
    <w:rsid w:val="00724A83"/>
    <w:rsid w:val="00724B03"/>
    <w:rsid w:val="007250FB"/>
    <w:rsid w:val="00725216"/>
    <w:rsid w:val="00725BF1"/>
    <w:rsid w:val="00725DC4"/>
    <w:rsid w:val="00726377"/>
    <w:rsid w:val="007266F0"/>
    <w:rsid w:val="00726B79"/>
    <w:rsid w:val="00726C69"/>
    <w:rsid w:val="00727127"/>
    <w:rsid w:val="007277E8"/>
    <w:rsid w:val="00727A11"/>
    <w:rsid w:val="0073090F"/>
    <w:rsid w:val="00730A24"/>
    <w:rsid w:val="00730B09"/>
    <w:rsid w:val="00730D14"/>
    <w:rsid w:val="00730F45"/>
    <w:rsid w:val="0073105A"/>
    <w:rsid w:val="007310CA"/>
    <w:rsid w:val="00731B34"/>
    <w:rsid w:val="0073207A"/>
    <w:rsid w:val="007326AE"/>
    <w:rsid w:val="0073315A"/>
    <w:rsid w:val="00734046"/>
    <w:rsid w:val="00735384"/>
    <w:rsid w:val="007355E0"/>
    <w:rsid w:val="00735FE9"/>
    <w:rsid w:val="00735FF8"/>
    <w:rsid w:val="00736CDF"/>
    <w:rsid w:val="00736D35"/>
    <w:rsid w:val="0073717A"/>
    <w:rsid w:val="00737194"/>
    <w:rsid w:val="007400A6"/>
    <w:rsid w:val="00741238"/>
    <w:rsid w:val="00741924"/>
    <w:rsid w:val="00742281"/>
    <w:rsid w:val="007423B2"/>
    <w:rsid w:val="007423CC"/>
    <w:rsid w:val="00742B9E"/>
    <w:rsid w:val="007445C3"/>
    <w:rsid w:val="00744CA6"/>
    <w:rsid w:val="00744D23"/>
    <w:rsid w:val="00744ED3"/>
    <w:rsid w:val="007451A6"/>
    <w:rsid w:val="007456BF"/>
    <w:rsid w:val="00745A64"/>
    <w:rsid w:val="00745B7D"/>
    <w:rsid w:val="00746022"/>
    <w:rsid w:val="0074617E"/>
    <w:rsid w:val="00746252"/>
    <w:rsid w:val="007465FA"/>
    <w:rsid w:val="00746673"/>
    <w:rsid w:val="0074680B"/>
    <w:rsid w:val="00746916"/>
    <w:rsid w:val="0074756E"/>
    <w:rsid w:val="00747740"/>
    <w:rsid w:val="007477D0"/>
    <w:rsid w:val="0074783D"/>
    <w:rsid w:val="007479DA"/>
    <w:rsid w:val="007479F5"/>
    <w:rsid w:val="00747AA9"/>
    <w:rsid w:val="00747DAA"/>
    <w:rsid w:val="0075018B"/>
    <w:rsid w:val="0075049F"/>
    <w:rsid w:val="007509DA"/>
    <w:rsid w:val="00750D34"/>
    <w:rsid w:val="0075122D"/>
    <w:rsid w:val="007518BC"/>
    <w:rsid w:val="00751DFB"/>
    <w:rsid w:val="00752074"/>
    <w:rsid w:val="007525FE"/>
    <w:rsid w:val="007526FD"/>
    <w:rsid w:val="00752ACD"/>
    <w:rsid w:val="00752B87"/>
    <w:rsid w:val="00752B8F"/>
    <w:rsid w:val="00752D92"/>
    <w:rsid w:val="00752EE8"/>
    <w:rsid w:val="00753694"/>
    <w:rsid w:val="00753A76"/>
    <w:rsid w:val="00753F88"/>
    <w:rsid w:val="00754C6D"/>
    <w:rsid w:val="00754FFF"/>
    <w:rsid w:val="0075745C"/>
    <w:rsid w:val="00757A64"/>
    <w:rsid w:val="0076035B"/>
    <w:rsid w:val="00760B1E"/>
    <w:rsid w:val="00761114"/>
    <w:rsid w:val="00761D7C"/>
    <w:rsid w:val="00762328"/>
    <w:rsid w:val="007629B7"/>
    <w:rsid w:val="00762B58"/>
    <w:rsid w:val="00762E8A"/>
    <w:rsid w:val="0076381E"/>
    <w:rsid w:val="00763DE5"/>
    <w:rsid w:val="007641CF"/>
    <w:rsid w:val="0076446E"/>
    <w:rsid w:val="00764952"/>
    <w:rsid w:val="00764C1B"/>
    <w:rsid w:val="007654A4"/>
    <w:rsid w:val="00765CA2"/>
    <w:rsid w:val="00767311"/>
    <w:rsid w:val="007675BB"/>
    <w:rsid w:val="007676A7"/>
    <w:rsid w:val="0077053F"/>
    <w:rsid w:val="00770555"/>
    <w:rsid w:val="0077062D"/>
    <w:rsid w:val="0077082D"/>
    <w:rsid w:val="00770A1A"/>
    <w:rsid w:val="00770DD5"/>
    <w:rsid w:val="0077116B"/>
    <w:rsid w:val="00771394"/>
    <w:rsid w:val="007717F4"/>
    <w:rsid w:val="007718A5"/>
    <w:rsid w:val="007723CE"/>
    <w:rsid w:val="0077281E"/>
    <w:rsid w:val="00772E57"/>
    <w:rsid w:val="00773164"/>
    <w:rsid w:val="00773557"/>
    <w:rsid w:val="00773600"/>
    <w:rsid w:val="00773734"/>
    <w:rsid w:val="007739D6"/>
    <w:rsid w:val="00773CEB"/>
    <w:rsid w:val="007742C0"/>
    <w:rsid w:val="007744A1"/>
    <w:rsid w:val="00774F30"/>
    <w:rsid w:val="00775C00"/>
    <w:rsid w:val="00775EFB"/>
    <w:rsid w:val="00776C8D"/>
    <w:rsid w:val="007774BA"/>
    <w:rsid w:val="0077752A"/>
    <w:rsid w:val="00777C0D"/>
    <w:rsid w:val="00777F40"/>
    <w:rsid w:val="00780142"/>
    <w:rsid w:val="00780629"/>
    <w:rsid w:val="007808DA"/>
    <w:rsid w:val="00780B20"/>
    <w:rsid w:val="00780C3E"/>
    <w:rsid w:val="00780F44"/>
    <w:rsid w:val="007812E8"/>
    <w:rsid w:val="007817AA"/>
    <w:rsid w:val="00781818"/>
    <w:rsid w:val="00781A5C"/>
    <w:rsid w:val="00782088"/>
    <w:rsid w:val="0078270E"/>
    <w:rsid w:val="00782A26"/>
    <w:rsid w:val="00782B27"/>
    <w:rsid w:val="007834D8"/>
    <w:rsid w:val="00783CF1"/>
    <w:rsid w:val="0078508E"/>
    <w:rsid w:val="00785554"/>
    <w:rsid w:val="00785998"/>
    <w:rsid w:val="00785D13"/>
    <w:rsid w:val="00786323"/>
    <w:rsid w:val="00786EDA"/>
    <w:rsid w:val="00787A25"/>
    <w:rsid w:val="00787C6D"/>
    <w:rsid w:val="00787ED1"/>
    <w:rsid w:val="00790649"/>
    <w:rsid w:val="00791607"/>
    <w:rsid w:val="00791F16"/>
    <w:rsid w:val="0079268B"/>
    <w:rsid w:val="00792ACC"/>
    <w:rsid w:val="00793005"/>
    <w:rsid w:val="00793BB2"/>
    <w:rsid w:val="00793C30"/>
    <w:rsid w:val="00794108"/>
    <w:rsid w:val="00794345"/>
    <w:rsid w:val="0079487C"/>
    <w:rsid w:val="00795044"/>
    <w:rsid w:val="00796156"/>
    <w:rsid w:val="007962B2"/>
    <w:rsid w:val="007963D3"/>
    <w:rsid w:val="00796A6B"/>
    <w:rsid w:val="00796BF4"/>
    <w:rsid w:val="00796FC8"/>
    <w:rsid w:val="0079717F"/>
    <w:rsid w:val="007A0000"/>
    <w:rsid w:val="007A1C06"/>
    <w:rsid w:val="007A2462"/>
    <w:rsid w:val="007A2C63"/>
    <w:rsid w:val="007A2D94"/>
    <w:rsid w:val="007A3FA7"/>
    <w:rsid w:val="007A43B8"/>
    <w:rsid w:val="007A483D"/>
    <w:rsid w:val="007A5047"/>
    <w:rsid w:val="007A510A"/>
    <w:rsid w:val="007A54F5"/>
    <w:rsid w:val="007A5751"/>
    <w:rsid w:val="007A64DB"/>
    <w:rsid w:val="007A6F80"/>
    <w:rsid w:val="007A7701"/>
    <w:rsid w:val="007A7B8F"/>
    <w:rsid w:val="007A7FEC"/>
    <w:rsid w:val="007B011D"/>
    <w:rsid w:val="007B02F1"/>
    <w:rsid w:val="007B0800"/>
    <w:rsid w:val="007B1411"/>
    <w:rsid w:val="007B1A37"/>
    <w:rsid w:val="007B219A"/>
    <w:rsid w:val="007B22AB"/>
    <w:rsid w:val="007B2514"/>
    <w:rsid w:val="007B25D2"/>
    <w:rsid w:val="007B2D6D"/>
    <w:rsid w:val="007B2D76"/>
    <w:rsid w:val="007B2DD9"/>
    <w:rsid w:val="007B3556"/>
    <w:rsid w:val="007B43B2"/>
    <w:rsid w:val="007B4593"/>
    <w:rsid w:val="007B46CD"/>
    <w:rsid w:val="007B4A0E"/>
    <w:rsid w:val="007B4B35"/>
    <w:rsid w:val="007B57A6"/>
    <w:rsid w:val="007B5AA8"/>
    <w:rsid w:val="007B66BD"/>
    <w:rsid w:val="007B726B"/>
    <w:rsid w:val="007B7BF7"/>
    <w:rsid w:val="007B7F3B"/>
    <w:rsid w:val="007C0164"/>
    <w:rsid w:val="007C01F3"/>
    <w:rsid w:val="007C0252"/>
    <w:rsid w:val="007C0556"/>
    <w:rsid w:val="007C0713"/>
    <w:rsid w:val="007C07A9"/>
    <w:rsid w:val="007C0CF5"/>
    <w:rsid w:val="007C0D34"/>
    <w:rsid w:val="007C0EB7"/>
    <w:rsid w:val="007C0ED2"/>
    <w:rsid w:val="007C0EDE"/>
    <w:rsid w:val="007C1386"/>
    <w:rsid w:val="007C226E"/>
    <w:rsid w:val="007C2519"/>
    <w:rsid w:val="007C273C"/>
    <w:rsid w:val="007C2F8E"/>
    <w:rsid w:val="007C3A5C"/>
    <w:rsid w:val="007C3A87"/>
    <w:rsid w:val="007C3C68"/>
    <w:rsid w:val="007C3EC7"/>
    <w:rsid w:val="007C3FA9"/>
    <w:rsid w:val="007C4607"/>
    <w:rsid w:val="007C6758"/>
    <w:rsid w:val="007C6789"/>
    <w:rsid w:val="007C6D2F"/>
    <w:rsid w:val="007C7202"/>
    <w:rsid w:val="007C7281"/>
    <w:rsid w:val="007C7D69"/>
    <w:rsid w:val="007D0069"/>
    <w:rsid w:val="007D0124"/>
    <w:rsid w:val="007D0944"/>
    <w:rsid w:val="007D0BC1"/>
    <w:rsid w:val="007D1183"/>
    <w:rsid w:val="007D1277"/>
    <w:rsid w:val="007D1A11"/>
    <w:rsid w:val="007D1A5E"/>
    <w:rsid w:val="007D2A7C"/>
    <w:rsid w:val="007D2D1A"/>
    <w:rsid w:val="007D2E31"/>
    <w:rsid w:val="007D34B2"/>
    <w:rsid w:val="007D369B"/>
    <w:rsid w:val="007D44B2"/>
    <w:rsid w:val="007D4BDA"/>
    <w:rsid w:val="007D4CC5"/>
    <w:rsid w:val="007D4F06"/>
    <w:rsid w:val="007D50C8"/>
    <w:rsid w:val="007D586D"/>
    <w:rsid w:val="007D5FE7"/>
    <w:rsid w:val="007D6111"/>
    <w:rsid w:val="007D6A47"/>
    <w:rsid w:val="007D6F6F"/>
    <w:rsid w:val="007D7346"/>
    <w:rsid w:val="007D74E7"/>
    <w:rsid w:val="007D77B8"/>
    <w:rsid w:val="007D7BD7"/>
    <w:rsid w:val="007D7E75"/>
    <w:rsid w:val="007E035E"/>
    <w:rsid w:val="007E0394"/>
    <w:rsid w:val="007E06F4"/>
    <w:rsid w:val="007E0A9E"/>
    <w:rsid w:val="007E15C1"/>
    <w:rsid w:val="007E18A1"/>
    <w:rsid w:val="007E2BB4"/>
    <w:rsid w:val="007E3DAC"/>
    <w:rsid w:val="007E3ED8"/>
    <w:rsid w:val="007E4061"/>
    <w:rsid w:val="007E452D"/>
    <w:rsid w:val="007E481E"/>
    <w:rsid w:val="007E506B"/>
    <w:rsid w:val="007E561E"/>
    <w:rsid w:val="007E5B3C"/>
    <w:rsid w:val="007E65C8"/>
    <w:rsid w:val="007F0360"/>
    <w:rsid w:val="007F0386"/>
    <w:rsid w:val="007F0492"/>
    <w:rsid w:val="007F0700"/>
    <w:rsid w:val="007F0AFA"/>
    <w:rsid w:val="007F18F3"/>
    <w:rsid w:val="007F1B64"/>
    <w:rsid w:val="007F1BDB"/>
    <w:rsid w:val="007F20DF"/>
    <w:rsid w:val="007F2BDD"/>
    <w:rsid w:val="007F2C5C"/>
    <w:rsid w:val="007F2EF3"/>
    <w:rsid w:val="007F2F5B"/>
    <w:rsid w:val="007F33AB"/>
    <w:rsid w:val="007F3578"/>
    <w:rsid w:val="007F39E7"/>
    <w:rsid w:val="007F3AEA"/>
    <w:rsid w:val="007F4459"/>
    <w:rsid w:val="007F45E2"/>
    <w:rsid w:val="007F4AF8"/>
    <w:rsid w:val="007F4D9D"/>
    <w:rsid w:val="007F5848"/>
    <w:rsid w:val="007F5A7C"/>
    <w:rsid w:val="007F6180"/>
    <w:rsid w:val="007F6EFC"/>
    <w:rsid w:val="007F7580"/>
    <w:rsid w:val="007F7B91"/>
    <w:rsid w:val="007F7C07"/>
    <w:rsid w:val="008015A5"/>
    <w:rsid w:val="00801A23"/>
    <w:rsid w:val="00802D1F"/>
    <w:rsid w:val="0080338D"/>
    <w:rsid w:val="00803AFA"/>
    <w:rsid w:val="0080401E"/>
    <w:rsid w:val="008043C1"/>
    <w:rsid w:val="00804717"/>
    <w:rsid w:val="00804808"/>
    <w:rsid w:val="00804D1E"/>
    <w:rsid w:val="00804F24"/>
    <w:rsid w:val="0080518E"/>
    <w:rsid w:val="00805697"/>
    <w:rsid w:val="00805DC0"/>
    <w:rsid w:val="00807351"/>
    <w:rsid w:val="00807FAE"/>
    <w:rsid w:val="008108D8"/>
    <w:rsid w:val="00811046"/>
    <w:rsid w:val="0081105C"/>
    <w:rsid w:val="008114FF"/>
    <w:rsid w:val="0081154B"/>
    <w:rsid w:val="008116FA"/>
    <w:rsid w:val="00811C95"/>
    <w:rsid w:val="00811F2B"/>
    <w:rsid w:val="00812372"/>
    <w:rsid w:val="008127F7"/>
    <w:rsid w:val="0081308D"/>
    <w:rsid w:val="00813102"/>
    <w:rsid w:val="0081419E"/>
    <w:rsid w:val="008145FC"/>
    <w:rsid w:val="0081467B"/>
    <w:rsid w:val="00814729"/>
    <w:rsid w:val="00814926"/>
    <w:rsid w:val="00814DBC"/>
    <w:rsid w:val="00815102"/>
    <w:rsid w:val="008154B4"/>
    <w:rsid w:val="008163F6"/>
    <w:rsid w:val="0081651F"/>
    <w:rsid w:val="00816CF0"/>
    <w:rsid w:val="0081726E"/>
    <w:rsid w:val="00821AAD"/>
    <w:rsid w:val="00821F04"/>
    <w:rsid w:val="00822A96"/>
    <w:rsid w:val="00823305"/>
    <w:rsid w:val="0082393C"/>
    <w:rsid w:val="00825162"/>
    <w:rsid w:val="0082536A"/>
    <w:rsid w:val="0082552E"/>
    <w:rsid w:val="00825C76"/>
    <w:rsid w:val="0082600A"/>
    <w:rsid w:val="00826393"/>
    <w:rsid w:val="00826591"/>
    <w:rsid w:val="008270C2"/>
    <w:rsid w:val="008275AA"/>
    <w:rsid w:val="00827FDD"/>
    <w:rsid w:val="0083001B"/>
    <w:rsid w:val="008306DA"/>
    <w:rsid w:val="008309DE"/>
    <w:rsid w:val="00830FC0"/>
    <w:rsid w:val="0083124C"/>
    <w:rsid w:val="008314E9"/>
    <w:rsid w:val="008318D0"/>
    <w:rsid w:val="00831D26"/>
    <w:rsid w:val="00832038"/>
    <w:rsid w:val="00832488"/>
    <w:rsid w:val="008339AC"/>
    <w:rsid w:val="00833C82"/>
    <w:rsid w:val="0083406E"/>
    <w:rsid w:val="0083564A"/>
    <w:rsid w:val="00835693"/>
    <w:rsid w:val="00835EB1"/>
    <w:rsid w:val="00837F61"/>
    <w:rsid w:val="00840474"/>
    <w:rsid w:val="00840830"/>
    <w:rsid w:val="008416B4"/>
    <w:rsid w:val="008416C1"/>
    <w:rsid w:val="00841CA8"/>
    <w:rsid w:val="00841DFD"/>
    <w:rsid w:val="00842C67"/>
    <w:rsid w:val="00843569"/>
    <w:rsid w:val="00843577"/>
    <w:rsid w:val="00843B3A"/>
    <w:rsid w:val="00843C3E"/>
    <w:rsid w:val="008443CB"/>
    <w:rsid w:val="0084452F"/>
    <w:rsid w:val="00844DD6"/>
    <w:rsid w:val="00845DE3"/>
    <w:rsid w:val="00846318"/>
    <w:rsid w:val="0084651D"/>
    <w:rsid w:val="008465B9"/>
    <w:rsid w:val="00846C44"/>
    <w:rsid w:val="00846CEA"/>
    <w:rsid w:val="008478C2"/>
    <w:rsid w:val="00850233"/>
    <w:rsid w:val="00850263"/>
    <w:rsid w:val="00850BE5"/>
    <w:rsid w:val="00851597"/>
    <w:rsid w:val="00851A91"/>
    <w:rsid w:val="00851EF1"/>
    <w:rsid w:val="00852079"/>
    <w:rsid w:val="008521AB"/>
    <w:rsid w:val="00852AC7"/>
    <w:rsid w:val="00852B41"/>
    <w:rsid w:val="00852EBF"/>
    <w:rsid w:val="008531F7"/>
    <w:rsid w:val="0085511D"/>
    <w:rsid w:val="008556EC"/>
    <w:rsid w:val="00855931"/>
    <w:rsid w:val="008562EA"/>
    <w:rsid w:val="008563FE"/>
    <w:rsid w:val="0085669D"/>
    <w:rsid w:val="00856E54"/>
    <w:rsid w:val="00856E86"/>
    <w:rsid w:val="0086054E"/>
    <w:rsid w:val="008608ED"/>
    <w:rsid w:val="00860AC5"/>
    <w:rsid w:val="00860B92"/>
    <w:rsid w:val="008612EF"/>
    <w:rsid w:val="00862582"/>
    <w:rsid w:val="00862D09"/>
    <w:rsid w:val="00863D84"/>
    <w:rsid w:val="00864744"/>
    <w:rsid w:val="00864AAF"/>
    <w:rsid w:val="00865206"/>
    <w:rsid w:val="00865756"/>
    <w:rsid w:val="00865A53"/>
    <w:rsid w:val="0086640A"/>
    <w:rsid w:val="008664EB"/>
    <w:rsid w:val="00866D40"/>
    <w:rsid w:val="0086753F"/>
    <w:rsid w:val="00867914"/>
    <w:rsid w:val="008708A6"/>
    <w:rsid w:val="00870B57"/>
    <w:rsid w:val="0087100C"/>
    <w:rsid w:val="00871123"/>
    <w:rsid w:val="00871199"/>
    <w:rsid w:val="008712CE"/>
    <w:rsid w:val="0087267D"/>
    <w:rsid w:val="0087270C"/>
    <w:rsid w:val="00872CC3"/>
    <w:rsid w:val="00872DA7"/>
    <w:rsid w:val="00872F28"/>
    <w:rsid w:val="0087302C"/>
    <w:rsid w:val="008739DE"/>
    <w:rsid w:val="00874CB2"/>
    <w:rsid w:val="008755F3"/>
    <w:rsid w:val="008762F5"/>
    <w:rsid w:val="008769C0"/>
    <w:rsid w:val="008771D2"/>
    <w:rsid w:val="008773B6"/>
    <w:rsid w:val="008776C7"/>
    <w:rsid w:val="00877BB1"/>
    <w:rsid w:val="00877D67"/>
    <w:rsid w:val="00880B17"/>
    <w:rsid w:val="00880C67"/>
    <w:rsid w:val="00880E36"/>
    <w:rsid w:val="008819ED"/>
    <w:rsid w:val="00881A8C"/>
    <w:rsid w:val="008823F2"/>
    <w:rsid w:val="0088264F"/>
    <w:rsid w:val="00882A1F"/>
    <w:rsid w:val="0088305B"/>
    <w:rsid w:val="008835A1"/>
    <w:rsid w:val="008846B7"/>
    <w:rsid w:val="00885D3B"/>
    <w:rsid w:val="00885DCB"/>
    <w:rsid w:val="00886293"/>
    <w:rsid w:val="0088668C"/>
    <w:rsid w:val="00886694"/>
    <w:rsid w:val="008879C6"/>
    <w:rsid w:val="00890544"/>
    <w:rsid w:val="00890983"/>
    <w:rsid w:val="00890B49"/>
    <w:rsid w:val="008917B5"/>
    <w:rsid w:val="008919D7"/>
    <w:rsid w:val="00891B74"/>
    <w:rsid w:val="008926F3"/>
    <w:rsid w:val="00893203"/>
    <w:rsid w:val="00893B70"/>
    <w:rsid w:val="00893FF0"/>
    <w:rsid w:val="008946B1"/>
    <w:rsid w:val="008950F7"/>
    <w:rsid w:val="008957B8"/>
    <w:rsid w:val="00895B21"/>
    <w:rsid w:val="00895C2F"/>
    <w:rsid w:val="0089615F"/>
    <w:rsid w:val="00897004"/>
    <w:rsid w:val="0089716F"/>
    <w:rsid w:val="00897C0E"/>
    <w:rsid w:val="00897FDE"/>
    <w:rsid w:val="008A032D"/>
    <w:rsid w:val="008A0417"/>
    <w:rsid w:val="008A1783"/>
    <w:rsid w:val="008A1CFE"/>
    <w:rsid w:val="008A25B8"/>
    <w:rsid w:val="008A2B4B"/>
    <w:rsid w:val="008A2DC4"/>
    <w:rsid w:val="008A3593"/>
    <w:rsid w:val="008A39B6"/>
    <w:rsid w:val="008A3EC3"/>
    <w:rsid w:val="008A4189"/>
    <w:rsid w:val="008A4476"/>
    <w:rsid w:val="008A47D2"/>
    <w:rsid w:val="008A48FB"/>
    <w:rsid w:val="008A5669"/>
    <w:rsid w:val="008A5AD7"/>
    <w:rsid w:val="008A5B20"/>
    <w:rsid w:val="008A5BD8"/>
    <w:rsid w:val="008A5E7B"/>
    <w:rsid w:val="008A663E"/>
    <w:rsid w:val="008A6AEB"/>
    <w:rsid w:val="008A7D26"/>
    <w:rsid w:val="008A7F53"/>
    <w:rsid w:val="008B00C1"/>
    <w:rsid w:val="008B00E3"/>
    <w:rsid w:val="008B01BE"/>
    <w:rsid w:val="008B08D3"/>
    <w:rsid w:val="008B0D3F"/>
    <w:rsid w:val="008B0FEB"/>
    <w:rsid w:val="008B25D2"/>
    <w:rsid w:val="008B2D20"/>
    <w:rsid w:val="008B328E"/>
    <w:rsid w:val="008B3617"/>
    <w:rsid w:val="008B380B"/>
    <w:rsid w:val="008B3952"/>
    <w:rsid w:val="008B3A79"/>
    <w:rsid w:val="008B4221"/>
    <w:rsid w:val="008B51B0"/>
    <w:rsid w:val="008B55C9"/>
    <w:rsid w:val="008B65CC"/>
    <w:rsid w:val="008B7023"/>
    <w:rsid w:val="008B70D8"/>
    <w:rsid w:val="008B7154"/>
    <w:rsid w:val="008B7563"/>
    <w:rsid w:val="008B7812"/>
    <w:rsid w:val="008B7824"/>
    <w:rsid w:val="008B7A40"/>
    <w:rsid w:val="008C01AD"/>
    <w:rsid w:val="008C02A1"/>
    <w:rsid w:val="008C0923"/>
    <w:rsid w:val="008C0EDC"/>
    <w:rsid w:val="008C0F95"/>
    <w:rsid w:val="008C1935"/>
    <w:rsid w:val="008C1C64"/>
    <w:rsid w:val="008C1D6C"/>
    <w:rsid w:val="008C28CD"/>
    <w:rsid w:val="008C3317"/>
    <w:rsid w:val="008C3440"/>
    <w:rsid w:val="008C4037"/>
    <w:rsid w:val="008C4119"/>
    <w:rsid w:val="008C46F0"/>
    <w:rsid w:val="008C4D20"/>
    <w:rsid w:val="008C4DD1"/>
    <w:rsid w:val="008C5874"/>
    <w:rsid w:val="008C592C"/>
    <w:rsid w:val="008C638E"/>
    <w:rsid w:val="008C6638"/>
    <w:rsid w:val="008C691A"/>
    <w:rsid w:val="008C6A32"/>
    <w:rsid w:val="008C7A7A"/>
    <w:rsid w:val="008C7A97"/>
    <w:rsid w:val="008C7C64"/>
    <w:rsid w:val="008C7D03"/>
    <w:rsid w:val="008C7D04"/>
    <w:rsid w:val="008D0BC4"/>
    <w:rsid w:val="008D0C89"/>
    <w:rsid w:val="008D17D3"/>
    <w:rsid w:val="008D1B69"/>
    <w:rsid w:val="008D24BE"/>
    <w:rsid w:val="008D2A95"/>
    <w:rsid w:val="008D2F03"/>
    <w:rsid w:val="008D328C"/>
    <w:rsid w:val="008D339D"/>
    <w:rsid w:val="008D3748"/>
    <w:rsid w:val="008D38B2"/>
    <w:rsid w:val="008D4355"/>
    <w:rsid w:val="008D436D"/>
    <w:rsid w:val="008D483D"/>
    <w:rsid w:val="008D5483"/>
    <w:rsid w:val="008D5E3C"/>
    <w:rsid w:val="008D5F58"/>
    <w:rsid w:val="008D649A"/>
    <w:rsid w:val="008D693E"/>
    <w:rsid w:val="008D7065"/>
    <w:rsid w:val="008D78D4"/>
    <w:rsid w:val="008D7ADD"/>
    <w:rsid w:val="008D7B34"/>
    <w:rsid w:val="008E038C"/>
    <w:rsid w:val="008E11DF"/>
    <w:rsid w:val="008E129C"/>
    <w:rsid w:val="008E13F1"/>
    <w:rsid w:val="008E14E5"/>
    <w:rsid w:val="008E15A2"/>
    <w:rsid w:val="008E2500"/>
    <w:rsid w:val="008E2D65"/>
    <w:rsid w:val="008E30A4"/>
    <w:rsid w:val="008E34A4"/>
    <w:rsid w:val="008E40D3"/>
    <w:rsid w:val="008E4275"/>
    <w:rsid w:val="008E47D2"/>
    <w:rsid w:val="008E482E"/>
    <w:rsid w:val="008E511D"/>
    <w:rsid w:val="008E5A7D"/>
    <w:rsid w:val="008E60A9"/>
    <w:rsid w:val="008E6259"/>
    <w:rsid w:val="008E63C8"/>
    <w:rsid w:val="008E65D4"/>
    <w:rsid w:val="008E6C7C"/>
    <w:rsid w:val="008E6D06"/>
    <w:rsid w:val="008E70A5"/>
    <w:rsid w:val="008E7198"/>
    <w:rsid w:val="008E75E3"/>
    <w:rsid w:val="008E7D58"/>
    <w:rsid w:val="008F0B62"/>
    <w:rsid w:val="008F1008"/>
    <w:rsid w:val="008F10AC"/>
    <w:rsid w:val="008F130A"/>
    <w:rsid w:val="008F13D3"/>
    <w:rsid w:val="008F27F6"/>
    <w:rsid w:val="008F385D"/>
    <w:rsid w:val="008F3B29"/>
    <w:rsid w:val="008F58E0"/>
    <w:rsid w:val="008F64C3"/>
    <w:rsid w:val="008F6ADA"/>
    <w:rsid w:val="008F704C"/>
    <w:rsid w:val="008F76A0"/>
    <w:rsid w:val="008F7928"/>
    <w:rsid w:val="008F798B"/>
    <w:rsid w:val="009001A6"/>
    <w:rsid w:val="00900FD3"/>
    <w:rsid w:val="00901618"/>
    <w:rsid w:val="009018CF"/>
    <w:rsid w:val="00901A3F"/>
    <w:rsid w:val="0090243D"/>
    <w:rsid w:val="00902562"/>
    <w:rsid w:val="00902AD9"/>
    <w:rsid w:val="00902E89"/>
    <w:rsid w:val="009033FF"/>
    <w:rsid w:val="00903610"/>
    <w:rsid w:val="00904251"/>
    <w:rsid w:val="00904320"/>
    <w:rsid w:val="00904415"/>
    <w:rsid w:val="00904B60"/>
    <w:rsid w:val="00904D5D"/>
    <w:rsid w:val="00905B95"/>
    <w:rsid w:val="0090635E"/>
    <w:rsid w:val="0090697F"/>
    <w:rsid w:val="00906D2F"/>
    <w:rsid w:val="0090749A"/>
    <w:rsid w:val="009074A7"/>
    <w:rsid w:val="009077F4"/>
    <w:rsid w:val="00907959"/>
    <w:rsid w:val="00907982"/>
    <w:rsid w:val="00907E02"/>
    <w:rsid w:val="009107F9"/>
    <w:rsid w:val="00910C5D"/>
    <w:rsid w:val="00911025"/>
    <w:rsid w:val="009111EB"/>
    <w:rsid w:val="009113F0"/>
    <w:rsid w:val="00911AD8"/>
    <w:rsid w:val="00911AFB"/>
    <w:rsid w:val="009122C9"/>
    <w:rsid w:val="009123E0"/>
    <w:rsid w:val="00912874"/>
    <w:rsid w:val="00912E1E"/>
    <w:rsid w:val="00912F6D"/>
    <w:rsid w:val="00912F6F"/>
    <w:rsid w:val="00912F75"/>
    <w:rsid w:val="009130B3"/>
    <w:rsid w:val="00913F43"/>
    <w:rsid w:val="009141FD"/>
    <w:rsid w:val="009144B4"/>
    <w:rsid w:val="009146C9"/>
    <w:rsid w:val="0091476E"/>
    <w:rsid w:val="00914780"/>
    <w:rsid w:val="0091495F"/>
    <w:rsid w:val="00914A72"/>
    <w:rsid w:val="0091519D"/>
    <w:rsid w:val="00915A5D"/>
    <w:rsid w:val="00916159"/>
    <w:rsid w:val="009163EF"/>
    <w:rsid w:val="009164DC"/>
    <w:rsid w:val="00916952"/>
    <w:rsid w:val="00916FAD"/>
    <w:rsid w:val="009173F1"/>
    <w:rsid w:val="0091751D"/>
    <w:rsid w:val="00917AC5"/>
    <w:rsid w:val="009201D0"/>
    <w:rsid w:val="00920EB1"/>
    <w:rsid w:val="009212C1"/>
    <w:rsid w:val="0092161C"/>
    <w:rsid w:val="00921A05"/>
    <w:rsid w:val="00921B0D"/>
    <w:rsid w:val="00922589"/>
    <w:rsid w:val="009225B1"/>
    <w:rsid w:val="009230FE"/>
    <w:rsid w:val="009232A9"/>
    <w:rsid w:val="00923F04"/>
    <w:rsid w:val="0092400F"/>
    <w:rsid w:val="00924BCA"/>
    <w:rsid w:val="00924C34"/>
    <w:rsid w:val="0092546F"/>
    <w:rsid w:val="00925C26"/>
    <w:rsid w:val="00925F86"/>
    <w:rsid w:val="00926084"/>
    <w:rsid w:val="009261E1"/>
    <w:rsid w:val="009263A0"/>
    <w:rsid w:val="009268DF"/>
    <w:rsid w:val="00926A17"/>
    <w:rsid w:val="00926C05"/>
    <w:rsid w:val="00926E95"/>
    <w:rsid w:val="00926EEA"/>
    <w:rsid w:val="0092730F"/>
    <w:rsid w:val="00927787"/>
    <w:rsid w:val="00927D36"/>
    <w:rsid w:val="00927DB4"/>
    <w:rsid w:val="009303BB"/>
    <w:rsid w:val="00930ABA"/>
    <w:rsid w:val="00932B96"/>
    <w:rsid w:val="009335BD"/>
    <w:rsid w:val="00933D45"/>
    <w:rsid w:val="00933E87"/>
    <w:rsid w:val="00933FA4"/>
    <w:rsid w:val="0093405E"/>
    <w:rsid w:val="00934C0E"/>
    <w:rsid w:val="00935A8C"/>
    <w:rsid w:val="00935AA8"/>
    <w:rsid w:val="009363F0"/>
    <w:rsid w:val="00937AD8"/>
    <w:rsid w:val="00937B75"/>
    <w:rsid w:val="00940507"/>
    <w:rsid w:val="009406A8"/>
    <w:rsid w:val="00941009"/>
    <w:rsid w:val="00941344"/>
    <w:rsid w:val="00941A71"/>
    <w:rsid w:val="00942301"/>
    <w:rsid w:val="00942D96"/>
    <w:rsid w:val="009432D4"/>
    <w:rsid w:val="0094399C"/>
    <w:rsid w:val="00943B41"/>
    <w:rsid w:val="00943F0E"/>
    <w:rsid w:val="00944185"/>
    <w:rsid w:val="00945608"/>
    <w:rsid w:val="009457FB"/>
    <w:rsid w:val="00945896"/>
    <w:rsid w:val="00945A40"/>
    <w:rsid w:val="00945C88"/>
    <w:rsid w:val="00946604"/>
    <w:rsid w:val="00946E2E"/>
    <w:rsid w:val="00947048"/>
    <w:rsid w:val="009473C7"/>
    <w:rsid w:val="00947D72"/>
    <w:rsid w:val="00947FD2"/>
    <w:rsid w:val="009509E5"/>
    <w:rsid w:val="00951221"/>
    <w:rsid w:val="00951632"/>
    <w:rsid w:val="0095226C"/>
    <w:rsid w:val="009522D3"/>
    <w:rsid w:val="00952319"/>
    <w:rsid w:val="0095293D"/>
    <w:rsid w:val="00952FE6"/>
    <w:rsid w:val="00953832"/>
    <w:rsid w:val="00953E4C"/>
    <w:rsid w:val="00954362"/>
    <w:rsid w:val="009545F9"/>
    <w:rsid w:val="00955527"/>
    <w:rsid w:val="0095586C"/>
    <w:rsid w:val="00955CC4"/>
    <w:rsid w:val="0095608B"/>
    <w:rsid w:val="009567A7"/>
    <w:rsid w:val="00957910"/>
    <w:rsid w:val="0096121C"/>
    <w:rsid w:val="00961641"/>
    <w:rsid w:val="00962BDD"/>
    <w:rsid w:val="00963C12"/>
    <w:rsid w:val="00964025"/>
    <w:rsid w:val="0096409D"/>
    <w:rsid w:val="0096438B"/>
    <w:rsid w:val="009648E7"/>
    <w:rsid w:val="00965A66"/>
    <w:rsid w:val="00965B6F"/>
    <w:rsid w:val="00966474"/>
    <w:rsid w:val="0096693D"/>
    <w:rsid w:val="00966A5C"/>
    <w:rsid w:val="0096764D"/>
    <w:rsid w:val="009705FE"/>
    <w:rsid w:val="00970E50"/>
    <w:rsid w:val="009711D6"/>
    <w:rsid w:val="00971395"/>
    <w:rsid w:val="00971AE1"/>
    <w:rsid w:val="00971F5B"/>
    <w:rsid w:val="0097244D"/>
    <w:rsid w:val="009725BB"/>
    <w:rsid w:val="009725F7"/>
    <w:rsid w:val="009725FD"/>
    <w:rsid w:val="00972880"/>
    <w:rsid w:val="00972A13"/>
    <w:rsid w:val="00973F7F"/>
    <w:rsid w:val="009747DE"/>
    <w:rsid w:val="00974D7F"/>
    <w:rsid w:val="00974EE1"/>
    <w:rsid w:val="00975406"/>
    <w:rsid w:val="00975781"/>
    <w:rsid w:val="0097642D"/>
    <w:rsid w:val="009768E9"/>
    <w:rsid w:val="00976C7F"/>
    <w:rsid w:val="00977C70"/>
    <w:rsid w:val="00980ED9"/>
    <w:rsid w:val="00980F52"/>
    <w:rsid w:val="00981738"/>
    <w:rsid w:val="009817CA"/>
    <w:rsid w:val="009819B0"/>
    <w:rsid w:val="00981C8B"/>
    <w:rsid w:val="009822EA"/>
    <w:rsid w:val="0098358C"/>
    <w:rsid w:val="009839E9"/>
    <w:rsid w:val="00983AC6"/>
    <w:rsid w:val="00983B6A"/>
    <w:rsid w:val="00984119"/>
    <w:rsid w:val="00985201"/>
    <w:rsid w:val="00985776"/>
    <w:rsid w:val="00985CF0"/>
    <w:rsid w:val="00985E83"/>
    <w:rsid w:val="00985ECF"/>
    <w:rsid w:val="00986292"/>
    <w:rsid w:val="00986619"/>
    <w:rsid w:val="009868A1"/>
    <w:rsid w:val="0098696F"/>
    <w:rsid w:val="00987ED4"/>
    <w:rsid w:val="00987EEB"/>
    <w:rsid w:val="00990742"/>
    <w:rsid w:val="009911B6"/>
    <w:rsid w:val="00992D76"/>
    <w:rsid w:val="009935D1"/>
    <w:rsid w:val="009939B1"/>
    <w:rsid w:val="00993BBA"/>
    <w:rsid w:val="00994040"/>
    <w:rsid w:val="00994493"/>
    <w:rsid w:val="00994668"/>
    <w:rsid w:val="009946CE"/>
    <w:rsid w:val="00994B9D"/>
    <w:rsid w:val="00994BD7"/>
    <w:rsid w:val="00995307"/>
    <w:rsid w:val="00995580"/>
    <w:rsid w:val="00995965"/>
    <w:rsid w:val="00995C09"/>
    <w:rsid w:val="0099619A"/>
    <w:rsid w:val="00996330"/>
    <w:rsid w:val="009963E1"/>
    <w:rsid w:val="00996C75"/>
    <w:rsid w:val="00996DCB"/>
    <w:rsid w:val="00996F10"/>
    <w:rsid w:val="0099713D"/>
    <w:rsid w:val="00997152"/>
    <w:rsid w:val="0099742F"/>
    <w:rsid w:val="00997A41"/>
    <w:rsid w:val="009A059E"/>
    <w:rsid w:val="009A0738"/>
    <w:rsid w:val="009A0882"/>
    <w:rsid w:val="009A162C"/>
    <w:rsid w:val="009A1CCC"/>
    <w:rsid w:val="009A23FE"/>
    <w:rsid w:val="009A26F6"/>
    <w:rsid w:val="009A28FF"/>
    <w:rsid w:val="009A2E91"/>
    <w:rsid w:val="009A3305"/>
    <w:rsid w:val="009A368E"/>
    <w:rsid w:val="009A45D2"/>
    <w:rsid w:val="009A47BF"/>
    <w:rsid w:val="009A51AD"/>
    <w:rsid w:val="009A5ABD"/>
    <w:rsid w:val="009A6498"/>
    <w:rsid w:val="009A674C"/>
    <w:rsid w:val="009A67C8"/>
    <w:rsid w:val="009A6C3A"/>
    <w:rsid w:val="009A7ADC"/>
    <w:rsid w:val="009B0175"/>
    <w:rsid w:val="009B02BC"/>
    <w:rsid w:val="009B0323"/>
    <w:rsid w:val="009B0754"/>
    <w:rsid w:val="009B0896"/>
    <w:rsid w:val="009B0A9A"/>
    <w:rsid w:val="009B0ABC"/>
    <w:rsid w:val="009B0E7B"/>
    <w:rsid w:val="009B0F3B"/>
    <w:rsid w:val="009B110F"/>
    <w:rsid w:val="009B16F4"/>
    <w:rsid w:val="009B266A"/>
    <w:rsid w:val="009B2C72"/>
    <w:rsid w:val="009B338A"/>
    <w:rsid w:val="009B385C"/>
    <w:rsid w:val="009B3AFD"/>
    <w:rsid w:val="009B3B0F"/>
    <w:rsid w:val="009B3FF9"/>
    <w:rsid w:val="009B4155"/>
    <w:rsid w:val="009B416E"/>
    <w:rsid w:val="009B4404"/>
    <w:rsid w:val="009B4CCC"/>
    <w:rsid w:val="009B4D9D"/>
    <w:rsid w:val="009B5C67"/>
    <w:rsid w:val="009B5DDF"/>
    <w:rsid w:val="009B6A9D"/>
    <w:rsid w:val="009B76BE"/>
    <w:rsid w:val="009B7C06"/>
    <w:rsid w:val="009B7CDA"/>
    <w:rsid w:val="009B7FFB"/>
    <w:rsid w:val="009C0064"/>
    <w:rsid w:val="009C0175"/>
    <w:rsid w:val="009C0DFB"/>
    <w:rsid w:val="009C0E82"/>
    <w:rsid w:val="009C12B9"/>
    <w:rsid w:val="009C18A2"/>
    <w:rsid w:val="009C1C72"/>
    <w:rsid w:val="009C1C7B"/>
    <w:rsid w:val="009C1CE3"/>
    <w:rsid w:val="009C2135"/>
    <w:rsid w:val="009C21FA"/>
    <w:rsid w:val="009C275C"/>
    <w:rsid w:val="009C2D53"/>
    <w:rsid w:val="009C2F46"/>
    <w:rsid w:val="009C43F0"/>
    <w:rsid w:val="009C4BF3"/>
    <w:rsid w:val="009C4E5A"/>
    <w:rsid w:val="009C4E86"/>
    <w:rsid w:val="009C5064"/>
    <w:rsid w:val="009C56DD"/>
    <w:rsid w:val="009C6F15"/>
    <w:rsid w:val="009D0475"/>
    <w:rsid w:val="009D04BE"/>
    <w:rsid w:val="009D0B3B"/>
    <w:rsid w:val="009D0B73"/>
    <w:rsid w:val="009D0F60"/>
    <w:rsid w:val="009D1BF3"/>
    <w:rsid w:val="009D2177"/>
    <w:rsid w:val="009D25D2"/>
    <w:rsid w:val="009D2DE8"/>
    <w:rsid w:val="009D2F57"/>
    <w:rsid w:val="009D2F75"/>
    <w:rsid w:val="009D3A91"/>
    <w:rsid w:val="009D3F12"/>
    <w:rsid w:val="009D498D"/>
    <w:rsid w:val="009D4EE6"/>
    <w:rsid w:val="009D4F6A"/>
    <w:rsid w:val="009D527D"/>
    <w:rsid w:val="009D6895"/>
    <w:rsid w:val="009D6CD2"/>
    <w:rsid w:val="009D71B1"/>
    <w:rsid w:val="009D74DF"/>
    <w:rsid w:val="009D7ED2"/>
    <w:rsid w:val="009E0698"/>
    <w:rsid w:val="009E1DA6"/>
    <w:rsid w:val="009E21DE"/>
    <w:rsid w:val="009E22D9"/>
    <w:rsid w:val="009E317E"/>
    <w:rsid w:val="009E33B2"/>
    <w:rsid w:val="009E377B"/>
    <w:rsid w:val="009E4D7E"/>
    <w:rsid w:val="009E4DB0"/>
    <w:rsid w:val="009E546E"/>
    <w:rsid w:val="009E5713"/>
    <w:rsid w:val="009E60CE"/>
    <w:rsid w:val="009E636C"/>
    <w:rsid w:val="009E649E"/>
    <w:rsid w:val="009E6979"/>
    <w:rsid w:val="009E6D68"/>
    <w:rsid w:val="009E721E"/>
    <w:rsid w:val="009E7AA9"/>
    <w:rsid w:val="009E7F74"/>
    <w:rsid w:val="009F0772"/>
    <w:rsid w:val="009F11E7"/>
    <w:rsid w:val="009F123E"/>
    <w:rsid w:val="009F1649"/>
    <w:rsid w:val="009F169F"/>
    <w:rsid w:val="009F171C"/>
    <w:rsid w:val="009F1CBD"/>
    <w:rsid w:val="009F1D77"/>
    <w:rsid w:val="009F25D8"/>
    <w:rsid w:val="009F264F"/>
    <w:rsid w:val="009F2811"/>
    <w:rsid w:val="009F2D52"/>
    <w:rsid w:val="009F3585"/>
    <w:rsid w:val="009F3942"/>
    <w:rsid w:val="009F3DAD"/>
    <w:rsid w:val="009F43DC"/>
    <w:rsid w:val="009F461F"/>
    <w:rsid w:val="009F46CB"/>
    <w:rsid w:val="009F471A"/>
    <w:rsid w:val="009F4F04"/>
    <w:rsid w:val="009F59B4"/>
    <w:rsid w:val="009F5E93"/>
    <w:rsid w:val="009F5EFC"/>
    <w:rsid w:val="009F6234"/>
    <w:rsid w:val="009F6324"/>
    <w:rsid w:val="009F66DB"/>
    <w:rsid w:val="009F6C17"/>
    <w:rsid w:val="009F6CAD"/>
    <w:rsid w:val="009F6D92"/>
    <w:rsid w:val="009F713E"/>
    <w:rsid w:val="009F7182"/>
    <w:rsid w:val="009F7DEA"/>
    <w:rsid w:val="009F7F13"/>
    <w:rsid w:val="00A0042F"/>
    <w:rsid w:val="00A00524"/>
    <w:rsid w:val="00A01651"/>
    <w:rsid w:val="00A018A0"/>
    <w:rsid w:val="00A01C99"/>
    <w:rsid w:val="00A01E66"/>
    <w:rsid w:val="00A02804"/>
    <w:rsid w:val="00A032C3"/>
    <w:rsid w:val="00A03890"/>
    <w:rsid w:val="00A03A80"/>
    <w:rsid w:val="00A03BEF"/>
    <w:rsid w:val="00A03F2B"/>
    <w:rsid w:val="00A04322"/>
    <w:rsid w:val="00A04E55"/>
    <w:rsid w:val="00A05744"/>
    <w:rsid w:val="00A05C9A"/>
    <w:rsid w:val="00A06112"/>
    <w:rsid w:val="00A07078"/>
    <w:rsid w:val="00A0746F"/>
    <w:rsid w:val="00A078D9"/>
    <w:rsid w:val="00A109D3"/>
    <w:rsid w:val="00A11048"/>
    <w:rsid w:val="00A11125"/>
    <w:rsid w:val="00A1163B"/>
    <w:rsid w:val="00A11796"/>
    <w:rsid w:val="00A11C96"/>
    <w:rsid w:val="00A11E57"/>
    <w:rsid w:val="00A120C8"/>
    <w:rsid w:val="00A1223F"/>
    <w:rsid w:val="00A12512"/>
    <w:rsid w:val="00A1257C"/>
    <w:rsid w:val="00A12AB5"/>
    <w:rsid w:val="00A12AE3"/>
    <w:rsid w:val="00A132EF"/>
    <w:rsid w:val="00A1367A"/>
    <w:rsid w:val="00A13BC3"/>
    <w:rsid w:val="00A13ED9"/>
    <w:rsid w:val="00A13F1A"/>
    <w:rsid w:val="00A147B4"/>
    <w:rsid w:val="00A147BC"/>
    <w:rsid w:val="00A14824"/>
    <w:rsid w:val="00A14D5B"/>
    <w:rsid w:val="00A15516"/>
    <w:rsid w:val="00A15726"/>
    <w:rsid w:val="00A15986"/>
    <w:rsid w:val="00A15B80"/>
    <w:rsid w:val="00A15C1F"/>
    <w:rsid w:val="00A160BE"/>
    <w:rsid w:val="00A163B2"/>
    <w:rsid w:val="00A169B7"/>
    <w:rsid w:val="00A169BF"/>
    <w:rsid w:val="00A16EB9"/>
    <w:rsid w:val="00A16F54"/>
    <w:rsid w:val="00A17035"/>
    <w:rsid w:val="00A1769B"/>
    <w:rsid w:val="00A17B09"/>
    <w:rsid w:val="00A17D7F"/>
    <w:rsid w:val="00A200F9"/>
    <w:rsid w:val="00A203DD"/>
    <w:rsid w:val="00A203EA"/>
    <w:rsid w:val="00A20D72"/>
    <w:rsid w:val="00A20E61"/>
    <w:rsid w:val="00A21039"/>
    <w:rsid w:val="00A210DB"/>
    <w:rsid w:val="00A2192E"/>
    <w:rsid w:val="00A21ED5"/>
    <w:rsid w:val="00A22B5B"/>
    <w:rsid w:val="00A231E4"/>
    <w:rsid w:val="00A23273"/>
    <w:rsid w:val="00A233CF"/>
    <w:rsid w:val="00A236B0"/>
    <w:rsid w:val="00A23EAF"/>
    <w:rsid w:val="00A24004"/>
    <w:rsid w:val="00A247C6"/>
    <w:rsid w:val="00A24C4E"/>
    <w:rsid w:val="00A24E38"/>
    <w:rsid w:val="00A25C33"/>
    <w:rsid w:val="00A263D3"/>
    <w:rsid w:val="00A26B08"/>
    <w:rsid w:val="00A279BF"/>
    <w:rsid w:val="00A30003"/>
    <w:rsid w:val="00A3003A"/>
    <w:rsid w:val="00A300E8"/>
    <w:rsid w:val="00A303F3"/>
    <w:rsid w:val="00A30435"/>
    <w:rsid w:val="00A30536"/>
    <w:rsid w:val="00A30BBE"/>
    <w:rsid w:val="00A31EE2"/>
    <w:rsid w:val="00A323CB"/>
    <w:rsid w:val="00A32479"/>
    <w:rsid w:val="00A32552"/>
    <w:rsid w:val="00A3287D"/>
    <w:rsid w:val="00A32C51"/>
    <w:rsid w:val="00A32ECC"/>
    <w:rsid w:val="00A33034"/>
    <w:rsid w:val="00A3309E"/>
    <w:rsid w:val="00A332B2"/>
    <w:rsid w:val="00A332CD"/>
    <w:rsid w:val="00A33D7E"/>
    <w:rsid w:val="00A33E35"/>
    <w:rsid w:val="00A360E3"/>
    <w:rsid w:val="00A36BA4"/>
    <w:rsid w:val="00A37109"/>
    <w:rsid w:val="00A37111"/>
    <w:rsid w:val="00A37C58"/>
    <w:rsid w:val="00A37D98"/>
    <w:rsid w:val="00A4045E"/>
    <w:rsid w:val="00A404EC"/>
    <w:rsid w:val="00A408E1"/>
    <w:rsid w:val="00A40A8E"/>
    <w:rsid w:val="00A41AFE"/>
    <w:rsid w:val="00A41E97"/>
    <w:rsid w:val="00A42198"/>
    <w:rsid w:val="00A423C1"/>
    <w:rsid w:val="00A4241E"/>
    <w:rsid w:val="00A42687"/>
    <w:rsid w:val="00A428DB"/>
    <w:rsid w:val="00A429B3"/>
    <w:rsid w:val="00A42D1B"/>
    <w:rsid w:val="00A431DF"/>
    <w:rsid w:val="00A4372F"/>
    <w:rsid w:val="00A43D08"/>
    <w:rsid w:val="00A440F2"/>
    <w:rsid w:val="00A442D8"/>
    <w:rsid w:val="00A449AB"/>
    <w:rsid w:val="00A45B06"/>
    <w:rsid w:val="00A469E3"/>
    <w:rsid w:val="00A47202"/>
    <w:rsid w:val="00A4754C"/>
    <w:rsid w:val="00A5019E"/>
    <w:rsid w:val="00A501B0"/>
    <w:rsid w:val="00A50724"/>
    <w:rsid w:val="00A513D1"/>
    <w:rsid w:val="00A51544"/>
    <w:rsid w:val="00A51D90"/>
    <w:rsid w:val="00A52011"/>
    <w:rsid w:val="00A5234E"/>
    <w:rsid w:val="00A52424"/>
    <w:rsid w:val="00A5261A"/>
    <w:rsid w:val="00A52812"/>
    <w:rsid w:val="00A53266"/>
    <w:rsid w:val="00A533E1"/>
    <w:rsid w:val="00A53B7D"/>
    <w:rsid w:val="00A546B7"/>
    <w:rsid w:val="00A549BD"/>
    <w:rsid w:val="00A54B9F"/>
    <w:rsid w:val="00A54D55"/>
    <w:rsid w:val="00A56C4F"/>
    <w:rsid w:val="00A5783A"/>
    <w:rsid w:val="00A5795F"/>
    <w:rsid w:val="00A57A8F"/>
    <w:rsid w:val="00A57B39"/>
    <w:rsid w:val="00A57ED5"/>
    <w:rsid w:val="00A60129"/>
    <w:rsid w:val="00A603FB"/>
    <w:rsid w:val="00A60A1C"/>
    <w:rsid w:val="00A616E3"/>
    <w:rsid w:val="00A61805"/>
    <w:rsid w:val="00A61DCD"/>
    <w:rsid w:val="00A627F7"/>
    <w:rsid w:val="00A628F6"/>
    <w:rsid w:val="00A630C6"/>
    <w:rsid w:val="00A63364"/>
    <w:rsid w:val="00A63476"/>
    <w:rsid w:val="00A63F20"/>
    <w:rsid w:val="00A64117"/>
    <w:rsid w:val="00A64206"/>
    <w:rsid w:val="00A64B59"/>
    <w:rsid w:val="00A64FE0"/>
    <w:rsid w:val="00A650B9"/>
    <w:rsid w:val="00A65101"/>
    <w:rsid w:val="00A651F5"/>
    <w:rsid w:val="00A65C08"/>
    <w:rsid w:val="00A65F6C"/>
    <w:rsid w:val="00A66BEC"/>
    <w:rsid w:val="00A66CA9"/>
    <w:rsid w:val="00A675C3"/>
    <w:rsid w:val="00A67641"/>
    <w:rsid w:val="00A678CF"/>
    <w:rsid w:val="00A67AB1"/>
    <w:rsid w:val="00A67BFD"/>
    <w:rsid w:val="00A67C36"/>
    <w:rsid w:val="00A67C77"/>
    <w:rsid w:val="00A67F13"/>
    <w:rsid w:val="00A67F71"/>
    <w:rsid w:val="00A7004C"/>
    <w:rsid w:val="00A70C06"/>
    <w:rsid w:val="00A70CC1"/>
    <w:rsid w:val="00A70D3E"/>
    <w:rsid w:val="00A71042"/>
    <w:rsid w:val="00A715C1"/>
    <w:rsid w:val="00A719BF"/>
    <w:rsid w:val="00A71C9D"/>
    <w:rsid w:val="00A722C7"/>
    <w:rsid w:val="00A72B0E"/>
    <w:rsid w:val="00A72BB5"/>
    <w:rsid w:val="00A7313B"/>
    <w:rsid w:val="00A73D09"/>
    <w:rsid w:val="00A741FC"/>
    <w:rsid w:val="00A754F6"/>
    <w:rsid w:val="00A77045"/>
    <w:rsid w:val="00A770D2"/>
    <w:rsid w:val="00A7718C"/>
    <w:rsid w:val="00A773D9"/>
    <w:rsid w:val="00A77758"/>
    <w:rsid w:val="00A77E1D"/>
    <w:rsid w:val="00A80EC8"/>
    <w:rsid w:val="00A80F46"/>
    <w:rsid w:val="00A811F4"/>
    <w:rsid w:val="00A8123F"/>
    <w:rsid w:val="00A813E0"/>
    <w:rsid w:val="00A8158D"/>
    <w:rsid w:val="00A81AF8"/>
    <w:rsid w:val="00A81E6C"/>
    <w:rsid w:val="00A82B26"/>
    <w:rsid w:val="00A82CDC"/>
    <w:rsid w:val="00A82E58"/>
    <w:rsid w:val="00A82E9D"/>
    <w:rsid w:val="00A83442"/>
    <w:rsid w:val="00A83537"/>
    <w:rsid w:val="00A83C6A"/>
    <w:rsid w:val="00A83DD7"/>
    <w:rsid w:val="00A84292"/>
    <w:rsid w:val="00A84511"/>
    <w:rsid w:val="00A84884"/>
    <w:rsid w:val="00A84A34"/>
    <w:rsid w:val="00A84B43"/>
    <w:rsid w:val="00A85781"/>
    <w:rsid w:val="00A86080"/>
    <w:rsid w:val="00A86E55"/>
    <w:rsid w:val="00A871D9"/>
    <w:rsid w:val="00A872E0"/>
    <w:rsid w:val="00A874A6"/>
    <w:rsid w:val="00A875BC"/>
    <w:rsid w:val="00A90203"/>
    <w:rsid w:val="00A906E2"/>
    <w:rsid w:val="00A907F0"/>
    <w:rsid w:val="00A90E92"/>
    <w:rsid w:val="00A913DF"/>
    <w:rsid w:val="00A92671"/>
    <w:rsid w:val="00A931FF"/>
    <w:rsid w:val="00A933A2"/>
    <w:rsid w:val="00A93847"/>
    <w:rsid w:val="00A93E2D"/>
    <w:rsid w:val="00A94F74"/>
    <w:rsid w:val="00A951B1"/>
    <w:rsid w:val="00A95311"/>
    <w:rsid w:val="00A95741"/>
    <w:rsid w:val="00A967AD"/>
    <w:rsid w:val="00A96AAA"/>
    <w:rsid w:val="00A96D27"/>
    <w:rsid w:val="00A97605"/>
    <w:rsid w:val="00A97889"/>
    <w:rsid w:val="00A97F90"/>
    <w:rsid w:val="00AA0110"/>
    <w:rsid w:val="00AA0381"/>
    <w:rsid w:val="00AA064A"/>
    <w:rsid w:val="00AA08E8"/>
    <w:rsid w:val="00AA0C02"/>
    <w:rsid w:val="00AA1050"/>
    <w:rsid w:val="00AA15D0"/>
    <w:rsid w:val="00AA15F4"/>
    <w:rsid w:val="00AA162A"/>
    <w:rsid w:val="00AA1A2F"/>
    <w:rsid w:val="00AA21CD"/>
    <w:rsid w:val="00AA21D2"/>
    <w:rsid w:val="00AA251D"/>
    <w:rsid w:val="00AA276C"/>
    <w:rsid w:val="00AA28EE"/>
    <w:rsid w:val="00AA3105"/>
    <w:rsid w:val="00AA3BA0"/>
    <w:rsid w:val="00AA42CC"/>
    <w:rsid w:val="00AA4BF9"/>
    <w:rsid w:val="00AA4CA7"/>
    <w:rsid w:val="00AA5514"/>
    <w:rsid w:val="00AA59FA"/>
    <w:rsid w:val="00AA5CBA"/>
    <w:rsid w:val="00AA5D7C"/>
    <w:rsid w:val="00AA6E68"/>
    <w:rsid w:val="00AA6F95"/>
    <w:rsid w:val="00AA717D"/>
    <w:rsid w:val="00AA779D"/>
    <w:rsid w:val="00AA7991"/>
    <w:rsid w:val="00AA7A5F"/>
    <w:rsid w:val="00AA7AD9"/>
    <w:rsid w:val="00AB0947"/>
    <w:rsid w:val="00AB0C06"/>
    <w:rsid w:val="00AB0F17"/>
    <w:rsid w:val="00AB114E"/>
    <w:rsid w:val="00AB11D6"/>
    <w:rsid w:val="00AB1422"/>
    <w:rsid w:val="00AB146E"/>
    <w:rsid w:val="00AB16E9"/>
    <w:rsid w:val="00AB188F"/>
    <w:rsid w:val="00AB1D67"/>
    <w:rsid w:val="00AB27AC"/>
    <w:rsid w:val="00AB2EF5"/>
    <w:rsid w:val="00AB34DE"/>
    <w:rsid w:val="00AB3540"/>
    <w:rsid w:val="00AB39F9"/>
    <w:rsid w:val="00AB4035"/>
    <w:rsid w:val="00AB45A1"/>
    <w:rsid w:val="00AB470A"/>
    <w:rsid w:val="00AB4A72"/>
    <w:rsid w:val="00AB4ABA"/>
    <w:rsid w:val="00AB50D1"/>
    <w:rsid w:val="00AB5DE4"/>
    <w:rsid w:val="00AB6EF7"/>
    <w:rsid w:val="00AB7222"/>
    <w:rsid w:val="00AB7248"/>
    <w:rsid w:val="00AB75B9"/>
    <w:rsid w:val="00AC0390"/>
    <w:rsid w:val="00AC0439"/>
    <w:rsid w:val="00AC04F9"/>
    <w:rsid w:val="00AC083A"/>
    <w:rsid w:val="00AC0A96"/>
    <w:rsid w:val="00AC0D4B"/>
    <w:rsid w:val="00AC0E6C"/>
    <w:rsid w:val="00AC0F25"/>
    <w:rsid w:val="00AC0FC9"/>
    <w:rsid w:val="00AC1AB0"/>
    <w:rsid w:val="00AC1C60"/>
    <w:rsid w:val="00AC219A"/>
    <w:rsid w:val="00AC2349"/>
    <w:rsid w:val="00AC24A6"/>
    <w:rsid w:val="00AC2558"/>
    <w:rsid w:val="00AC2652"/>
    <w:rsid w:val="00AC2A80"/>
    <w:rsid w:val="00AC3191"/>
    <w:rsid w:val="00AC3269"/>
    <w:rsid w:val="00AC32C0"/>
    <w:rsid w:val="00AC3EDA"/>
    <w:rsid w:val="00AC46E5"/>
    <w:rsid w:val="00AC5002"/>
    <w:rsid w:val="00AC534C"/>
    <w:rsid w:val="00AC59EF"/>
    <w:rsid w:val="00AC5B40"/>
    <w:rsid w:val="00AC5B53"/>
    <w:rsid w:val="00AC5EF5"/>
    <w:rsid w:val="00AC6390"/>
    <w:rsid w:val="00AC659B"/>
    <w:rsid w:val="00AC65DB"/>
    <w:rsid w:val="00AC696C"/>
    <w:rsid w:val="00AC6E79"/>
    <w:rsid w:val="00AC7791"/>
    <w:rsid w:val="00AC7981"/>
    <w:rsid w:val="00AC7B87"/>
    <w:rsid w:val="00AD02AC"/>
    <w:rsid w:val="00AD0646"/>
    <w:rsid w:val="00AD157D"/>
    <w:rsid w:val="00AD194F"/>
    <w:rsid w:val="00AD2C51"/>
    <w:rsid w:val="00AD305A"/>
    <w:rsid w:val="00AD3FE2"/>
    <w:rsid w:val="00AD4D86"/>
    <w:rsid w:val="00AD518A"/>
    <w:rsid w:val="00AD587B"/>
    <w:rsid w:val="00AD5C8F"/>
    <w:rsid w:val="00AD5CCA"/>
    <w:rsid w:val="00AD5F84"/>
    <w:rsid w:val="00AD6574"/>
    <w:rsid w:val="00AD6AAE"/>
    <w:rsid w:val="00AD6B52"/>
    <w:rsid w:val="00AD6F57"/>
    <w:rsid w:val="00AD7039"/>
    <w:rsid w:val="00AD734D"/>
    <w:rsid w:val="00AD7902"/>
    <w:rsid w:val="00AD791F"/>
    <w:rsid w:val="00AD7C6F"/>
    <w:rsid w:val="00AD7F3D"/>
    <w:rsid w:val="00AD7FBA"/>
    <w:rsid w:val="00AE1163"/>
    <w:rsid w:val="00AE11C6"/>
    <w:rsid w:val="00AE17FF"/>
    <w:rsid w:val="00AE186C"/>
    <w:rsid w:val="00AE1D85"/>
    <w:rsid w:val="00AE2566"/>
    <w:rsid w:val="00AE2D12"/>
    <w:rsid w:val="00AE361B"/>
    <w:rsid w:val="00AE3A01"/>
    <w:rsid w:val="00AE3A98"/>
    <w:rsid w:val="00AE4AC5"/>
    <w:rsid w:val="00AE51F3"/>
    <w:rsid w:val="00AE5520"/>
    <w:rsid w:val="00AE59DE"/>
    <w:rsid w:val="00AE5A41"/>
    <w:rsid w:val="00AE5C50"/>
    <w:rsid w:val="00AE62F2"/>
    <w:rsid w:val="00AE688E"/>
    <w:rsid w:val="00AE6894"/>
    <w:rsid w:val="00AE69A1"/>
    <w:rsid w:val="00AE6E4B"/>
    <w:rsid w:val="00AE736C"/>
    <w:rsid w:val="00AE7AC7"/>
    <w:rsid w:val="00AE7C18"/>
    <w:rsid w:val="00AF0CFA"/>
    <w:rsid w:val="00AF1483"/>
    <w:rsid w:val="00AF2334"/>
    <w:rsid w:val="00AF24E6"/>
    <w:rsid w:val="00AF2666"/>
    <w:rsid w:val="00AF2701"/>
    <w:rsid w:val="00AF2896"/>
    <w:rsid w:val="00AF350F"/>
    <w:rsid w:val="00AF39CC"/>
    <w:rsid w:val="00AF39FC"/>
    <w:rsid w:val="00AF4199"/>
    <w:rsid w:val="00AF429B"/>
    <w:rsid w:val="00AF4D8A"/>
    <w:rsid w:val="00AF5341"/>
    <w:rsid w:val="00AF5516"/>
    <w:rsid w:val="00AF5871"/>
    <w:rsid w:val="00AF58E0"/>
    <w:rsid w:val="00AF5BEC"/>
    <w:rsid w:val="00AF6516"/>
    <w:rsid w:val="00AF6621"/>
    <w:rsid w:val="00AF6756"/>
    <w:rsid w:val="00AF680E"/>
    <w:rsid w:val="00AF6C36"/>
    <w:rsid w:val="00AF7AB5"/>
    <w:rsid w:val="00AF7E6D"/>
    <w:rsid w:val="00AF7F61"/>
    <w:rsid w:val="00B000DF"/>
    <w:rsid w:val="00B00A39"/>
    <w:rsid w:val="00B00DFF"/>
    <w:rsid w:val="00B01061"/>
    <w:rsid w:val="00B02D31"/>
    <w:rsid w:val="00B02E8E"/>
    <w:rsid w:val="00B0340F"/>
    <w:rsid w:val="00B0346D"/>
    <w:rsid w:val="00B03ABD"/>
    <w:rsid w:val="00B049D7"/>
    <w:rsid w:val="00B04CF4"/>
    <w:rsid w:val="00B04FFF"/>
    <w:rsid w:val="00B05062"/>
    <w:rsid w:val="00B0515F"/>
    <w:rsid w:val="00B0595C"/>
    <w:rsid w:val="00B05A3A"/>
    <w:rsid w:val="00B0651F"/>
    <w:rsid w:val="00B066AB"/>
    <w:rsid w:val="00B06A71"/>
    <w:rsid w:val="00B06B88"/>
    <w:rsid w:val="00B06D75"/>
    <w:rsid w:val="00B06D79"/>
    <w:rsid w:val="00B07D08"/>
    <w:rsid w:val="00B10AE5"/>
    <w:rsid w:val="00B110AA"/>
    <w:rsid w:val="00B116C6"/>
    <w:rsid w:val="00B11845"/>
    <w:rsid w:val="00B11860"/>
    <w:rsid w:val="00B11E96"/>
    <w:rsid w:val="00B131A5"/>
    <w:rsid w:val="00B1354E"/>
    <w:rsid w:val="00B13F5E"/>
    <w:rsid w:val="00B14800"/>
    <w:rsid w:val="00B15968"/>
    <w:rsid w:val="00B165B6"/>
    <w:rsid w:val="00B16EBB"/>
    <w:rsid w:val="00B171AC"/>
    <w:rsid w:val="00B17279"/>
    <w:rsid w:val="00B175F6"/>
    <w:rsid w:val="00B177E8"/>
    <w:rsid w:val="00B17B40"/>
    <w:rsid w:val="00B2077B"/>
    <w:rsid w:val="00B20ABE"/>
    <w:rsid w:val="00B215BA"/>
    <w:rsid w:val="00B21ECD"/>
    <w:rsid w:val="00B2208A"/>
    <w:rsid w:val="00B222CF"/>
    <w:rsid w:val="00B225E2"/>
    <w:rsid w:val="00B22B4E"/>
    <w:rsid w:val="00B22D63"/>
    <w:rsid w:val="00B22FAE"/>
    <w:rsid w:val="00B23477"/>
    <w:rsid w:val="00B236C0"/>
    <w:rsid w:val="00B23B1C"/>
    <w:rsid w:val="00B245A5"/>
    <w:rsid w:val="00B24A1E"/>
    <w:rsid w:val="00B24FB3"/>
    <w:rsid w:val="00B25634"/>
    <w:rsid w:val="00B258D2"/>
    <w:rsid w:val="00B259E1"/>
    <w:rsid w:val="00B26339"/>
    <w:rsid w:val="00B26990"/>
    <w:rsid w:val="00B26C00"/>
    <w:rsid w:val="00B26C39"/>
    <w:rsid w:val="00B26E86"/>
    <w:rsid w:val="00B2761F"/>
    <w:rsid w:val="00B27A2F"/>
    <w:rsid w:val="00B30193"/>
    <w:rsid w:val="00B3106A"/>
    <w:rsid w:val="00B31826"/>
    <w:rsid w:val="00B31883"/>
    <w:rsid w:val="00B3264C"/>
    <w:rsid w:val="00B33892"/>
    <w:rsid w:val="00B34143"/>
    <w:rsid w:val="00B345F3"/>
    <w:rsid w:val="00B347D3"/>
    <w:rsid w:val="00B34E0D"/>
    <w:rsid w:val="00B34EE0"/>
    <w:rsid w:val="00B35726"/>
    <w:rsid w:val="00B35BA2"/>
    <w:rsid w:val="00B35F84"/>
    <w:rsid w:val="00B3648F"/>
    <w:rsid w:val="00B36A29"/>
    <w:rsid w:val="00B36DA2"/>
    <w:rsid w:val="00B371E5"/>
    <w:rsid w:val="00B372AB"/>
    <w:rsid w:val="00B37667"/>
    <w:rsid w:val="00B405A4"/>
    <w:rsid w:val="00B40B69"/>
    <w:rsid w:val="00B416F8"/>
    <w:rsid w:val="00B41A91"/>
    <w:rsid w:val="00B41BBC"/>
    <w:rsid w:val="00B41E63"/>
    <w:rsid w:val="00B420B3"/>
    <w:rsid w:val="00B423B7"/>
    <w:rsid w:val="00B4240A"/>
    <w:rsid w:val="00B432AB"/>
    <w:rsid w:val="00B433C4"/>
    <w:rsid w:val="00B4352E"/>
    <w:rsid w:val="00B4358C"/>
    <w:rsid w:val="00B435F3"/>
    <w:rsid w:val="00B44031"/>
    <w:rsid w:val="00B44314"/>
    <w:rsid w:val="00B4480E"/>
    <w:rsid w:val="00B44944"/>
    <w:rsid w:val="00B45D7D"/>
    <w:rsid w:val="00B4621C"/>
    <w:rsid w:val="00B46665"/>
    <w:rsid w:val="00B46D0D"/>
    <w:rsid w:val="00B46EC0"/>
    <w:rsid w:val="00B475C0"/>
    <w:rsid w:val="00B50140"/>
    <w:rsid w:val="00B50D14"/>
    <w:rsid w:val="00B511FF"/>
    <w:rsid w:val="00B5161F"/>
    <w:rsid w:val="00B51652"/>
    <w:rsid w:val="00B516C4"/>
    <w:rsid w:val="00B51BDA"/>
    <w:rsid w:val="00B5222B"/>
    <w:rsid w:val="00B52339"/>
    <w:rsid w:val="00B5335E"/>
    <w:rsid w:val="00B533B9"/>
    <w:rsid w:val="00B536FE"/>
    <w:rsid w:val="00B53DE6"/>
    <w:rsid w:val="00B53E80"/>
    <w:rsid w:val="00B54A33"/>
    <w:rsid w:val="00B558A0"/>
    <w:rsid w:val="00B56324"/>
    <w:rsid w:val="00B56D52"/>
    <w:rsid w:val="00B56DE9"/>
    <w:rsid w:val="00B57B37"/>
    <w:rsid w:val="00B6000C"/>
    <w:rsid w:val="00B6047A"/>
    <w:rsid w:val="00B60B10"/>
    <w:rsid w:val="00B60B65"/>
    <w:rsid w:val="00B6117E"/>
    <w:rsid w:val="00B611B5"/>
    <w:rsid w:val="00B62642"/>
    <w:rsid w:val="00B627B5"/>
    <w:rsid w:val="00B630AB"/>
    <w:rsid w:val="00B63791"/>
    <w:rsid w:val="00B63A5E"/>
    <w:rsid w:val="00B63B02"/>
    <w:rsid w:val="00B63D13"/>
    <w:rsid w:val="00B64519"/>
    <w:rsid w:val="00B65001"/>
    <w:rsid w:val="00B658EB"/>
    <w:rsid w:val="00B669F0"/>
    <w:rsid w:val="00B66E5A"/>
    <w:rsid w:val="00B672FE"/>
    <w:rsid w:val="00B67DBA"/>
    <w:rsid w:val="00B70106"/>
    <w:rsid w:val="00B7017E"/>
    <w:rsid w:val="00B708DA"/>
    <w:rsid w:val="00B70B5F"/>
    <w:rsid w:val="00B70D13"/>
    <w:rsid w:val="00B71DBD"/>
    <w:rsid w:val="00B72E11"/>
    <w:rsid w:val="00B72E6C"/>
    <w:rsid w:val="00B72E77"/>
    <w:rsid w:val="00B73118"/>
    <w:rsid w:val="00B73337"/>
    <w:rsid w:val="00B73FBC"/>
    <w:rsid w:val="00B7403A"/>
    <w:rsid w:val="00B74796"/>
    <w:rsid w:val="00B75CCA"/>
    <w:rsid w:val="00B76DAF"/>
    <w:rsid w:val="00B76F38"/>
    <w:rsid w:val="00B77A59"/>
    <w:rsid w:val="00B8059D"/>
    <w:rsid w:val="00B8092F"/>
    <w:rsid w:val="00B80D51"/>
    <w:rsid w:val="00B81051"/>
    <w:rsid w:val="00B8185B"/>
    <w:rsid w:val="00B818AE"/>
    <w:rsid w:val="00B8212E"/>
    <w:rsid w:val="00B822C3"/>
    <w:rsid w:val="00B82BE2"/>
    <w:rsid w:val="00B8319A"/>
    <w:rsid w:val="00B83382"/>
    <w:rsid w:val="00B83928"/>
    <w:rsid w:val="00B83E2E"/>
    <w:rsid w:val="00B8451E"/>
    <w:rsid w:val="00B847FB"/>
    <w:rsid w:val="00B84922"/>
    <w:rsid w:val="00B84999"/>
    <w:rsid w:val="00B84EAE"/>
    <w:rsid w:val="00B85249"/>
    <w:rsid w:val="00B8530F"/>
    <w:rsid w:val="00B8542A"/>
    <w:rsid w:val="00B85EDA"/>
    <w:rsid w:val="00B867F6"/>
    <w:rsid w:val="00B87148"/>
    <w:rsid w:val="00B871E5"/>
    <w:rsid w:val="00B873B1"/>
    <w:rsid w:val="00B87472"/>
    <w:rsid w:val="00B87CD5"/>
    <w:rsid w:val="00B87DF6"/>
    <w:rsid w:val="00B9000A"/>
    <w:rsid w:val="00B90BAD"/>
    <w:rsid w:val="00B90CE9"/>
    <w:rsid w:val="00B91643"/>
    <w:rsid w:val="00B91A92"/>
    <w:rsid w:val="00B91AD0"/>
    <w:rsid w:val="00B91C43"/>
    <w:rsid w:val="00B9256C"/>
    <w:rsid w:val="00B927DF"/>
    <w:rsid w:val="00B93065"/>
    <w:rsid w:val="00B93276"/>
    <w:rsid w:val="00B93605"/>
    <w:rsid w:val="00B93C68"/>
    <w:rsid w:val="00B93CC3"/>
    <w:rsid w:val="00B94164"/>
    <w:rsid w:val="00B94A35"/>
    <w:rsid w:val="00B95918"/>
    <w:rsid w:val="00B959EF"/>
    <w:rsid w:val="00B95B5A"/>
    <w:rsid w:val="00B967C6"/>
    <w:rsid w:val="00B96A40"/>
    <w:rsid w:val="00B96E9A"/>
    <w:rsid w:val="00B97B99"/>
    <w:rsid w:val="00B97DF9"/>
    <w:rsid w:val="00BA1FAD"/>
    <w:rsid w:val="00BA26E7"/>
    <w:rsid w:val="00BA2BF1"/>
    <w:rsid w:val="00BA303B"/>
    <w:rsid w:val="00BA3986"/>
    <w:rsid w:val="00BA4110"/>
    <w:rsid w:val="00BA4513"/>
    <w:rsid w:val="00BA4C31"/>
    <w:rsid w:val="00BA4DD7"/>
    <w:rsid w:val="00BA511A"/>
    <w:rsid w:val="00BA5B85"/>
    <w:rsid w:val="00BA5E09"/>
    <w:rsid w:val="00BA6752"/>
    <w:rsid w:val="00BA6C22"/>
    <w:rsid w:val="00BA73CF"/>
    <w:rsid w:val="00BA771B"/>
    <w:rsid w:val="00BA7D3B"/>
    <w:rsid w:val="00BA7E99"/>
    <w:rsid w:val="00BA7EB8"/>
    <w:rsid w:val="00BA7FE5"/>
    <w:rsid w:val="00BB03D6"/>
    <w:rsid w:val="00BB0DAA"/>
    <w:rsid w:val="00BB14A1"/>
    <w:rsid w:val="00BB15D0"/>
    <w:rsid w:val="00BB15F8"/>
    <w:rsid w:val="00BB1D54"/>
    <w:rsid w:val="00BB26A5"/>
    <w:rsid w:val="00BB3550"/>
    <w:rsid w:val="00BB3820"/>
    <w:rsid w:val="00BB3CF4"/>
    <w:rsid w:val="00BB45A0"/>
    <w:rsid w:val="00BB509F"/>
    <w:rsid w:val="00BB517A"/>
    <w:rsid w:val="00BB53C8"/>
    <w:rsid w:val="00BB631A"/>
    <w:rsid w:val="00BB663E"/>
    <w:rsid w:val="00BB730E"/>
    <w:rsid w:val="00BB742D"/>
    <w:rsid w:val="00BB792A"/>
    <w:rsid w:val="00BB79FA"/>
    <w:rsid w:val="00BB7A5C"/>
    <w:rsid w:val="00BB7CF1"/>
    <w:rsid w:val="00BB7F20"/>
    <w:rsid w:val="00BC017D"/>
    <w:rsid w:val="00BC07A6"/>
    <w:rsid w:val="00BC0E2B"/>
    <w:rsid w:val="00BC183C"/>
    <w:rsid w:val="00BC1898"/>
    <w:rsid w:val="00BC1A1B"/>
    <w:rsid w:val="00BC1B76"/>
    <w:rsid w:val="00BC1F6E"/>
    <w:rsid w:val="00BC22B4"/>
    <w:rsid w:val="00BC2801"/>
    <w:rsid w:val="00BC2C0A"/>
    <w:rsid w:val="00BC353D"/>
    <w:rsid w:val="00BC404B"/>
    <w:rsid w:val="00BC40C4"/>
    <w:rsid w:val="00BC40F2"/>
    <w:rsid w:val="00BC43B4"/>
    <w:rsid w:val="00BC583B"/>
    <w:rsid w:val="00BC5D33"/>
    <w:rsid w:val="00BC6230"/>
    <w:rsid w:val="00BC69B2"/>
    <w:rsid w:val="00BC6A2A"/>
    <w:rsid w:val="00BC6EF7"/>
    <w:rsid w:val="00BC73CC"/>
    <w:rsid w:val="00BD0125"/>
    <w:rsid w:val="00BD070A"/>
    <w:rsid w:val="00BD1264"/>
    <w:rsid w:val="00BD150D"/>
    <w:rsid w:val="00BD1F75"/>
    <w:rsid w:val="00BD23A1"/>
    <w:rsid w:val="00BD2529"/>
    <w:rsid w:val="00BD2BC1"/>
    <w:rsid w:val="00BD2CAF"/>
    <w:rsid w:val="00BD3BC5"/>
    <w:rsid w:val="00BD43A6"/>
    <w:rsid w:val="00BD4424"/>
    <w:rsid w:val="00BD49B7"/>
    <w:rsid w:val="00BD5AA4"/>
    <w:rsid w:val="00BD5E40"/>
    <w:rsid w:val="00BD6675"/>
    <w:rsid w:val="00BD68B1"/>
    <w:rsid w:val="00BD6F8F"/>
    <w:rsid w:val="00BD74E0"/>
    <w:rsid w:val="00BD78EB"/>
    <w:rsid w:val="00BD7CE1"/>
    <w:rsid w:val="00BE010C"/>
    <w:rsid w:val="00BE014C"/>
    <w:rsid w:val="00BE02E3"/>
    <w:rsid w:val="00BE12BB"/>
    <w:rsid w:val="00BE233D"/>
    <w:rsid w:val="00BE270F"/>
    <w:rsid w:val="00BE2C11"/>
    <w:rsid w:val="00BE31CE"/>
    <w:rsid w:val="00BE31E1"/>
    <w:rsid w:val="00BE3B42"/>
    <w:rsid w:val="00BE50C6"/>
    <w:rsid w:val="00BE5109"/>
    <w:rsid w:val="00BE52AD"/>
    <w:rsid w:val="00BE5AC2"/>
    <w:rsid w:val="00BE5C66"/>
    <w:rsid w:val="00BE5CFD"/>
    <w:rsid w:val="00BE6E55"/>
    <w:rsid w:val="00BE74A5"/>
    <w:rsid w:val="00BE74AC"/>
    <w:rsid w:val="00BE792C"/>
    <w:rsid w:val="00BF0DE8"/>
    <w:rsid w:val="00BF199A"/>
    <w:rsid w:val="00BF1E90"/>
    <w:rsid w:val="00BF20E2"/>
    <w:rsid w:val="00BF2A35"/>
    <w:rsid w:val="00BF2AB4"/>
    <w:rsid w:val="00BF3075"/>
    <w:rsid w:val="00BF4194"/>
    <w:rsid w:val="00BF44E2"/>
    <w:rsid w:val="00BF49B6"/>
    <w:rsid w:val="00BF4E6F"/>
    <w:rsid w:val="00BF568A"/>
    <w:rsid w:val="00BF6251"/>
    <w:rsid w:val="00BF682B"/>
    <w:rsid w:val="00BF6A5E"/>
    <w:rsid w:val="00BF6C4A"/>
    <w:rsid w:val="00BF76BA"/>
    <w:rsid w:val="00BF779C"/>
    <w:rsid w:val="00BF77F7"/>
    <w:rsid w:val="00BF781D"/>
    <w:rsid w:val="00BF7ADC"/>
    <w:rsid w:val="00BF7F91"/>
    <w:rsid w:val="00C00450"/>
    <w:rsid w:val="00C00691"/>
    <w:rsid w:val="00C00ACA"/>
    <w:rsid w:val="00C0104A"/>
    <w:rsid w:val="00C013CB"/>
    <w:rsid w:val="00C01772"/>
    <w:rsid w:val="00C017E4"/>
    <w:rsid w:val="00C01D5E"/>
    <w:rsid w:val="00C01EF2"/>
    <w:rsid w:val="00C02A1E"/>
    <w:rsid w:val="00C02F6F"/>
    <w:rsid w:val="00C03460"/>
    <w:rsid w:val="00C03473"/>
    <w:rsid w:val="00C036DA"/>
    <w:rsid w:val="00C037FC"/>
    <w:rsid w:val="00C038A3"/>
    <w:rsid w:val="00C039F3"/>
    <w:rsid w:val="00C03E40"/>
    <w:rsid w:val="00C04281"/>
    <w:rsid w:val="00C042D9"/>
    <w:rsid w:val="00C0431A"/>
    <w:rsid w:val="00C04901"/>
    <w:rsid w:val="00C049D4"/>
    <w:rsid w:val="00C04B0D"/>
    <w:rsid w:val="00C04F11"/>
    <w:rsid w:val="00C04F62"/>
    <w:rsid w:val="00C060A9"/>
    <w:rsid w:val="00C06320"/>
    <w:rsid w:val="00C069C3"/>
    <w:rsid w:val="00C0741F"/>
    <w:rsid w:val="00C076F5"/>
    <w:rsid w:val="00C1006C"/>
    <w:rsid w:val="00C10097"/>
    <w:rsid w:val="00C10D80"/>
    <w:rsid w:val="00C114C1"/>
    <w:rsid w:val="00C115DD"/>
    <w:rsid w:val="00C11AF6"/>
    <w:rsid w:val="00C11C03"/>
    <w:rsid w:val="00C11DDB"/>
    <w:rsid w:val="00C11E55"/>
    <w:rsid w:val="00C1221A"/>
    <w:rsid w:val="00C12D19"/>
    <w:rsid w:val="00C13014"/>
    <w:rsid w:val="00C138EF"/>
    <w:rsid w:val="00C14335"/>
    <w:rsid w:val="00C14D6A"/>
    <w:rsid w:val="00C15AB6"/>
    <w:rsid w:val="00C15F00"/>
    <w:rsid w:val="00C16652"/>
    <w:rsid w:val="00C167A5"/>
    <w:rsid w:val="00C16E3A"/>
    <w:rsid w:val="00C16EFB"/>
    <w:rsid w:val="00C16F5E"/>
    <w:rsid w:val="00C17A7D"/>
    <w:rsid w:val="00C17D6E"/>
    <w:rsid w:val="00C17EB2"/>
    <w:rsid w:val="00C2013D"/>
    <w:rsid w:val="00C20BFA"/>
    <w:rsid w:val="00C2173D"/>
    <w:rsid w:val="00C21D70"/>
    <w:rsid w:val="00C227EF"/>
    <w:rsid w:val="00C228C7"/>
    <w:rsid w:val="00C22BD7"/>
    <w:rsid w:val="00C22F92"/>
    <w:rsid w:val="00C22FC2"/>
    <w:rsid w:val="00C236FD"/>
    <w:rsid w:val="00C23903"/>
    <w:rsid w:val="00C2447B"/>
    <w:rsid w:val="00C24A46"/>
    <w:rsid w:val="00C24F66"/>
    <w:rsid w:val="00C25415"/>
    <w:rsid w:val="00C25AC6"/>
    <w:rsid w:val="00C25CFD"/>
    <w:rsid w:val="00C25D75"/>
    <w:rsid w:val="00C25F55"/>
    <w:rsid w:val="00C260A7"/>
    <w:rsid w:val="00C26651"/>
    <w:rsid w:val="00C26877"/>
    <w:rsid w:val="00C26DAB"/>
    <w:rsid w:val="00C27B30"/>
    <w:rsid w:val="00C27D2D"/>
    <w:rsid w:val="00C30135"/>
    <w:rsid w:val="00C309BC"/>
    <w:rsid w:val="00C30B0F"/>
    <w:rsid w:val="00C3164A"/>
    <w:rsid w:val="00C31938"/>
    <w:rsid w:val="00C31ACA"/>
    <w:rsid w:val="00C31C0A"/>
    <w:rsid w:val="00C32324"/>
    <w:rsid w:val="00C32576"/>
    <w:rsid w:val="00C32922"/>
    <w:rsid w:val="00C32A2F"/>
    <w:rsid w:val="00C32EE7"/>
    <w:rsid w:val="00C33221"/>
    <w:rsid w:val="00C334C9"/>
    <w:rsid w:val="00C33AA3"/>
    <w:rsid w:val="00C34B40"/>
    <w:rsid w:val="00C3615B"/>
    <w:rsid w:val="00C369A4"/>
    <w:rsid w:val="00C36AD0"/>
    <w:rsid w:val="00C36C7E"/>
    <w:rsid w:val="00C36C85"/>
    <w:rsid w:val="00C36D0A"/>
    <w:rsid w:val="00C36E48"/>
    <w:rsid w:val="00C377DC"/>
    <w:rsid w:val="00C378ED"/>
    <w:rsid w:val="00C37B4F"/>
    <w:rsid w:val="00C37C25"/>
    <w:rsid w:val="00C37D97"/>
    <w:rsid w:val="00C37DD4"/>
    <w:rsid w:val="00C37F6C"/>
    <w:rsid w:val="00C4066E"/>
    <w:rsid w:val="00C40BB3"/>
    <w:rsid w:val="00C410E8"/>
    <w:rsid w:val="00C412D9"/>
    <w:rsid w:val="00C413D6"/>
    <w:rsid w:val="00C417EF"/>
    <w:rsid w:val="00C418AE"/>
    <w:rsid w:val="00C41A01"/>
    <w:rsid w:val="00C41D28"/>
    <w:rsid w:val="00C42969"/>
    <w:rsid w:val="00C42BEF"/>
    <w:rsid w:val="00C430C3"/>
    <w:rsid w:val="00C43568"/>
    <w:rsid w:val="00C44289"/>
    <w:rsid w:val="00C443FF"/>
    <w:rsid w:val="00C4548F"/>
    <w:rsid w:val="00C454D0"/>
    <w:rsid w:val="00C45E42"/>
    <w:rsid w:val="00C45EDB"/>
    <w:rsid w:val="00C45F0F"/>
    <w:rsid w:val="00C463CD"/>
    <w:rsid w:val="00C46467"/>
    <w:rsid w:val="00C465C3"/>
    <w:rsid w:val="00C46A92"/>
    <w:rsid w:val="00C46CB6"/>
    <w:rsid w:val="00C4737C"/>
    <w:rsid w:val="00C47735"/>
    <w:rsid w:val="00C501BB"/>
    <w:rsid w:val="00C50A4D"/>
    <w:rsid w:val="00C50B45"/>
    <w:rsid w:val="00C50B9D"/>
    <w:rsid w:val="00C5126C"/>
    <w:rsid w:val="00C5375A"/>
    <w:rsid w:val="00C54CFB"/>
    <w:rsid w:val="00C54D42"/>
    <w:rsid w:val="00C54EF2"/>
    <w:rsid w:val="00C5519B"/>
    <w:rsid w:val="00C551DD"/>
    <w:rsid w:val="00C55349"/>
    <w:rsid w:val="00C55902"/>
    <w:rsid w:val="00C55D24"/>
    <w:rsid w:val="00C5617C"/>
    <w:rsid w:val="00C57151"/>
    <w:rsid w:val="00C578F6"/>
    <w:rsid w:val="00C57D34"/>
    <w:rsid w:val="00C608F6"/>
    <w:rsid w:val="00C60F71"/>
    <w:rsid w:val="00C617B8"/>
    <w:rsid w:val="00C61DFC"/>
    <w:rsid w:val="00C61F77"/>
    <w:rsid w:val="00C61FAB"/>
    <w:rsid w:val="00C61FCC"/>
    <w:rsid w:val="00C62EB3"/>
    <w:rsid w:val="00C62F45"/>
    <w:rsid w:val="00C6348C"/>
    <w:rsid w:val="00C63C56"/>
    <w:rsid w:val="00C63DD6"/>
    <w:rsid w:val="00C63F2F"/>
    <w:rsid w:val="00C64021"/>
    <w:rsid w:val="00C645D0"/>
    <w:rsid w:val="00C65738"/>
    <w:rsid w:val="00C65B5E"/>
    <w:rsid w:val="00C65FED"/>
    <w:rsid w:val="00C6619D"/>
    <w:rsid w:val="00C66508"/>
    <w:rsid w:val="00C6682C"/>
    <w:rsid w:val="00C66AFD"/>
    <w:rsid w:val="00C66CCE"/>
    <w:rsid w:val="00C66CE3"/>
    <w:rsid w:val="00C66CE7"/>
    <w:rsid w:val="00C67102"/>
    <w:rsid w:val="00C6714A"/>
    <w:rsid w:val="00C6741C"/>
    <w:rsid w:val="00C679E9"/>
    <w:rsid w:val="00C67AEB"/>
    <w:rsid w:val="00C67E0E"/>
    <w:rsid w:val="00C70880"/>
    <w:rsid w:val="00C71AB8"/>
    <w:rsid w:val="00C71BFE"/>
    <w:rsid w:val="00C72117"/>
    <w:rsid w:val="00C724D7"/>
    <w:rsid w:val="00C7252D"/>
    <w:rsid w:val="00C726B5"/>
    <w:rsid w:val="00C72A7E"/>
    <w:rsid w:val="00C731BB"/>
    <w:rsid w:val="00C73EDD"/>
    <w:rsid w:val="00C73FB3"/>
    <w:rsid w:val="00C742A8"/>
    <w:rsid w:val="00C745A4"/>
    <w:rsid w:val="00C74602"/>
    <w:rsid w:val="00C74A6E"/>
    <w:rsid w:val="00C755C9"/>
    <w:rsid w:val="00C75D75"/>
    <w:rsid w:val="00C760C0"/>
    <w:rsid w:val="00C7657B"/>
    <w:rsid w:val="00C7673C"/>
    <w:rsid w:val="00C76A12"/>
    <w:rsid w:val="00C76E21"/>
    <w:rsid w:val="00C77DA0"/>
    <w:rsid w:val="00C80930"/>
    <w:rsid w:val="00C81277"/>
    <w:rsid w:val="00C8165C"/>
    <w:rsid w:val="00C8285F"/>
    <w:rsid w:val="00C83225"/>
    <w:rsid w:val="00C83896"/>
    <w:rsid w:val="00C84271"/>
    <w:rsid w:val="00C845F4"/>
    <w:rsid w:val="00C84BA3"/>
    <w:rsid w:val="00C84BBE"/>
    <w:rsid w:val="00C864C1"/>
    <w:rsid w:val="00C8671A"/>
    <w:rsid w:val="00C86C64"/>
    <w:rsid w:val="00C86D79"/>
    <w:rsid w:val="00C8717A"/>
    <w:rsid w:val="00C87398"/>
    <w:rsid w:val="00C8775C"/>
    <w:rsid w:val="00C879D0"/>
    <w:rsid w:val="00C87D2F"/>
    <w:rsid w:val="00C90571"/>
    <w:rsid w:val="00C908BA"/>
    <w:rsid w:val="00C90C4E"/>
    <w:rsid w:val="00C929D6"/>
    <w:rsid w:val="00C92AA4"/>
    <w:rsid w:val="00C93B7B"/>
    <w:rsid w:val="00C94350"/>
    <w:rsid w:val="00C943AD"/>
    <w:rsid w:val="00C94644"/>
    <w:rsid w:val="00C94BEE"/>
    <w:rsid w:val="00C94CE0"/>
    <w:rsid w:val="00C9551A"/>
    <w:rsid w:val="00C9570E"/>
    <w:rsid w:val="00C95913"/>
    <w:rsid w:val="00C97250"/>
    <w:rsid w:val="00C979E0"/>
    <w:rsid w:val="00C97ADC"/>
    <w:rsid w:val="00C97F54"/>
    <w:rsid w:val="00CA0AD3"/>
    <w:rsid w:val="00CA0B6E"/>
    <w:rsid w:val="00CA1353"/>
    <w:rsid w:val="00CA1DFA"/>
    <w:rsid w:val="00CA3C11"/>
    <w:rsid w:val="00CA3C3B"/>
    <w:rsid w:val="00CA40C0"/>
    <w:rsid w:val="00CA4912"/>
    <w:rsid w:val="00CA4AC3"/>
    <w:rsid w:val="00CA4B9B"/>
    <w:rsid w:val="00CA4BB5"/>
    <w:rsid w:val="00CA50F1"/>
    <w:rsid w:val="00CA5427"/>
    <w:rsid w:val="00CA54D2"/>
    <w:rsid w:val="00CA568C"/>
    <w:rsid w:val="00CA579F"/>
    <w:rsid w:val="00CA58F2"/>
    <w:rsid w:val="00CA67B3"/>
    <w:rsid w:val="00CA6932"/>
    <w:rsid w:val="00CA711B"/>
    <w:rsid w:val="00CA720A"/>
    <w:rsid w:val="00CA73E1"/>
    <w:rsid w:val="00CA7598"/>
    <w:rsid w:val="00CA7848"/>
    <w:rsid w:val="00CA7879"/>
    <w:rsid w:val="00CA7CA2"/>
    <w:rsid w:val="00CA7EAE"/>
    <w:rsid w:val="00CB032E"/>
    <w:rsid w:val="00CB04AA"/>
    <w:rsid w:val="00CB0D1E"/>
    <w:rsid w:val="00CB15C9"/>
    <w:rsid w:val="00CB16D6"/>
    <w:rsid w:val="00CB1F14"/>
    <w:rsid w:val="00CB1F77"/>
    <w:rsid w:val="00CB2ABF"/>
    <w:rsid w:val="00CB325F"/>
    <w:rsid w:val="00CB3AAF"/>
    <w:rsid w:val="00CB3E39"/>
    <w:rsid w:val="00CB3FC4"/>
    <w:rsid w:val="00CB5612"/>
    <w:rsid w:val="00CB58D6"/>
    <w:rsid w:val="00CB5937"/>
    <w:rsid w:val="00CB69FF"/>
    <w:rsid w:val="00CB6BB8"/>
    <w:rsid w:val="00CB6D3C"/>
    <w:rsid w:val="00CB7462"/>
    <w:rsid w:val="00CB7CD7"/>
    <w:rsid w:val="00CB7DE2"/>
    <w:rsid w:val="00CC00F3"/>
    <w:rsid w:val="00CC07D0"/>
    <w:rsid w:val="00CC0D00"/>
    <w:rsid w:val="00CC0D27"/>
    <w:rsid w:val="00CC1264"/>
    <w:rsid w:val="00CC136B"/>
    <w:rsid w:val="00CC14AA"/>
    <w:rsid w:val="00CC1BCB"/>
    <w:rsid w:val="00CC2324"/>
    <w:rsid w:val="00CC23C5"/>
    <w:rsid w:val="00CC256F"/>
    <w:rsid w:val="00CC2AE1"/>
    <w:rsid w:val="00CC3BB2"/>
    <w:rsid w:val="00CC3C8B"/>
    <w:rsid w:val="00CC4668"/>
    <w:rsid w:val="00CC4A32"/>
    <w:rsid w:val="00CC4D2E"/>
    <w:rsid w:val="00CC57FB"/>
    <w:rsid w:val="00CC5A12"/>
    <w:rsid w:val="00CC5BB4"/>
    <w:rsid w:val="00CC6735"/>
    <w:rsid w:val="00CC6EF8"/>
    <w:rsid w:val="00CC7318"/>
    <w:rsid w:val="00CC7668"/>
    <w:rsid w:val="00CD0D6B"/>
    <w:rsid w:val="00CD198F"/>
    <w:rsid w:val="00CD1BFB"/>
    <w:rsid w:val="00CD1C37"/>
    <w:rsid w:val="00CD1F72"/>
    <w:rsid w:val="00CD1FFB"/>
    <w:rsid w:val="00CD283F"/>
    <w:rsid w:val="00CD284C"/>
    <w:rsid w:val="00CD2ABF"/>
    <w:rsid w:val="00CD2B45"/>
    <w:rsid w:val="00CD2F41"/>
    <w:rsid w:val="00CD341E"/>
    <w:rsid w:val="00CD3AC0"/>
    <w:rsid w:val="00CD4C01"/>
    <w:rsid w:val="00CD500E"/>
    <w:rsid w:val="00CD569E"/>
    <w:rsid w:val="00CD6D1B"/>
    <w:rsid w:val="00CD7966"/>
    <w:rsid w:val="00CD7BFD"/>
    <w:rsid w:val="00CD7E7E"/>
    <w:rsid w:val="00CE030D"/>
    <w:rsid w:val="00CE0E37"/>
    <w:rsid w:val="00CE1699"/>
    <w:rsid w:val="00CE212C"/>
    <w:rsid w:val="00CE21B4"/>
    <w:rsid w:val="00CE2638"/>
    <w:rsid w:val="00CE3619"/>
    <w:rsid w:val="00CE36DE"/>
    <w:rsid w:val="00CE3ACE"/>
    <w:rsid w:val="00CE3EA1"/>
    <w:rsid w:val="00CE4101"/>
    <w:rsid w:val="00CE4369"/>
    <w:rsid w:val="00CE46A5"/>
    <w:rsid w:val="00CE46DA"/>
    <w:rsid w:val="00CE4E29"/>
    <w:rsid w:val="00CE52AD"/>
    <w:rsid w:val="00CE5A1E"/>
    <w:rsid w:val="00CE5C9D"/>
    <w:rsid w:val="00CE6013"/>
    <w:rsid w:val="00CE608A"/>
    <w:rsid w:val="00CE7403"/>
    <w:rsid w:val="00CE748C"/>
    <w:rsid w:val="00CE7CD7"/>
    <w:rsid w:val="00CF09DA"/>
    <w:rsid w:val="00CF0CBE"/>
    <w:rsid w:val="00CF0D6D"/>
    <w:rsid w:val="00CF1102"/>
    <w:rsid w:val="00CF13C8"/>
    <w:rsid w:val="00CF19EF"/>
    <w:rsid w:val="00CF1A58"/>
    <w:rsid w:val="00CF2C53"/>
    <w:rsid w:val="00CF3690"/>
    <w:rsid w:val="00CF36ED"/>
    <w:rsid w:val="00CF3770"/>
    <w:rsid w:val="00CF381C"/>
    <w:rsid w:val="00CF4CD3"/>
    <w:rsid w:val="00CF5096"/>
    <w:rsid w:val="00CF563D"/>
    <w:rsid w:val="00CF58CA"/>
    <w:rsid w:val="00CF6998"/>
    <w:rsid w:val="00CF6D8F"/>
    <w:rsid w:val="00CF6FCC"/>
    <w:rsid w:val="00CF73BF"/>
    <w:rsid w:val="00CF7DC5"/>
    <w:rsid w:val="00D00530"/>
    <w:rsid w:val="00D00A50"/>
    <w:rsid w:val="00D01B8E"/>
    <w:rsid w:val="00D0259A"/>
    <w:rsid w:val="00D026DC"/>
    <w:rsid w:val="00D0291C"/>
    <w:rsid w:val="00D03080"/>
    <w:rsid w:val="00D0339C"/>
    <w:rsid w:val="00D041B1"/>
    <w:rsid w:val="00D0431F"/>
    <w:rsid w:val="00D044F0"/>
    <w:rsid w:val="00D04A71"/>
    <w:rsid w:val="00D0552D"/>
    <w:rsid w:val="00D05B89"/>
    <w:rsid w:val="00D0693C"/>
    <w:rsid w:val="00D071BE"/>
    <w:rsid w:val="00D079E7"/>
    <w:rsid w:val="00D07B30"/>
    <w:rsid w:val="00D10073"/>
    <w:rsid w:val="00D10BF5"/>
    <w:rsid w:val="00D10F30"/>
    <w:rsid w:val="00D11397"/>
    <w:rsid w:val="00D11F35"/>
    <w:rsid w:val="00D120D9"/>
    <w:rsid w:val="00D12437"/>
    <w:rsid w:val="00D12959"/>
    <w:rsid w:val="00D12ACD"/>
    <w:rsid w:val="00D12C25"/>
    <w:rsid w:val="00D12DEC"/>
    <w:rsid w:val="00D13DEF"/>
    <w:rsid w:val="00D141A3"/>
    <w:rsid w:val="00D14236"/>
    <w:rsid w:val="00D14382"/>
    <w:rsid w:val="00D144EA"/>
    <w:rsid w:val="00D14DA5"/>
    <w:rsid w:val="00D1584D"/>
    <w:rsid w:val="00D15972"/>
    <w:rsid w:val="00D15C29"/>
    <w:rsid w:val="00D1609E"/>
    <w:rsid w:val="00D164A8"/>
    <w:rsid w:val="00D168DC"/>
    <w:rsid w:val="00D16A26"/>
    <w:rsid w:val="00D170C2"/>
    <w:rsid w:val="00D171B1"/>
    <w:rsid w:val="00D17292"/>
    <w:rsid w:val="00D20153"/>
    <w:rsid w:val="00D20579"/>
    <w:rsid w:val="00D2083B"/>
    <w:rsid w:val="00D20C41"/>
    <w:rsid w:val="00D210AF"/>
    <w:rsid w:val="00D21336"/>
    <w:rsid w:val="00D21C01"/>
    <w:rsid w:val="00D221E9"/>
    <w:rsid w:val="00D2239A"/>
    <w:rsid w:val="00D22428"/>
    <w:rsid w:val="00D23733"/>
    <w:rsid w:val="00D23A11"/>
    <w:rsid w:val="00D23F45"/>
    <w:rsid w:val="00D24286"/>
    <w:rsid w:val="00D24AA5"/>
    <w:rsid w:val="00D24D7B"/>
    <w:rsid w:val="00D24FC9"/>
    <w:rsid w:val="00D2577F"/>
    <w:rsid w:val="00D26AC8"/>
    <w:rsid w:val="00D26D36"/>
    <w:rsid w:val="00D27DC9"/>
    <w:rsid w:val="00D27F7C"/>
    <w:rsid w:val="00D30C68"/>
    <w:rsid w:val="00D312FA"/>
    <w:rsid w:val="00D31B33"/>
    <w:rsid w:val="00D31BEA"/>
    <w:rsid w:val="00D32083"/>
    <w:rsid w:val="00D32A94"/>
    <w:rsid w:val="00D32AFF"/>
    <w:rsid w:val="00D32FDB"/>
    <w:rsid w:val="00D331F0"/>
    <w:rsid w:val="00D33651"/>
    <w:rsid w:val="00D339CA"/>
    <w:rsid w:val="00D33CDF"/>
    <w:rsid w:val="00D33F3C"/>
    <w:rsid w:val="00D346F1"/>
    <w:rsid w:val="00D347CC"/>
    <w:rsid w:val="00D348BE"/>
    <w:rsid w:val="00D34F8F"/>
    <w:rsid w:val="00D35182"/>
    <w:rsid w:val="00D35CAF"/>
    <w:rsid w:val="00D36B0A"/>
    <w:rsid w:val="00D36DFB"/>
    <w:rsid w:val="00D370DD"/>
    <w:rsid w:val="00D37C1A"/>
    <w:rsid w:val="00D4014D"/>
    <w:rsid w:val="00D4067A"/>
    <w:rsid w:val="00D40CEA"/>
    <w:rsid w:val="00D41A65"/>
    <w:rsid w:val="00D42036"/>
    <w:rsid w:val="00D42F8D"/>
    <w:rsid w:val="00D43052"/>
    <w:rsid w:val="00D43065"/>
    <w:rsid w:val="00D43138"/>
    <w:rsid w:val="00D43415"/>
    <w:rsid w:val="00D437D4"/>
    <w:rsid w:val="00D43B3B"/>
    <w:rsid w:val="00D43EBB"/>
    <w:rsid w:val="00D44508"/>
    <w:rsid w:val="00D44515"/>
    <w:rsid w:val="00D44FA2"/>
    <w:rsid w:val="00D45232"/>
    <w:rsid w:val="00D45A1E"/>
    <w:rsid w:val="00D45D05"/>
    <w:rsid w:val="00D45E1B"/>
    <w:rsid w:val="00D45FDC"/>
    <w:rsid w:val="00D46803"/>
    <w:rsid w:val="00D46A73"/>
    <w:rsid w:val="00D46DBC"/>
    <w:rsid w:val="00D46FD5"/>
    <w:rsid w:val="00D47303"/>
    <w:rsid w:val="00D4749D"/>
    <w:rsid w:val="00D4796A"/>
    <w:rsid w:val="00D47C46"/>
    <w:rsid w:val="00D50895"/>
    <w:rsid w:val="00D514A2"/>
    <w:rsid w:val="00D51BA1"/>
    <w:rsid w:val="00D52804"/>
    <w:rsid w:val="00D52B68"/>
    <w:rsid w:val="00D539D8"/>
    <w:rsid w:val="00D53DAE"/>
    <w:rsid w:val="00D53E46"/>
    <w:rsid w:val="00D54882"/>
    <w:rsid w:val="00D54AFE"/>
    <w:rsid w:val="00D54DDB"/>
    <w:rsid w:val="00D55550"/>
    <w:rsid w:val="00D558A7"/>
    <w:rsid w:val="00D55900"/>
    <w:rsid w:val="00D5641D"/>
    <w:rsid w:val="00D565B4"/>
    <w:rsid w:val="00D56B29"/>
    <w:rsid w:val="00D5703E"/>
    <w:rsid w:val="00D57EE3"/>
    <w:rsid w:val="00D6002F"/>
    <w:rsid w:val="00D60432"/>
    <w:rsid w:val="00D60D4A"/>
    <w:rsid w:val="00D60E79"/>
    <w:rsid w:val="00D60E92"/>
    <w:rsid w:val="00D6139C"/>
    <w:rsid w:val="00D61529"/>
    <w:rsid w:val="00D618B3"/>
    <w:rsid w:val="00D618FF"/>
    <w:rsid w:val="00D6192D"/>
    <w:rsid w:val="00D61B51"/>
    <w:rsid w:val="00D61BBC"/>
    <w:rsid w:val="00D61F3A"/>
    <w:rsid w:val="00D6250A"/>
    <w:rsid w:val="00D627DF"/>
    <w:rsid w:val="00D62F11"/>
    <w:rsid w:val="00D639A9"/>
    <w:rsid w:val="00D641E8"/>
    <w:rsid w:val="00D64DD3"/>
    <w:rsid w:val="00D64F82"/>
    <w:rsid w:val="00D65944"/>
    <w:rsid w:val="00D665C7"/>
    <w:rsid w:val="00D66C98"/>
    <w:rsid w:val="00D67283"/>
    <w:rsid w:val="00D67823"/>
    <w:rsid w:val="00D67ACA"/>
    <w:rsid w:val="00D704C3"/>
    <w:rsid w:val="00D704DE"/>
    <w:rsid w:val="00D70609"/>
    <w:rsid w:val="00D70978"/>
    <w:rsid w:val="00D71BBE"/>
    <w:rsid w:val="00D71BD1"/>
    <w:rsid w:val="00D7201F"/>
    <w:rsid w:val="00D724E6"/>
    <w:rsid w:val="00D7352D"/>
    <w:rsid w:val="00D738FD"/>
    <w:rsid w:val="00D73E8C"/>
    <w:rsid w:val="00D73F56"/>
    <w:rsid w:val="00D7446E"/>
    <w:rsid w:val="00D74B49"/>
    <w:rsid w:val="00D74F4E"/>
    <w:rsid w:val="00D7576E"/>
    <w:rsid w:val="00D765A2"/>
    <w:rsid w:val="00D76922"/>
    <w:rsid w:val="00D76D56"/>
    <w:rsid w:val="00D77233"/>
    <w:rsid w:val="00D77777"/>
    <w:rsid w:val="00D8029C"/>
    <w:rsid w:val="00D8094D"/>
    <w:rsid w:val="00D80E3A"/>
    <w:rsid w:val="00D82A09"/>
    <w:rsid w:val="00D82BE0"/>
    <w:rsid w:val="00D82FE4"/>
    <w:rsid w:val="00D83220"/>
    <w:rsid w:val="00D83A46"/>
    <w:rsid w:val="00D84338"/>
    <w:rsid w:val="00D848A5"/>
    <w:rsid w:val="00D84987"/>
    <w:rsid w:val="00D84CF2"/>
    <w:rsid w:val="00D855CF"/>
    <w:rsid w:val="00D859A2"/>
    <w:rsid w:val="00D85D4C"/>
    <w:rsid w:val="00D85EDA"/>
    <w:rsid w:val="00D86D2E"/>
    <w:rsid w:val="00D8756A"/>
    <w:rsid w:val="00D877BE"/>
    <w:rsid w:val="00D8794E"/>
    <w:rsid w:val="00D87B1B"/>
    <w:rsid w:val="00D908C1"/>
    <w:rsid w:val="00D90AC7"/>
    <w:rsid w:val="00D91A98"/>
    <w:rsid w:val="00D91D1C"/>
    <w:rsid w:val="00D92111"/>
    <w:rsid w:val="00D92376"/>
    <w:rsid w:val="00D92CAF"/>
    <w:rsid w:val="00D93029"/>
    <w:rsid w:val="00D9468E"/>
    <w:rsid w:val="00D9474E"/>
    <w:rsid w:val="00D9510E"/>
    <w:rsid w:val="00D95414"/>
    <w:rsid w:val="00D95417"/>
    <w:rsid w:val="00D95672"/>
    <w:rsid w:val="00D95DBD"/>
    <w:rsid w:val="00D9624E"/>
    <w:rsid w:val="00D96637"/>
    <w:rsid w:val="00D96F80"/>
    <w:rsid w:val="00D97762"/>
    <w:rsid w:val="00DA04F5"/>
    <w:rsid w:val="00DA078A"/>
    <w:rsid w:val="00DA0D14"/>
    <w:rsid w:val="00DA0F6C"/>
    <w:rsid w:val="00DA14DE"/>
    <w:rsid w:val="00DA156D"/>
    <w:rsid w:val="00DA17B4"/>
    <w:rsid w:val="00DA1B1D"/>
    <w:rsid w:val="00DA1C99"/>
    <w:rsid w:val="00DA1D73"/>
    <w:rsid w:val="00DA2AF3"/>
    <w:rsid w:val="00DA2C9E"/>
    <w:rsid w:val="00DA3021"/>
    <w:rsid w:val="00DA3546"/>
    <w:rsid w:val="00DA3884"/>
    <w:rsid w:val="00DA4581"/>
    <w:rsid w:val="00DA45DF"/>
    <w:rsid w:val="00DA5EE8"/>
    <w:rsid w:val="00DA69C5"/>
    <w:rsid w:val="00DA6B3C"/>
    <w:rsid w:val="00DA6FA1"/>
    <w:rsid w:val="00DA710E"/>
    <w:rsid w:val="00DA770E"/>
    <w:rsid w:val="00DA789B"/>
    <w:rsid w:val="00DA7A73"/>
    <w:rsid w:val="00DA7D35"/>
    <w:rsid w:val="00DB02A0"/>
    <w:rsid w:val="00DB10C1"/>
    <w:rsid w:val="00DB1D22"/>
    <w:rsid w:val="00DB1E9B"/>
    <w:rsid w:val="00DB21AB"/>
    <w:rsid w:val="00DB21F4"/>
    <w:rsid w:val="00DB250F"/>
    <w:rsid w:val="00DB282A"/>
    <w:rsid w:val="00DB2A25"/>
    <w:rsid w:val="00DB309F"/>
    <w:rsid w:val="00DB3161"/>
    <w:rsid w:val="00DB3300"/>
    <w:rsid w:val="00DB3CA5"/>
    <w:rsid w:val="00DB437A"/>
    <w:rsid w:val="00DB440A"/>
    <w:rsid w:val="00DB4ADA"/>
    <w:rsid w:val="00DB55CF"/>
    <w:rsid w:val="00DB5739"/>
    <w:rsid w:val="00DB5DC7"/>
    <w:rsid w:val="00DB620D"/>
    <w:rsid w:val="00DB654D"/>
    <w:rsid w:val="00DB7071"/>
    <w:rsid w:val="00DB7469"/>
    <w:rsid w:val="00DB7615"/>
    <w:rsid w:val="00DB7649"/>
    <w:rsid w:val="00DB7B5A"/>
    <w:rsid w:val="00DB7CA6"/>
    <w:rsid w:val="00DC002A"/>
    <w:rsid w:val="00DC0AA0"/>
    <w:rsid w:val="00DC1459"/>
    <w:rsid w:val="00DC1573"/>
    <w:rsid w:val="00DC160C"/>
    <w:rsid w:val="00DC161D"/>
    <w:rsid w:val="00DC2518"/>
    <w:rsid w:val="00DC2E36"/>
    <w:rsid w:val="00DC2EB7"/>
    <w:rsid w:val="00DC3617"/>
    <w:rsid w:val="00DC40CD"/>
    <w:rsid w:val="00DC43B8"/>
    <w:rsid w:val="00DC4AC0"/>
    <w:rsid w:val="00DC4D0D"/>
    <w:rsid w:val="00DC501C"/>
    <w:rsid w:val="00DC50BC"/>
    <w:rsid w:val="00DC664C"/>
    <w:rsid w:val="00DC683A"/>
    <w:rsid w:val="00DC6859"/>
    <w:rsid w:val="00DC6AD0"/>
    <w:rsid w:val="00DC6F91"/>
    <w:rsid w:val="00DC78C5"/>
    <w:rsid w:val="00DC7E1B"/>
    <w:rsid w:val="00DD012E"/>
    <w:rsid w:val="00DD0493"/>
    <w:rsid w:val="00DD0BCA"/>
    <w:rsid w:val="00DD1C8C"/>
    <w:rsid w:val="00DD26CC"/>
    <w:rsid w:val="00DD29AA"/>
    <w:rsid w:val="00DD2B19"/>
    <w:rsid w:val="00DD3AA4"/>
    <w:rsid w:val="00DD3D23"/>
    <w:rsid w:val="00DD46FF"/>
    <w:rsid w:val="00DD476D"/>
    <w:rsid w:val="00DD48D8"/>
    <w:rsid w:val="00DD4ED4"/>
    <w:rsid w:val="00DD4F68"/>
    <w:rsid w:val="00DD5260"/>
    <w:rsid w:val="00DD60FE"/>
    <w:rsid w:val="00DD6688"/>
    <w:rsid w:val="00DD6875"/>
    <w:rsid w:val="00DD6CAE"/>
    <w:rsid w:val="00DD70D4"/>
    <w:rsid w:val="00DD71BB"/>
    <w:rsid w:val="00DD7377"/>
    <w:rsid w:val="00DD7A49"/>
    <w:rsid w:val="00DE01A4"/>
    <w:rsid w:val="00DE04D1"/>
    <w:rsid w:val="00DE13E9"/>
    <w:rsid w:val="00DE1A20"/>
    <w:rsid w:val="00DE2639"/>
    <w:rsid w:val="00DE291D"/>
    <w:rsid w:val="00DE2991"/>
    <w:rsid w:val="00DE2B9D"/>
    <w:rsid w:val="00DE4348"/>
    <w:rsid w:val="00DE535F"/>
    <w:rsid w:val="00DE55CC"/>
    <w:rsid w:val="00DE5A41"/>
    <w:rsid w:val="00DE62A5"/>
    <w:rsid w:val="00DE6B14"/>
    <w:rsid w:val="00DE6D56"/>
    <w:rsid w:val="00DE6DF3"/>
    <w:rsid w:val="00DE712B"/>
    <w:rsid w:val="00DE7309"/>
    <w:rsid w:val="00DE767C"/>
    <w:rsid w:val="00DE79D3"/>
    <w:rsid w:val="00DE7BB8"/>
    <w:rsid w:val="00DF0306"/>
    <w:rsid w:val="00DF0C7E"/>
    <w:rsid w:val="00DF0E8F"/>
    <w:rsid w:val="00DF150B"/>
    <w:rsid w:val="00DF176E"/>
    <w:rsid w:val="00DF218E"/>
    <w:rsid w:val="00DF246C"/>
    <w:rsid w:val="00DF24CA"/>
    <w:rsid w:val="00DF2828"/>
    <w:rsid w:val="00DF2B33"/>
    <w:rsid w:val="00DF3468"/>
    <w:rsid w:val="00DF4E12"/>
    <w:rsid w:val="00DF5649"/>
    <w:rsid w:val="00DF56F2"/>
    <w:rsid w:val="00DF592D"/>
    <w:rsid w:val="00DF5A80"/>
    <w:rsid w:val="00DF633A"/>
    <w:rsid w:val="00DF676D"/>
    <w:rsid w:val="00DF6C68"/>
    <w:rsid w:val="00DF7081"/>
    <w:rsid w:val="00DF74C5"/>
    <w:rsid w:val="00DF756B"/>
    <w:rsid w:val="00DF797A"/>
    <w:rsid w:val="00DF7AA6"/>
    <w:rsid w:val="00DF7DA5"/>
    <w:rsid w:val="00DF7F7E"/>
    <w:rsid w:val="00E00208"/>
    <w:rsid w:val="00E005C8"/>
    <w:rsid w:val="00E006F8"/>
    <w:rsid w:val="00E00861"/>
    <w:rsid w:val="00E00A92"/>
    <w:rsid w:val="00E013A6"/>
    <w:rsid w:val="00E013C1"/>
    <w:rsid w:val="00E02D13"/>
    <w:rsid w:val="00E02E5D"/>
    <w:rsid w:val="00E03702"/>
    <w:rsid w:val="00E04282"/>
    <w:rsid w:val="00E04692"/>
    <w:rsid w:val="00E04D13"/>
    <w:rsid w:val="00E0664A"/>
    <w:rsid w:val="00E06839"/>
    <w:rsid w:val="00E069FA"/>
    <w:rsid w:val="00E0766E"/>
    <w:rsid w:val="00E07C3E"/>
    <w:rsid w:val="00E1005B"/>
    <w:rsid w:val="00E100CF"/>
    <w:rsid w:val="00E10727"/>
    <w:rsid w:val="00E1080D"/>
    <w:rsid w:val="00E10CF1"/>
    <w:rsid w:val="00E11FB8"/>
    <w:rsid w:val="00E12962"/>
    <w:rsid w:val="00E13AD4"/>
    <w:rsid w:val="00E14330"/>
    <w:rsid w:val="00E14A0E"/>
    <w:rsid w:val="00E14C9F"/>
    <w:rsid w:val="00E1511A"/>
    <w:rsid w:val="00E15B95"/>
    <w:rsid w:val="00E16176"/>
    <w:rsid w:val="00E16541"/>
    <w:rsid w:val="00E16E4B"/>
    <w:rsid w:val="00E17B5D"/>
    <w:rsid w:val="00E17DE9"/>
    <w:rsid w:val="00E17FC2"/>
    <w:rsid w:val="00E21211"/>
    <w:rsid w:val="00E2200D"/>
    <w:rsid w:val="00E244A4"/>
    <w:rsid w:val="00E2481B"/>
    <w:rsid w:val="00E24D04"/>
    <w:rsid w:val="00E25933"/>
    <w:rsid w:val="00E25F5E"/>
    <w:rsid w:val="00E26091"/>
    <w:rsid w:val="00E26B24"/>
    <w:rsid w:val="00E26D6E"/>
    <w:rsid w:val="00E26FA4"/>
    <w:rsid w:val="00E27243"/>
    <w:rsid w:val="00E2757A"/>
    <w:rsid w:val="00E27874"/>
    <w:rsid w:val="00E27B47"/>
    <w:rsid w:val="00E27B7E"/>
    <w:rsid w:val="00E30093"/>
    <w:rsid w:val="00E305A2"/>
    <w:rsid w:val="00E30B9D"/>
    <w:rsid w:val="00E31240"/>
    <w:rsid w:val="00E31241"/>
    <w:rsid w:val="00E31A90"/>
    <w:rsid w:val="00E34061"/>
    <w:rsid w:val="00E34130"/>
    <w:rsid w:val="00E34D6C"/>
    <w:rsid w:val="00E34D78"/>
    <w:rsid w:val="00E34E93"/>
    <w:rsid w:val="00E35DE5"/>
    <w:rsid w:val="00E363EB"/>
    <w:rsid w:val="00E36FC6"/>
    <w:rsid w:val="00E373C4"/>
    <w:rsid w:val="00E37C2F"/>
    <w:rsid w:val="00E40025"/>
    <w:rsid w:val="00E41093"/>
    <w:rsid w:val="00E413A3"/>
    <w:rsid w:val="00E4539E"/>
    <w:rsid w:val="00E45555"/>
    <w:rsid w:val="00E45E87"/>
    <w:rsid w:val="00E46064"/>
    <w:rsid w:val="00E5000E"/>
    <w:rsid w:val="00E50310"/>
    <w:rsid w:val="00E50342"/>
    <w:rsid w:val="00E50505"/>
    <w:rsid w:val="00E50BA9"/>
    <w:rsid w:val="00E50C06"/>
    <w:rsid w:val="00E5112E"/>
    <w:rsid w:val="00E51530"/>
    <w:rsid w:val="00E51601"/>
    <w:rsid w:val="00E532A6"/>
    <w:rsid w:val="00E538DA"/>
    <w:rsid w:val="00E53A26"/>
    <w:rsid w:val="00E53A2A"/>
    <w:rsid w:val="00E54575"/>
    <w:rsid w:val="00E545B7"/>
    <w:rsid w:val="00E55327"/>
    <w:rsid w:val="00E5618D"/>
    <w:rsid w:val="00E56C41"/>
    <w:rsid w:val="00E56EAF"/>
    <w:rsid w:val="00E57736"/>
    <w:rsid w:val="00E57A5D"/>
    <w:rsid w:val="00E57CF7"/>
    <w:rsid w:val="00E609CF"/>
    <w:rsid w:val="00E60A86"/>
    <w:rsid w:val="00E60C30"/>
    <w:rsid w:val="00E60CB1"/>
    <w:rsid w:val="00E60DF6"/>
    <w:rsid w:val="00E610C8"/>
    <w:rsid w:val="00E611EA"/>
    <w:rsid w:val="00E6177D"/>
    <w:rsid w:val="00E6211C"/>
    <w:rsid w:val="00E6214C"/>
    <w:rsid w:val="00E628F8"/>
    <w:rsid w:val="00E62B49"/>
    <w:rsid w:val="00E62F49"/>
    <w:rsid w:val="00E6359C"/>
    <w:rsid w:val="00E63681"/>
    <w:rsid w:val="00E63C5A"/>
    <w:rsid w:val="00E63C97"/>
    <w:rsid w:val="00E640AF"/>
    <w:rsid w:val="00E64462"/>
    <w:rsid w:val="00E64BB4"/>
    <w:rsid w:val="00E64FD9"/>
    <w:rsid w:val="00E6527C"/>
    <w:rsid w:val="00E65E86"/>
    <w:rsid w:val="00E66538"/>
    <w:rsid w:val="00E66BCC"/>
    <w:rsid w:val="00E670C5"/>
    <w:rsid w:val="00E6746D"/>
    <w:rsid w:val="00E67865"/>
    <w:rsid w:val="00E679A6"/>
    <w:rsid w:val="00E700EB"/>
    <w:rsid w:val="00E709FD"/>
    <w:rsid w:val="00E71294"/>
    <w:rsid w:val="00E7135F"/>
    <w:rsid w:val="00E714D3"/>
    <w:rsid w:val="00E714F6"/>
    <w:rsid w:val="00E71AAF"/>
    <w:rsid w:val="00E71B63"/>
    <w:rsid w:val="00E71D4E"/>
    <w:rsid w:val="00E727C0"/>
    <w:rsid w:val="00E73A9A"/>
    <w:rsid w:val="00E73AED"/>
    <w:rsid w:val="00E73CE7"/>
    <w:rsid w:val="00E73FEB"/>
    <w:rsid w:val="00E74B54"/>
    <w:rsid w:val="00E74E37"/>
    <w:rsid w:val="00E74F18"/>
    <w:rsid w:val="00E75EB8"/>
    <w:rsid w:val="00E762E7"/>
    <w:rsid w:val="00E76308"/>
    <w:rsid w:val="00E76431"/>
    <w:rsid w:val="00E76FD8"/>
    <w:rsid w:val="00E77AE9"/>
    <w:rsid w:val="00E806F9"/>
    <w:rsid w:val="00E80FA4"/>
    <w:rsid w:val="00E8105F"/>
    <w:rsid w:val="00E81580"/>
    <w:rsid w:val="00E81CD5"/>
    <w:rsid w:val="00E81DCB"/>
    <w:rsid w:val="00E82063"/>
    <w:rsid w:val="00E82363"/>
    <w:rsid w:val="00E823E1"/>
    <w:rsid w:val="00E82FE4"/>
    <w:rsid w:val="00E83467"/>
    <w:rsid w:val="00E83AA0"/>
    <w:rsid w:val="00E8424A"/>
    <w:rsid w:val="00E847EA"/>
    <w:rsid w:val="00E8517E"/>
    <w:rsid w:val="00E8620D"/>
    <w:rsid w:val="00E865A7"/>
    <w:rsid w:val="00E86A2D"/>
    <w:rsid w:val="00E86F19"/>
    <w:rsid w:val="00E87D83"/>
    <w:rsid w:val="00E90092"/>
    <w:rsid w:val="00E901E4"/>
    <w:rsid w:val="00E908C4"/>
    <w:rsid w:val="00E92269"/>
    <w:rsid w:val="00E923BD"/>
    <w:rsid w:val="00E923C4"/>
    <w:rsid w:val="00E92C65"/>
    <w:rsid w:val="00E93390"/>
    <w:rsid w:val="00E93A36"/>
    <w:rsid w:val="00E94067"/>
    <w:rsid w:val="00E942D0"/>
    <w:rsid w:val="00E950FA"/>
    <w:rsid w:val="00E95289"/>
    <w:rsid w:val="00E9545F"/>
    <w:rsid w:val="00E955E9"/>
    <w:rsid w:val="00E9603B"/>
    <w:rsid w:val="00E96506"/>
    <w:rsid w:val="00E96AEC"/>
    <w:rsid w:val="00E96E35"/>
    <w:rsid w:val="00E96FB5"/>
    <w:rsid w:val="00E976E0"/>
    <w:rsid w:val="00EA0EA0"/>
    <w:rsid w:val="00EA1399"/>
    <w:rsid w:val="00EA15CB"/>
    <w:rsid w:val="00EA1A2B"/>
    <w:rsid w:val="00EA21DC"/>
    <w:rsid w:val="00EA25E3"/>
    <w:rsid w:val="00EA2DE6"/>
    <w:rsid w:val="00EA37D1"/>
    <w:rsid w:val="00EA38FD"/>
    <w:rsid w:val="00EA3940"/>
    <w:rsid w:val="00EA4305"/>
    <w:rsid w:val="00EA4410"/>
    <w:rsid w:val="00EA4A29"/>
    <w:rsid w:val="00EA4A69"/>
    <w:rsid w:val="00EA4D36"/>
    <w:rsid w:val="00EA50CF"/>
    <w:rsid w:val="00EA5235"/>
    <w:rsid w:val="00EA5473"/>
    <w:rsid w:val="00EA59F6"/>
    <w:rsid w:val="00EA5EBD"/>
    <w:rsid w:val="00EA5F59"/>
    <w:rsid w:val="00EA6211"/>
    <w:rsid w:val="00EA698E"/>
    <w:rsid w:val="00EA7617"/>
    <w:rsid w:val="00EA76BF"/>
    <w:rsid w:val="00EA7763"/>
    <w:rsid w:val="00EA7BBD"/>
    <w:rsid w:val="00EB01A4"/>
    <w:rsid w:val="00EB0445"/>
    <w:rsid w:val="00EB0B69"/>
    <w:rsid w:val="00EB0C22"/>
    <w:rsid w:val="00EB0D05"/>
    <w:rsid w:val="00EB0EEE"/>
    <w:rsid w:val="00EB12D3"/>
    <w:rsid w:val="00EB153A"/>
    <w:rsid w:val="00EB2526"/>
    <w:rsid w:val="00EB33F6"/>
    <w:rsid w:val="00EB3D42"/>
    <w:rsid w:val="00EB42B6"/>
    <w:rsid w:val="00EB456F"/>
    <w:rsid w:val="00EB49AC"/>
    <w:rsid w:val="00EB54CB"/>
    <w:rsid w:val="00EB5A51"/>
    <w:rsid w:val="00EB5A5F"/>
    <w:rsid w:val="00EB6863"/>
    <w:rsid w:val="00EB72BD"/>
    <w:rsid w:val="00EB7537"/>
    <w:rsid w:val="00EB75E4"/>
    <w:rsid w:val="00EB7F5C"/>
    <w:rsid w:val="00EC09FB"/>
    <w:rsid w:val="00EC0D1B"/>
    <w:rsid w:val="00EC0F0F"/>
    <w:rsid w:val="00EC1053"/>
    <w:rsid w:val="00EC1646"/>
    <w:rsid w:val="00EC1766"/>
    <w:rsid w:val="00EC17AB"/>
    <w:rsid w:val="00EC2EAD"/>
    <w:rsid w:val="00EC3E30"/>
    <w:rsid w:val="00EC3FC2"/>
    <w:rsid w:val="00EC490A"/>
    <w:rsid w:val="00EC5027"/>
    <w:rsid w:val="00EC5526"/>
    <w:rsid w:val="00EC5C09"/>
    <w:rsid w:val="00EC5DC2"/>
    <w:rsid w:val="00EC5E89"/>
    <w:rsid w:val="00EC61FC"/>
    <w:rsid w:val="00EC65F6"/>
    <w:rsid w:val="00EC7000"/>
    <w:rsid w:val="00EC749D"/>
    <w:rsid w:val="00ED026F"/>
    <w:rsid w:val="00ED0601"/>
    <w:rsid w:val="00ED0CC0"/>
    <w:rsid w:val="00ED0CD1"/>
    <w:rsid w:val="00ED0E5B"/>
    <w:rsid w:val="00ED1A85"/>
    <w:rsid w:val="00ED20B5"/>
    <w:rsid w:val="00ED20B9"/>
    <w:rsid w:val="00ED2A90"/>
    <w:rsid w:val="00ED2CCE"/>
    <w:rsid w:val="00ED3D31"/>
    <w:rsid w:val="00ED4383"/>
    <w:rsid w:val="00ED56B7"/>
    <w:rsid w:val="00ED5783"/>
    <w:rsid w:val="00ED681A"/>
    <w:rsid w:val="00ED699D"/>
    <w:rsid w:val="00EE07AA"/>
    <w:rsid w:val="00EE0BB3"/>
    <w:rsid w:val="00EE2127"/>
    <w:rsid w:val="00EE25A1"/>
    <w:rsid w:val="00EE269E"/>
    <w:rsid w:val="00EE270E"/>
    <w:rsid w:val="00EE27E0"/>
    <w:rsid w:val="00EE2E4D"/>
    <w:rsid w:val="00EE3329"/>
    <w:rsid w:val="00EE3B65"/>
    <w:rsid w:val="00EE419A"/>
    <w:rsid w:val="00EE4B86"/>
    <w:rsid w:val="00EE4C1C"/>
    <w:rsid w:val="00EE5544"/>
    <w:rsid w:val="00EE5A4D"/>
    <w:rsid w:val="00EE5DC0"/>
    <w:rsid w:val="00EE6074"/>
    <w:rsid w:val="00EE6FF8"/>
    <w:rsid w:val="00EE7885"/>
    <w:rsid w:val="00EF02A7"/>
    <w:rsid w:val="00EF0960"/>
    <w:rsid w:val="00EF0BF1"/>
    <w:rsid w:val="00EF11A7"/>
    <w:rsid w:val="00EF1DF8"/>
    <w:rsid w:val="00EF29E9"/>
    <w:rsid w:val="00EF2CA3"/>
    <w:rsid w:val="00EF5265"/>
    <w:rsid w:val="00EF60AC"/>
    <w:rsid w:val="00EF63D7"/>
    <w:rsid w:val="00EF6D1A"/>
    <w:rsid w:val="00EF703E"/>
    <w:rsid w:val="00EF791C"/>
    <w:rsid w:val="00EF7C9F"/>
    <w:rsid w:val="00F00B6D"/>
    <w:rsid w:val="00F00E91"/>
    <w:rsid w:val="00F011E2"/>
    <w:rsid w:val="00F01A33"/>
    <w:rsid w:val="00F01D42"/>
    <w:rsid w:val="00F01EE0"/>
    <w:rsid w:val="00F01F15"/>
    <w:rsid w:val="00F02478"/>
    <w:rsid w:val="00F0260F"/>
    <w:rsid w:val="00F02734"/>
    <w:rsid w:val="00F030F8"/>
    <w:rsid w:val="00F03186"/>
    <w:rsid w:val="00F03A85"/>
    <w:rsid w:val="00F03B0C"/>
    <w:rsid w:val="00F03B1D"/>
    <w:rsid w:val="00F043F0"/>
    <w:rsid w:val="00F044A0"/>
    <w:rsid w:val="00F04F14"/>
    <w:rsid w:val="00F051DC"/>
    <w:rsid w:val="00F05378"/>
    <w:rsid w:val="00F05D31"/>
    <w:rsid w:val="00F06B40"/>
    <w:rsid w:val="00F07222"/>
    <w:rsid w:val="00F0726B"/>
    <w:rsid w:val="00F07E50"/>
    <w:rsid w:val="00F1094B"/>
    <w:rsid w:val="00F10A4D"/>
    <w:rsid w:val="00F10C89"/>
    <w:rsid w:val="00F10E2A"/>
    <w:rsid w:val="00F11233"/>
    <w:rsid w:val="00F114A1"/>
    <w:rsid w:val="00F11977"/>
    <w:rsid w:val="00F13ABA"/>
    <w:rsid w:val="00F13C63"/>
    <w:rsid w:val="00F146AC"/>
    <w:rsid w:val="00F15569"/>
    <w:rsid w:val="00F1569E"/>
    <w:rsid w:val="00F15ED0"/>
    <w:rsid w:val="00F15EFC"/>
    <w:rsid w:val="00F16A24"/>
    <w:rsid w:val="00F17579"/>
    <w:rsid w:val="00F17D4E"/>
    <w:rsid w:val="00F20249"/>
    <w:rsid w:val="00F208D2"/>
    <w:rsid w:val="00F20A92"/>
    <w:rsid w:val="00F21318"/>
    <w:rsid w:val="00F228EF"/>
    <w:rsid w:val="00F2291D"/>
    <w:rsid w:val="00F23092"/>
    <w:rsid w:val="00F23679"/>
    <w:rsid w:val="00F23906"/>
    <w:rsid w:val="00F2402D"/>
    <w:rsid w:val="00F2425D"/>
    <w:rsid w:val="00F24A58"/>
    <w:rsid w:val="00F25D1C"/>
    <w:rsid w:val="00F25D5C"/>
    <w:rsid w:val="00F25F9D"/>
    <w:rsid w:val="00F2609D"/>
    <w:rsid w:val="00F261A1"/>
    <w:rsid w:val="00F26E43"/>
    <w:rsid w:val="00F274A2"/>
    <w:rsid w:val="00F274B5"/>
    <w:rsid w:val="00F27D1B"/>
    <w:rsid w:val="00F27D2B"/>
    <w:rsid w:val="00F27D6A"/>
    <w:rsid w:val="00F30AC1"/>
    <w:rsid w:val="00F31A12"/>
    <w:rsid w:val="00F31CC6"/>
    <w:rsid w:val="00F3268F"/>
    <w:rsid w:val="00F3307A"/>
    <w:rsid w:val="00F33326"/>
    <w:rsid w:val="00F348B9"/>
    <w:rsid w:val="00F35C91"/>
    <w:rsid w:val="00F366A6"/>
    <w:rsid w:val="00F36A6F"/>
    <w:rsid w:val="00F36C6A"/>
    <w:rsid w:val="00F376F0"/>
    <w:rsid w:val="00F3772E"/>
    <w:rsid w:val="00F37988"/>
    <w:rsid w:val="00F37D99"/>
    <w:rsid w:val="00F37DC6"/>
    <w:rsid w:val="00F4027C"/>
    <w:rsid w:val="00F4077E"/>
    <w:rsid w:val="00F40E08"/>
    <w:rsid w:val="00F41216"/>
    <w:rsid w:val="00F41A4B"/>
    <w:rsid w:val="00F42C09"/>
    <w:rsid w:val="00F433C7"/>
    <w:rsid w:val="00F43BE8"/>
    <w:rsid w:val="00F4468A"/>
    <w:rsid w:val="00F44988"/>
    <w:rsid w:val="00F449AE"/>
    <w:rsid w:val="00F44F5B"/>
    <w:rsid w:val="00F456EA"/>
    <w:rsid w:val="00F45921"/>
    <w:rsid w:val="00F45CB9"/>
    <w:rsid w:val="00F46E1F"/>
    <w:rsid w:val="00F46EDE"/>
    <w:rsid w:val="00F47D89"/>
    <w:rsid w:val="00F47F73"/>
    <w:rsid w:val="00F50BBE"/>
    <w:rsid w:val="00F510AB"/>
    <w:rsid w:val="00F51631"/>
    <w:rsid w:val="00F520E4"/>
    <w:rsid w:val="00F526B8"/>
    <w:rsid w:val="00F52869"/>
    <w:rsid w:val="00F52A15"/>
    <w:rsid w:val="00F52E60"/>
    <w:rsid w:val="00F53642"/>
    <w:rsid w:val="00F537EC"/>
    <w:rsid w:val="00F53CDE"/>
    <w:rsid w:val="00F547A2"/>
    <w:rsid w:val="00F55A05"/>
    <w:rsid w:val="00F55ABD"/>
    <w:rsid w:val="00F55C90"/>
    <w:rsid w:val="00F55CAE"/>
    <w:rsid w:val="00F55D93"/>
    <w:rsid w:val="00F567F1"/>
    <w:rsid w:val="00F570C5"/>
    <w:rsid w:val="00F5751B"/>
    <w:rsid w:val="00F615FE"/>
    <w:rsid w:val="00F616E7"/>
    <w:rsid w:val="00F62327"/>
    <w:rsid w:val="00F623B9"/>
    <w:rsid w:val="00F62C82"/>
    <w:rsid w:val="00F62DEE"/>
    <w:rsid w:val="00F63517"/>
    <w:rsid w:val="00F635A1"/>
    <w:rsid w:val="00F639E2"/>
    <w:rsid w:val="00F63D3C"/>
    <w:rsid w:val="00F63EE9"/>
    <w:rsid w:val="00F64149"/>
    <w:rsid w:val="00F648DD"/>
    <w:rsid w:val="00F651E4"/>
    <w:rsid w:val="00F65ABC"/>
    <w:rsid w:val="00F66C81"/>
    <w:rsid w:val="00F670E3"/>
    <w:rsid w:val="00F670FD"/>
    <w:rsid w:val="00F67349"/>
    <w:rsid w:val="00F67C5C"/>
    <w:rsid w:val="00F67F13"/>
    <w:rsid w:val="00F70905"/>
    <w:rsid w:val="00F70E46"/>
    <w:rsid w:val="00F71469"/>
    <w:rsid w:val="00F715BE"/>
    <w:rsid w:val="00F71D0E"/>
    <w:rsid w:val="00F71F08"/>
    <w:rsid w:val="00F71F15"/>
    <w:rsid w:val="00F71FF9"/>
    <w:rsid w:val="00F72BB0"/>
    <w:rsid w:val="00F731C8"/>
    <w:rsid w:val="00F75648"/>
    <w:rsid w:val="00F75959"/>
    <w:rsid w:val="00F759A6"/>
    <w:rsid w:val="00F762D2"/>
    <w:rsid w:val="00F76D7E"/>
    <w:rsid w:val="00F77C73"/>
    <w:rsid w:val="00F80101"/>
    <w:rsid w:val="00F80282"/>
    <w:rsid w:val="00F81BD4"/>
    <w:rsid w:val="00F822A2"/>
    <w:rsid w:val="00F8247D"/>
    <w:rsid w:val="00F8259A"/>
    <w:rsid w:val="00F82E29"/>
    <w:rsid w:val="00F82FD2"/>
    <w:rsid w:val="00F834B9"/>
    <w:rsid w:val="00F84294"/>
    <w:rsid w:val="00F84AB0"/>
    <w:rsid w:val="00F84EE4"/>
    <w:rsid w:val="00F86521"/>
    <w:rsid w:val="00F86A23"/>
    <w:rsid w:val="00F86C36"/>
    <w:rsid w:val="00F86FFE"/>
    <w:rsid w:val="00F877EE"/>
    <w:rsid w:val="00F90085"/>
    <w:rsid w:val="00F9030C"/>
    <w:rsid w:val="00F915B2"/>
    <w:rsid w:val="00F919B7"/>
    <w:rsid w:val="00F91B90"/>
    <w:rsid w:val="00F92319"/>
    <w:rsid w:val="00F931B5"/>
    <w:rsid w:val="00F931F7"/>
    <w:rsid w:val="00F9332F"/>
    <w:rsid w:val="00F9346E"/>
    <w:rsid w:val="00F93A95"/>
    <w:rsid w:val="00F93C91"/>
    <w:rsid w:val="00F94123"/>
    <w:rsid w:val="00F945CD"/>
    <w:rsid w:val="00F94630"/>
    <w:rsid w:val="00F94767"/>
    <w:rsid w:val="00F94BC6"/>
    <w:rsid w:val="00F94D96"/>
    <w:rsid w:val="00F94F20"/>
    <w:rsid w:val="00F9523C"/>
    <w:rsid w:val="00F955DA"/>
    <w:rsid w:val="00F95CB8"/>
    <w:rsid w:val="00F95F6A"/>
    <w:rsid w:val="00F9619B"/>
    <w:rsid w:val="00F966EC"/>
    <w:rsid w:val="00F96B29"/>
    <w:rsid w:val="00F973A9"/>
    <w:rsid w:val="00F9775D"/>
    <w:rsid w:val="00F9787B"/>
    <w:rsid w:val="00F97B45"/>
    <w:rsid w:val="00F97B8A"/>
    <w:rsid w:val="00FA01A0"/>
    <w:rsid w:val="00FA02BF"/>
    <w:rsid w:val="00FA087A"/>
    <w:rsid w:val="00FA1344"/>
    <w:rsid w:val="00FA24C7"/>
    <w:rsid w:val="00FA255C"/>
    <w:rsid w:val="00FA2BB6"/>
    <w:rsid w:val="00FA3090"/>
    <w:rsid w:val="00FA383D"/>
    <w:rsid w:val="00FA39AB"/>
    <w:rsid w:val="00FA40B0"/>
    <w:rsid w:val="00FA4523"/>
    <w:rsid w:val="00FA470B"/>
    <w:rsid w:val="00FA4927"/>
    <w:rsid w:val="00FA4A2D"/>
    <w:rsid w:val="00FA5431"/>
    <w:rsid w:val="00FA54FA"/>
    <w:rsid w:val="00FA7726"/>
    <w:rsid w:val="00FA7E90"/>
    <w:rsid w:val="00FB0491"/>
    <w:rsid w:val="00FB0900"/>
    <w:rsid w:val="00FB0DC0"/>
    <w:rsid w:val="00FB0DF6"/>
    <w:rsid w:val="00FB0EB5"/>
    <w:rsid w:val="00FB17E1"/>
    <w:rsid w:val="00FB19C2"/>
    <w:rsid w:val="00FB20F2"/>
    <w:rsid w:val="00FB2300"/>
    <w:rsid w:val="00FB2B20"/>
    <w:rsid w:val="00FB2FA6"/>
    <w:rsid w:val="00FB3097"/>
    <w:rsid w:val="00FB4171"/>
    <w:rsid w:val="00FB4338"/>
    <w:rsid w:val="00FB47DA"/>
    <w:rsid w:val="00FB4B70"/>
    <w:rsid w:val="00FB50BF"/>
    <w:rsid w:val="00FB53B2"/>
    <w:rsid w:val="00FB5592"/>
    <w:rsid w:val="00FB57F0"/>
    <w:rsid w:val="00FB59E8"/>
    <w:rsid w:val="00FB6030"/>
    <w:rsid w:val="00FB60DF"/>
    <w:rsid w:val="00FB60F0"/>
    <w:rsid w:val="00FB6773"/>
    <w:rsid w:val="00FB69EA"/>
    <w:rsid w:val="00FB7740"/>
    <w:rsid w:val="00FB78F7"/>
    <w:rsid w:val="00FB7DC4"/>
    <w:rsid w:val="00FC017E"/>
    <w:rsid w:val="00FC060E"/>
    <w:rsid w:val="00FC06AF"/>
    <w:rsid w:val="00FC0A63"/>
    <w:rsid w:val="00FC1350"/>
    <w:rsid w:val="00FC1B98"/>
    <w:rsid w:val="00FC2059"/>
    <w:rsid w:val="00FC2BFD"/>
    <w:rsid w:val="00FC358B"/>
    <w:rsid w:val="00FC36C8"/>
    <w:rsid w:val="00FC3B38"/>
    <w:rsid w:val="00FC4480"/>
    <w:rsid w:val="00FC5A07"/>
    <w:rsid w:val="00FC5E2C"/>
    <w:rsid w:val="00FC629A"/>
    <w:rsid w:val="00FC6467"/>
    <w:rsid w:val="00FC74BA"/>
    <w:rsid w:val="00FD0207"/>
    <w:rsid w:val="00FD09B0"/>
    <w:rsid w:val="00FD10DB"/>
    <w:rsid w:val="00FD1520"/>
    <w:rsid w:val="00FD1CC3"/>
    <w:rsid w:val="00FD1D46"/>
    <w:rsid w:val="00FD252A"/>
    <w:rsid w:val="00FD2726"/>
    <w:rsid w:val="00FD2C28"/>
    <w:rsid w:val="00FD3119"/>
    <w:rsid w:val="00FD3BC5"/>
    <w:rsid w:val="00FD4861"/>
    <w:rsid w:val="00FD4D5B"/>
    <w:rsid w:val="00FD4DBE"/>
    <w:rsid w:val="00FD4E13"/>
    <w:rsid w:val="00FD5827"/>
    <w:rsid w:val="00FD59FF"/>
    <w:rsid w:val="00FD6100"/>
    <w:rsid w:val="00FD6941"/>
    <w:rsid w:val="00FD6B1A"/>
    <w:rsid w:val="00FD6B89"/>
    <w:rsid w:val="00FD6D5E"/>
    <w:rsid w:val="00FD6DF7"/>
    <w:rsid w:val="00FD7282"/>
    <w:rsid w:val="00FD73A1"/>
    <w:rsid w:val="00FD755C"/>
    <w:rsid w:val="00FD7CFA"/>
    <w:rsid w:val="00FE0719"/>
    <w:rsid w:val="00FE0BF1"/>
    <w:rsid w:val="00FE1CF4"/>
    <w:rsid w:val="00FE22FD"/>
    <w:rsid w:val="00FE231E"/>
    <w:rsid w:val="00FE28EC"/>
    <w:rsid w:val="00FE2B32"/>
    <w:rsid w:val="00FE2C66"/>
    <w:rsid w:val="00FE2CFF"/>
    <w:rsid w:val="00FE35F2"/>
    <w:rsid w:val="00FE4B02"/>
    <w:rsid w:val="00FE510A"/>
    <w:rsid w:val="00FE5524"/>
    <w:rsid w:val="00FE56D0"/>
    <w:rsid w:val="00FE5902"/>
    <w:rsid w:val="00FE5D59"/>
    <w:rsid w:val="00FE60F3"/>
    <w:rsid w:val="00FE617D"/>
    <w:rsid w:val="00FE635F"/>
    <w:rsid w:val="00FE6B4B"/>
    <w:rsid w:val="00FE6C32"/>
    <w:rsid w:val="00FE711C"/>
    <w:rsid w:val="00FE7155"/>
    <w:rsid w:val="00FE717B"/>
    <w:rsid w:val="00FF02AE"/>
    <w:rsid w:val="00FF10A1"/>
    <w:rsid w:val="00FF119A"/>
    <w:rsid w:val="00FF136E"/>
    <w:rsid w:val="00FF1690"/>
    <w:rsid w:val="00FF2745"/>
    <w:rsid w:val="00FF2B71"/>
    <w:rsid w:val="00FF2D3C"/>
    <w:rsid w:val="00FF2E02"/>
    <w:rsid w:val="00FF3171"/>
    <w:rsid w:val="00FF3342"/>
    <w:rsid w:val="00FF358A"/>
    <w:rsid w:val="00FF3998"/>
    <w:rsid w:val="00FF3BF0"/>
    <w:rsid w:val="00FF3BF7"/>
    <w:rsid w:val="00FF41FF"/>
    <w:rsid w:val="00FF4270"/>
    <w:rsid w:val="00FF4413"/>
    <w:rsid w:val="00FF4457"/>
    <w:rsid w:val="00FF45F7"/>
    <w:rsid w:val="00FF4B2C"/>
    <w:rsid w:val="00FF521E"/>
    <w:rsid w:val="00FF54BE"/>
    <w:rsid w:val="00FF611B"/>
    <w:rsid w:val="00FF62F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1E2AE"/>
  <w15:chartTrackingRefBased/>
  <w15:docId w15:val="{48590DA3-DA7C-4636-A48B-26B565F78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38254F"/>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D877BE"/>
    <w:pPr>
      <w:keepNext/>
      <w:outlineLvl w:val="0"/>
    </w:pPr>
    <w:rPr>
      <w:rFonts w:ascii="Arial" w:hAnsi="Arial"/>
      <w:sz w:val="24"/>
    </w:rPr>
  </w:style>
  <w:style w:type="paragraph" w:styleId="Nagwek2">
    <w:name w:val="heading 2"/>
    <w:basedOn w:val="Normalny"/>
    <w:next w:val="Normalny"/>
    <w:link w:val="Nagwek2Znak"/>
    <w:qFormat/>
    <w:rsid w:val="003619AC"/>
    <w:pPr>
      <w:keepNext/>
      <w:outlineLvl w:val="1"/>
    </w:pPr>
    <w:rPr>
      <w:rFonts w:ascii="Arial" w:hAnsi="Arial"/>
      <w:sz w:val="24"/>
    </w:rPr>
  </w:style>
  <w:style w:type="paragraph" w:styleId="Nagwek3">
    <w:name w:val="heading 3"/>
    <w:basedOn w:val="Normalny"/>
    <w:next w:val="Normalny"/>
    <w:link w:val="Nagwek3Znak"/>
    <w:qFormat/>
    <w:rsid w:val="009B110F"/>
    <w:pPr>
      <w:keepNext/>
      <w:jc w:val="center"/>
      <w:outlineLvl w:val="2"/>
    </w:pPr>
    <w:rPr>
      <w:rFonts w:ascii="Arial" w:hAnsi="Arial"/>
      <w:b/>
      <w:snapToGrid w:val="0"/>
      <w:color w:val="000000"/>
      <w:sz w:val="24"/>
    </w:rPr>
  </w:style>
  <w:style w:type="paragraph" w:styleId="Nagwek4">
    <w:name w:val="heading 4"/>
    <w:basedOn w:val="Normalny"/>
    <w:next w:val="Normalny"/>
    <w:link w:val="Nagwek4Znak"/>
    <w:qFormat/>
    <w:rsid w:val="009B110F"/>
    <w:pPr>
      <w:keepNext/>
      <w:numPr>
        <w:numId w:val="1"/>
      </w:numPr>
      <w:outlineLvl w:val="3"/>
    </w:pPr>
    <w:rPr>
      <w:rFonts w:ascii="Arial" w:hAnsi="Arial"/>
      <w:b/>
      <w:sz w:val="28"/>
    </w:rPr>
  </w:style>
  <w:style w:type="paragraph" w:styleId="Nagwek5">
    <w:name w:val="heading 5"/>
    <w:basedOn w:val="Normalny"/>
    <w:next w:val="Normalny"/>
    <w:link w:val="Nagwek5Znak"/>
    <w:qFormat/>
    <w:rsid w:val="009B110F"/>
    <w:pPr>
      <w:keepNext/>
      <w:jc w:val="both"/>
      <w:outlineLvl w:val="4"/>
    </w:pPr>
    <w:rPr>
      <w:rFonts w:ascii="Arial" w:hAnsi="Arial"/>
      <w:sz w:val="24"/>
    </w:rPr>
  </w:style>
  <w:style w:type="paragraph" w:styleId="Nagwek6">
    <w:name w:val="heading 6"/>
    <w:basedOn w:val="Normalny"/>
    <w:next w:val="Normalny"/>
    <w:link w:val="Nagwek6Znak"/>
    <w:qFormat/>
    <w:rsid w:val="009B110F"/>
    <w:pPr>
      <w:keepNext/>
      <w:outlineLvl w:val="5"/>
    </w:pPr>
    <w:rPr>
      <w:rFonts w:ascii="Arial" w:hAnsi="Arial"/>
      <w:b/>
      <w:sz w:val="28"/>
    </w:rPr>
  </w:style>
  <w:style w:type="paragraph" w:styleId="Nagwek7">
    <w:name w:val="heading 7"/>
    <w:basedOn w:val="Normalny"/>
    <w:next w:val="Normalny"/>
    <w:link w:val="Nagwek7Znak"/>
    <w:qFormat/>
    <w:rsid w:val="009B110F"/>
    <w:pPr>
      <w:keepNext/>
      <w:jc w:val="both"/>
      <w:outlineLvl w:val="6"/>
    </w:pPr>
    <w:rPr>
      <w:rFonts w:ascii="Arial" w:hAnsi="Arial"/>
      <w:i/>
      <w:sz w:val="24"/>
    </w:rPr>
  </w:style>
  <w:style w:type="paragraph" w:styleId="Nagwek8">
    <w:name w:val="heading 8"/>
    <w:basedOn w:val="Normalny"/>
    <w:next w:val="Normalny"/>
    <w:link w:val="Nagwek8Znak"/>
    <w:qFormat/>
    <w:rsid w:val="009B110F"/>
    <w:pPr>
      <w:keepNext/>
      <w:outlineLvl w:val="7"/>
    </w:pPr>
    <w:rPr>
      <w:rFonts w:ascii="Arial" w:hAnsi="Arial"/>
      <w:sz w:val="24"/>
    </w:rPr>
  </w:style>
  <w:style w:type="paragraph" w:styleId="Nagwek9">
    <w:name w:val="heading 9"/>
    <w:basedOn w:val="Normalny"/>
    <w:next w:val="Normalny"/>
    <w:link w:val="Nagwek9Znak"/>
    <w:qFormat/>
    <w:rsid w:val="009B110F"/>
    <w:pPr>
      <w:keepNext/>
      <w:jc w:val="both"/>
      <w:outlineLvl w:val="8"/>
    </w:pPr>
    <w:rPr>
      <w:rFonts w:ascii="Arial" w:hAnsi="Arial"/>
      <w:b/>
      <w:i/>
      <w:color w:val="000000"/>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2">
    <w:name w:val="Body Text 2"/>
    <w:aliases w:val="Tekst podstawowy 2 Znak Znak Znak Znak,Tekst podstawowy 2 Znak Znak Znak"/>
    <w:basedOn w:val="Normalny"/>
    <w:link w:val="Tekstpodstawowy2Znak"/>
    <w:rsid w:val="0038254F"/>
    <w:pPr>
      <w:jc w:val="both"/>
    </w:pPr>
    <w:rPr>
      <w:rFonts w:ascii="Arial" w:hAnsi="Arial"/>
      <w:sz w:val="24"/>
    </w:rPr>
  </w:style>
  <w:style w:type="character" w:customStyle="1" w:styleId="Tekstpodstawowy2Znak">
    <w:name w:val="Tekst podstawowy 2 Znak"/>
    <w:aliases w:val="Tekst podstawowy 2 Znak Znak Znak Znak Znak,Tekst podstawowy 2 Znak Znak Znak Znak1"/>
    <w:basedOn w:val="Domylnaczcionkaakapitu"/>
    <w:link w:val="Tekstpodstawowy2"/>
    <w:rsid w:val="0038254F"/>
    <w:rPr>
      <w:rFonts w:ascii="Arial" w:eastAsia="Times New Roman" w:hAnsi="Arial" w:cs="Times New Roman"/>
      <w:sz w:val="24"/>
      <w:szCs w:val="20"/>
      <w:lang w:eastAsia="pl-PL"/>
    </w:rPr>
  </w:style>
  <w:style w:type="paragraph" w:styleId="Tekstpodstawowy">
    <w:name w:val="Body Text"/>
    <w:basedOn w:val="Normalny"/>
    <w:link w:val="TekstpodstawowyZnak"/>
    <w:rsid w:val="0038254F"/>
    <w:pPr>
      <w:jc w:val="both"/>
    </w:pPr>
    <w:rPr>
      <w:b/>
      <w:sz w:val="24"/>
    </w:rPr>
  </w:style>
  <w:style w:type="character" w:customStyle="1" w:styleId="TekstpodstawowyZnak">
    <w:name w:val="Tekst podstawowy Znak"/>
    <w:basedOn w:val="Domylnaczcionkaakapitu"/>
    <w:link w:val="Tekstpodstawowy"/>
    <w:rsid w:val="0038254F"/>
    <w:rPr>
      <w:rFonts w:ascii="Times New Roman" w:eastAsia="Times New Roman" w:hAnsi="Times New Roman" w:cs="Times New Roman"/>
      <w:b/>
      <w:sz w:val="24"/>
      <w:szCs w:val="20"/>
      <w:lang w:eastAsia="pl-PL"/>
    </w:rPr>
  </w:style>
  <w:style w:type="paragraph" w:styleId="Tekstpodstawowy3">
    <w:name w:val="Body Text 3"/>
    <w:basedOn w:val="Normalny"/>
    <w:link w:val="Tekstpodstawowy3Znak"/>
    <w:rsid w:val="0038254F"/>
    <w:pPr>
      <w:jc w:val="both"/>
    </w:pPr>
    <w:rPr>
      <w:rFonts w:ascii="Arial" w:hAnsi="Arial"/>
      <w:b/>
      <w:sz w:val="28"/>
    </w:rPr>
  </w:style>
  <w:style w:type="character" w:customStyle="1" w:styleId="Tekstpodstawowy3Znak">
    <w:name w:val="Tekst podstawowy 3 Znak"/>
    <w:basedOn w:val="Domylnaczcionkaakapitu"/>
    <w:link w:val="Tekstpodstawowy3"/>
    <w:rsid w:val="0038254F"/>
    <w:rPr>
      <w:rFonts w:ascii="Arial" w:eastAsia="Times New Roman" w:hAnsi="Arial" w:cs="Times New Roman"/>
      <w:b/>
      <w:sz w:val="28"/>
      <w:szCs w:val="20"/>
      <w:lang w:eastAsia="pl-PL"/>
    </w:rPr>
  </w:style>
  <w:style w:type="paragraph" w:styleId="Tekstpodstawowywcity2">
    <w:name w:val="Body Text Indent 2"/>
    <w:basedOn w:val="Normalny"/>
    <w:link w:val="Tekstpodstawowywcity2Znak"/>
    <w:rsid w:val="0038254F"/>
    <w:pPr>
      <w:ind w:firstLine="720"/>
      <w:jc w:val="both"/>
    </w:pPr>
    <w:rPr>
      <w:rFonts w:ascii="Arial" w:hAnsi="Arial"/>
      <w:sz w:val="24"/>
    </w:rPr>
  </w:style>
  <w:style w:type="character" w:customStyle="1" w:styleId="Tekstpodstawowywcity2Znak">
    <w:name w:val="Tekst podstawowy wcięty 2 Znak"/>
    <w:basedOn w:val="Domylnaczcionkaakapitu"/>
    <w:link w:val="Tekstpodstawowywcity2"/>
    <w:rsid w:val="0038254F"/>
    <w:rPr>
      <w:rFonts w:ascii="Arial" w:eastAsia="Times New Roman" w:hAnsi="Arial" w:cs="Times New Roman"/>
      <w:sz w:val="24"/>
      <w:szCs w:val="20"/>
      <w:lang w:eastAsia="pl-PL"/>
    </w:rPr>
  </w:style>
  <w:style w:type="paragraph" w:styleId="Tekstpodstawowywcity3">
    <w:name w:val="Body Text Indent 3"/>
    <w:basedOn w:val="Normalny"/>
    <w:link w:val="Tekstpodstawowywcity3Znak"/>
    <w:unhideWhenUsed/>
    <w:rsid w:val="009B110F"/>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9B110F"/>
    <w:rPr>
      <w:rFonts w:ascii="Times New Roman" w:eastAsia="Times New Roman" w:hAnsi="Times New Roman" w:cs="Times New Roman"/>
      <w:sz w:val="16"/>
      <w:szCs w:val="16"/>
      <w:lang w:eastAsia="pl-PL"/>
    </w:rPr>
  </w:style>
  <w:style w:type="character" w:customStyle="1" w:styleId="Nagwek1Znak">
    <w:name w:val="Nagłówek 1 Znak"/>
    <w:basedOn w:val="Domylnaczcionkaakapitu"/>
    <w:link w:val="Nagwek1"/>
    <w:rsid w:val="00D877BE"/>
    <w:rPr>
      <w:rFonts w:ascii="Arial" w:eastAsia="Times New Roman" w:hAnsi="Arial" w:cs="Times New Roman"/>
      <w:sz w:val="24"/>
      <w:szCs w:val="20"/>
      <w:lang w:eastAsia="pl-PL"/>
    </w:rPr>
  </w:style>
  <w:style w:type="character" w:customStyle="1" w:styleId="Nagwek2Znak">
    <w:name w:val="Nagłówek 2 Znak"/>
    <w:basedOn w:val="Domylnaczcionkaakapitu"/>
    <w:link w:val="Nagwek2"/>
    <w:rsid w:val="003619AC"/>
    <w:rPr>
      <w:rFonts w:ascii="Arial" w:eastAsia="Times New Roman" w:hAnsi="Arial" w:cs="Times New Roman"/>
      <w:sz w:val="24"/>
      <w:szCs w:val="20"/>
      <w:lang w:eastAsia="pl-PL"/>
    </w:rPr>
  </w:style>
  <w:style w:type="character" w:customStyle="1" w:styleId="Nagwek3Znak">
    <w:name w:val="Nagłówek 3 Znak"/>
    <w:basedOn w:val="Domylnaczcionkaakapitu"/>
    <w:link w:val="Nagwek3"/>
    <w:rsid w:val="009B110F"/>
    <w:rPr>
      <w:rFonts w:ascii="Arial" w:eastAsia="Times New Roman" w:hAnsi="Arial" w:cs="Times New Roman"/>
      <w:b/>
      <w:snapToGrid w:val="0"/>
      <w:color w:val="000000"/>
      <w:sz w:val="24"/>
      <w:szCs w:val="20"/>
      <w:lang w:eastAsia="pl-PL"/>
    </w:rPr>
  </w:style>
  <w:style w:type="character" w:customStyle="1" w:styleId="Nagwek4Znak">
    <w:name w:val="Nagłówek 4 Znak"/>
    <w:basedOn w:val="Domylnaczcionkaakapitu"/>
    <w:link w:val="Nagwek4"/>
    <w:rsid w:val="009B110F"/>
    <w:rPr>
      <w:rFonts w:ascii="Arial" w:eastAsia="Times New Roman" w:hAnsi="Arial" w:cs="Times New Roman"/>
      <w:b/>
      <w:sz w:val="28"/>
      <w:szCs w:val="20"/>
      <w:lang w:eastAsia="pl-PL"/>
    </w:rPr>
  </w:style>
  <w:style w:type="character" w:customStyle="1" w:styleId="Nagwek5Znak">
    <w:name w:val="Nagłówek 5 Znak"/>
    <w:basedOn w:val="Domylnaczcionkaakapitu"/>
    <w:link w:val="Nagwek5"/>
    <w:rsid w:val="009B110F"/>
    <w:rPr>
      <w:rFonts w:ascii="Arial" w:eastAsia="Times New Roman" w:hAnsi="Arial" w:cs="Times New Roman"/>
      <w:sz w:val="24"/>
      <w:szCs w:val="20"/>
      <w:lang w:eastAsia="pl-PL"/>
    </w:rPr>
  </w:style>
  <w:style w:type="character" w:customStyle="1" w:styleId="Nagwek6Znak">
    <w:name w:val="Nagłówek 6 Znak"/>
    <w:basedOn w:val="Domylnaczcionkaakapitu"/>
    <w:link w:val="Nagwek6"/>
    <w:rsid w:val="009B110F"/>
    <w:rPr>
      <w:rFonts w:ascii="Arial" w:eastAsia="Times New Roman" w:hAnsi="Arial" w:cs="Times New Roman"/>
      <w:b/>
      <w:sz w:val="28"/>
      <w:szCs w:val="20"/>
      <w:lang w:eastAsia="pl-PL"/>
    </w:rPr>
  </w:style>
  <w:style w:type="character" w:customStyle="1" w:styleId="Nagwek7Znak">
    <w:name w:val="Nagłówek 7 Znak"/>
    <w:basedOn w:val="Domylnaczcionkaakapitu"/>
    <w:link w:val="Nagwek7"/>
    <w:rsid w:val="009B110F"/>
    <w:rPr>
      <w:rFonts w:ascii="Arial" w:eastAsia="Times New Roman" w:hAnsi="Arial" w:cs="Times New Roman"/>
      <w:i/>
      <w:sz w:val="24"/>
      <w:szCs w:val="20"/>
      <w:lang w:eastAsia="pl-PL"/>
    </w:rPr>
  </w:style>
  <w:style w:type="character" w:customStyle="1" w:styleId="Nagwek8Znak">
    <w:name w:val="Nagłówek 8 Znak"/>
    <w:basedOn w:val="Domylnaczcionkaakapitu"/>
    <w:link w:val="Nagwek8"/>
    <w:rsid w:val="009B110F"/>
    <w:rPr>
      <w:rFonts w:ascii="Arial" w:eastAsia="Times New Roman" w:hAnsi="Arial" w:cs="Times New Roman"/>
      <w:sz w:val="24"/>
      <w:szCs w:val="20"/>
      <w:lang w:eastAsia="pl-PL"/>
    </w:rPr>
  </w:style>
  <w:style w:type="character" w:customStyle="1" w:styleId="Nagwek9Znak">
    <w:name w:val="Nagłówek 9 Znak"/>
    <w:basedOn w:val="Domylnaczcionkaakapitu"/>
    <w:link w:val="Nagwek9"/>
    <w:rsid w:val="009B110F"/>
    <w:rPr>
      <w:rFonts w:ascii="Arial" w:eastAsia="Times New Roman" w:hAnsi="Arial" w:cs="Times New Roman"/>
      <w:b/>
      <w:i/>
      <w:color w:val="000000"/>
      <w:sz w:val="24"/>
      <w:szCs w:val="20"/>
      <w:lang w:eastAsia="pl-PL"/>
    </w:rPr>
  </w:style>
  <w:style w:type="paragraph" w:styleId="Tekstpodstawowywcity">
    <w:name w:val="Body Text Indent"/>
    <w:basedOn w:val="Normalny"/>
    <w:link w:val="TekstpodstawowywcityZnak"/>
    <w:rsid w:val="009B110F"/>
    <w:rPr>
      <w:sz w:val="24"/>
    </w:rPr>
  </w:style>
  <w:style w:type="character" w:customStyle="1" w:styleId="TekstpodstawowywcityZnak">
    <w:name w:val="Tekst podstawowy wcięty Znak"/>
    <w:basedOn w:val="Domylnaczcionkaakapitu"/>
    <w:link w:val="Tekstpodstawowywcity"/>
    <w:rsid w:val="009B110F"/>
    <w:rPr>
      <w:rFonts w:ascii="Times New Roman" w:eastAsia="Times New Roman" w:hAnsi="Times New Roman" w:cs="Times New Roman"/>
      <w:sz w:val="24"/>
      <w:szCs w:val="20"/>
      <w:lang w:eastAsia="pl-PL"/>
    </w:rPr>
  </w:style>
  <w:style w:type="paragraph" w:styleId="Nagwek">
    <w:name w:val="header"/>
    <w:basedOn w:val="Normalny"/>
    <w:link w:val="NagwekZnak"/>
    <w:rsid w:val="009B110F"/>
    <w:pPr>
      <w:tabs>
        <w:tab w:val="center" w:pos="4536"/>
        <w:tab w:val="right" w:pos="9072"/>
      </w:tabs>
    </w:pPr>
  </w:style>
  <w:style w:type="character" w:customStyle="1" w:styleId="NagwekZnak">
    <w:name w:val="Nagłówek Znak"/>
    <w:basedOn w:val="Domylnaczcionkaakapitu"/>
    <w:link w:val="Nagwek"/>
    <w:rsid w:val="009B110F"/>
    <w:rPr>
      <w:rFonts w:ascii="Times New Roman" w:eastAsia="Times New Roman" w:hAnsi="Times New Roman" w:cs="Times New Roman"/>
      <w:sz w:val="20"/>
      <w:szCs w:val="20"/>
      <w:lang w:eastAsia="pl-PL"/>
    </w:rPr>
  </w:style>
  <w:style w:type="character" w:styleId="Numerstrony">
    <w:name w:val="page number"/>
    <w:basedOn w:val="Domylnaczcionkaakapitu"/>
    <w:rsid w:val="009B110F"/>
  </w:style>
  <w:style w:type="paragraph" w:customStyle="1" w:styleId="Nagwek3-123">
    <w:name w:val="Nagłówek 3.- 1).2).3)"/>
    <w:basedOn w:val="Normalny"/>
    <w:next w:val="Normalny"/>
    <w:rsid w:val="009B110F"/>
    <w:pPr>
      <w:keepNext/>
      <w:spacing w:before="120" w:after="120"/>
      <w:jc w:val="both"/>
      <w:outlineLvl w:val="2"/>
    </w:pPr>
    <w:rPr>
      <w:b/>
    </w:rPr>
  </w:style>
  <w:style w:type="paragraph" w:styleId="Stopka">
    <w:name w:val="footer"/>
    <w:basedOn w:val="Normalny"/>
    <w:link w:val="StopkaZnak"/>
    <w:uiPriority w:val="99"/>
    <w:rsid w:val="009B110F"/>
    <w:pPr>
      <w:tabs>
        <w:tab w:val="center" w:pos="4536"/>
        <w:tab w:val="right" w:pos="9072"/>
      </w:tabs>
    </w:pPr>
  </w:style>
  <w:style w:type="character" w:customStyle="1" w:styleId="StopkaZnak">
    <w:name w:val="Stopka Znak"/>
    <w:basedOn w:val="Domylnaczcionkaakapitu"/>
    <w:link w:val="Stopka"/>
    <w:uiPriority w:val="99"/>
    <w:rsid w:val="009B110F"/>
    <w:rPr>
      <w:rFonts w:ascii="Times New Roman" w:eastAsia="Times New Roman" w:hAnsi="Times New Roman" w:cs="Times New Roman"/>
      <w:sz w:val="20"/>
      <w:szCs w:val="20"/>
      <w:lang w:eastAsia="pl-PL"/>
    </w:rPr>
  </w:style>
  <w:style w:type="character" w:styleId="Pogrubienie">
    <w:name w:val="Strong"/>
    <w:uiPriority w:val="22"/>
    <w:qFormat/>
    <w:rsid w:val="009B110F"/>
    <w:rPr>
      <w:b/>
    </w:rPr>
  </w:style>
  <w:style w:type="paragraph" w:styleId="Tekstdymka">
    <w:name w:val="Balloon Text"/>
    <w:basedOn w:val="Normalny"/>
    <w:link w:val="TekstdymkaZnak"/>
    <w:semiHidden/>
    <w:rsid w:val="009B110F"/>
    <w:rPr>
      <w:rFonts w:ascii="Tahoma" w:hAnsi="Tahoma" w:cs="Tahoma"/>
      <w:sz w:val="16"/>
      <w:szCs w:val="16"/>
    </w:rPr>
  </w:style>
  <w:style w:type="character" w:customStyle="1" w:styleId="TekstdymkaZnak">
    <w:name w:val="Tekst dymka Znak"/>
    <w:basedOn w:val="Domylnaczcionkaakapitu"/>
    <w:link w:val="Tekstdymka"/>
    <w:semiHidden/>
    <w:rsid w:val="009B110F"/>
    <w:rPr>
      <w:rFonts w:ascii="Tahoma" w:eastAsia="Times New Roman" w:hAnsi="Tahoma" w:cs="Tahoma"/>
      <w:sz w:val="16"/>
      <w:szCs w:val="16"/>
      <w:lang w:eastAsia="pl-PL"/>
    </w:rPr>
  </w:style>
  <w:style w:type="paragraph" w:styleId="Akapitzlist">
    <w:name w:val="List Paragraph"/>
    <w:basedOn w:val="Normalny"/>
    <w:uiPriority w:val="34"/>
    <w:qFormat/>
    <w:rsid w:val="009B110F"/>
    <w:pPr>
      <w:spacing w:after="200" w:line="276" w:lineRule="auto"/>
      <w:ind w:left="720"/>
      <w:contextualSpacing/>
    </w:pPr>
    <w:rPr>
      <w:rFonts w:ascii="Calibri" w:eastAsia="Calibri" w:hAnsi="Calibri"/>
      <w:sz w:val="22"/>
      <w:szCs w:val="22"/>
      <w:lang w:eastAsia="en-US"/>
    </w:rPr>
  </w:style>
  <w:style w:type="character" w:styleId="Odwoaniedokomentarza">
    <w:name w:val="annotation reference"/>
    <w:uiPriority w:val="99"/>
    <w:semiHidden/>
    <w:unhideWhenUsed/>
    <w:rsid w:val="009B110F"/>
    <w:rPr>
      <w:sz w:val="16"/>
      <w:szCs w:val="16"/>
    </w:rPr>
  </w:style>
  <w:style w:type="paragraph" w:styleId="Tekstkomentarza">
    <w:name w:val="annotation text"/>
    <w:basedOn w:val="Normalny"/>
    <w:link w:val="TekstkomentarzaZnak"/>
    <w:uiPriority w:val="99"/>
    <w:semiHidden/>
    <w:unhideWhenUsed/>
    <w:rsid w:val="009B110F"/>
  </w:style>
  <w:style w:type="character" w:customStyle="1" w:styleId="TekstkomentarzaZnak">
    <w:name w:val="Tekst komentarza Znak"/>
    <w:basedOn w:val="Domylnaczcionkaakapitu"/>
    <w:link w:val="Tekstkomentarza"/>
    <w:uiPriority w:val="99"/>
    <w:semiHidden/>
    <w:rsid w:val="009B110F"/>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9B110F"/>
    <w:rPr>
      <w:b/>
      <w:bCs/>
    </w:rPr>
  </w:style>
  <w:style w:type="character" w:customStyle="1" w:styleId="TematkomentarzaZnak">
    <w:name w:val="Temat komentarza Znak"/>
    <w:basedOn w:val="TekstkomentarzaZnak"/>
    <w:link w:val="Tematkomentarza"/>
    <w:uiPriority w:val="99"/>
    <w:semiHidden/>
    <w:rsid w:val="009B110F"/>
    <w:rPr>
      <w:rFonts w:ascii="Times New Roman" w:eastAsia="Times New Roman" w:hAnsi="Times New Roman" w:cs="Times New Roman"/>
      <w:b/>
      <w:bCs/>
      <w:sz w:val="20"/>
      <w:szCs w:val="20"/>
      <w:lang w:eastAsia="pl-PL"/>
    </w:rPr>
  </w:style>
  <w:style w:type="paragraph" w:customStyle="1" w:styleId="pkt">
    <w:name w:val="pkt"/>
    <w:basedOn w:val="Normalny"/>
    <w:rsid w:val="009B110F"/>
    <w:pPr>
      <w:overflowPunct w:val="0"/>
      <w:spacing w:before="60" w:after="60"/>
      <w:ind w:left="851" w:hanging="295"/>
      <w:jc w:val="both"/>
    </w:pPr>
    <w:rPr>
      <w:sz w:val="24"/>
      <w:szCs w:val="24"/>
    </w:rPr>
  </w:style>
  <w:style w:type="paragraph" w:styleId="Tekstprzypisukocowego">
    <w:name w:val="endnote text"/>
    <w:basedOn w:val="Normalny"/>
    <w:link w:val="TekstprzypisukocowegoZnak"/>
    <w:uiPriority w:val="99"/>
    <w:semiHidden/>
    <w:unhideWhenUsed/>
    <w:rsid w:val="009B110F"/>
  </w:style>
  <w:style w:type="character" w:customStyle="1" w:styleId="TekstprzypisukocowegoZnak">
    <w:name w:val="Tekst przypisu końcowego Znak"/>
    <w:basedOn w:val="Domylnaczcionkaakapitu"/>
    <w:link w:val="Tekstprzypisukocowego"/>
    <w:uiPriority w:val="99"/>
    <w:semiHidden/>
    <w:rsid w:val="009B110F"/>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9B110F"/>
    <w:rPr>
      <w:vertAlign w:val="superscript"/>
    </w:rPr>
  </w:style>
  <w:style w:type="paragraph" w:customStyle="1" w:styleId="Tekstpodstawowy21">
    <w:name w:val="Tekst podstawowy 21"/>
    <w:basedOn w:val="Normalny"/>
    <w:rsid w:val="00652337"/>
    <w:pPr>
      <w:overflowPunct w:val="0"/>
      <w:autoSpaceDE w:val="0"/>
      <w:autoSpaceDN w:val="0"/>
      <w:adjustRightInd w:val="0"/>
      <w:textAlignment w:val="baseline"/>
    </w:pPr>
    <w:rPr>
      <w:sz w:val="24"/>
    </w:rPr>
  </w:style>
  <w:style w:type="character" w:styleId="Uwydatnienie">
    <w:name w:val="Emphasis"/>
    <w:basedOn w:val="Domylnaczcionkaakapitu"/>
    <w:uiPriority w:val="20"/>
    <w:qFormat/>
    <w:rsid w:val="005F283E"/>
    <w:rPr>
      <w:i/>
      <w:iCs/>
    </w:rPr>
  </w:style>
  <w:style w:type="paragraph" w:customStyle="1" w:styleId="Default">
    <w:name w:val="Default"/>
    <w:rsid w:val="0008340B"/>
    <w:pPr>
      <w:autoSpaceDE w:val="0"/>
      <w:autoSpaceDN w:val="0"/>
      <w:adjustRightInd w:val="0"/>
      <w:spacing w:after="0" w:line="240" w:lineRule="auto"/>
    </w:pPr>
    <w:rPr>
      <w:rFonts w:ascii="Arial" w:hAnsi="Arial" w:cs="Arial"/>
      <w:color w:val="000000"/>
      <w:sz w:val="24"/>
      <w:szCs w:val="24"/>
    </w:rPr>
  </w:style>
  <w:style w:type="character" w:customStyle="1" w:styleId="field">
    <w:name w:val="field"/>
    <w:basedOn w:val="Domylnaczcionkaakapitu"/>
    <w:qFormat/>
    <w:rsid w:val="00965A66"/>
  </w:style>
  <w:style w:type="table" w:styleId="Tabela-Siatka">
    <w:name w:val="Table Grid"/>
    <w:basedOn w:val="Standardowy"/>
    <w:uiPriority w:val="39"/>
    <w:rsid w:val="008835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wcity21">
    <w:name w:val="Tekst podstawowy wcięty 21"/>
    <w:basedOn w:val="Normalny"/>
    <w:rsid w:val="000033B6"/>
    <w:pPr>
      <w:suppressAutoHyphens/>
      <w:spacing w:line="100" w:lineRule="atLeast"/>
      <w:ind w:firstLine="720"/>
      <w:jc w:val="both"/>
    </w:pPr>
    <w:rPr>
      <w:rFonts w:ascii="Arial" w:hAnsi="Arial" w:cs="Arial"/>
      <w:sz w:val="24"/>
      <w:lang w:eastAsia="ar-SA"/>
    </w:rPr>
  </w:style>
  <w:style w:type="character" w:customStyle="1" w:styleId="BezodstpwZnak">
    <w:name w:val="Bez odstępów Znak"/>
    <w:link w:val="Bezodstpw"/>
    <w:uiPriority w:val="1"/>
    <w:locked/>
    <w:rsid w:val="00C6714A"/>
  </w:style>
  <w:style w:type="paragraph" w:styleId="Bezodstpw">
    <w:name w:val="No Spacing"/>
    <w:link w:val="BezodstpwZnak"/>
    <w:uiPriority w:val="1"/>
    <w:qFormat/>
    <w:rsid w:val="00C6714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28025">
      <w:bodyDiv w:val="1"/>
      <w:marLeft w:val="0"/>
      <w:marRight w:val="0"/>
      <w:marTop w:val="0"/>
      <w:marBottom w:val="0"/>
      <w:divBdr>
        <w:top w:val="none" w:sz="0" w:space="0" w:color="auto"/>
        <w:left w:val="none" w:sz="0" w:space="0" w:color="auto"/>
        <w:bottom w:val="none" w:sz="0" w:space="0" w:color="auto"/>
        <w:right w:val="none" w:sz="0" w:space="0" w:color="auto"/>
      </w:divBdr>
    </w:div>
    <w:div w:id="49312496">
      <w:bodyDiv w:val="1"/>
      <w:marLeft w:val="0"/>
      <w:marRight w:val="0"/>
      <w:marTop w:val="0"/>
      <w:marBottom w:val="0"/>
      <w:divBdr>
        <w:top w:val="none" w:sz="0" w:space="0" w:color="auto"/>
        <w:left w:val="none" w:sz="0" w:space="0" w:color="auto"/>
        <w:bottom w:val="none" w:sz="0" w:space="0" w:color="auto"/>
        <w:right w:val="none" w:sz="0" w:space="0" w:color="auto"/>
      </w:divBdr>
    </w:div>
    <w:div w:id="118381632">
      <w:bodyDiv w:val="1"/>
      <w:marLeft w:val="0"/>
      <w:marRight w:val="0"/>
      <w:marTop w:val="0"/>
      <w:marBottom w:val="0"/>
      <w:divBdr>
        <w:top w:val="none" w:sz="0" w:space="0" w:color="auto"/>
        <w:left w:val="none" w:sz="0" w:space="0" w:color="auto"/>
        <w:bottom w:val="none" w:sz="0" w:space="0" w:color="auto"/>
        <w:right w:val="none" w:sz="0" w:space="0" w:color="auto"/>
      </w:divBdr>
    </w:div>
    <w:div w:id="192116625">
      <w:bodyDiv w:val="1"/>
      <w:marLeft w:val="0"/>
      <w:marRight w:val="0"/>
      <w:marTop w:val="0"/>
      <w:marBottom w:val="0"/>
      <w:divBdr>
        <w:top w:val="none" w:sz="0" w:space="0" w:color="auto"/>
        <w:left w:val="none" w:sz="0" w:space="0" w:color="auto"/>
        <w:bottom w:val="none" w:sz="0" w:space="0" w:color="auto"/>
        <w:right w:val="none" w:sz="0" w:space="0" w:color="auto"/>
      </w:divBdr>
    </w:div>
    <w:div w:id="229006240">
      <w:bodyDiv w:val="1"/>
      <w:marLeft w:val="0"/>
      <w:marRight w:val="0"/>
      <w:marTop w:val="0"/>
      <w:marBottom w:val="0"/>
      <w:divBdr>
        <w:top w:val="none" w:sz="0" w:space="0" w:color="auto"/>
        <w:left w:val="none" w:sz="0" w:space="0" w:color="auto"/>
        <w:bottom w:val="none" w:sz="0" w:space="0" w:color="auto"/>
        <w:right w:val="none" w:sz="0" w:space="0" w:color="auto"/>
      </w:divBdr>
    </w:div>
    <w:div w:id="259946026">
      <w:bodyDiv w:val="1"/>
      <w:marLeft w:val="0"/>
      <w:marRight w:val="0"/>
      <w:marTop w:val="0"/>
      <w:marBottom w:val="0"/>
      <w:divBdr>
        <w:top w:val="none" w:sz="0" w:space="0" w:color="auto"/>
        <w:left w:val="none" w:sz="0" w:space="0" w:color="auto"/>
        <w:bottom w:val="none" w:sz="0" w:space="0" w:color="auto"/>
        <w:right w:val="none" w:sz="0" w:space="0" w:color="auto"/>
      </w:divBdr>
    </w:div>
    <w:div w:id="262760237">
      <w:bodyDiv w:val="1"/>
      <w:marLeft w:val="0"/>
      <w:marRight w:val="0"/>
      <w:marTop w:val="0"/>
      <w:marBottom w:val="0"/>
      <w:divBdr>
        <w:top w:val="none" w:sz="0" w:space="0" w:color="auto"/>
        <w:left w:val="none" w:sz="0" w:space="0" w:color="auto"/>
        <w:bottom w:val="none" w:sz="0" w:space="0" w:color="auto"/>
        <w:right w:val="none" w:sz="0" w:space="0" w:color="auto"/>
      </w:divBdr>
    </w:div>
    <w:div w:id="294484630">
      <w:bodyDiv w:val="1"/>
      <w:marLeft w:val="0"/>
      <w:marRight w:val="0"/>
      <w:marTop w:val="0"/>
      <w:marBottom w:val="0"/>
      <w:divBdr>
        <w:top w:val="none" w:sz="0" w:space="0" w:color="auto"/>
        <w:left w:val="none" w:sz="0" w:space="0" w:color="auto"/>
        <w:bottom w:val="none" w:sz="0" w:space="0" w:color="auto"/>
        <w:right w:val="none" w:sz="0" w:space="0" w:color="auto"/>
      </w:divBdr>
    </w:div>
    <w:div w:id="418522004">
      <w:bodyDiv w:val="1"/>
      <w:marLeft w:val="0"/>
      <w:marRight w:val="0"/>
      <w:marTop w:val="0"/>
      <w:marBottom w:val="0"/>
      <w:divBdr>
        <w:top w:val="none" w:sz="0" w:space="0" w:color="auto"/>
        <w:left w:val="none" w:sz="0" w:space="0" w:color="auto"/>
        <w:bottom w:val="none" w:sz="0" w:space="0" w:color="auto"/>
        <w:right w:val="none" w:sz="0" w:space="0" w:color="auto"/>
      </w:divBdr>
    </w:div>
    <w:div w:id="422267501">
      <w:bodyDiv w:val="1"/>
      <w:marLeft w:val="0"/>
      <w:marRight w:val="0"/>
      <w:marTop w:val="0"/>
      <w:marBottom w:val="0"/>
      <w:divBdr>
        <w:top w:val="none" w:sz="0" w:space="0" w:color="auto"/>
        <w:left w:val="none" w:sz="0" w:space="0" w:color="auto"/>
        <w:bottom w:val="none" w:sz="0" w:space="0" w:color="auto"/>
        <w:right w:val="none" w:sz="0" w:space="0" w:color="auto"/>
      </w:divBdr>
    </w:div>
    <w:div w:id="535119853">
      <w:bodyDiv w:val="1"/>
      <w:marLeft w:val="0"/>
      <w:marRight w:val="0"/>
      <w:marTop w:val="0"/>
      <w:marBottom w:val="0"/>
      <w:divBdr>
        <w:top w:val="none" w:sz="0" w:space="0" w:color="auto"/>
        <w:left w:val="none" w:sz="0" w:space="0" w:color="auto"/>
        <w:bottom w:val="none" w:sz="0" w:space="0" w:color="auto"/>
        <w:right w:val="none" w:sz="0" w:space="0" w:color="auto"/>
      </w:divBdr>
    </w:div>
    <w:div w:id="542793889">
      <w:bodyDiv w:val="1"/>
      <w:marLeft w:val="0"/>
      <w:marRight w:val="0"/>
      <w:marTop w:val="0"/>
      <w:marBottom w:val="0"/>
      <w:divBdr>
        <w:top w:val="none" w:sz="0" w:space="0" w:color="auto"/>
        <w:left w:val="none" w:sz="0" w:space="0" w:color="auto"/>
        <w:bottom w:val="none" w:sz="0" w:space="0" w:color="auto"/>
        <w:right w:val="none" w:sz="0" w:space="0" w:color="auto"/>
      </w:divBdr>
    </w:div>
    <w:div w:id="549651608">
      <w:bodyDiv w:val="1"/>
      <w:marLeft w:val="0"/>
      <w:marRight w:val="0"/>
      <w:marTop w:val="0"/>
      <w:marBottom w:val="0"/>
      <w:divBdr>
        <w:top w:val="none" w:sz="0" w:space="0" w:color="auto"/>
        <w:left w:val="none" w:sz="0" w:space="0" w:color="auto"/>
        <w:bottom w:val="none" w:sz="0" w:space="0" w:color="auto"/>
        <w:right w:val="none" w:sz="0" w:space="0" w:color="auto"/>
      </w:divBdr>
    </w:div>
    <w:div w:id="583222316">
      <w:bodyDiv w:val="1"/>
      <w:marLeft w:val="0"/>
      <w:marRight w:val="0"/>
      <w:marTop w:val="0"/>
      <w:marBottom w:val="0"/>
      <w:divBdr>
        <w:top w:val="none" w:sz="0" w:space="0" w:color="auto"/>
        <w:left w:val="none" w:sz="0" w:space="0" w:color="auto"/>
        <w:bottom w:val="none" w:sz="0" w:space="0" w:color="auto"/>
        <w:right w:val="none" w:sz="0" w:space="0" w:color="auto"/>
      </w:divBdr>
    </w:div>
    <w:div w:id="685984585">
      <w:bodyDiv w:val="1"/>
      <w:marLeft w:val="0"/>
      <w:marRight w:val="0"/>
      <w:marTop w:val="0"/>
      <w:marBottom w:val="0"/>
      <w:divBdr>
        <w:top w:val="none" w:sz="0" w:space="0" w:color="auto"/>
        <w:left w:val="none" w:sz="0" w:space="0" w:color="auto"/>
        <w:bottom w:val="none" w:sz="0" w:space="0" w:color="auto"/>
        <w:right w:val="none" w:sz="0" w:space="0" w:color="auto"/>
      </w:divBdr>
    </w:div>
    <w:div w:id="692878988">
      <w:bodyDiv w:val="1"/>
      <w:marLeft w:val="0"/>
      <w:marRight w:val="0"/>
      <w:marTop w:val="0"/>
      <w:marBottom w:val="0"/>
      <w:divBdr>
        <w:top w:val="none" w:sz="0" w:space="0" w:color="auto"/>
        <w:left w:val="none" w:sz="0" w:space="0" w:color="auto"/>
        <w:bottom w:val="none" w:sz="0" w:space="0" w:color="auto"/>
        <w:right w:val="none" w:sz="0" w:space="0" w:color="auto"/>
      </w:divBdr>
    </w:div>
    <w:div w:id="711616987">
      <w:bodyDiv w:val="1"/>
      <w:marLeft w:val="0"/>
      <w:marRight w:val="0"/>
      <w:marTop w:val="0"/>
      <w:marBottom w:val="0"/>
      <w:divBdr>
        <w:top w:val="none" w:sz="0" w:space="0" w:color="auto"/>
        <w:left w:val="none" w:sz="0" w:space="0" w:color="auto"/>
        <w:bottom w:val="none" w:sz="0" w:space="0" w:color="auto"/>
        <w:right w:val="none" w:sz="0" w:space="0" w:color="auto"/>
      </w:divBdr>
    </w:div>
    <w:div w:id="751895193">
      <w:bodyDiv w:val="1"/>
      <w:marLeft w:val="0"/>
      <w:marRight w:val="0"/>
      <w:marTop w:val="0"/>
      <w:marBottom w:val="0"/>
      <w:divBdr>
        <w:top w:val="none" w:sz="0" w:space="0" w:color="auto"/>
        <w:left w:val="none" w:sz="0" w:space="0" w:color="auto"/>
        <w:bottom w:val="none" w:sz="0" w:space="0" w:color="auto"/>
        <w:right w:val="none" w:sz="0" w:space="0" w:color="auto"/>
      </w:divBdr>
    </w:div>
    <w:div w:id="770778044">
      <w:bodyDiv w:val="1"/>
      <w:marLeft w:val="0"/>
      <w:marRight w:val="0"/>
      <w:marTop w:val="0"/>
      <w:marBottom w:val="0"/>
      <w:divBdr>
        <w:top w:val="none" w:sz="0" w:space="0" w:color="auto"/>
        <w:left w:val="none" w:sz="0" w:space="0" w:color="auto"/>
        <w:bottom w:val="none" w:sz="0" w:space="0" w:color="auto"/>
        <w:right w:val="none" w:sz="0" w:space="0" w:color="auto"/>
      </w:divBdr>
    </w:div>
    <w:div w:id="779644466">
      <w:bodyDiv w:val="1"/>
      <w:marLeft w:val="0"/>
      <w:marRight w:val="0"/>
      <w:marTop w:val="0"/>
      <w:marBottom w:val="0"/>
      <w:divBdr>
        <w:top w:val="none" w:sz="0" w:space="0" w:color="auto"/>
        <w:left w:val="none" w:sz="0" w:space="0" w:color="auto"/>
        <w:bottom w:val="none" w:sz="0" w:space="0" w:color="auto"/>
        <w:right w:val="none" w:sz="0" w:space="0" w:color="auto"/>
      </w:divBdr>
    </w:div>
    <w:div w:id="899903236">
      <w:bodyDiv w:val="1"/>
      <w:marLeft w:val="0"/>
      <w:marRight w:val="0"/>
      <w:marTop w:val="0"/>
      <w:marBottom w:val="0"/>
      <w:divBdr>
        <w:top w:val="none" w:sz="0" w:space="0" w:color="auto"/>
        <w:left w:val="none" w:sz="0" w:space="0" w:color="auto"/>
        <w:bottom w:val="none" w:sz="0" w:space="0" w:color="auto"/>
        <w:right w:val="none" w:sz="0" w:space="0" w:color="auto"/>
      </w:divBdr>
    </w:div>
    <w:div w:id="939141297">
      <w:bodyDiv w:val="1"/>
      <w:marLeft w:val="0"/>
      <w:marRight w:val="0"/>
      <w:marTop w:val="0"/>
      <w:marBottom w:val="0"/>
      <w:divBdr>
        <w:top w:val="none" w:sz="0" w:space="0" w:color="auto"/>
        <w:left w:val="none" w:sz="0" w:space="0" w:color="auto"/>
        <w:bottom w:val="none" w:sz="0" w:space="0" w:color="auto"/>
        <w:right w:val="none" w:sz="0" w:space="0" w:color="auto"/>
      </w:divBdr>
    </w:div>
    <w:div w:id="992829528">
      <w:bodyDiv w:val="1"/>
      <w:marLeft w:val="0"/>
      <w:marRight w:val="0"/>
      <w:marTop w:val="0"/>
      <w:marBottom w:val="0"/>
      <w:divBdr>
        <w:top w:val="none" w:sz="0" w:space="0" w:color="auto"/>
        <w:left w:val="none" w:sz="0" w:space="0" w:color="auto"/>
        <w:bottom w:val="none" w:sz="0" w:space="0" w:color="auto"/>
        <w:right w:val="none" w:sz="0" w:space="0" w:color="auto"/>
      </w:divBdr>
    </w:div>
    <w:div w:id="998464627">
      <w:bodyDiv w:val="1"/>
      <w:marLeft w:val="0"/>
      <w:marRight w:val="0"/>
      <w:marTop w:val="0"/>
      <w:marBottom w:val="0"/>
      <w:divBdr>
        <w:top w:val="none" w:sz="0" w:space="0" w:color="auto"/>
        <w:left w:val="none" w:sz="0" w:space="0" w:color="auto"/>
        <w:bottom w:val="none" w:sz="0" w:space="0" w:color="auto"/>
        <w:right w:val="none" w:sz="0" w:space="0" w:color="auto"/>
      </w:divBdr>
    </w:div>
    <w:div w:id="1041248355">
      <w:bodyDiv w:val="1"/>
      <w:marLeft w:val="0"/>
      <w:marRight w:val="0"/>
      <w:marTop w:val="0"/>
      <w:marBottom w:val="0"/>
      <w:divBdr>
        <w:top w:val="none" w:sz="0" w:space="0" w:color="auto"/>
        <w:left w:val="none" w:sz="0" w:space="0" w:color="auto"/>
        <w:bottom w:val="none" w:sz="0" w:space="0" w:color="auto"/>
        <w:right w:val="none" w:sz="0" w:space="0" w:color="auto"/>
      </w:divBdr>
    </w:div>
    <w:div w:id="1067801783">
      <w:bodyDiv w:val="1"/>
      <w:marLeft w:val="0"/>
      <w:marRight w:val="0"/>
      <w:marTop w:val="0"/>
      <w:marBottom w:val="0"/>
      <w:divBdr>
        <w:top w:val="none" w:sz="0" w:space="0" w:color="auto"/>
        <w:left w:val="none" w:sz="0" w:space="0" w:color="auto"/>
        <w:bottom w:val="none" w:sz="0" w:space="0" w:color="auto"/>
        <w:right w:val="none" w:sz="0" w:space="0" w:color="auto"/>
      </w:divBdr>
    </w:div>
    <w:div w:id="1101998569">
      <w:bodyDiv w:val="1"/>
      <w:marLeft w:val="0"/>
      <w:marRight w:val="0"/>
      <w:marTop w:val="0"/>
      <w:marBottom w:val="0"/>
      <w:divBdr>
        <w:top w:val="none" w:sz="0" w:space="0" w:color="auto"/>
        <w:left w:val="none" w:sz="0" w:space="0" w:color="auto"/>
        <w:bottom w:val="none" w:sz="0" w:space="0" w:color="auto"/>
        <w:right w:val="none" w:sz="0" w:space="0" w:color="auto"/>
      </w:divBdr>
    </w:div>
    <w:div w:id="1110273843">
      <w:bodyDiv w:val="1"/>
      <w:marLeft w:val="0"/>
      <w:marRight w:val="0"/>
      <w:marTop w:val="0"/>
      <w:marBottom w:val="0"/>
      <w:divBdr>
        <w:top w:val="none" w:sz="0" w:space="0" w:color="auto"/>
        <w:left w:val="none" w:sz="0" w:space="0" w:color="auto"/>
        <w:bottom w:val="none" w:sz="0" w:space="0" w:color="auto"/>
        <w:right w:val="none" w:sz="0" w:space="0" w:color="auto"/>
      </w:divBdr>
    </w:div>
    <w:div w:id="1124999373">
      <w:bodyDiv w:val="1"/>
      <w:marLeft w:val="0"/>
      <w:marRight w:val="0"/>
      <w:marTop w:val="0"/>
      <w:marBottom w:val="0"/>
      <w:divBdr>
        <w:top w:val="none" w:sz="0" w:space="0" w:color="auto"/>
        <w:left w:val="none" w:sz="0" w:space="0" w:color="auto"/>
        <w:bottom w:val="none" w:sz="0" w:space="0" w:color="auto"/>
        <w:right w:val="none" w:sz="0" w:space="0" w:color="auto"/>
      </w:divBdr>
    </w:div>
    <w:div w:id="1130366371">
      <w:bodyDiv w:val="1"/>
      <w:marLeft w:val="0"/>
      <w:marRight w:val="0"/>
      <w:marTop w:val="0"/>
      <w:marBottom w:val="0"/>
      <w:divBdr>
        <w:top w:val="none" w:sz="0" w:space="0" w:color="auto"/>
        <w:left w:val="none" w:sz="0" w:space="0" w:color="auto"/>
        <w:bottom w:val="none" w:sz="0" w:space="0" w:color="auto"/>
        <w:right w:val="none" w:sz="0" w:space="0" w:color="auto"/>
      </w:divBdr>
    </w:div>
    <w:div w:id="1197736765">
      <w:bodyDiv w:val="1"/>
      <w:marLeft w:val="0"/>
      <w:marRight w:val="0"/>
      <w:marTop w:val="0"/>
      <w:marBottom w:val="0"/>
      <w:divBdr>
        <w:top w:val="none" w:sz="0" w:space="0" w:color="auto"/>
        <w:left w:val="none" w:sz="0" w:space="0" w:color="auto"/>
        <w:bottom w:val="none" w:sz="0" w:space="0" w:color="auto"/>
        <w:right w:val="none" w:sz="0" w:space="0" w:color="auto"/>
      </w:divBdr>
    </w:div>
    <w:div w:id="1207328026">
      <w:bodyDiv w:val="1"/>
      <w:marLeft w:val="0"/>
      <w:marRight w:val="0"/>
      <w:marTop w:val="0"/>
      <w:marBottom w:val="0"/>
      <w:divBdr>
        <w:top w:val="none" w:sz="0" w:space="0" w:color="auto"/>
        <w:left w:val="none" w:sz="0" w:space="0" w:color="auto"/>
        <w:bottom w:val="none" w:sz="0" w:space="0" w:color="auto"/>
        <w:right w:val="none" w:sz="0" w:space="0" w:color="auto"/>
      </w:divBdr>
    </w:div>
    <w:div w:id="1263758793">
      <w:bodyDiv w:val="1"/>
      <w:marLeft w:val="0"/>
      <w:marRight w:val="0"/>
      <w:marTop w:val="0"/>
      <w:marBottom w:val="0"/>
      <w:divBdr>
        <w:top w:val="none" w:sz="0" w:space="0" w:color="auto"/>
        <w:left w:val="none" w:sz="0" w:space="0" w:color="auto"/>
        <w:bottom w:val="none" w:sz="0" w:space="0" w:color="auto"/>
        <w:right w:val="none" w:sz="0" w:space="0" w:color="auto"/>
      </w:divBdr>
    </w:div>
    <w:div w:id="1330595537">
      <w:bodyDiv w:val="1"/>
      <w:marLeft w:val="0"/>
      <w:marRight w:val="0"/>
      <w:marTop w:val="0"/>
      <w:marBottom w:val="0"/>
      <w:divBdr>
        <w:top w:val="none" w:sz="0" w:space="0" w:color="auto"/>
        <w:left w:val="none" w:sz="0" w:space="0" w:color="auto"/>
        <w:bottom w:val="none" w:sz="0" w:space="0" w:color="auto"/>
        <w:right w:val="none" w:sz="0" w:space="0" w:color="auto"/>
      </w:divBdr>
    </w:div>
    <w:div w:id="1374967283">
      <w:bodyDiv w:val="1"/>
      <w:marLeft w:val="0"/>
      <w:marRight w:val="0"/>
      <w:marTop w:val="0"/>
      <w:marBottom w:val="0"/>
      <w:divBdr>
        <w:top w:val="none" w:sz="0" w:space="0" w:color="auto"/>
        <w:left w:val="none" w:sz="0" w:space="0" w:color="auto"/>
        <w:bottom w:val="none" w:sz="0" w:space="0" w:color="auto"/>
        <w:right w:val="none" w:sz="0" w:space="0" w:color="auto"/>
      </w:divBdr>
    </w:div>
    <w:div w:id="1461921978">
      <w:bodyDiv w:val="1"/>
      <w:marLeft w:val="0"/>
      <w:marRight w:val="0"/>
      <w:marTop w:val="0"/>
      <w:marBottom w:val="0"/>
      <w:divBdr>
        <w:top w:val="none" w:sz="0" w:space="0" w:color="auto"/>
        <w:left w:val="none" w:sz="0" w:space="0" w:color="auto"/>
        <w:bottom w:val="none" w:sz="0" w:space="0" w:color="auto"/>
        <w:right w:val="none" w:sz="0" w:space="0" w:color="auto"/>
      </w:divBdr>
    </w:div>
    <w:div w:id="1468743460">
      <w:bodyDiv w:val="1"/>
      <w:marLeft w:val="0"/>
      <w:marRight w:val="0"/>
      <w:marTop w:val="0"/>
      <w:marBottom w:val="0"/>
      <w:divBdr>
        <w:top w:val="none" w:sz="0" w:space="0" w:color="auto"/>
        <w:left w:val="none" w:sz="0" w:space="0" w:color="auto"/>
        <w:bottom w:val="none" w:sz="0" w:space="0" w:color="auto"/>
        <w:right w:val="none" w:sz="0" w:space="0" w:color="auto"/>
      </w:divBdr>
    </w:div>
    <w:div w:id="1490052894">
      <w:bodyDiv w:val="1"/>
      <w:marLeft w:val="0"/>
      <w:marRight w:val="0"/>
      <w:marTop w:val="0"/>
      <w:marBottom w:val="0"/>
      <w:divBdr>
        <w:top w:val="none" w:sz="0" w:space="0" w:color="auto"/>
        <w:left w:val="none" w:sz="0" w:space="0" w:color="auto"/>
        <w:bottom w:val="none" w:sz="0" w:space="0" w:color="auto"/>
        <w:right w:val="none" w:sz="0" w:space="0" w:color="auto"/>
      </w:divBdr>
    </w:div>
    <w:div w:id="1555045027">
      <w:bodyDiv w:val="1"/>
      <w:marLeft w:val="0"/>
      <w:marRight w:val="0"/>
      <w:marTop w:val="0"/>
      <w:marBottom w:val="0"/>
      <w:divBdr>
        <w:top w:val="none" w:sz="0" w:space="0" w:color="auto"/>
        <w:left w:val="none" w:sz="0" w:space="0" w:color="auto"/>
        <w:bottom w:val="none" w:sz="0" w:space="0" w:color="auto"/>
        <w:right w:val="none" w:sz="0" w:space="0" w:color="auto"/>
      </w:divBdr>
    </w:div>
    <w:div w:id="1577594112">
      <w:bodyDiv w:val="1"/>
      <w:marLeft w:val="0"/>
      <w:marRight w:val="0"/>
      <w:marTop w:val="0"/>
      <w:marBottom w:val="0"/>
      <w:divBdr>
        <w:top w:val="none" w:sz="0" w:space="0" w:color="auto"/>
        <w:left w:val="none" w:sz="0" w:space="0" w:color="auto"/>
        <w:bottom w:val="none" w:sz="0" w:space="0" w:color="auto"/>
        <w:right w:val="none" w:sz="0" w:space="0" w:color="auto"/>
      </w:divBdr>
    </w:div>
    <w:div w:id="1587153924">
      <w:bodyDiv w:val="1"/>
      <w:marLeft w:val="0"/>
      <w:marRight w:val="0"/>
      <w:marTop w:val="0"/>
      <w:marBottom w:val="0"/>
      <w:divBdr>
        <w:top w:val="none" w:sz="0" w:space="0" w:color="auto"/>
        <w:left w:val="none" w:sz="0" w:space="0" w:color="auto"/>
        <w:bottom w:val="none" w:sz="0" w:space="0" w:color="auto"/>
        <w:right w:val="none" w:sz="0" w:space="0" w:color="auto"/>
      </w:divBdr>
    </w:div>
    <w:div w:id="1660190629">
      <w:bodyDiv w:val="1"/>
      <w:marLeft w:val="0"/>
      <w:marRight w:val="0"/>
      <w:marTop w:val="0"/>
      <w:marBottom w:val="0"/>
      <w:divBdr>
        <w:top w:val="none" w:sz="0" w:space="0" w:color="auto"/>
        <w:left w:val="none" w:sz="0" w:space="0" w:color="auto"/>
        <w:bottom w:val="none" w:sz="0" w:space="0" w:color="auto"/>
        <w:right w:val="none" w:sz="0" w:space="0" w:color="auto"/>
      </w:divBdr>
    </w:div>
    <w:div w:id="1674263277">
      <w:bodyDiv w:val="1"/>
      <w:marLeft w:val="0"/>
      <w:marRight w:val="0"/>
      <w:marTop w:val="0"/>
      <w:marBottom w:val="0"/>
      <w:divBdr>
        <w:top w:val="none" w:sz="0" w:space="0" w:color="auto"/>
        <w:left w:val="none" w:sz="0" w:space="0" w:color="auto"/>
        <w:bottom w:val="none" w:sz="0" w:space="0" w:color="auto"/>
        <w:right w:val="none" w:sz="0" w:space="0" w:color="auto"/>
      </w:divBdr>
    </w:div>
    <w:div w:id="1703942741">
      <w:bodyDiv w:val="1"/>
      <w:marLeft w:val="0"/>
      <w:marRight w:val="0"/>
      <w:marTop w:val="0"/>
      <w:marBottom w:val="0"/>
      <w:divBdr>
        <w:top w:val="none" w:sz="0" w:space="0" w:color="auto"/>
        <w:left w:val="none" w:sz="0" w:space="0" w:color="auto"/>
        <w:bottom w:val="none" w:sz="0" w:space="0" w:color="auto"/>
        <w:right w:val="none" w:sz="0" w:space="0" w:color="auto"/>
      </w:divBdr>
    </w:div>
    <w:div w:id="1761099003">
      <w:bodyDiv w:val="1"/>
      <w:marLeft w:val="0"/>
      <w:marRight w:val="0"/>
      <w:marTop w:val="0"/>
      <w:marBottom w:val="0"/>
      <w:divBdr>
        <w:top w:val="none" w:sz="0" w:space="0" w:color="auto"/>
        <w:left w:val="none" w:sz="0" w:space="0" w:color="auto"/>
        <w:bottom w:val="none" w:sz="0" w:space="0" w:color="auto"/>
        <w:right w:val="none" w:sz="0" w:space="0" w:color="auto"/>
      </w:divBdr>
    </w:div>
    <w:div w:id="1818838788">
      <w:bodyDiv w:val="1"/>
      <w:marLeft w:val="0"/>
      <w:marRight w:val="0"/>
      <w:marTop w:val="0"/>
      <w:marBottom w:val="0"/>
      <w:divBdr>
        <w:top w:val="none" w:sz="0" w:space="0" w:color="auto"/>
        <w:left w:val="none" w:sz="0" w:space="0" w:color="auto"/>
        <w:bottom w:val="none" w:sz="0" w:space="0" w:color="auto"/>
        <w:right w:val="none" w:sz="0" w:space="0" w:color="auto"/>
      </w:divBdr>
    </w:div>
    <w:div w:id="1865436384">
      <w:bodyDiv w:val="1"/>
      <w:marLeft w:val="0"/>
      <w:marRight w:val="0"/>
      <w:marTop w:val="0"/>
      <w:marBottom w:val="0"/>
      <w:divBdr>
        <w:top w:val="none" w:sz="0" w:space="0" w:color="auto"/>
        <w:left w:val="none" w:sz="0" w:space="0" w:color="auto"/>
        <w:bottom w:val="none" w:sz="0" w:space="0" w:color="auto"/>
        <w:right w:val="none" w:sz="0" w:space="0" w:color="auto"/>
      </w:divBdr>
    </w:div>
    <w:div w:id="1873422498">
      <w:bodyDiv w:val="1"/>
      <w:marLeft w:val="0"/>
      <w:marRight w:val="0"/>
      <w:marTop w:val="0"/>
      <w:marBottom w:val="0"/>
      <w:divBdr>
        <w:top w:val="none" w:sz="0" w:space="0" w:color="auto"/>
        <w:left w:val="none" w:sz="0" w:space="0" w:color="auto"/>
        <w:bottom w:val="none" w:sz="0" w:space="0" w:color="auto"/>
        <w:right w:val="none" w:sz="0" w:space="0" w:color="auto"/>
      </w:divBdr>
    </w:div>
    <w:div w:id="1897468386">
      <w:bodyDiv w:val="1"/>
      <w:marLeft w:val="0"/>
      <w:marRight w:val="0"/>
      <w:marTop w:val="0"/>
      <w:marBottom w:val="0"/>
      <w:divBdr>
        <w:top w:val="none" w:sz="0" w:space="0" w:color="auto"/>
        <w:left w:val="none" w:sz="0" w:space="0" w:color="auto"/>
        <w:bottom w:val="none" w:sz="0" w:space="0" w:color="auto"/>
        <w:right w:val="none" w:sz="0" w:space="0" w:color="auto"/>
      </w:divBdr>
    </w:div>
    <w:div w:id="1913657232">
      <w:bodyDiv w:val="1"/>
      <w:marLeft w:val="0"/>
      <w:marRight w:val="0"/>
      <w:marTop w:val="0"/>
      <w:marBottom w:val="0"/>
      <w:divBdr>
        <w:top w:val="none" w:sz="0" w:space="0" w:color="auto"/>
        <w:left w:val="none" w:sz="0" w:space="0" w:color="auto"/>
        <w:bottom w:val="none" w:sz="0" w:space="0" w:color="auto"/>
        <w:right w:val="none" w:sz="0" w:space="0" w:color="auto"/>
      </w:divBdr>
    </w:div>
    <w:div w:id="1934582355">
      <w:bodyDiv w:val="1"/>
      <w:marLeft w:val="0"/>
      <w:marRight w:val="0"/>
      <w:marTop w:val="0"/>
      <w:marBottom w:val="0"/>
      <w:divBdr>
        <w:top w:val="none" w:sz="0" w:space="0" w:color="auto"/>
        <w:left w:val="none" w:sz="0" w:space="0" w:color="auto"/>
        <w:bottom w:val="none" w:sz="0" w:space="0" w:color="auto"/>
        <w:right w:val="none" w:sz="0" w:space="0" w:color="auto"/>
      </w:divBdr>
    </w:div>
    <w:div w:id="1943611776">
      <w:bodyDiv w:val="1"/>
      <w:marLeft w:val="0"/>
      <w:marRight w:val="0"/>
      <w:marTop w:val="0"/>
      <w:marBottom w:val="0"/>
      <w:divBdr>
        <w:top w:val="none" w:sz="0" w:space="0" w:color="auto"/>
        <w:left w:val="none" w:sz="0" w:space="0" w:color="auto"/>
        <w:bottom w:val="none" w:sz="0" w:space="0" w:color="auto"/>
        <w:right w:val="none" w:sz="0" w:space="0" w:color="auto"/>
      </w:divBdr>
    </w:div>
    <w:div w:id="1947686369">
      <w:bodyDiv w:val="1"/>
      <w:marLeft w:val="0"/>
      <w:marRight w:val="0"/>
      <w:marTop w:val="0"/>
      <w:marBottom w:val="0"/>
      <w:divBdr>
        <w:top w:val="none" w:sz="0" w:space="0" w:color="auto"/>
        <w:left w:val="none" w:sz="0" w:space="0" w:color="auto"/>
        <w:bottom w:val="none" w:sz="0" w:space="0" w:color="auto"/>
        <w:right w:val="none" w:sz="0" w:space="0" w:color="auto"/>
      </w:divBdr>
    </w:div>
    <w:div w:id="1958680046">
      <w:bodyDiv w:val="1"/>
      <w:marLeft w:val="0"/>
      <w:marRight w:val="0"/>
      <w:marTop w:val="0"/>
      <w:marBottom w:val="0"/>
      <w:divBdr>
        <w:top w:val="none" w:sz="0" w:space="0" w:color="auto"/>
        <w:left w:val="none" w:sz="0" w:space="0" w:color="auto"/>
        <w:bottom w:val="none" w:sz="0" w:space="0" w:color="auto"/>
        <w:right w:val="none" w:sz="0" w:space="0" w:color="auto"/>
      </w:divBdr>
    </w:div>
    <w:div w:id="2048488565">
      <w:bodyDiv w:val="1"/>
      <w:marLeft w:val="0"/>
      <w:marRight w:val="0"/>
      <w:marTop w:val="0"/>
      <w:marBottom w:val="0"/>
      <w:divBdr>
        <w:top w:val="none" w:sz="0" w:space="0" w:color="auto"/>
        <w:left w:val="none" w:sz="0" w:space="0" w:color="auto"/>
        <w:bottom w:val="none" w:sz="0" w:space="0" w:color="auto"/>
        <w:right w:val="none" w:sz="0" w:space="0" w:color="auto"/>
      </w:divBdr>
    </w:div>
    <w:div w:id="2084057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063708-5B93-4716-B1B7-267AB6C28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4255</Words>
  <Characters>25531</Characters>
  <Application>Microsoft Office Word</Application>
  <DocSecurity>4</DocSecurity>
  <Lines>212</Lines>
  <Paragraphs>59</Paragraphs>
  <ScaleCrop>false</ScaleCrop>
  <HeadingPairs>
    <vt:vector size="2" baseType="variant">
      <vt:variant>
        <vt:lpstr>Tytuł</vt:lpstr>
      </vt:variant>
      <vt:variant>
        <vt:i4>1</vt:i4>
      </vt:variant>
    </vt:vector>
  </HeadingPairs>
  <TitlesOfParts>
    <vt:vector size="1" baseType="lpstr">
      <vt:lpstr>UCHWAŁA NR XX/64/2025 RADY MIASTA WŁOCŁAWEK Z DNIA 17 CZERWCA 2025R.</vt:lpstr>
    </vt:vector>
  </TitlesOfParts>
  <Company/>
  <LinksUpToDate>false</LinksUpToDate>
  <CharactersWithSpaces>29727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 NR XX/64/2025 RADY MIASTA WŁOCŁAWEK Z DNIA 17 CZERWCA 2025R.</dc:title>
  <dc:subject/>
  <dc:creator>Beata Duszeńska</dc:creator>
  <cp:keywords>UCHWAŁA NR XX/64/2025 RADY MIASTA WŁOCŁAWEK Z DNIA 17 CZERWCA 2025R.</cp:keywords>
  <dc:description/>
  <cp:lastModifiedBy>Małgorzata Feliniak</cp:lastModifiedBy>
  <cp:revision>2</cp:revision>
  <cp:lastPrinted>2025-06-17T06:55:00Z</cp:lastPrinted>
  <dcterms:created xsi:type="dcterms:W3CDTF">2025-06-24T13:04:00Z</dcterms:created>
  <dcterms:modified xsi:type="dcterms:W3CDTF">2025-06-24T13:04:00Z</dcterms:modified>
</cp:coreProperties>
</file>