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D99" w:rsidRPr="00E30D68" w:rsidRDefault="00B27D99" w:rsidP="00E30D68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E30D68">
        <w:rPr>
          <w:rFonts w:ascii="Arial" w:eastAsia="Times New Roman" w:hAnsi="Arial" w:cs="Arial"/>
          <w:sz w:val="24"/>
          <w:szCs w:val="24"/>
          <w:lang w:eastAsia="pl-PL"/>
        </w:rPr>
        <w:t xml:space="preserve">UCHWAŁA NR </w:t>
      </w:r>
      <w:r w:rsidR="00537D27" w:rsidRPr="00E30D68">
        <w:rPr>
          <w:rFonts w:ascii="Arial" w:eastAsia="Times New Roman" w:hAnsi="Arial" w:cs="Arial"/>
          <w:sz w:val="24"/>
          <w:szCs w:val="24"/>
          <w:lang w:eastAsia="pl-PL"/>
        </w:rPr>
        <w:t>XVIII/52/2025</w:t>
      </w:r>
      <w:r w:rsidR="0028713D" w:rsidRPr="00E30D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D68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28713D" w:rsidRPr="00E30D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D68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537D27" w:rsidRPr="00E30D68">
        <w:rPr>
          <w:rFonts w:ascii="Arial" w:eastAsia="Times New Roman" w:hAnsi="Arial" w:cs="Arial"/>
          <w:sz w:val="24"/>
          <w:szCs w:val="24"/>
          <w:lang w:eastAsia="pl-PL"/>
        </w:rPr>
        <w:t>27 maja 2025 r.</w:t>
      </w:r>
    </w:p>
    <w:p w:rsidR="00B27D99" w:rsidRPr="0028713D" w:rsidRDefault="00B27D99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271E13" w:rsidRPr="0028713D" w:rsidRDefault="00B27D99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w sprawie przystąpienia do sporządzenia miejscowego planu zagospodarowania przestrzennego miasta Włocławek </w:t>
      </w:r>
      <w:bookmarkStart w:id="0" w:name="_Hlk5871844"/>
      <w:r w:rsidR="00284D85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dla obszaru położonego pomiędzy ulicami: </w:t>
      </w:r>
      <w:r w:rsidR="005D3AE9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Gdańską, </w:t>
      </w:r>
      <w:r w:rsidR="00FC5BEB" w:rsidRPr="0028713D">
        <w:rPr>
          <w:rFonts w:ascii="Arial" w:eastAsia="Times New Roman" w:hAnsi="Arial" w:cs="Arial"/>
          <w:sz w:val="24"/>
          <w:szCs w:val="24"/>
          <w:lang w:eastAsia="pl-PL"/>
        </w:rPr>
        <w:t>Wyszyńskiego</w:t>
      </w:r>
      <w:r w:rsidR="005D3AE9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66028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Placem Kopernika, </w:t>
      </w:r>
      <w:r w:rsidR="00FC5BEB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Brzeską, </w:t>
      </w:r>
      <w:r w:rsidR="00271E13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Placem Wolności, Warszawską, </w:t>
      </w:r>
      <w:r w:rsidR="00023FB4" w:rsidRPr="0028713D">
        <w:rPr>
          <w:rFonts w:ascii="Arial" w:eastAsia="Times New Roman" w:hAnsi="Arial" w:cs="Arial"/>
          <w:sz w:val="24"/>
          <w:szCs w:val="24"/>
          <w:lang w:eastAsia="pl-PL"/>
        </w:rPr>
        <w:t>Aleją Chopina, Chmielną</w:t>
      </w:r>
      <w:r w:rsidR="005D3AE9" w:rsidRPr="0028713D">
        <w:rPr>
          <w:rFonts w:ascii="Arial" w:eastAsia="Times New Roman" w:hAnsi="Arial" w:cs="Arial"/>
          <w:sz w:val="24"/>
          <w:szCs w:val="24"/>
          <w:lang w:eastAsia="pl-PL"/>
        </w:rPr>
        <w:t>, Ogniową i brzegiem rzeki Wisły</w:t>
      </w:r>
    </w:p>
    <w:bookmarkEnd w:id="0"/>
    <w:p w:rsidR="00B27D99" w:rsidRPr="0028713D" w:rsidRDefault="00B27D99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7D99" w:rsidRDefault="00B27D99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>Na podstawie art. 14 ust. 1</w:t>
      </w:r>
      <w:r w:rsidR="00E92803" w:rsidRPr="0028713D">
        <w:rPr>
          <w:rFonts w:ascii="Arial" w:eastAsia="Times New Roman" w:hAnsi="Arial" w:cs="Arial"/>
          <w:sz w:val="24"/>
          <w:szCs w:val="24"/>
          <w:lang w:eastAsia="pl-PL"/>
        </w:rPr>
        <w:t>, ust. 2 i ust. 4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27 marca 2003</w:t>
      </w:r>
      <w:r w:rsidR="00E30890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r. o planowaniu i zagospodarowaniu przestrzennym </w:t>
      </w:r>
      <w:bookmarkStart w:id="1" w:name="_Hlk516732785"/>
      <w:r w:rsidRPr="0028713D">
        <w:rPr>
          <w:rFonts w:ascii="Arial" w:eastAsia="Times New Roman" w:hAnsi="Arial" w:cs="Arial"/>
          <w:sz w:val="24"/>
          <w:szCs w:val="24"/>
          <w:lang w:eastAsia="pl-PL"/>
        </w:rPr>
        <w:t>(Dz. U. z 20</w:t>
      </w:r>
      <w:r w:rsidR="00A32C6E" w:rsidRPr="0028713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E3E45" w:rsidRPr="0028713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32C6E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r., </w:t>
      </w:r>
      <w:r w:rsidR="00AE3E45" w:rsidRPr="0028713D">
        <w:rPr>
          <w:rFonts w:ascii="Arial" w:eastAsia="Times New Roman" w:hAnsi="Arial" w:cs="Arial"/>
          <w:sz w:val="24"/>
          <w:szCs w:val="24"/>
          <w:lang w:eastAsia="pl-PL"/>
        </w:rPr>
        <w:t>1130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E3E45" w:rsidRPr="0028713D">
        <w:rPr>
          <w:rFonts w:ascii="Arial" w:eastAsia="Times New Roman" w:hAnsi="Arial" w:cs="Arial"/>
          <w:sz w:val="24"/>
          <w:szCs w:val="24"/>
          <w:lang w:eastAsia="pl-PL"/>
        </w:rPr>
        <w:t>1907</w:t>
      </w:r>
      <w:r w:rsidR="000D48A1" w:rsidRPr="0028713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87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3E45" w:rsidRPr="0028713D">
        <w:rPr>
          <w:rFonts w:ascii="Arial" w:eastAsia="Times New Roman" w:hAnsi="Arial" w:cs="Arial"/>
          <w:sz w:val="24"/>
          <w:szCs w:val="24"/>
          <w:lang w:eastAsia="pl-PL"/>
        </w:rPr>
        <w:t>1940</w:t>
      </w:r>
      <w:r w:rsidR="000D48A1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053748" w:rsidRPr="0028713D">
        <w:rPr>
          <w:rFonts w:ascii="Arial" w:eastAsia="Times New Roman" w:hAnsi="Arial" w:cs="Arial"/>
          <w:sz w:val="24"/>
          <w:szCs w:val="24"/>
          <w:lang w:eastAsia="pl-PL"/>
        </w:rPr>
        <w:t>z 2025r. poz. 527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>) oraz art. 18 ust. 2 pkt 5 ustawy z dnia 8 marca 1990</w:t>
      </w:r>
      <w:r w:rsidR="00E30890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>r. o samorządzie gminnym (Dz. U. z 20</w:t>
      </w:r>
      <w:r w:rsidR="00A32C6E" w:rsidRPr="0028713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54338" w:rsidRPr="0028713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32C6E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r w:rsidR="00A32C6E" w:rsidRPr="0028713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54338" w:rsidRPr="0028713D">
        <w:rPr>
          <w:rFonts w:ascii="Arial" w:eastAsia="Times New Roman" w:hAnsi="Arial" w:cs="Arial"/>
          <w:sz w:val="24"/>
          <w:szCs w:val="24"/>
          <w:lang w:eastAsia="pl-PL"/>
        </w:rPr>
        <w:t>465, 1572,</w:t>
      </w:r>
      <w:r w:rsidR="00287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4338" w:rsidRPr="0028713D">
        <w:rPr>
          <w:rFonts w:ascii="Arial" w:eastAsia="Times New Roman" w:hAnsi="Arial" w:cs="Arial"/>
          <w:sz w:val="24"/>
          <w:szCs w:val="24"/>
          <w:lang w:eastAsia="pl-PL"/>
        </w:rPr>
        <w:t>1907 i 1940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E30D68" w:rsidRPr="0028713D" w:rsidRDefault="00E30D68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1"/>
    <w:p w:rsidR="00B27D99" w:rsidRPr="0028713D" w:rsidRDefault="00B27D99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>uchwala się co następuje:</w:t>
      </w:r>
    </w:p>
    <w:p w:rsidR="00B27D99" w:rsidRPr="0028713D" w:rsidRDefault="00B27D99" w:rsidP="0028713D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767A5" w:rsidRPr="0028713D" w:rsidRDefault="00B27D99" w:rsidP="0028713D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1. 1. Przystąpić do sporządzenia miejscowego planu zagospodarowania przestrzennego miasta Włocławek </w:t>
      </w:r>
      <w:r w:rsidR="00C75B4C" w:rsidRPr="002871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dla obszaru położonego pomiędzy</w:t>
      </w:r>
      <w:r w:rsidR="00284D85" w:rsidRPr="002871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ulicami: </w:t>
      </w:r>
      <w:r w:rsidR="003767A5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Gdańską, Wyszyńskiego, </w:t>
      </w:r>
      <w:r w:rsidR="00766028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Placem Kopernika, </w:t>
      </w:r>
      <w:r w:rsidR="003767A5" w:rsidRPr="0028713D">
        <w:rPr>
          <w:rFonts w:ascii="Arial" w:eastAsia="Times New Roman" w:hAnsi="Arial" w:cs="Arial"/>
          <w:sz w:val="24"/>
          <w:szCs w:val="24"/>
          <w:lang w:eastAsia="pl-PL"/>
        </w:rPr>
        <w:t>Brzeską, Placem Wolności, Warszawską, Aleją Chopina, Chmielną, Ogniową i brzegiem rzeki Wisły.</w:t>
      </w:r>
    </w:p>
    <w:p w:rsidR="00B27D99" w:rsidRPr="0028713D" w:rsidRDefault="00B27D99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>2. Integralną częścią uchwały, o której mowa w ust. 1 jest załącznik przedstawiający granice obszaru objętego przystąpieniem do sporządzenia miejscowego planu</w:t>
      </w:r>
      <w:r w:rsidR="00A32C6E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 zagospodarowania przestrzennego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92803" w:rsidRPr="0028713D" w:rsidRDefault="00E92803" w:rsidP="0028713D">
      <w:pPr>
        <w:tabs>
          <w:tab w:val="num" w:pos="426"/>
        </w:tabs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12E3" w:rsidRPr="0028713D" w:rsidRDefault="00E92803" w:rsidP="0028713D">
      <w:pPr>
        <w:tabs>
          <w:tab w:val="num" w:pos="426"/>
        </w:tabs>
        <w:spacing w:after="0"/>
        <w:rPr>
          <w:rFonts w:ascii="Arial" w:hAnsi="Arial" w:cs="Arial"/>
          <w:sz w:val="24"/>
          <w:szCs w:val="24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>§ 2</w:t>
      </w:r>
      <w:r w:rsidR="00B27D99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. Przystąpienie do sporządzenia miejscowego planu zagospodarowania przestrzennego, o którym mowa w </w:t>
      </w:r>
      <w:r w:rsidR="00922D57" w:rsidRPr="0028713D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B27D99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 w:rsidR="00922D57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 uchwały</w:t>
      </w:r>
      <w:r w:rsidR="00B27D99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, skutkuje </w:t>
      </w:r>
      <w:r w:rsidR="00A60C53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utratą mocy </w:t>
      </w:r>
      <w:r w:rsidR="00032144" w:rsidRPr="0028713D">
        <w:rPr>
          <w:rFonts w:ascii="Arial" w:hAnsi="Arial" w:cs="Arial"/>
          <w:sz w:val="24"/>
          <w:szCs w:val="24"/>
        </w:rPr>
        <w:t>miejscowych planów przyjętych uchwałami:</w:t>
      </w:r>
    </w:p>
    <w:p w:rsidR="005621F6" w:rsidRPr="0028713D" w:rsidRDefault="007A446C" w:rsidP="0028713D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8713D">
        <w:rPr>
          <w:rFonts w:ascii="Arial" w:hAnsi="Arial" w:cs="Arial"/>
          <w:sz w:val="24"/>
          <w:szCs w:val="24"/>
        </w:rPr>
        <w:t xml:space="preserve">Nr </w:t>
      </w:r>
      <w:r w:rsidR="00CF5A6A" w:rsidRPr="0028713D">
        <w:rPr>
          <w:rFonts w:ascii="Arial" w:hAnsi="Arial" w:cs="Arial"/>
          <w:sz w:val="24"/>
          <w:szCs w:val="24"/>
        </w:rPr>
        <w:t>L</w:t>
      </w:r>
      <w:r w:rsidR="00032062" w:rsidRPr="0028713D">
        <w:rPr>
          <w:rFonts w:ascii="Arial" w:hAnsi="Arial" w:cs="Arial"/>
          <w:sz w:val="24"/>
          <w:szCs w:val="24"/>
        </w:rPr>
        <w:t xml:space="preserve">VII/176/2022 </w:t>
      </w:r>
      <w:r w:rsidRPr="0028713D">
        <w:rPr>
          <w:rFonts w:ascii="Arial" w:hAnsi="Arial" w:cs="Arial"/>
          <w:sz w:val="24"/>
          <w:szCs w:val="24"/>
        </w:rPr>
        <w:t xml:space="preserve">Rady Miasta Włocławek z dnia </w:t>
      </w:r>
      <w:r w:rsidR="00032062" w:rsidRPr="0028713D">
        <w:rPr>
          <w:rFonts w:ascii="Arial" w:hAnsi="Arial" w:cs="Arial"/>
          <w:sz w:val="24"/>
          <w:szCs w:val="24"/>
        </w:rPr>
        <w:t>28 grudnia 2022r.</w:t>
      </w:r>
      <w:r w:rsidRPr="0028713D">
        <w:rPr>
          <w:rFonts w:ascii="Arial" w:hAnsi="Arial" w:cs="Arial"/>
          <w:sz w:val="24"/>
          <w:szCs w:val="24"/>
        </w:rPr>
        <w:t xml:space="preserve"> w sprawie miejscowego planu zagospodarowania </w:t>
      </w:r>
      <w:r w:rsidR="00032062" w:rsidRPr="0028713D">
        <w:rPr>
          <w:rFonts w:ascii="Arial" w:hAnsi="Arial" w:cs="Arial"/>
          <w:sz w:val="24"/>
          <w:szCs w:val="24"/>
        </w:rPr>
        <w:t>przestrzennego miasta Włocławek dla obszaru położonego pomiędzy ulicą Chmielną, Aleją Chopina, ulicą Warszawską, Placem Wolności, ulicą 3 Maja, Starym Rynkiem, ulicą Św. Jana, brzegiem rzeki Wisły oraz położonego w rejonie ulicy Ogniowej (Dz. Urz. Woj. Kujawsko-Pomorskiego z 202</w:t>
      </w:r>
      <w:r w:rsidR="00CF5A6A" w:rsidRPr="0028713D">
        <w:rPr>
          <w:rFonts w:ascii="Arial" w:hAnsi="Arial" w:cs="Arial"/>
          <w:sz w:val="24"/>
          <w:szCs w:val="24"/>
        </w:rPr>
        <w:t>3</w:t>
      </w:r>
      <w:r w:rsidR="00032062" w:rsidRPr="0028713D">
        <w:rPr>
          <w:rFonts w:ascii="Arial" w:hAnsi="Arial" w:cs="Arial"/>
          <w:sz w:val="24"/>
          <w:szCs w:val="24"/>
        </w:rPr>
        <w:t>r., poz. 220),</w:t>
      </w:r>
    </w:p>
    <w:p w:rsidR="005621F6" w:rsidRPr="0028713D" w:rsidRDefault="00032144" w:rsidP="0028713D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8713D">
        <w:rPr>
          <w:rFonts w:ascii="Arial" w:hAnsi="Arial" w:cs="Arial"/>
          <w:sz w:val="24"/>
          <w:szCs w:val="24"/>
        </w:rPr>
        <w:t xml:space="preserve">Nr </w:t>
      </w:r>
      <w:r w:rsidR="005621F6" w:rsidRPr="0028713D">
        <w:rPr>
          <w:rFonts w:ascii="Arial" w:hAnsi="Arial" w:cs="Arial"/>
          <w:sz w:val="24"/>
          <w:szCs w:val="24"/>
        </w:rPr>
        <w:t xml:space="preserve">LIX/6/2023 </w:t>
      </w:r>
      <w:r w:rsidR="00B612E3" w:rsidRPr="0028713D">
        <w:rPr>
          <w:rFonts w:ascii="Arial" w:hAnsi="Arial" w:cs="Arial"/>
          <w:sz w:val="24"/>
          <w:szCs w:val="24"/>
        </w:rPr>
        <w:t xml:space="preserve">Rady Miasta Włocławka z dnia </w:t>
      </w:r>
      <w:r w:rsidR="005621F6" w:rsidRPr="0028713D">
        <w:rPr>
          <w:rFonts w:ascii="Arial" w:hAnsi="Arial" w:cs="Arial"/>
          <w:sz w:val="24"/>
          <w:szCs w:val="24"/>
        </w:rPr>
        <w:t xml:space="preserve">20 </w:t>
      </w:r>
      <w:r w:rsidR="00B612E3" w:rsidRPr="0028713D">
        <w:rPr>
          <w:rFonts w:ascii="Arial" w:hAnsi="Arial" w:cs="Arial"/>
          <w:sz w:val="24"/>
          <w:szCs w:val="24"/>
        </w:rPr>
        <w:t>stycznia 202</w:t>
      </w:r>
      <w:r w:rsidR="005621F6" w:rsidRPr="0028713D">
        <w:rPr>
          <w:rFonts w:ascii="Arial" w:hAnsi="Arial" w:cs="Arial"/>
          <w:sz w:val="24"/>
          <w:szCs w:val="24"/>
        </w:rPr>
        <w:t>3</w:t>
      </w:r>
      <w:r w:rsidR="00B612E3" w:rsidRPr="0028713D">
        <w:rPr>
          <w:rFonts w:ascii="Arial" w:hAnsi="Arial" w:cs="Arial"/>
          <w:sz w:val="24"/>
          <w:szCs w:val="24"/>
        </w:rPr>
        <w:t xml:space="preserve"> r. </w:t>
      </w:r>
      <w:r w:rsidR="00B423D6" w:rsidRPr="0028713D">
        <w:rPr>
          <w:rFonts w:ascii="Arial" w:hAnsi="Arial" w:cs="Arial"/>
          <w:sz w:val="24"/>
          <w:szCs w:val="24"/>
        </w:rPr>
        <w:t xml:space="preserve">w sprawie miejscowego planu zagospodarowania przestrzennego miasta Włocławek w zakresie obszaru położonego pomiędzy ulicami: św. Jana, 3 Maja, Placem Wolności, Brzeską, Placem Kopernika, Bednarską i brzegiem rzeki Wisły </w:t>
      </w:r>
      <w:r w:rsidR="00B612E3" w:rsidRPr="0028713D">
        <w:rPr>
          <w:rFonts w:ascii="Arial" w:hAnsi="Arial" w:cs="Arial"/>
          <w:sz w:val="24"/>
          <w:szCs w:val="24"/>
        </w:rPr>
        <w:t>(Dz. Urz. Woj. Kujawsko-Pomorskiego z 202</w:t>
      </w:r>
      <w:r w:rsidR="00B423D6" w:rsidRPr="0028713D">
        <w:rPr>
          <w:rFonts w:ascii="Arial" w:hAnsi="Arial" w:cs="Arial"/>
          <w:sz w:val="24"/>
          <w:szCs w:val="24"/>
        </w:rPr>
        <w:t>3</w:t>
      </w:r>
      <w:r w:rsidR="00B612E3" w:rsidRPr="0028713D">
        <w:rPr>
          <w:rFonts w:ascii="Arial" w:hAnsi="Arial" w:cs="Arial"/>
          <w:sz w:val="24"/>
          <w:szCs w:val="24"/>
        </w:rPr>
        <w:t xml:space="preserve">r., poz. </w:t>
      </w:r>
      <w:r w:rsidR="00B423D6" w:rsidRPr="0028713D">
        <w:rPr>
          <w:rFonts w:ascii="Arial" w:hAnsi="Arial" w:cs="Arial"/>
          <w:sz w:val="24"/>
          <w:szCs w:val="24"/>
        </w:rPr>
        <w:t>590</w:t>
      </w:r>
      <w:r w:rsidR="00B612E3" w:rsidRPr="0028713D">
        <w:rPr>
          <w:rFonts w:ascii="Arial" w:hAnsi="Arial" w:cs="Arial"/>
          <w:sz w:val="24"/>
          <w:szCs w:val="24"/>
        </w:rPr>
        <w:t>)</w:t>
      </w:r>
      <w:r w:rsidR="006131D3" w:rsidRPr="0028713D">
        <w:rPr>
          <w:rFonts w:ascii="Arial" w:hAnsi="Arial" w:cs="Arial"/>
          <w:sz w:val="24"/>
          <w:szCs w:val="24"/>
        </w:rPr>
        <w:t>,</w:t>
      </w:r>
    </w:p>
    <w:p w:rsidR="006131D3" w:rsidRPr="0028713D" w:rsidRDefault="00531CA7" w:rsidP="0028713D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8713D">
        <w:rPr>
          <w:rFonts w:ascii="Arial" w:hAnsi="Arial" w:cs="Arial"/>
          <w:sz w:val="24"/>
          <w:szCs w:val="24"/>
        </w:rPr>
        <w:t xml:space="preserve">Nr V/30/2024 Rady Miasta Włocławka z dnia 25 czerwca 2024 r. </w:t>
      </w:r>
      <w:r w:rsidR="005621F6" w:rsidRPr="0028713D">
        <w:rPr>
          <w:rFonts w:ascii="Arial" w:hAnsi="Arial" w:cs="Arial"/>
          <w:sz w:val="24"/>
          <w:szCs w:val="24"/>
        </w:rPr>
        <w:t xml:space="preserve">w sprawie miejscowego planu zagospodarowania przestrzennego miasta Włocławek w zakresie obszaru położonego pomiędzy ulicą Brzeską, Placem Wolności, ulicą Kilińskiego, ulicą Okrzei, terenami kolejowymi, ulicą Szpitalną, Parkiem im. H. Sienkiewicza, rzeką Zgłowiączką oraz brzegiem rzeki Wisły </w:t>
      </w:r>
      <w:r w:rsidR="00534715" w:rsidRPr="0028713D">
        <w:rPr>
          <w:rFonts w:ascii="Arial" w:hAnsi="Arial" w:cs="Arial"/>
          <w:sz w:val="24"/>
          <w:szCs w:val="24"/>
        </w:rPr>
        <w:br/>
      </w:r>
      <w:r w:rsidR="005621F6" w:rsidRPr="0028713D">
        <w:rPr>
          <w:rFonts w:ascii="Arial" w:hAnsi="Arial" w:cs="Arial"/>
          <w:sz w:val="24"/>
          <w:szCs w:val="24"/>
        </w:rPr>
        <w:t>(Dz. Urz. Woj. Kujawsko-Pomorskiego z 2024r., poz. 4140).</w:t>
      </w:r>
    </w:p>
    <w:p w:rsidR="00B27D99" w:rsidRPr="0028713D" w:rsidRDefault="00A32C6E" w:rsidP="0028713D">
      <w:pPr>
        <w:tabs>
          <w:tab w:val="num" w:pos="426"/>
        </w:tabs>
        <w:spacing w:after="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28713D">
        <w:rPr>
          <w:rFonts w:ascii="Arial" w:hAnsi="Arial" w:cs="Arial"/>
          <w:sz w:val="24"/>
          <w:szCs w:val="24"/>
          <w:lang w:eastAsia="pl-PL"/>
        </w:rPr>
        <w:lastRenderedPageBreak/>
        <w:t xml:space="preserve">w granicach obszaru, o którym mowa w § 1 uchwały, </w:t>
      </w:r>
      <w:r w:rsidR="00B27D99" w:rsidRPr="0028713D">
        <w:rPr>
          <w:rFonts w:ascii="Arial" w:eastAsia="Times New Roman" w:hAnsi="Arial" w:cs="Arial"/>
          <w:sz w:val="24"/>
          <w:szCs w:val="24"/>
          <w:lang w:eastAsia="pl-PL"/>
        </w:rPr>
        <w:t>któr</w:t>
      </w:r>
      <w:r w:rsidR="006131D3" w:rsidRPr="0028713D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B27D99"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 ustalenia zachowują ważność do czasu wejścia w życie miejscowego planu zagospodarowania przestrzennego uchwalonego w wyniku niniejszej uchwały.</w:t>
      </w:r>
    </w:p>
    <w:p w:rsidR="00B27D99" w:rsidRPr="0028713D" w:rsidRDefault="00B27D99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7D99" w:rsidRPr="0028713D" w:rsidRDefault="00B27D99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922D57" w:rsidRPr="0028713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>. Wykonanie uchwały powierza się Prezydentowi Miasta Włocławek.</w:t>
      </w:r>
    </w:p>
    <w:p w:rsidR="00B27D99" w:rsidRPr="0028713D" w:rsidRDefault="00B27D99" w:rsidP="0028713D">
      <w:pPr>
        <w:spacing w:after="0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7D99" w:rsidRPr="0028713D" w:rsidRDefault="00B27D99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922D57" w:rsidRPr="0028713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>. Uchwała wchodzi w życie z dniem podjęcia.</w:t>
      </w:r>
    </w:p>
    <w:p w:rsidR="00E30D68" w:rsidRDefault="00E30D68" w:rsidP="00E30D6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D68" w:rsidRDefault="00537D27" w:rsidP="00E30D6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Przewodnicząca </w:t>
      </w:r>
      <w:r w:rsidR="002871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>Rady Miasta</w:t>
      </w:r>
      <w:r w:rsidR="00E30D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>Ewa Szczepańska</w:t>
      </w:r>
    </w:p>
    <w:p w:rsidR="00E30D68" w:rsidRDefault="00E30D68" w:rsidP="00E30D68">
      <w:pPr>
        <w:rPr>
          <w:lang w:eastAsia="pl-PL"/>
        </w:rPr>
      </w:pPr>
      <w:r>
        <w:rPr>
          <w:lang w:eastAsia="pl-PL"/>
        </w:rPr>
        <w:br w:type="page"/>
      </w:r>
    </w:p>
    <w:p w:rsidR="001E1779" w:rsidRPr="00E30D68" w:rsidRDefault="001E1779" w:rsidP="00E30D68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  <w:r w:rsidRPr="00E30D6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UZASADNIENIE</w:t>
      </w:r>
    </w:p>
    <w:p w:rsidR="001E1779" w:rsidRPr="0028713D" w:rsidRDefault="001E1779" w:rsidP="0028713D">
      <w:pPr>
        <w:spacing w:after="0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1779" w:rsidRPr="0028713D" w:rsidRDefault="001E1779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podstawie art. 14 ust. 5 ustawy z dnia 27 marca 2003r. o planowaniu i zagospodarowaniu przestrzennym (Dz. U. z 2024 r., poz. 1130 z </w:t>
      </w:r>
      <w:proofErr w:type="spellStart"/>
      <w:r w:rsidRPr="0028713D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. zm.), </w:t>
      </w:r>
      <w:r w:rsidRPr="0028713D">
        <w:rPr>
          <w:rFonts w:ascii="Arial" w:hAnsi="Arial" w:cs="Arial"/>
          <w:sz w:val="24"/>
          <w:szCs w:val="24"/>
        </w:rPr>
        <w:t>Prezydent Miasta Włocławek dokonał szczegółowej analizy i oceny zmian w zagospodarowaniu przestrzennym oraz zasadności sporządzenia</w:t>
      </w:r>
      <w:r w:rsidRPr="0028713D">
        <w:rPr>
          <w:rFonts w:ascii="Arial" w:hAnsi="Arial" w:cs="Arial"/>
          <w:color w:val="0070C0"/>
          <w:sz w:val="24"/>
          <w:szCs w:val="24"/>
        </w:rPr>
        <w:t xml:space="preserve"> 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miejscowego planu zagospodarowania przestrzennego miasta Włocławek </w:t>
      </w:r>
      <w:bookmarkStart w:id="2" w:name="_Hlk90372445"/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dla obszaru położonego </w:t>
      </w:r>
      <w:bookmarkEnd w:id="2"/>
      <w:r w:rsidRPr="0028713D">
        <w:rPr>
          <w:rFonts w:ascii="Arial" w:eastAsia="Times New Roman" w:hAnsi="Arial" w:cs="Arial"/>
          <w:sz w:val="24"/>
          <w:szCs w:val="24"/>
          <w:lang w:eastAsia="pl-PL"/>
        </w:rPr>
        <w:t>pomiędzy ulicami: Gdańską, Wyszyńskiego, Placem Kopernika, Brzeską, Placem Wolności, Warszawską, Aleją Chopina, Chmielną, Ogniową i brzegiem rzeki Wisły.</w:t>
      </w:r>
    </w:p>
    <w:p w:rsidR="001E1779" w:rsidRPr="0028713D" w:rsidRDefault="001E1779" w:rsidP="0028713D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hAnsi="Arial" w:cs="Arial"/>
          <w:sz w:val="24"/>
          <w:szCs w:val="24"/>
        </w:rPr>
        <w:t>Celowość sporządzenia miejscowego planu potwierdza Uchwała Nr XVII/40/2025 Rady Miasta Włocławek z dnia 29 kwietnia 2025r. w sprawie aktualności „Studium uwarunkowań i kierunków zagospodarowania przestrzennego miasta Włocławek” oraz miejscowych planów zagospodarowania przestrzennego.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 Z ww. uchwały wynika, że zachodzi potrzeba dokonania zmian w dwóch miejscowych planach zagospodarowania przestrzennego, obejmujących teren wskazany w granicach opracowania nowego planu, co znajduje uzasadnienie we wnioskach złożonych przez właścicieli nieruchomości.</w:t>
      </w:r>
    </w:p>
    <w:p w:rsidR="001E1779" w:rsidRPr="0028713D" w:rsidRDefault="001E1779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>Dodatkowo, konieczność zmiany trzech obowiązujących miejscowych planów zagospodarowania przestrzennego wynika bezpośrednio z zapisów Gminnego Programu Rewitalizacji Miasta Włocławek na lata 2018–2034, przyjętego Uchwałą Nr XV/13/2025 Rady Miasta Włocławek z dnia 18 lutego 2025 r.</w:t>
      </w:r>
    </w:p>
    <w:p w:rsidR="001E1779" w:rsidRPr="0028713D" w:rsidRDefault="001E1779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>W Gminnym Programie Rewitalizacji wskazano konkretne lokalizacje, przeznaczone do realizacji społecznego budownictwa czynszowego. Należą do nich między innymi:</w:t>
      </w:r>
    </w:p>
    <w:p w:rsidR="001E1779" w:rsidRPr="0028713D" w:rsidRDefault="001E1779" w:rsidP="0028713D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>kwartał Cyganka – 3 Maja – Żabia – Brzeska,</w:t>
      </w:r>
    </w:p>
    <w:p w:rsidR="001E1779" w:rsidRPr="0028713D" w:rsidRDefault="001E1779" w:rsidP="0028713D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>obszar pomiędzy ulicami Bulwary – Bednarska – Gdańska,</w:t>
      </w:r>
    </w:p>
    <w:p w:rsidR="001E1779" w:rsidRPr="0028713D" w:rsidRDefault="001E1779" w:rsidP="0028713D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kwartał Bulwary – Maślana – </w:t>
      </w:r>
      <w:proofErr w:type="spellStart"/>
      <w:r w:rsidRPr="0028713D">
        <w:rPr>
          <w:rFonts w:ascii="Arial" w:eastAsia="Times New Roman" w:hAnsi="Arial" w:cs="Arial"/>
          <w:sz w:val="24"/>
          <w:szCs w:val="24"/>
          <w:lang w:eastAsia="pl-PL"/>
        </w:rPr>
        <w:t>Zamcza</w:t>
      </w:r>
      <w:proofErr w:type="spellEnd"/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 – Wiślana,</w:t>
      </w:r>
    </w:p>
    <w:p w:rsidR="001E1779" w:rsidRPr="0028713D" w:rsidRDefault="001E1779" w:rsidP="0028713D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kwartał </w:t>
      </w:r>
      <w:proofErr w:type="spellStart"/>
      <w:r w:rsidRPr="0028713D">
        <w:rPr>
          <w:rFonts w:ascii="Arial" w:eastAsia="Times New Roman" w:hAnsi="Arial" w:cs="Arial"/>
          <w:sz w:val="24"/>
          <w:szCs w:val="24"/>
          <w:lang w:eastAsia="pl-PL"/>
        </w:rPr>
        <w:t>Zamcza</w:t>
      </w:r>
      <w:proofErr w:type="spellEnd"/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 – Stary Rynek – Tumska – Wiślana,</w:t>
      </w:r>
    </w:p>
    <w:p w:rsidR="001E1779" w:rsidRPr="0028713D" w:rsidRDefault="001E1779" w:rsidP="0028713D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kwartał </w:t>
      </w:r>
      <w:proofErr w:type="spellStart"/>
      <w:r w:rsidRPr="0028713D">
        <w:rPr>
          <w:rFonts w:ascii="Arial" w:eastAsia="Times New Roman" w:hAnsi="Arial" w:cs="Arial"/>
          <w:sz w:val="24"/>
          <w:szCs w:val="24"/>
          <w:lang w:eastAsia="pl-PL"/>
        </w:rPr>
        <w:t>Szpichlerna</w:t>
      </w:r>
      <w:proofErr w:type="spellEnd"/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 – Browarna – </w:t>
      </w:r>
      <w:proofErr w:type="spellStart"/>
      <w:r w:rsidRPr="0028713D">
        <w:rPr>
          <w:rFonts w:ascii="Arial" w:eastAsia="Times New Roman" w:hAnsi="Arial" w:cs="Arial"/>
          <w:sz w:val="24"/>
          <w:szCs w:val="24"/>
          <w:lang w:eastAsia="pl-PL"/>
        </w:rPr>
        <w:t>Łęgska</w:t>
      </w:r>
      <w:proofErr w:type="spellEnd"/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 – Stary Rynek,</w:t>
      </w:r>
    </w:p>
    <w:p w:rsidR="001E1779" w:rsidRPr="0028713D" w:rsidRDefault="001E1779" w:rsidP="0028713D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rejony przy ul. Kowalskiej, </w:t>
      </w:r>
      <w:proofErr w:type="spellStart"/>
      <w:r w:rsidRPr="0028713D">
        <w:rPr>
          <w:rFonts w:ascii="Arial" w:eastAsia="Times New Roman" w:hAnsi="Arial" w:cs="Arial"/>
          <w:sz w:val="24"/>
          <w:szCs w:val="24"/>
          <w:lang w:eastAsia="pl-PL"/>
        </w:rPr>
        <w:t>Łęgskiej</w:t>
      </w:r>
      <w:proofErr w:type="spellEnd"/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1E1779" w:rsidRPr="0028713D" w:rsidRDefault="001E1779" w:rsidP="0028713D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obszar pomiędzy </w:t>
      </w:r>
      <w:proofErr w:type="spellStart"/>
      <w:r w:rsidRPr="0028713D">
        <w:rPr>
          <w:rFonts w:ascii="Arial" w:hAnsi="Arial" w:cs="Arial"/>
          <w:sz w:val="24"/>
          <w:szCs w:val="24"/>
        </w:rPr>
        <w:t>Łęgską</w:t>
      </w:r>
      <w:proofErr w:type="spellEnd"/>
      <w:r w:rsidRPr="0028713D">
        <w:rPr>
          <w:rFonts w:ascii="Arial" w:hAnsi="Arial" w:cs="Arial"/>
          <w:sz w:val="24"/>
          <w:szCs w:val="24"/>
        </w:rPr>
        <w:t xml:space="preserve">, 3 Maja i Cyganka; </w:t>
      </w:r>
    </w:p>
    <w:p w:rsidR="001E1779" w:rsidRPr="0028713D" w:rsidRDefault="001E1779" w:rsidP="0028713D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hAnsi="Arial" w:cs="Arial"/>
          <w:sz w:val="24"/>
          <w:szCs w:val="24"/>
        </w:rPr>
        <w:t xml:space="preserve">obszar pomiędzy Cyganką, 3 Maja, </w:t>
      </w:r>
    </w:p>
    <w:p w:rsidR="001E1779" w:rsidRPr="0028713D" w:rsidRDefault="001E1779" w:rsidP="0028713D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hAnsi="Arial" w:cs="Arial"/>
          <w:sz w:val="24"/>
          <w:szCs w:val="24"/>
        </w:rPr>
        <w:t xml:space="preserve">obszar przy ul. Brzeskiej; </w:t>
      </w:r>
    </w:p>
    <w:p w:rsidR="001E1779" w:rsidRPr="0028713D" w:rsidRDefault="001E1779" w:rsidP="0028713D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hAnsi="Arial" w:cs="Arial"/>
          <w:sz w:val="24"/>
          <w:szCs w:val="24"/>
        </w:rPr>
        <w:t>kwartał Zapiecek, 3 Maja, Piekarska, Brzeska;</w:t>
      </w:r>
      <w:r w:rsidR="0028713D">
        <w:rPr>
          <w:rFonts w:ascii="Arial" w:hAnsi="Arial" w:cs="Arial"/>
          <w:sz w:val="24"/>
          <w:szCs w:val="24"/>
        </w:rPr>
        <w:t xml:space="preserve"> </w:t>
      </w:r>
    </w:p>
    <w:p w:rsidR="001E1779" w:rsidRPr="0028713D" w:rsidRDefault="001E1779" w:rsidP="0028713D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hAnsi="Arial" w:cs="Arial"/>
          <w:sz w:val="24"/>
          <w:szCs w:val="24"/>
        </w:rPr>
        <w:t xml:space="preserve">kwartał Królewiecka, Piekarska, 3 Maja, Żabia; </w:t>
      </w:r>
    </w:p>
    <w:p w:rsidR="001E1779" w:rsidRPr="0028713D" w:rsidRDefault="001E1779" w:rsidP="0028713D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hAnsi="Arial" w:cs="Arial"/>
          <w:sz w:val="24"/>
          <w:szCs w:val="24"/>
        </w:rPr>
        <w:t>obszar pomiędzy Zduńską i Placem Wolności</w:t>
      </w:r>
    </w:p>
    <w:p w:rsidR="001E1779" w:rsidRPr="0028713D" w:rsidRDefault="001E1779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>Z uwagi na planowaną realizację inwestycji w ramach Gminnego Programu Rewitalizacji, istnieje konieczność dostosowania obowiązujących miejscowych planów do potrzeb społecznego budownictwa czynszowego oraz założeń programu rewitalizacji.</w:t>
      </w:r>
    </w:p>
    <w:p w:rsidR="001E1779" w:rsidRPr="0028713D" w:rsidRDefault="001E1779" w:rsidP="0028713D">
      <w:pPr>
        <w:pStyle w:val="Bezodstpw"/>
        <w:spacing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hAnsi="Arial" w:cs="Arial"/>
          <w:sz w:val="24"/>
          <w:szCs w:val="24"/>
          <w:lang w:eastAsia="pl-PL"/>
        </w:rPr>
        <w:t>Studium uwarunkowań i kierunków zagospodarowania przestrzennego miasta</w:t>
      </w:r>
      <w:r w:rsidRPr="0028713D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28713D">
        <w:rPr>
          <w:rFonts w:ascii="Arial" w:hAnsi="Arial" w:cs="Arial"/>
          <w:sz w:val="24"/>
          <w:szCs w:val="24"/>
          <w:lang w:eastAsia="pl-PL"/>
        </w:rPr>
        <w:t xml:space="preserve">Włocławek przyjęte Uchwałą Nr 103/XI/2007 Rady Miasta Włocławek z dnia 29 października 2007r. dla wskazanego terenu określa politykę gminy jako: </w:t>
      </w:r>
      <w:r w:rsidRPr="0028713D">
        <w:rPr>
          <w:rFonts w:ascii="Arial" w:hAnsi="Arial" w:cs="Arial"/>
          <w:sz w:val="24"/>
          <w:szCs w:val="24"/>
        </w:rPr>
        <w:t xml:space="preserve">obszar koncentracji usług </w:t>
      </w:r>
      <w:proofErr w:type="spellStart"/>
      <w:r w:rsidRPr="0028713D">
        <w:rPr>
          <w:rFonts w:ascii="Arial" w:hAnsi="Arial" w:cs="Arial"/>
          <w:sz w:val="24"/>
          <w:szCs w:val="24"/>
        </w:rPr>
        <w:t>ogólnomiejskich</w:t>
      </w:r>
      <w:proofErr w:type="spellEnd"/>
      <w:r w:rsidRPr="0028713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8713D">
        <w:rPr>
          <w:rFonts w:ascii="Arial" w:hAnsi="Arial" w:cs="Arial"/>
          <w:sz w:val="24"/>
          <w:szCs w:val="24"/>
        </w:rPr>
        <w:t>regionalnych-centrum</w:t>
      </w:r>
      <w:proofErr w:type="spellEnd"/>
      <w:r w:rsidRPr="0028713D">
        <w:rPr>
          <w:rFonts w:ascii="Arial" w:hAnsi="Arial" w:cs="Arial"/>
          <w:sz w:val="24"/>
          <w:szCs w:val="24"/>
        </w:rPr>
        <w:t xml:space="preserve">, tereny zieleni oraz układ dróg. 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Projekt miejscowego planu zagospodarowania przestrzennego sporządza się 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 stwierdzeniu, że nie narusza on ustaleń studium. </w:t>
      </w:r>
      <w:r w:rsidRPr="0028713D">
        <w:rPr>
          <w:rFonts w:ascii="Arial" w:hAnsi="Arial" w:cs="Arial"/>
          <w:sz w:val="24"/>
          <w:szCs w:val="24"/>
        </w:rPr>
        <w:t>Ponadto w obszarze objętym sporządzeniem planu znajdują się obiekty i tereny wpisane do rejestru zabytków i gminnej ewidencji zabytków.</w:t>
      </w:r>
    </w:p>
    <w:p w:rsidR="001E1779" w:rsidRPr="0028713D" w:rsidRDefault="001E1779" w:rsidP="0028713D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Obszar objęty propozycją sporządzenia miejscowego planu został przedstawiony na załączniku graficznym nr 1 do niniejszej uchwały. Ogólna powierzchnia terenów objętych projektem planu wynosi </w:t>
      </w:r>
      <w:r w:rsidRPr="002871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ok. 83,6 ha.</w:t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 xml:space="preserve"> W większości są to tereny będące własnością osób fizycznych i prawnych.</w:t>
      </w:r>
    </w:p>
    <w:p w:rsidR="001E1779" w:rsidRPr="0028713D" w:rsidRDefault="001E1779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color w:val="0070C0"/>
          <w:sz w:val="24"/>
          <w:szCs w:val="24"/>
          <w:lang w:eastAsia="pl-PL"/>
        </w:rPr>
        <w:tab/>
      </w:r>
      <w:r w:rsidRPr="0028713D">
        <w:rPr>
          <w:rFonts w:ascii="Arial" w:eastAsia="Times New Roman" w:hAnsi="Arial" w:cs="Arial"/>
          <w:sz w:val="24"/>
          <w:szCs w:val="24"/>
          <w:lang w:eastAsia="pl-PL"/>
        </w:rPr>
        <w:t>Przeprowadzona analiza potwierdza konieczność opracowania miejscowego planu dla wnioskowanych zamierzeń inwestycyjnych wraz z określeniem warunków kształtowania zabudowy i infrastruktury technicznej. W szczególności w sporządzanym planie zostaną uwzględnione:</w:t>
      </w:r>
    </w:p>
    <w:p w:rsidR="001E1779" w:rsidRPr="0028713D" w:rsidRDefault="001E1779" w:rsidP="0028713D">
      <w:pPr>
        <w:numPr>
          <w:ilvl w:val="0"/>
          <w:numId w:val="4"/>
        </w:numPr>
        <w:tabs>
          <w:tab w:val="num" w:pos="180"/>
        </w:tabs>
        <w:spacing w:after="0"/>
        <w:ind w:left="180" w:hanging="18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>przeznaczenie terenów oraz wyznaczenie linii rozgraniczających tereny o różnym przeznaczeniu lub różnym sposobie zagospodarowania;</w:t>
      </w:r>
    </w:p>
    <w:p w:rsidR="001E1779" w:rsidRPr="0028713D" w:rsidRDefault="001E1779" w:rsidP="0028713D">
      <w:pPr>
        <w:numPr>
          <w:ilvl w:val="0"/>
          <w:numId w:val="4"/>
        </w:numPr>
        <w:tabs>
          <w:tab w:val="num" w:pos="180"/>
        </w:tabs>
        <w:spacing w:after="0"/>
        <w:ind w:left="180" w:hanging="18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>zasady ochrony i kształtowania ładu przestrzennego;</w:t>
      </w:r>
    </w:p>
    <w:p w:rsidR="001E1779" w:rsidRPr="0028713D" w:rsidRDefault="001E1779" w:rsidP="0028713D">
      <w:pPr>
        <w:numPr>
          <w:ilvl w:val="0"/>
          <w:numId w:val="4"/>
        </w:numPr>
        <w:tabs>
          <w:tab w:val="num" w:pos="180"/>
        </w:tabs>
        <w:spacing w:after="0"/>
        <w:ind w:left="180" w:hanging="18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>zasady ochrony środowiska, przyrody i krajobrazu;</w:t>
      </w:r>
    </w:p>
    <w:p w:rsidR="001E1779" w:rsidRPr="0028713D" w:rsidRDefault="001E1779" w:rsidP="0028713D">
      <w:pPr>
        <w:numPr>
          <w:ilvl w:val="0"/>
          <w:numId w:val="4"/>
        </w:numPr>
        <w:tabs>
          <w:tab w:val="num" w:pos="180"/>
        </w:tabs>
        <w:spacing w:after="0"/>
        <w:ind w:left="180" w:hanging="18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>zasady kształtowania krajobrazu;</w:t>
      </w:r>
    </w:p>
    <w:p w:rsidR="001E1779" w:rsidRPr="0028713D" w:rsidRDefault="001E1779" w:rsidP="0028713D">
      <w:pPr>
        <w:numPr>
          <w:ilvl w:val="0"/>
          <w:numId w:val="4"/>
        </w:numPr>
        <w:tabs>
          <w:tab w:val="num" w:pos="180"/>
        </w:tabs>
        <w:spacing w:after="0"/>
        <w:ind w:left="180" w:hanging="18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>zasady ochrony dziedzictwa kulturowego i zabytków, w tym krajobrazów kulturowych, oraz dóbr kultury współczesnej;</w:t>
      </w:r>
    </w:p>
    <w:p w:rsidR="001E1779" w:rsidRPr="0028713D" w:rsidRDefault="001E1779" w:rsidP="0028713D">
      <w:pPr>
        <w:numPr>
          <w:ilvl w:val="0"/>
          <w:numId w:val="4"/>
        </w:numPr>
        <w:tabs>
          <w:tab w:val="num" w:pos="180"/>
        </w:tabs>
        <w:spacing w:after="0"/>
        <w:ind w:left="180" w:hanging="18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>wymagania wynikające z potrzeb kształtowania przestrzeni publicznych;</w:t>
      </w:r>
    </w:p>
    <w:p w:rsidR="001E1779" w:rsidRPr="0028713D" w:rsidRDefault="001E1779" w:rsidP="0028713D">
      <w:pPr>
        <w:numPr>
          <w:ilvl w:val="0"/>
          <w:numId w:val="4"/>
        </w:numPr>
        <w:tabs>
          <w:tab w:val="num" w:pos="180"/>
        </w:tabs>
        <w:spacing w:after="0"/>
        <w:ind w:left="180" w:hanging="18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>zasady kształtowania zabudowy oraz wskaźniki zagospodarowania terenu, maksymalną i minimalną nadziemną intensywność zabudowy, minimalny udział powierzchni biologicznie czynnej, maksymalny udział powierzchni zabudowy, maksymalną wysokość zabudowy, minimalną liczbę i sposób realizacji miejsc do parkowania, w tym miejsc przeznaczonych do parkowania pojazdów zaopatrzonych w kartę parkingową, oraz linie zabudowy i gabaryty obiektów;</w:t>
      </w:r>
    </w:p>
    <w:p w:rsidR="001E1779" w:rsidRPr="0028713D" w:rsidRDefault="001E1779" w:rsidP="0028713D">
      <w:pPr>
        <w:numPr>
          <w:ilvl w:val="0"/>
          <w:numId w:val="4"/>
        </w:numPr>
        <w:tabs>
          <w:tab w:val="num" w:pos="180"/>
        </w:tabs>
        <w:spacing w:after="0"/>
        <w:ind w:left="180" w:hanging="18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>szczególne warunki zagospodarowania terenów oraz ograniczenia w ich użytkowaniu, w tym zakaz zabudowy.</w:t>
      </w:r>
    </w:p>
    <w:p w:rsidR="001E1779" w:rsidRPr="0028713D" w:rsidRDefault="001E1779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ab/>
        <w:t>Jednocześnie ze sporządzeniem miejscowego planu wiąże się konieczność realizacji zadań publicznych, które zostaną przewidziane w projekcie planu. Na podstawie art. 20 ust.1 ustawy o planowaniu i zagospodarowania przestrzennym, plan miejscowy rozstrzyga o sposobie realizacji inwestycji z zakresu infrastruktury technicznej, które należą do zadań własnych gminy oraz rozstrzyga o zasadach ich finansowania, zgodnie z przepisami.</w:t>
      </w:r>
    </w:p>
    <w:p w:rsidR="001E1779" w:rsidRPr="0028713D" w:rsidRDefault="001E1779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713D">
        <w:rPr>
          <w:rFonts w:ascii="Arial" w:eastAsia="Times New Roman" w:hAnsi="Arial" w:cs="Arial"/>
          <w:sz w:val="24"/>
          <w:szCs w:val="24"/>
          <w:lang w:eastAsia="pl-PL"/>
        </w:rPr>
        <w:tab/>
        <w:t>Niezależnie od skutków ekonomicznych wynikających z ustaleń planu, przewidywane koszty opracowania miejscowego planu zagospodarowania przestrzennego wyniosą ok. 50 tys. zł i zostaną sfinansowane z budżetu gminy.</w:t>
      </w:r>
    </w:p>
    <w:p w:rsidR="001E1779" w:rsidRPr="0028713D" w:rsidRDefault="001E1779" w:rsidP="0028713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28713D">
        <w:rPr>
          <w:rFonts w:ascii="Arial" w:hAnsi="Arial" w:cs="Arial"/>
          <w:sz w:val="24"/>
          <w:szCs w:val="24"/>
        </w:rPr>
        <w:t xml:space="preserve">Zgodnie z art. 14 ust. 1 i 4 ustawy z dnia 27 marca 2003 r. o planowaniu i zagospodarowaniu przestrzennym o przystąpieniu do sporządzenia miejscowego planu rozstrzyga rada gminy poprzez podjęcie uchwały. Z uwagi na powyższe, podjęcie niniejszej uchwały jest zasadne i zgodne </w:t>
      </w:r>
      <w:r w:rsidRPr="0028713D">
        <w:rPr>
          <w:rFonts w:ascii="Arial" w:hAnsi="Arial" w:cs="Arial"/>
          <w:sz w:val="24"/>
          <w:szCs w:val="24"/>
        </w:rPr>
        <w:br/>
        <w:t>z obowiązującymi przepisami.</w:t>
      </w:r>
    </w:p>
    <w:p w:rsidR="001E1779" w:rsidRPr="0028713D" w:rsidRDefault="001E1779" w:rsidP="0028713D">
      <w:pPr>
        <w:spacing w:after="0"/>
        <w:rPr>
          <w:rFonts w:ascii="Arial" w:hAnsi="Arial" w:cs="Arial"/>
          <w:sz w:val="24"/>
          <w:szCs w:val="24"/>
        </w:rPr>
      </w:pPr>
      <w:r w:rsidRPr="0028713D">
        <w:rPr>
          <w:rFonts w:ascii="Arial" w:hAnsi="Arial" w:cs="Arial"/>
          <w:sz w:val="24"/>
          <w:szCs w:val="24"/>
        </w:rPr>
        <w:tab/>
        <w:t>Wobec powyższego proszę Wysoką Radę o przyjęcie przedłożonej uchwały.</w:t>
      </w:r>
    </w:p>
    <w:p w:rsidR="001E1779" w:rsidRPr="0028713D" w:rsidRDefault="001E1779" w:rsidP="002871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036A" w:rsidRPr="0028713D" w:rsidRDefault="0029036A" w:rsidP="0028713D">
      <w:pPr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29036A" w:rsidRPr="0028713D" w:rsidSect="00B32E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059"/>
    <w:multiLevelType w:val="singleLevel"/>
    <w:tmpl w:val="0CA2DF54"/>
    <w:lvl w:ilvl="0">
      <w:numFmt w:val="bullet"/>
      <w:lvlText w:val="-"/>
      <w:lvlJc w:val="left"/>
      <w:pPr>
        <w:tabs>
          <w:tab w:val="num" w:pos="750"/>
        </w:tabs>
        <w:ind w:left="750" w:hanging="390"/>
      </w:pPr>
    </w:lvl>
  </w:abstractNum>
  <w:abstractNum w:abstractNumId="1" w15:restartNumberingAfterBreak="0">
    <w:nsid w:val="15C13181"/>
    <w:multiLevelType w:val="multilevel"/>
    <w:tmpl w:val="9EDC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14452"/>
    <w:multiLevelType w:val="hybridMultilevel"/>
    <w:tmpl w:val="28C465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B329B"/>
    <w:multiLevelType w:val="hybridMultilevel"/>
    <w:tmpl w:val="65D28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99"/>
    <w:rsid w:val="00023FB4"/>
    <w:rsid w:val="00032062"/>
    <w:rsid w:val="00032144"/>
    <w:rsid w:val="00053748"/>
    <w:rsid w:val="000D48A1"/>
    <w:rsid w:val="00170420"/>
    <w:rsid w:val="001E1779"/>
    <w:rsid w:val="002254E3"/>
    <w:rsid w:val="00271E13"/>
    <w:rsid w:val="00284D85"/>
    <w:rsid w:val="0028713D"/>
    <w:rsid w:val="0029036A"/>
    <w:rsid w:val="002E12B3"/>
    <w:rsid w:val="003767A5"/>
    <w:rsid w:val="003D45B0"/>
    <w:rsid w:val="0046233C"/>
    <w:rsid w:val="004C3E9D"/>
    <w:rsid w:val="00531CA7"/>
    <w:rsid w:val="00534715"/>
    <w:rsid w:val="00537D27"/>
    <w:rsid w:val="00561132"/>
    <w:rsid w:val="005621F6"/>
    <w:rsid w:val="00597688"/>
    <w:rsid w:val="005D3AE9"/>
    <w:rsid w:val="006131D3"/>
    <w:rsid w:val="00766028"/>
    <w:rsid w:val="007A446C"/>
    <w:rsid w:val="00854338"/>
    <w:rsid w:val="0087561E"/>
    <w:rsid w:val="00922D57"/>
    <w:rsid w:val="0092487D"/>
    <w:rsid w:val="00A32C6E"/>
    <w:rsid w:val="00A60C53"/>
    <w:rsid w:val="00AE3E45"/>
    <w:rsid w:val="00B27D99"/>
    <w:rsid w:val="00B32ECA"/>
    <w:rsid w:val="00B423D6"/>
    <w:rsid w:val="00B612E3"/>
    <w:rsid w:val="00C4116E"/>
    <w:rsid w:val="00C75B4C"/>
    <w:rsid w:val="00CA1862"/>
    <w:rsid w:val="00CF5A6A"/>
    <w:rsid w:val="00D62888"/>
    <w:rsid w:val="00DC6AD9"/>
    <w:rsid w:val="00E30890"/>
    <w:rsid w:val="00E30D68"/>
    <w:rsid w:val="00E92803"/>
    <w:rsid w:val="00F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48E0"/>
  <w15:chartTrackingRefBased/>
  <w15:docId w15:val="{0D9E3B62-281E-4101-8438-DCEBDE38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A32C6E"/>
  </w:style>
  <w:style w:type="paragraph" w:styleId="Bezodstpw">
    <w:name w:val="No Spacing"/>
    <w:basedOn w:val="Normalny"/>
    <w:uiPriority w:val="1"/>
    <w:qFormat/>
    <w:rsid w:val="001E1779"/>
    <w:pPr>
      <w:spacing w:after="0" w:line="240" w:lineRule="auto"/>
    </w:pPr>
    <w:rPr>
      <w:rFonts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30D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30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XVIII/52/2025 RADY MIASTA WŁOCŁAWEK z dnia 27 maja 2025 r.</vt:lpstr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XVIII/52/2025 RADY MIASTA WŁOCŁAWEK z dnia 27 maja 2025 r.</dc:title>
  <dc:subject/>
  <dc:creator>Anna Pasik</dc:creator>
  <cp:keywords/>
  <cp:lastModifiedBy>Małgorzata Feliniak</cp:lastModifiedBy>
  <cp:revision>3</cp:revision>
  <cp:lastPrinted>2025-06-01T07:10:00Z</cp:lastPrinted>
  <dcterms:created xsi:type="dcterms:W3CDTF">2025-06-06T10:24:00Z</dcterms:created>
  <dcterms:modified xsi:type="dcterms:W3CDTF">2025-06-06T10:26:00Z</dcterms:modified>
</cp:coreProperties>
</file>