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77A6" w14:textId="5A6C012F" w:rsidR="009634B8" w:rsidRPr="000C23D1" w:rsidRDefault="00A70741" w:rsidP="000C23D1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0C23D1">
        <w:rPr>
          <w:rFonts w:ascii="Arial" w:eastAsia="Times New Roman" w:hAnsi="Arial" w:cs="Arial"/>
          <w:sz w:val="24"/>
          <w:szCs w:val="24"/>
          <w:lang w:eastAsia="pl-PL"/>
        </w:rPr>
        <w:t>UCHWAŁA</w:t>
      </w:r>
      <w:r w:rsidR="00E901EB" w:rsidRPr="000C23D1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4D06FA" w:rsidRPr="000C2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522E" w:rsidRPr="000C23D1">
        <w:rPr>
          <w:rFonts w:ascii="Arial" w:eastAsia="Times New Roman" w:hAnsi="Arial" w:cs="Arial"/>
          <w:sz w:val="24"/>
          <w:szCs w:val="24"/>
          <w:lang w:eastAsia="pl-PL"/>
        </w:rPr>
        <w:t>XI/116/2024</w:t>
      </w:r>
      <w:r w:rsidR="008A4BA1" w:rsidRPr="000C2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23D1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8A4BA1" w:rsidRPr="000C2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6FA" w:rsidRPr="000C23D1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33522E" w:rsidRPr="000C23D1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</w:p>
    <w:p w14:paraId="7C764E33" w14:textId="77777777" w:rsidR="008A4BA1" w:rsidRPr="008A4BA1" w:rsidRDefault="008A4BA1" w:rsidP="008A4BA1">
      <w:pPr>
        <w:spacing w:line="276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84EACE" w14:textId="56A3F8A0" w:rsidR="009634B8" w:rsidRPr="008A4BA1" w:rsidRDefault="004D06FA" w:rsidP="008A4BA1">
      <w:pPr>
        <w:spacing w:after="60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uchwalenia Miejskiego Programu Profilaktyki i Rozwiązywania Problemów Alkoholowych oraz Przeciwdziałania Narkomanii na </w:t>
      </w:r>
      <w:r w:rsidR="00B71906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lata </w:t>
      </w: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435467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B71906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>5-2027</w:t>
      </w: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A30AFF6" w14:textId="0BEA0548" w:rsidR="009634B8" w:rsidRPr="008A4BA1" w:rsidRDefault="004D06FA" w:rsidP="008A4BA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sz w:val="24"/>
          <w:szCs w:val="24"/>
          <w:lang w:eastAsia="pl-PL"/>
        </w:rPr>
        <w:t>Na podstawie art. 4</w:t>
      </w:r>
      <w:r w:rsidRPr="008A4BA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ust. 1, 2</w:t>
      </w:r>
      <w:r w:rsidR="000F731B" w:rsidRPr="008A4BA1">
        <w:rPr>
          <w:rFonts w:ascii="Arial" w:eastAsia="Times New Roman" w:hAnsi="Arial" w:cs="Arial"/>
          <w:sz w:val="24"/>
          <w:szCs w:val="24"/>
          <w:lang w:eastAsia="pl-PL"/>
        </w:rPr>
        <w:t>, 2a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i 5 ustawy z dnia 26 października 1982 r. o wychowaniu w trzeźwości i przeciwdziałaniu alkoholizmowi (</w:t>
      </w:r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>Dz. U. 20</w:t>
      </w:r>
      <w:r w:rsidR="004516B6" w:rsidRPr="008A4B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D779F" w:rsidRPr="008A4BA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217F7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0F731B" w:rsidRPr="008A4BA1">
        <w:rPr>
          <w:rFonts w:ascii="Arial" w:eastAsia="Times New Roman" w:hAnsi="Arial" w:cs="Arial"/>
          <w:sz w:val="24"/>
          <w:szCs w:val="24"/>
          <w:lang w:eastAsia="pl-PL"/>
        </w:rPr>
        <w:t>poz.</w:t>
      </w:r>
      <w:r w:rsidR="00CD779F" w:rsidRPr="008A4BA1">
        <w:rPr>
          <w:rFonts w:ascii="Arial" w:eastAsia="Times New Roman" w:hAnsi="Arial" w:cs="Arial"/>
          <w:sz w:val="24"/>
          <w:szCs w:val="24"/>
          <w:lang w:eastAsia="pl-PL"/>
        </w:rPr>
        <w:t>2151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F3A2E" w:rsidRPr="008A4BA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art. 10 ust. 1</w:t>
      </w:r>
      <w:r w:rsidR="0021742C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CF58BB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29 lipca 2005 r. o przeciwdzi</w:t>
      </w:r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>ałaniu narkomanii (</w:t>
      </w:r>
      <w:bookmarkStart w:id="0" w:name="_Hlk56691061"/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BF3A2E" w:rsidRPr="008A4B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D779F" w:rsidRPr="008A4BA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217F7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3379" w:rsidRPr="008A4BA1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End w:id="0"/>
      <w:r w:rsidR="000F731B" w:rsidRPr="008A4BA1">
        <w:rPr>
          <w:rFonts w:ascii="Arial" w:eastAsia="Times New Roman" w:hAnsi="Arial" w:cs="Arial"/>
          <w:sz w:val="24"/>
          <w:szCs w:val="24"/>
          <w:lang w:eastAsia="pl-PL"/>
        </w:rPr>
        <w:t>poz.</w:t>
      </w:r>
      <w:r w:rsidR="00CD779F" w:rsidRPr="008A4BA1">
        <w:rPr>
          <w:rFonts w:ascii="Arial" w:eastAsia="Times New Roman" w:hAnsi="Arial" w:cs="Arial"/>
          <w:sz w:val="24"/>
          <w:szCs w:val="24"/>
          <w:lang w:eastAsia="pl-PL"/>
        </w:rPr>
        <w:t>1939)</w:t>
      </w:r>
      <w:r w:rsidR="00500908" w:rsidRPr="008A4BA1">
        <w:rPr>
          <w:rFonts w:ascii="Arial" w:hAnsi="Arial" w:cs="Arial"/>
          <w:sz w:val="24"/>
          <w:szCs w:val="24"/>
        </w:rPr>
        <w:t>,</w:t>
      </w:r>
      <w:r w:rsidR="0021742C" w:rsidRPr="008A4BA1">
        <w:rPr>
          <w:rFonts w:ascii="Arial" w:hAnsi="Arial" w:cs="Arial"/>
          <w:sz w:val="24"/>
          <w:szCs w:val="24"/>
        </w:rPr>
        <w:t xml:space="preserve"> </w:t>
      </w:r>
      <w:r w:rsidR="00BF3A2E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art. 18</w:t>
      </w:r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ust. 2 pkt. 15 ustawy z dnia 8 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marca 1990 r. o samorządzie gminnym (Dz. U. z </w:t>
      </w:r>
      <w:r w:rsidR="00D23833" w:rsidRPr="008A4BA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C7739" w:rsidRPr="008A4B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217F7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r., poz.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A56DF" w:rsidRPr="008A4BA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>65</w:t>
      </w:r>
      <w:r w:rsidR="000F731B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A56DF" w:rsidRPr="008A4BA1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="009634B8" w:rsidRPr="008A4BA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C18AD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8DB4303" w14:textId="77777777" w:rsidR="004D06FA" w:rsidRPr="008A4BA1" w:rsidRDefault="004D06FA" w:rsidP="008A4BA1">
      <w:pPr>
        <w:spacing w:before="600" w:after="6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>uchwala się co następuje:</w:t>
      </w:r>
    </w:p>
    <w:p w14:paraId="1EA6B158" w14:textId="39579C09" w:rsidR="004D06FA" w:rsidRPr="008A4BA1" w:rsidRDefault="004D06FA" w:rsidP="008A4BA1">
      <w:pPr>
        <w:tabs>
          <w:tab w:val="left" w:pos="709"/>
        </w:tabs>
        <w:spacing w:line="276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  <w:r w:rsidR="009634B8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Uchwala się Miejski Program Profilaktyki i Rozwiązywania Problemów Alkoholowych oraz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Przeciwdziałania Narkomanii na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lata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435467" w:rsidRPr="008A4B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71906" w:rsidRPr="008A4BA1">
        <w:rPr>
          <w:rFonts w:ascii="Arial" w:eastAsia="Times New Roman" w:hAnsi="Arial" w:cs="Arial"/>
          <w:sz w:val="24"/>
          <w:szCs w:val="24"/>
          <w:lang w:eastAsia="pl-PL"/>
        </w:rPr>
        <w:t>5-2027</w:t>
      </w:r>
      <w:r w:rsidR="0021742C" w:rsidRPr="008A4BA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 xml:space="preserve"> w brzmieniu określonym w załączniku do niniejszej uchwały.</w:t>
      </w:r>
    </w:p>
    <w:p w14:paraId="7BEE3BFB" w14:textId="77777777" w:rsidR="004D06FA" w:rsidRPr="008A4BA1" w:rsidRDefault="004D06FA" w:rsidP="008A4BA1">
      <w:pPr>
        <w:tabs>
          <w:tab w:val="left" w:pos="709"/>
        </w:tabs>
        <w:spacing w:before="480" w:after="48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2. </w:t>
      </w:r>
      <w:r w:rsidR="009634B8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Włocławek.</w:t>
      </w:r>
    </w:p>
    <w:p w14:paraId="7D80032B" w14:textId="1297C4F6" w:rsidR="004D06FA" w:rsidRPr="008A4BA1" w:rsidRDefault="004D06FA" w:rsidP="008A4BA1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3. </w:t>
      </w:r>
      <w:r w:rsidR="009634B8" w:rsidRPr="008A4BA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8A4B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7F225979" w14:textId="4BBD6AD9" w:rsidR="0033522E" w:rsidRPr="008A4BA1" w:rsidRDefault="0033522E" w:rsidP="008A4BA1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B8DC1A" w14:textId="77777777" w:rsidR="0033522E" w:rsidRPr="008A4BA1" w:rsidRDefault="0033522E" w:rsidP="008A4BA1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CD5FFB" w14:textId="55EE8AC9" w:rsidR="000C23D1" w:rsidRDefault="0033522E" w:rsidP="000C23D1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4BA1">
        <w:rPr>
          <w:rFonts w:ascii="Arial" w:eastAsia="Times New Roman" w:hAnsi="Arial" w:cs="Arial"/>
          <w:sz w:val="24"/>
          <w:szCs w:val="24"/>
          <w:lang w:eastAsia="pl-PL"/>
        </w:rPr>
        <w:t>Przewodnicząca</w:t>
      </w:r>
      <w:r w:rsidR="000C2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0C2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4BA1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3B4F1F48" w14:textId="77777777" w:rsidR="000C23D1" w:rsidRDefault="000C23D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FB93006" w14:textId="77777777" w:rsidR="004D06FA" w:rsidRPr="000C23D1" w:rsidRDefault="004D06FA" w:rsidP="000C23D1">
      <w:pPr>
        <w:pStyle w:val="Nagwek2"/>
        <w:rPr>
          <w:rFonts w:ascii="Arial" w:hAnsi="Arial" w:cs="Arial"/>
          <w:sz w:val="24"/>
          <w:szCs w:val="24"/>
        </w:rPr>
      </w:pPr>
      <w:r w:rsidRPr="000C23D1">
        <w:rPr>
          <w:rFonts w:ascii="Arial" w:hAnsi="Arial" w:cs="Arial"/>
          <w:sz w:val="24"/>
          <w:szCs w:val="24"/>
        </w:rPr>
        <w:lastRenderedPageBreak/>
        <w:t>UZASADNIENIE</w:t>
      </w:r>
    </w:p>
    <w:p w14:paraId="5E744B5E" w14:textId="7C2A5E09" w:rsidR="00D23833" w:rsidRPr="008A4BA1" w:rsidRDefault="00653A05" w:rsidP="008A4BA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A4BA1">
        <w:rPr>
          <w:rFonts w:ascii="Arial" w:hAnsi="Arial" w:cs="Arial"/>
          <w:sz w:val="24"/>
          <w:szCs w:val="24"/>
        </w:rPr>
        <w:t xml:space="preserve">W Polsce realizację zadań z zakresu ochrony zdrowia na samorządy </w:t>
      </w:r>
      <w:r w:rsidR="00AA56DF" w:rsidRPr="008A4BA1">
        <w:rPr>
          <w:rFonts w:ascii="Arial" w:hAnsi="Arial" w:cs="Arial"/>
          <w:sz w:val="24"/>
          <w:szCs w:val="24"/>
        </w:rPr>
        <w:t xml:space="preserve">nakłada </w:t>
      </w:r>
      <w:r w:rsidRPr="008A4BA1">
        <w:rPr>
          <w:rFonts w:ascii="Arial" w:hAnsi="Arial" w:cs="Arial"/>
          <w:sz w:val="24"/>
          <w:szCs w:val="24"/>
        </w:rPr>
        <w:t xml:space="preserve">art. 7 </w:t>
      </w:r>
      <w:r w:rsidR="004D6780" w:rsidRPr="008A4BA1">
        <w:rPr>
          <w:rFonts w:ascii="Arial" w:hAnsi="Arial" w:cs="Arial"/>
          <w:sz w:val="24"/>
          <w:szCs w:val="24"/>
        </w:rPr>
        <w:t>ustawy z </w:t>
      </w:r>
      <w:r w:rsidR="00D23833" w:rsidRPr="008A4BA1">
        <w:rPr>
          <w:rFonts w:ascii="Arial" w:hAnsi="Arial" w:cs="Arial"/>
          <w:sz w:val="24"/>
          <w:szCs w:val="24"/>
        </w:rPr>
        <w:t>dnia 8 marca 1990 r. o </w:t>
      </w:r>
      <w:r w:rsidRPr="008A4BA1">
        <w:rPr>
          <w:rFonts w:ascii="Arial" w:hAnsi="Arial" w:cs="Arial"/>
          <w:sz w:val="24"/>
          <w:szCs w:val="24"/>
        </w:rPr>
        <w:t>samorządzie gminnym. Natomiast ustawa z dnia 26 października 1982 r. o wychowaniu w trzeźwości i przeciwdziałaniu alkoh</w:t>
      </w:r>
      <w:r w:rsidR="005217F7" w:rsidRPr="008A4BA1">
        <w:rPr>
          <w:rFonts w:ascii="Arial" w:hAnsi="Arial" w:cs="Arial"/>
          <w:sz w:val="24"/>
          <w:szCs w:val="24"/>
        </w:rPr>
        <w:t xml:space="preserve">olizmowi </w:t>
      </w:r>
      <w:r w:rsidRPr="008A4BA1">
        <w:rPr>
          <w:rFonts w:ascii="Arial" w:hAnsi="Arial" w:cs="Arial"/>
          <w:sz w:val="24"/>
          <w:szCs w:val="24"/>
        </w:rPr>
        <w:t xml:space="preserve">kompleksowo reguluje zagadnienia dotyczące profilaktyki </w:t>
      </w:r>
      <w:r w:rsidR="00435467" w:rsidRPr="008A4BA1">
        <w:rPr>
          <w:rFonts w:ascii="Arial" w:hAnsi="Arial" w:cs="Arial"/>
          <w:sz w:val="24"/>
          <w:szCs w:val="24"/>
        </w:rPr>
        <w:br/>
      </w:r>
      <w:r w:rsidRPr="008A4BA1">
        <w:rPr>
          <w:rFonts w:ascii="Arial" w:hAnsi="Arial" w:cs="Arial"/>
          <w:sz w:val="24"/>
          <w:szCs w:val="24"/>
        </w:rPr>
        <w:t xml:space="preserve">i rozwiązania problemów alkoholowych </w:t>
      </w:r>
      <w:r w:rsidR="007B2754" w:rsidRPr="008A4BA1">
        <w:rPr>
          <w:rFonts w:ascii="Arial" w:hAnsi="Arial" w:cs="Arial"/>
          <w:sz w:val="24"/>
          <w:szCs w:val="24"/>
        </w:rPr>
        <w:t>wskazując, iż zadania z tego obszaru stanowią zadania własne gminy.</w:t>
      </w:r>
    </w:p>
    <w:p w14:paraId="2E7C3249" w14:textId="35588050" w:rsidR="00D23833" w:rsidRPr="008A4BA1" w:rsidRDefault="00D23833" w:rsidP="008A4BA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A4BA1">
        <w:rPr>
          <w:rFonts w:ascii="Arial" w:hAnsi="Arial" w:cs="Arial"/>
          <w:sz w:val="24"/>
          <w:szCs w:val="24"/>
        </w:rPr>
        <w:t>Źródłem finansowania gminn</w:t>
      </w:r>
      <w:r w:rsidR="00B71906" w:rsidRPr="008A4BA1">
        <w:rPr>
          <w:rFonts w:ascii="Arial" w:hAnsi="Arial" w:cs="Arial"/>
          <w:sz w:val="24"/>
          <w:szCs w:val="24"/>
        </w:rPr>
        <w:t>ego</w:t>
      </w:r>
      <w:r w:rsidRPr="008A4BA1">
        <w:rPr>
          <w:rFonts w:ascii="Arial" w:hAnsi="Arial" w:cs="Arial"/>
          <w:sz w:val="24"/>
          <w:szCs w:val="24"/>
        </w:rPr>
        <w:t xml:space="preserve"> program</w:t>
      </w:r>
      <w:r w:rsidR="00B71906" w:rsidRPr="008A4BA1">
        <w:rPr>
          <w:rFonts w:ascii="Arial" w:hAnsi="Arial" w:cs="Arial"/>
          <w:sz w:val="24"/>
          <w:szCs w:val="24"/>
        </w:rPr>
        <w:t>u</w:t>
      </w:r>
      <w:r w:rsidRPr="008A4BA1">
        <w:rPr>
          <w:rFonts w:ascii="Arial" w:hAnsi="Arial" w:cs="Arial"/>
          <w:sz w:val="24"/>
          <w:szCs w:val="24"/>
        </w:rPr>
        <w:t xml:space="preserve"> profilaktyki i rozwiązywania problemów alkoholowych oraz przeciwdziałania narkomanii są, zgodnie z art. 182</w:t>
      </w:r>
      <w:r w:rsidR="008A4BA1">
        <w:rPr>
          <w:rFonts w:ascii="Arial" w:hAnsi="Arial" w:cs="Arial"/>
          <w:sz w:val="24"/>
          <w:szCs w:val="24"/>
        </w:rPr>
        <w:t xml:space="preserve"> </w:t>
      </w:r>
      <w:r w:rsidRPr="008A4BA1">
        <w:rPr>
          <w:rFonts w:ascii="Arial" w:hAnsi="Arial" w:cs="Arial"/>
          <w:sz w:val="24"/>
          <w:szCs w:val="24"/>
        </w:rPr>
        <w:t>ustawy o wychowaniu w trzeźwości i przeciwdziałaniu alkoholizmowi, dochody gminy pochodzące z opłat za wydane zezwolenia na sprzedaż napojów alkoholowych.</w:t>
      </w:r>
    </w:p>
    <w:p w14:paraId="6DA1EBE4" w14:textId="44AB3F78" w:rsidR="00D23833" w:rsidRPr="008A4BA1" w:rsidRDefault="00D23833" w:rsidP="008A4BA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A4BA1">
        <w:rPr>
          <w:rFonts w:ascii="Arial" w:hAnsi="Arial" w:cs="Arial"/>
          <w:sz w:val="24"/>
          <w:szCs w:val="24"/>
        </w:rPr>
        <w:t xml:space="preserve">Miejski Program Profilaktyki i Rozwiązywania Problemów Alkoholowych oraz Przeciwdziałania Narkomanii na </w:t>
      </w:r>
      <w:r w:rsidR="00B71906" w:rsidRPr="008A4BA1">
        <w:rPr>
          <w:rFonts w:ascii="Arial" w:hAnsi="Arial" w:cs="Arial"/>
          <w:sz w:val="24"/>
          <w:szCs w:val="24"/>
        </w:rPr>
        <w:t xml:space="preserve">lata </w:t>
      </w:r>
      <w:r w:rsidRPr="008A4BA1">
        <w:rPr>
          <w:rFonts w:ascii="Arial" w:hAnsi="Arial" w:cs="Arial"/>
          <w:sz w:val="24"/>
          <w:szCs w:val="24"/>
        </w:rPr>
        <w:t>20</w:t>
      </w:r>
      <w:r w:rsidR="00435467" w:rsidRPr="008A4BA1">
        <w:rPr>
          <w:rFonts w:ascii="Arial" w:hAnsi="Arial" w:cs="Arial"/>
          <w:sz w:val="24"/>
          <w:szCs w:val="24"/>
        </w:rPr>
        <w:t>2</w:t>
      </w:r>
      <w:r w:rsidR="00B71906" w:rsidRPr="008A4BA1">
        <w:rPr>
          <w:rFonts w:ascii="Arial" w:hAnsi="Arial" w:cs="Arial"/>
          <w:sz w:val="24"/>
          <w:szCs w:val="24"/>
        </w:rPr>
        <w:t>5-2027</w:t>
      </w:r>
      <w:r w:rsidRPr="008A4BA1">
        <w:rPr>
          <w:rFonts w:ascii="Arial" w:hAnsi="Arial" w:cs="Arial"/>
          <w:sz w:val="24"/>
          <w:szCs w:val="24"/>
        </w:rPr>
        <w:t xml:space="preserve"> </w:t>
      </w:r>
      <w:r w:rsidR="00B71906" w:rsidRPr="008A4BA1">
        <w:rPr>
          <w:rFonts w:ascii="Arial" w:hAnsi="Arial" w:cs="Arial"/>
          <w:sz w:val="24"/>
          <w:szCs w:val="24"/>
        </w:rPr>
        <w:t xml:space="preserve">wynika z </w:t>
      </w:r>
      <w:r w:rsidR="005217F7" w:rsidRPr="008A4BA1">
        <w:rPr>
          <w:rFonts w:ascii="Arial" w:hAnsi="Arial" w:cs="Arial"/>
          <w:sz w:val="24"/>
          <w:szCs w:val="24"/>
        </w:rPr>
        <w:t>rekomendacj</w:t>
      </w:r>
      <w:r w:rsidR="00B71906" w:rsidRPr="008A4BA1">
        <w:rPr>
          <w:rFonts w:ascii="Arial" w:hAnsi="Arial" w:cs="Arial"/>
          <w:sz w:val="24"/>
          <w:szCs w:val="24"/>
        </w:rPr>
        <w:t>i</w:t>
      </w:r>
      <w:r w:rsidR="005217F7" w:rsidRPr="008A4BA1">
        <w:rPr>
          <w:rFonts w:ascii="Arial" w:hAnsi="Arial" w:cs="Arial"/>
          <w:sz w:val="24"/>
          <w:szCs w:val="24"/>
        </w:rPr>
        <w:t xml:space="preserve"> </w:t>
      </w:r>
      <w:r w:rsidRPr="008A4BA1">
        <w:rPr>
          <w:rFonts w:ascii="Arial" w:hAnsi="Arial" w:cs="Arial"/>
          <w:sz w:val="24"/>
          <w:szCs w:val="24"/>
        </w:rPr>
        <w:t>i priorytet</w:t>
      </w:r>
      <w:r w:rsidR="00B71906" w:rsidRPr="008A4BA1">
        <w:rPr>
          <w:rFonts w:ascii="Arial" w:hAnsi="Arial" w:cs="Arial"/>
          <w:sz w:val="24"/>
          <w:szCs w:val="24"/>
        </w:rPr>
        <w:t>ów</w:t>
      </w:r>
      <w:r w:rsidRPr="008A4BA1">
        <w:rPr>
          <w:rFonts w:ascii="Arial" w:hAnsi="Arial" w:cs="Arial"/>
          <w:sz w:val="24"/>
          <w:szCs w:val="24"/>
        </w:rPr>
        <w:t xml:space="preserve"> dotyczących realizowania i finansowania gminnych programów </w:t>
      </w:r>
      <w:r w:rsidR="00B71906" w:rsidRPr="008A4BA1">
        <w:rPr>
          <w:rFonts w:ascii="Arial" w:hAnsi="Arial" w:cs="Arial"/>
          <w:sz w:val="24"/>
          <w:szCs w:val="24"/>
        </w:rPr>
        <w:t xml:space="preserve">określonych przez </w:t>
      </w:r>
      <w:r w:rsidR="00500908" w:rsidRPr="008A4BA1">
        <w:rPr>
          <w:rFonts w:ascii="Arial" w:hAnsi="Arial" w:cs="Arial"/>
          <w:sz w:val="24"/>
          <w:szCs w:val="24"/>
        </w:rPr>
        <w:t>Krajowe Centrum Przeciwdziałania Uzależnieniom</w:t>
      </w:r>
      <w:r w:rsidRPr="008A4BA1">
        <w:rPr>
          <w:rFonts w:ascii="Arial" w:hAnsi="Arial" w:cs="Arial"/>
          <w:sz w:val="24"/>
          <w:szCs w:val="24"/>
        </w:rPr>
        <w:t xml:space="preserve">. </w:t>
      </w:r>
      <w:r w:rsidR="00B71906" w:rsidRPr="008A4BA1">
        <w:rPr>
          <w:rFonts w:ascii="Arial" w:hAnsi="Arial" w:cs="Arial"/>
          <w:sz w:val="24"/>
          <w:szCs w:val="24"/>
        </w:rPr>
        <w:t>C</w:t>
      </w:r>
      <w:r w:rsidRPr="008A4BA1">
        <w:rPr>
          <w:rFonts w:ascii="Arial" w:hAnsi="Arial" w:cs="Arial"/>
          <w:sz w:val="24"/>
          <w:szCs w:val="24"/>
        </w:rPr>
        <w:t>echą wiodącą jest rozwijanie kompleksowego podejścia do rozwiązywania problemów uzależnień i ich skutków oraz zapobieganie tym zjawiskom poprzez pro</w:t>
      </w:r>
      <w:r w:rsidR="004320BD" w:rsidRPr="008A4BA1">
        <w:rPr>
          <w:rFonts w:ascii="Arial" w:hAnsi="Arial" w:cs="Arial"/>
          <w:sz w:val="24"/>
          <w:szCs w:val="24"/>
        </w:rPr>
        <w:t>wadzenie szerokiej współpracy z </w:t>
      </w:r>
      <w:r w:rsidRPr="008A4BA1">
        <w:rPr>
          <w:rFonts w:ascii="Arial" w:hAnsi="Arial" w:cs="Arial"/>
          <w:sz w:val="24"/>
          <w:szCs w:val="24"/>
        </w:rPr>
        <w:t xml:space="preserve">instytucjami rządowymi, samorządowymi i organizacjami pozarządowymi. </w:t>
      </w:r>
    </w:p>
    <w:p w14:paraId="67F1C861" w14:textId="41E63BA1" w:rsidR="0021742C" w:rsidRPr="008A4BA1" w:rsidRDefault="0021742C" w:rsidP="008A4BA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A4BA1">
        <w:rPr>
          <w:rFonts w:ascii="Arial" w:hAnsi="Arial" w:cs="Arial"/>
          <w:sz w:val="24"/>
          <w:szCs w:val="24"/>
        </w:rPr>
        <w:t xml:space="preserve">Mając na względzie wspólne źródło finansowania, zbliżony interdyscyplinarny zakres działań, adresatów planowanych zadań oraz kompleksowe podejście do prowadzenia działań o charakterze terapeutycznym, </w:t>
      </w:r>
      <w:proofErr w:type="spellStart"/>
      <w:r w:rsidRPr="008A4BA1">
        <w:rPr>
          <w:rFonts w:ascii="Arial" w:hAnsi="Arial" w:cs="Arial"/>
          <w:sz w:val="24"/>
          <w:szCs w:val="24"/>
        </w:rPr>
        <w:t>informacyjno</w:t>
      </w:r>
      <w:proofErr w:type="spellEnd"/>
      <w:r w:rsidRPr="008A4BA1">
        <w:rPr>
          <w:rFonts w:ascii="Arial" w:hAnsi="Arial" w:cs="Arial"/>
          <w:sz w:val="24"/>
          <w:szCs w:val="24"/>
        </w:rPr>
        <w:t xml:space="preserve">–edukacyjnym i profilaktycznym odnoszącym się do przeciwdziałania uzależnieniom oraz towarzyszącym im patologiom społecznym, uchwalenie wspólnego programu profilaktyki i rozwiązywania problemów alkoholowych oraz przeciwdziałania narkomanii </w:t>
      </w:r>
      <w:r w:rsidR="008B39AF" w:rsidRPr="008A4BA1">
        <w:rPr>
          <w:rFonts w:ascii="Arial" w:hAnsi="Arial" w:cs="Arial"/>
          <w:sz w:val="24"/>
          <w:szCs w:val="24"/>
        </w:rPr>
        <w:t xml:space="preserve">wynika nie tylko z przepisów prawa ale również </w:t>
      </w:r>
      <w:r w:rsidRPr="008A4BA1">
        <w:rPr>
          <w:rFonts w:ascii="Arial" w:hAnsi="Arial" w:cs="Arial"/>
          <w:sz w:val="24"/>
          <w:szCs w:val="24"/>
        </w:rPr>
        <w:t>tworz</w:t>
      </w:r>
      <w:r w:rsidR="008B39AF" w:rsidRPr="008A4BA1">
        <w:rPr>
          <w:rFonts w:ascii="Arial" w:hAnsi="Arial" w:cs="Arial"/>
          <w:sz w:val="24"/>
          <w:szCs w:val="24"/>
        </w:rPr>
        <w:t>y</w:t>
      </w:r>
      <w:r w:rsidRPr="008A4BA1">
        <w:rPr>
          <w:rFonts w:ascii="Arial" w:hAnsi="Arial" w:cs="Arial"/>
          <w:sz w:val="24"/>
          <w:szCs w:val="24"/>
        </w:rPr>
        <w:t xml:space="preserve"> spójną politykę samorządu wobec uzależnień i związanych z nimi problemów społecznych.</w:t>
      </w:r>
    </w:p>
    <w:p w14:paraId="7A7DC19F" w14:textId="77C7B02E" w:rsidR="004C18AD" w:rsidRPr="008A4BA1" w:rsidRDefault="00E7141A" w:rsidP="000C23D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A4BA1">
        <w:rPr>
          <w:rFonts w:ascii="Arial" w:hAnsi="Arial" w:cs="Arial"/>
          <w:sz w:val="24"/>
          <w:szCs w:val="24"/>
        </w:rPr>
        <w:t xml:space="preserve">Przyjęcie przez Radę Miasta Włocławek </w:t>
      </w:r>
      <w:r w:rsidR="00712529" w:rsidRPr="008A4BA1">
        <w:rPr>
          <w:rFonts w:ascii="Arial" w:hAnsi="Arial" w:cs="Arial"/>
          <w:sz w:val="24"/>
          <w:szCs w:val="24"/>
        </w:rPr>
        <w:t>przedstawio</w:t>
      </w:r>
      <w:r w:rsidR="00196690" w:rsidRPr="008A4BA1">
        <w:rPr>
          <w:rFonts w:ascii="Arial" w:hAnsi="Arial" w:cs="Arial"/>
          <w:sz w:val="24"/>
          <w:szCs w:val="24"/>
        </w:rPr>
        <w:t xml:space="preserve">nego Programu przyczyni się </w:t>
      </w:r>
      <w:r w:rsidR="005217F7" w:rsidRPr="008A4BA1">
        <w:rPr>
          <w:rFonts w:ascii="Arial" w:hAnsi="Arial" w:cs="Arial"/>
          <w:sz w:val="24"/>
          <w:szCs w:val="24"/>
        </w:rPr>
        <w:t>do prowadzenia kompleksowych</w:t>
      </w:r>
      <w:r w:rsidRPr="008A4BA1">
        <w:rPr>
          <w:rFonts w:ascii="Arial" w:hAnsi="Arial" w:cs="Arial"/>
          <w:sz w:val="24"/>
          <w:szCs w:val="24"/>
        </w:rPr>
        <w:t xml:space="preserve"> działań </w:t>
      </w:r>
      <w:r w:rsidRPr="008A4BA1">
        <w:rPr>
          <w:rFonts w:ascii="Arial" w:hAnsi="Arial" w:cs="Arial"/>
          <w:bCs/>
          <w:sz w:val="24"/>
          <w:szCs w:val="24"/>
        </w:rPr>
        <w:t>mających na celu m.in.: z</w:t>
      </w:r>
      <w:r w:rsidRPr="008A4BA1">
        <w:rPr>
          <w:rFonts w:ascii="Arial" w:hAnsi="Arial" w:cs="Arial"/>
          <w:sz w:val="24"/>
          <w:szCs w:val="24"/>
        </w:rPr>
        <w:t>mniejszenie populacji osób pijący</w:t>
      </w:r>
      <w:r w:rsidR="00D23833" w:rsidRPr="008A4BA1">
        <w:rPr>
          <w:rFonts w:ascii="Arial" w:hAnsi="Arial" w:cs="Arial"/>
          <w:sz w:val="24"/>
          <w:szCs w:val="24"/>
        </w:rPr>
        <w:t>ch alkohol w sposób szkodliwy i </w:t>
      </w:r>
      <w:r w:rsidRPr="008A4BA1">
        <w:rPr>
          <w:rFonts w:ascii="Arial" w:hAnsi="Arial" w:cs="Arial"/>
          <w:sz w:val="24"/>
          <w:szCs w:val="24"/>
        </w:rPr>
        <w:t>ryzykowny, zmniejszenie ilości i częstotliwości picia alkoholu przez młodzież, zwiększenie dostępności profesjonalnych działań terapeutycznych i pomocowych osobom uzależnionym i ich rodzinom</w:t>
      </w:r>
      <w:r w:rsidRPr="008A4BA1">
        <w:rPr>
          <w:rFonts w:ascii="Arial" w:hAnsi="Arial" w:cs="Arial"/>
          <w:bCs/>
          <w:sz w:val="24"/>
          <w:szCs w:val="24"/>
        </w:rPr>
        <w:t xml:space="preserve">, </w:t>
      </w:r>
      <w:r w:rsidRPr="008A4BA1">
        <w:rPr>
          <w:rFonts w:ascii="Arial" w:hAnsi="Arial" w:cs="Arial"/>
          <w:sz w:val="24"/>
          <w:szCs w:val="24"/>
        </w:rPr>
        <w:t>reintegrację społeczną i zawodową osób z problemem uzależnień i ich rodzin, ogranicze</w:t>
      </w:r>
      <w:r w:rsidR="00D23833" w:rsidRPr="008A4BA1">
        <w:rPr>
          <w:rFonts w:ascii="Arial" w:hAnsi="Arial" w:cs="Arial"/>
          <w:sz w:val="24"/>
          <w:szCs w:val="24"/>
        </w:rPr>
        <w:t>nie zaburzeń życia rodzinnego i </w:t>
      </w:r>
      <w:r w:rsidRPr="008A4BA1">
        <w:rPr>
          <w:rFonts w:ascii="Arial" w:hAnsi="Arial" w:cs="Arial"/>
          <w:sz w:val="24"/>
          <w:szCs w:val="24"/>
        </w:rPr>
        <w:t>przemocy domowej wywołanych przez alkohol.</w:t>
      </w:r>
      <w:bookmarkStart w:id="1" w:name="_GoBack"/>
      <w:bookmarkEnd w:id="1"/>
      <w:r w:rsidR="000C23D1" w:rsidRPr="008A4BA1">
        <w:rPr>
          <w:rFonts w:ascii="Arial" w:hAnsi="Arial" w:cs="Arial"/>
          <w:sz w:val="24"/>
          <w:szCs w:val="24"/>
        </w:rPr>
        <w:t xml:space="preserve"> </w:t>
      </w:r>
    </w:p>
    <w:p w14:paraId="4579DCE2" w14:textId="77777777" w:rsidR="004C18AD" w:rsidRPr="008A4BA1" w:rsidRDefault="004C18AD" w:rsidP="008A4BA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C18AD" w:rsidRPr="008A4BA1" w:rsidSect="009634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FA"/>
    <w:rsid w:val="000C23D1"/>
    <w:rsid w:val="000C40C2"/>
    <w:rsid w:val="000F731B"/>
    <w:rsid w:val="00196690"/>
    <w:rsid w:val="00212D9D"/>
    <w:rsid w:val="0021742C"/>
    <w:rsid w:val="0033522E"/>
    <w:rsid w:val="004073E9"/>
    <w:rsid w:val="004125FE"/>
    <w:rsid w:val="004320BD"/>
    <w:rsid w:val="00435467"/>
    <w:rsid w:val="004516B6"/>
    <w:rsid w:val="004708E8"/>
    <w:rsid w:val="004C18AD"/>
    <w:rsid w:val="004D06FA"/>
    <w:rsid w:val="004D6780"/>
    <w:rsid w:val="004E3256"/>
    <w:rsid w:val="00500908"/>
    <w:rsid w:val="00506DA2"/>
    <w:rsid w:val="005217F7"/>
    <w:rsid w:val="005C2D65"/>
    <w:rsid w:val="005E3379"/>
    <w:rsid w:val="00613698"/>
    <w:rsid w:val="00653A05"/>
    <w:rsid w:val="006C30DA"/>
    <w:rsid w:val="006C5825"/>
    <w:rsid w:val="006C7739"/>
    <w:rsid w:val="00712529"/>
    <w:rsid w:val="007B2754"/>
    <w:rsid w:val="008A1781"/>
    <w:rsid w:val="008A4BA1"/>
    <w:rsid w:val="008B39AF"/>
    <w:rsid w:val="00911B02"/>
    <w:rsid w:val="009634B8"/>
    <w:rsid w:val="00A70741"/>
    <w:rsid w:val="00AA56DF"/>
    <w:rsid w:val="00AC749C"/>
    <w:rsid w:val="00B519C5"/>
    <w:rsid w:val="00B71906"/>
    <w:rsid w:val="00B870E3"/>
    <w:rsid w:val="00B90B44"/>
    <w:rsid w:val="00BF3A2E"/>
    <w:rsid w:val="00C11869"/>
    <w:rsid w:val="00C530C8"/>
    <w:rsid w:val="00CD779F"/>
    <w:rsid w:val="00CF58BB"/>
    <w:rsid w:val="00D23833"/>
    <w:rsid w:val="00D70A28"/>
    <w:rsid w:val="00E333D3"/>
    <w:rsid w:val="00E523F8"/>
    <w:rsid w:val="00E7141A"/>
    <w:rsid w:val="00E901EB"/>
    <w:rsid w:val="00EA2D7B"/>
    <w:rsid w:val="00FA45E1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1EFC"/>
  <w15:docId w15:val="{C70FF3ED-E7D2-497D-BA6A-158C89C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2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E337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4C18AD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C18A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C30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2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C23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6FB1-7838-47CC-A286-AB776DA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XI/116/2024 RADY MIASTA WŁOCŁAWEK z dnia 3 grudnia 2024 r.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XI/116/2024 RADY MIASTA WŁOCŁAWEK z dnia 3 grudnia 2024 r.</dc:title>
  <dc:creator>Adas</dc:creator>
  <cp:lastModifiedBy>Małgorzata Feliniak</cp:lastModifiedBy>
  <cp:revision>3</cp:revision>
  <cp:lastPrinted>2024-12-05T11:08:00Z</cp:lastPrinted>
  <dcterms:created xsi:type="dcterms:W3CDTF">2024-12-12T11:38:00Z</dcterms:created>
  <dcterms:modified xsi:type="dcterms:W3CDTF">2024-12-12T11:39:00Z</dcterms:modified>
</cp:coreProperties>
</file>