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29" w:rsidRPr="00F66219" w:rsidRDefault="008E3C90" w:rsidP="00F66219">
      <w:pPr>
        <w:pStyle w:val="Nagwek1"/>
        <w:rPr>
          <w:rFonts w:ascii="Arial" w:hAnsi="Arial" w:cs="Arial"/>
          <w:sz w:val="24"/>
          <w:szCs w:val="24"/>
        </w:rPr>
      </w:pPr>
      <w:r w:rsidRPr="00F66219">
        <w:rPr>
          <w:rFonts w:ascii="Arial" w:hAnsi="Arial" w:cs="Arial"/>
          <w:sz w:val="24"/>
          <w:szCs w:val="24"/>
        </w:rPr>
        <w:t xml:space="preserve"> </w:t>
      </w:r>
      <w:r w:rsidR="002D1029" w:rsidRPr="00F66219">
        <w:rPr>
          <w:rFonts w:ascii="Arial" w:hAnsi="Arial" w:cs="Arial"/>
          <w:sz w:val="24"/>
          <w:szCs w:val="24"/>
        </w:rPr>
        <w:t xml:space="preserve">UCHWAŁA NR </w:t>
      </w:r>
      <w:r w:rsidR="00426565" w:rsidRPr="00F66219">
        <w:rPr>
          <w:rFonts w:ascii="Arial" w:hAnsi="Arial" w:cs="Arial"/>
          <w:sz w:val="24"/>
          <w:szCs w:val="24"/>
        </w:rPr>
        <w:t>XI/107/2024</w:t>
      </w:r>
      <w:r w:rsidRPr="00F66219">
        <w:rPr>
          <w:rFonts w:ascii="Arial" w:hAnsi="Arial" w:cs="Arial"/>
          <w:sz w:val="24"/>
          <w:szCs w:val="24"/>
        </w:rPr>
        <w:t xml:space="preserve"> </w:t>
      </w:r>
      <w:r w:rsidR="002D1029" w:rsidRPr="00F66219">
        <w:rPr>
          <w:rFonts w:ascii="Arial" w:hAnsi="Arial" w:cs="Arial"/>
          <w:sz w:val="24"/>
          <w:szCs w:val="24"/>
        </w:rPr>
        <w:t xml:space="preserve">RADY MIASTA </w:t>
      </w:r>
      <w:r w:rsidR="00D628C7" w:rsidRPr="00F66219">
        <w:rPr>
          <w:rFonts w:ascii="Arial" w:hAnsi="Arial" w:cs="Arial"/>
          <w:sz w:val="24"/>
          <w:szCs w:val="24"/>
        </w:rPr>
        <w:t>W</w:t>
      </w:r>
      <w:r w:rsidR="00390A74" w:rsidRPr="00F66219">
        <w:rPr>
          <w:rFonts w:ascii="Arial" w:hAnsi="Arial" w:cs="Arial"/>
          <w:sz w:val="24"/>
          <w:szCs w:val="24"/>
        </w:rPr>
        <w:t>ŁOCŁAWEK</w:t>
      </w:r>
      <w:r w:rsidRPr="00F66219">
        <w:rPr>
          <w:rFonts w:ascii="Arial" w:hAnsi="Arial" w:cs="Arial"/>
          <w:sz w:val="24"/>
          <w:szCs w:val="24"/>
        </w:rPr>
        <w:t xml:space="preserve"> </w:t>
      </w:r>
      <w:r w:rsidR="002D1029" w:rsidRPr="00F66219">
        <w:rPr>
          <w:rFonts w:ascii="Arial" w:hAnsi="Arial" w:cs="Arial"/>
          <w:sz w:val="24"/>
          <w:szCs w:val="24"/>
        </w:rPr>
        <w:t>z dnia</w:t>
      </w:r>
      <w:r w:rsidR="00426565" w:rsidRPr="00F66219">
        <w:rPr>
          <w:rFonts w:ascii="Arial" w:hAnsi="Arial" w:cs="Arial"/>
          <w:sz w:val="24"/>
          <w:szCs w:val="24"/>
        </w:rPr>
        <w:t xml:space="preserve"> 3 grudnia 2024 r.</w:t>
      </w: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</w:p>
    <w:p w:rsidR="002D1029" w:rsidRPr="008E3C90" w:rsidRDefault="002D1029" w:rsidP="00F66219">
      <w:pPr>
        <w:pStyle w:val="Tekstpodstawowywcity"/>
        <w:spacing w:line="276" w:lineRule="auto"/>
        <w:ind w:left="0" w:firstLine="0"/>
        <w:jc w:val="left"/>
        <w:rPr>
          <w:rFonts w:ascii="Arial" w:hAnsi="Arial" w:cs="Arial"/>
          <w:b w:val="0"/>
        </w:rPr>
      </w:pPr>
      <w:r w:rsidRPr="008E3C90">
        <w:rPr>
          <w:rFonts w:ascii="Arial" w:hAnsi="Arial" w:cs="Arial"/>
          <w:b w:val="0"/>
        </w:rPr>
        <w:t>w sprawie wyrażenia zgody na udzielenie bonifikaty od opłat</w:t>
      </w:r>
      <w:r w:rsidR="000A2866" w:rsidRPr="008E3C90">
        <w:rPr>
          <w:rFonts w:ascii="Arial" w:hAnsi="Arial" w:cs="Arial"/>
          <w:b w:val="0"/>
        </w:rPr>
        <w:t>y</w:t>
      </w:r>
      <w:r w:rsidRPr="008E3C90">
        <w:rPr>
          <w:rFonts w:ascii="Arial" w:hAnsi="Arial" w:cs="Arial"/>
          <w:b w:val="0"/>
        </w:rPr>
        <w:t xml:space="preserve"> roczn</w:t>
      </w:r>
      <w:r w:rsidR="000A2866" w:rsidRPr="008E3C90">
        <w:rPr>
          <w:rFonts w:ascii="Arial" w:hAnsi="Arial" w:cs="Arial"/>
          <w:b w:val="0"/>
        </w:rPr>
        <w:t>ej</w:t>
      </w:r>
      <w:r w:rsidRPr="008E3C90">
        <w:rPr>
          <w:rFonts w:ascii="Arial" w:hAnsi="Arial" w:cs="Arial"/>
          <w:b w:val="0"/>
        </w:rPr>
        <w:t xml:space="preserve"> z tytułu</w:t>
      </w:r>
      <w:r w:rsidR="00F66219">
        <w:rPr>
          <w:rFonts w:ascii="Arial" w:hAnsi="Arial" w:cs="Arial"/>
          <w:b w:val="0"/>
        </w:rPr>
        <w:t xml:space="preserve"> t</w:t>
      </w:r>
      <w:r w:rsidRPr="008E3C90">
        <w:rPr>
          <w:rFonts w:ascii="Arial" w:hAnsi="Arial" w:cs="Arial"/>
          <w:b w:val="0"/>
        </w:rPr>
        <w:t>rwałego zarządu</w:t>
      </w: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  <w:r w:rsidRPr="008E3C90">
        <w:rPr>
          <w:rFonts w:ascii="Arial" w:hAnsi="Arial" w:cs="Arial"/>
        </w:rPr>
        <w:t xml:space="preserve">Na podstawie art. 18 ust. 2 pkt 15 ustawy z dnia 8 marca 1990 r. o samorządzie gminnym </w:t>
      </w:r>
      <w:r w:rsidR="009612B7" w:rsidRPr="008E3C90">
        <w:rPr>
          <w:rFonts w:ascii="Arial" w:hAnsi="Arial" w:cs="Arial"/>
        </w:rPr>
        <w:t>(Dz. U. z 2024 r., poz. 1465, 1572)</w:t>
      </w:r>
      <w:r w:rsidRPr="008E3C90">
        <w:rPr>
          <w:rFonts w:ascii="Arial" w:hAnsi="Arial" w:cs="Arial"/>
        </w:rPr>
        <w:t xml:space="preserve">, art. 84 ust. 3 pkt 2 w związku z art. 83 ust. 2 pkt 2 ustawy z dnia 21 sierpnia 1997 r. o gospodarce nieruchomościami </w:t>
      </w:r>
      <w:r w:rsidR="009612B7" w:rsidRPr="008E3C90">
        <w:rPr>
          <w:rFonts w:ascii="Arial" w:hAnsi="Arial" w:cs="Arial"/>
        </w:rPr>
        <w:t>(</w:t>
      </w:r>
      <w:r w:rsidR="009612B7" w:rsidRPr="008E3C90">
        <w:rPr>
          <w:rFonts w:ascii="Arial" w:eastAsia="Bookman Old Style" w:hAnsi="Arial" w:cs="Arial"/>
        </w:rPr>
        <w:t>Dz. U. z 2024 r., poz. 1145, poz. 1222)</w:t>
      </w: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</w:p>
    <w:p w:rsidR="000E00C8" w:rsidRPr="008E3C90" w:rsidRDefault="000E00C8" w:rsidP="008E3C90">
      <w:pPr>
        <w:spacing w:line="276" w:lineRule="auto"/>
        <w:rPr>
          <w:rFonts w:ascii="Arial" w:hAnsi="Arial" w:cs="Arial"/>
        </w:rPr>
      </w:pPr>
    </w:p>
    <w:p w:rsidR="00390A74" w:rsidRPr="008E3C90" w:rsidRDefault="00390A74" w:rsidP="008E3C90">
      <w:pPr>
        <w:spacing w:line="276" w:lineRule="auto"/>
        <w:ind w:left="2832"/>
        <w:rPr>
          <w:rFonts w:ascii="Arial" w:hAnsi="Arial" w:cs="Arial"/>
        </w:rPr>
      </w:pPr>
      <w:r w:rsidRPr="008E3C90">
        <w:rPr>
          <w:rFonts w:ascii="Arial" w:hAnsi="Arial" w:cs="Arial"/>
          <w:bCs/>
        </w:rPr>
        <w:t>uchwala się, co następuje:</w:t>
      </w: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</w:p>
    <w:p w:rsidR="002D1029" w:rsidRPr="008E3C90" w:rsidRDefault="00FD3FDC" w:rsidP="008E3C90">
      <w:pPr>
        <w:spacing w:line="276" w:lineRule="auto"/>
        <w:ind w:left="426" w:hanging="426"/>
        <w:rPr>
          <w:rFonts w:ascii="Arial" w:hAnsi="Arial" w:cs="Arial"/>
        </w:rPr>
      </w:pPr>
      <w:r w:rsidRPr="008E3C90">
        <w:rPr>
          <w:rFonts w:ascii="Arial" w:hAnsi="Arial" w:cs="Arial"/>
          <w:lang w:val="x-none"/>
        </w:rPr>
        <w:t>§</w:t>
      </w:r>
      <w:r w:rsidRPr="008E3C90">
        <w:rPr>
          <w:rFonts w:ascii="Arial" w:hAnsi="Arial" w:cs="Arial"/>
        </w:rPr>
        <w:t xml:space="preserve"> 1. </w:t>
      </w:r>
      <w:r w:rsidR="002D1029" w:rsidRPr="008E3C90">
        <w:rPr>
          <w:rFonts w:ascii="Arial" w:hAnsi="Arial" w:cs="Arial"/>
        </w:rPr>
        <w:t>Wyraża się zgodę na udzielenie bonifikaty w wysokości 99% od opłat</w:t>
      </w:r>
      <w:r w:rsidR="001E0386" w:rsidRPr="008E3C90">
        <w:rPr>
          <w:rFonts w:ascii="Arial" w:hAnsi="Arial" w:cs="Arial"/>
        </w:rPr>
        <w:t>y</w:t>
      </w:r>
      <w:r w:rsidR="002D1029" w:rsidRPr="008E3C90">
        <w:rPr>
          <w:rFonts w:ascii="Arial" w:hAnsi="Arial" w:cs="Arial"/>
        </w:rPr>
        <w:t xml:space="preserve"> roczn</w:t>
      </w:r>
      <w:r w:rsidR="001E0386" w:rsidRPr="008E3C90">
        <w:rPr>
          <w:rFonts w:ascii="Arial" w:hAnsi="Arial" w:cs="Arial"/>
        </w:rPr>
        <w:t>ej</w:t>
      </w:r>
      <w:r w:rsidR="00F767F8" w:rsidRPr="008E3C90">
        <w:rPr>
          <w:rFonts w:ascii="Arial" w:hAnsi="Arial" w:cs="Arial"/>
        </w:rPr>
        <w:t xml:space="preserve"> ustalonej za oddanie </w:t>
      </w:r>
      <w:r w:rsidR="00446F34" w:rsidRPr="008E3C90">
        <w:rPr>
          <w:rFonts w:ascii="Arial" w:hAnsi="Arial" w:cs="Arial"/>
        </w:rPr>
        <w:t>w</w:t>
      </w:r>
      <w:r w:rsidR="00F767F8" w:rsidRPr="008E3C90">
        <w:rPr>
          <w:rFonts w:ascii="Arial" w:hAnsi="Arial" w:cs="Arial"/>
        </w:rPr>
        <w:t xml:space="preserve"> trwały zarząd na rzecz Ośrodka Sportu i Rekreacji we Włocławku</w:t>
      </w:r>
      <w:r w:rsidR="00B76008" w:rsidRPr="008E3C90">
        <w:rPr>
          <w:rFonts w:ascii="Arial" w:hAnsi="Arial" w:cs="Arial"/>
        </w:rPr>
        <w:t xml:space="preserve"> </w:t>
      </w:r>
      <w:r w:rsidR="00F767F8" w:rsidRPr="008E3C90">
        <w:rPr>
          <w:rFonts w:ascii="Arial" w:hAnsi="Arial" w:cs="Arial"/>
        </w:rPr>
        <w:t>nieruchomości stanowiącej</w:t>
      </w:r>
      <w:r w:rsidR="008E3C90" w:rsidRPr="008E3C90">
        <w:rPr>
          <w:rFonts w:ascii="Arial" w:hAnsi="Arial" w:cs="Arial"/>
        </w:rPr>
        <w:t xml:space="preserve">  </w:t>
      </w:r>
      <w:r w:rsidR="00B606A7" w:rsidRPr="008E3C90">
        <w:rPr>
          <w:rFonts w:ascii="Arial" w:hAnsi="Arial" w:cs="Arial"/>
        </w:rPr>
        <w:t>wł</w:t>
      </w:r>
      <w:r w:rsidR="00F767F8" w:rsidRPr="008E3C90">
        <w:rPr>
          <w:rFonts w:ascii="Arial" w:hAnsi="Arial" w:cs="Arial"/>
        </w:rPr>
        <w:t>asność Gminy Miasto Włocławek</w:t>
      </w:r>
      <w:r w:rsidR="002D1029" w:rsidRPr="008E3C90">
        <w:rPr>
          <w:rFonts w:ascii="Arial" w:hAnsi="Arial" w:cs="Arial"/>
        </w:rPr>
        <w:t xml:space="preserve"> </w:t>
      </w:r>
      <w:r w:rsidR="002404FA" w:rsidRPr="008E3C90">
        <w:rPr>
          <w:rFonts w:ascii="Arial" w:hAnsi="Arial" w:cs="Arial"/>
        </w:rPr>
        <w:t xml:space="preserve">położonej we Włocławku </w:t>
      </w:r>
      <w:r w:rsidR="004D526B" w:rsidRPr="008E3C90">
        <w:rPr>
          <w:rFonts w:ascii="Arial" w:hAnsi="Arial" w:cs="Arial"/>
        </w:rPr>
        <w:t>przy:</w:t>
      </w:r>
      <w:r w:rsidR="00E92A69" w:rsidRPr="008E3C90">
        <w:rPr>
          <w:rFonts w:ascii="Arial" w:hAnsi="Arial" w:cs="Arial"/>
        </w:rPr>
        <w:t xml:space="preserve"> </w:t>
      </w:r>
      <w:r w:rsidR="00237C6F" w:rsidRPr="008E3C90">
        <w:rPr>
          <w:rFonts w:ascii="Arial" w:hAnsi="Arial" w:cs="Arial"/>
        </w:rPr>
        <w:t>Al. Chopina, oznaczonej ewidencyjnie numerem działki 1/21</w:t>
      </w:r>
      <w:r w:rsidR="00237C6F" w:rsidRPr="008E3C90">
        <w:rPr>
          <w:rFonts w:ascii="Arial" w:hAnsi="Arial" w:cs="Arial"/>
          <w:position w:val="8"/>
        </w:rPr>
        <w:t xml:space="preserve"> </w:t>
      </w:r>
      <w:r w:rsidR="00237C6F" w:rsidRPr="008E3C90">
        <w:rPr>
          <w:rFonts w:ascii="Arial" w:hAnsi="Arial" w:cs="Arial"/>
        </w:rPr>
        <w:t xml:space="preserve">(Włocławek KM 110), Al. Chopina, oznaczonej ewidencyjnie numerem działki 3 (Włocławek KM 110), </w:t>
      </w:r>
      <w:r w:rsidR="004D526B" w:rsidRPr="008E3C90">
        <w:rPr>
          <w:rFonts w:ascii="Arial" w:hAnsi="Arial" w:cs="Arial"/>
        </w:rPr>
        <w:t xml:space="preserve">ul. </w:t>
      </w:r>
      <w:r w:rsidR="00237C6F" w:rsidRPr="008E3C90">
        <w:rPr>
          <w:rFonts w:ascii="Arial" w:hAnsi="Arial" w:cs="Arial"/>
        </w:rPr>
        <w:t>Barskiej, oznaczonej ewidencyjnie numerem działki 4/5 (Włocławek KM 110), Al. Chopina 8, oznaczonej ewidencyjnie numerem działki 36/10 (Włocławek KM 107), Al. Chopina 8/</w:t>
      </w:r>
      <w:r w:rsidR="004D526B" w:rsidRPr="008E3C90">
        <w:rPr>
          <w:rFonts w:ascii="Arial" w:hAnsi="Arial" w:cs="Arial"/>
        </w:rPr>
        <w:t xml:space="preserve">ul. </w:t>
      </w:r>
      <w:r w:rsidR="00237C6F" w:rsidRPr="008E3C90">
        <w:rPr>
          <w:rFonts w:ascii="Arial" w:hAnsi="Arial" w:cs="Arial"/>
        </w:rPr>
        <w:t xml:space="preserve">Piaski, oznaczonej ewidencyjnie numerem działki 37/1 (Włocławek </w:t>
      </w:r>
      <w:r w:rsidR="00237C6F" w:rsidRPr="008E3C90">
        <w:rPr>
          <w:rFonts w:ascii="Arial" w:hAnsi="Arial" w:cs="Arial"/>
        </w:rPr>
        <w:br/>
        <w:t xml:space="preserve">KM 107), </w:t>
      </w:r>
      <w:r w:rsidR="004D526B" w:rsidRPr="008E3C90">
        <w:rPr>
          <w:rFonts w:ascii="Arial" w:hAnsi="Arial" w:cs="Arial"/>
        </w:rPr>
        <w:t xml:space="preserve">ul. </w:t>
      </w:r>
      <w:r w:rsidR="00237C6F" w:rsidRPr="008E3C90">
        <w:rPr>
          <w:rFonts w:ascii="Arial" w:hAnsi="Arial" w:cs="Arial"/>
        </w:rPr>
        <w:t>Sportowej 19, oznaczonej ewidencyjnie numerem działki 35/9 (Włocławek KM 107), Al. Chopina 10, oznaczonej ewidencyjnie numerem działki 35/12 (Włocławek KM 107) oraz Al. Chopina 8, oznaczonej ewidencyjnie numerem działki 36/12 (Włocławek KM 107).</w:t>
      </w:r>
    </w:p>
    <w:p w:rsidR="00E934C5" w:rsidRPr="008E3C90" w:rsidRDefault="00E934C5" w:rsidP="008E3C90">
      <w:pPr>
        <w:spacing w:line="276" w:lineRule="auto"/>
        <w:rPr>
          <w:rFonts w:ascii="Arial" w:hAnsi="Arial" w:cs="Arial"/>
        </w:rPr>
      </w:pPr>
    </w:p>
    <w:p w:rsidR="002D1029" w:rsidRPr="008E3C90" w:rsidRDefault="00FD3FDC" w:rsidP="008E3C90">
      <w:pPr>
        <w:spacing w:line="276" w:lineRule="auto"/>
        <w:rPr>
          <w:rFonts w:ascii="Arial" w:hAnsi="Arial" w:cs="Arial"/>
        </w:rPr>
      </w:pPr>
      <w:r w:rsidRPr="008E3C90">
        <w:rPr>
          <w:rFonts w:ascii="Arial" w:hAnsi="Arial" w:cs="Arial"/>
          <w:lang w:val="x-none"/>
        </w:rPr>
        <w:t>§</w:t>
      </w:r>
      <w:r w:rsidRPr="008E3C90">
        <w:rPr>
          <w:rFonts w:ascii="Arial" w:hAnsi="Arial" w:cs="Arial"/>
        </w:rPr>
        <w:t xml:space="preserve"> 2. </w:t>
      </w:r>
      <w:r w:rsidR="002D1029" w:rsidRPr="008E3C90">
        <w:rPr>
          <w:rFonts w:ascii="Arial" w:hAnsi="Arial" w:cs="Arial"/>
        </w:rPr>
        <w:t xml:space="preserve">Wykonanie uchwały powierza się Prezydentowi Miasta </w:t>
      </w:r>
      <w:r w:rsidR="00F479D1" w:rsidRPr="008E3C90">
        <w:rPr>
          <w:rFonts w:ascii="Arial" w:hAnsi="Arial" w:cs="Arial"/>
        </w:rPr>
        <w:t>Włocławek</w:t>
      </w:r>
      <w:r w:rsidR="002D1029" w:rsidRPr="008E3C90">
        <w:rPr>
          <w:rFonts w:ascii="Arial" w:hAnsi="Arial" w:cs="Arial"/>
        </w:rPr>
        <w:t>.</w:t>
      </w:r>
    </w:p>
    <w:p w:rsidR="00E934C5" w:rsidRPr="008E3C90" w:rsidRDefault="00E934C5" w:rsidP="008E3C90">
      <w:pPr>
        <w:spacing w:line="276" w:lineRule="auto"/>
        <w:rPr>
          <w:rFonts w:ascii="Arial" w:hAnsi="Arial" w:cs="Arial"/>
        </w:rPr>
      </w:pPr>
    </w:p>
    <w:p w:rsidR="00E934C5" w:rsidRPr="008E3C90" w:rsidRDefault="00E934C5" w:rsidP="008E3C90">
      <w:pPr>
        <w:spacing w:line="276" w:lineRule="auto"/>
        <w:rPr>
          <w:rFonts w:ascii="Arial" w:hAnsi="Arial" w:cs="Arial"/>
        </w:rPr>
      </w:pPr>
      <w:r w:rsidRPr="008E3C90">
        <w:rPr>
          <w:rFonts w:ascii="Arial" w:hAnsi="Arial" w:cs="Arial"/>
          <w:lang w:val="x-none"/>
        </w:rPr>
        <w:t>§</w:t>
      </w:r>
      <w:r w:rsidRPr="008E3C90">
        <w:rPr>
          <w:rFonts w:ascii="Arial" w:hAnsi="Arial" w:cs="Arial"/>
        </w:rPr>
        <w:t xml:space="preserve"> 3.</w:t>
      </w:r>
      <w:r w:rsidR="00446F34" w:rsidRPr="008E3C90">
        <w:rPr>
          <w:rFonts w:ascii="Arial" w:hAnsi="Arial" w:cs="Arial"/>
        </w:rPr>
        <w:t xml:space="preserve"> </w:t>
      </w:r>
      <w:r w:rsidR="002D1029" w:rsidRPr="008E3C90">
        <w:rPr>
          <w:rFonts w:ascii="Arial" w:hAnsi="Arial" w:cs="Arial"/>
        </w:rPr>
        <w:t>Uchwała wchodzi w życie z dniem podjęcia.</w:t>
      </w:r>
    </w:p>
    <w:p w:rsidR="00426565" w:rsidRPr="008E3C90" w:rsidRDefault="00426565" w:rsidP="008E3C90">
      <w:pPr>
        <w:spacing w:line="276" w:lineRule="auto"/>
        <w:rPr>
          <w:rFonts w:ascii="Arial" w:hAnsi="Arial" w:cs="Arial"/>
        </w:rPr>
      </w:pPr>
    </w:p>
    <w:p w:rsidR="00F66219" w:rsidRDefault="00426565" w:rsidP="00F66219">
      <w:pPr>
        <w:spacing w:line="276" w:lineRule="auto"/>
        <w:rPr>
          <w:rFonts w:ascii="Arial" w:hAnsi="Arial" w:cs="Arial"/>
        </w:rPr>
      </w:pPr>
      <w:r w:rsidRPr="008E3C90">
        <w:rPr>
          <w:rFonts w:ascii="Arial" w:hAnsi="Arial" w:cs="Arial"/>
        </w:rPr>
        <w:t>Przewodnicząca</w:t>
      </w:r>
      <w:r w:rsidR="00F66219">
        <w:rPr>
          <w:rFonts w:ascii="Arial" w:hAnsi="Arial" w:cs="Arial"/>
        </w:rPr>
        <w:t xml:space="preserve"> </w:t>
      </w:r>
      <w:r w:rsidRPr="008E3C90">
        <w:rPr>
          <w:rFonts w:ascii="Arial" w:hAnsi="Arial" w:cs="Arial"/>
        </w:rPr>
        <w:t>Rady Miasta</w:t>
      </w:r>
      <w:r w:rsidR="00F66219">
        <w:rPr>
          <w:rFonts w:ascii="Arial" w:hAnsi="Arial" w:cs="Arial"/>
        </w:rPr>
        <w:t xml:space="preserve"> </w:t>
      </w:r>
      <w:r w:rsidRPr="008E3C90">
        <w:rPr>
          <w:rFonts w:ascii="Arial" w:hAnsi="Arial" w:cs="Arial"/>
        </w:rPr>
        <w:t>Ewa Szczepańska</w:t>
      </w:r>
    </w:p>
    <w:p w:rsidR="00F66219" w:rsidRDefault="00F66219" w:rsidP="00F66219">
      <w:r>
        <w:br w:type="page"/>
      </w:r>
    </w:p>
    <w:p w:rsidR="002D1029" w:rsidRPr="00F66219" w:rsidRDefault="002D1029" w:rsidP="00F66219">
      <w:pPr>
        <w:pStyle w:val="Nagwek2"/>
        <w:rPr>
          <w:rFonts w:ascii="Arial" w:hAnsi="Arial" w:cs="Arial"/>
          <w:sz w:val="24"/>
          <w:szCs w:val="24"/>
        </w:rPr>
      </w:pPr>
      <w:r w:rsidRPr="00F66219">
        <w:rPr>
          <w:rFonts w:ascii="Arial" w:hAnsi="Arial" w:cs="Arial"/>
          <w:sz w:val="24"/>
          <w:szCs w:val="24"/>
        </w:rPr>
        <w:lastRenderedPageBreak/>
        <w:t>UZASADNIENIE</w:t>
      </w:r>
    </w:p>
    <w:p w:rsidR="002D1029" w:rsidRPr="008E3C90" w:rsidRDefault="002D1029" w:rsidP="008E3C90">
      <w:pPr>
        <w:spacing w:line="276" w:lineRule="auto"/>
        <w:rPr>
          <w:rFonts w:ascii="Arial" w:hAnsi="Arial" w:cs="Arial"/>
        </w:rPr>
      </w:pPr>
    </w:p>
    <w:p w:rsidR="009E0305" w:rsidRPr="008E3C90" w:rsidRDefault="007503D3" w:rsidP="00F66219">
      <w:pPr>
        <w:spacing w:line="276" w:lineRule="auto"/>
        <w:ind w:firstLine="708"/>
        <w:rPr>
          <w:rFonts w:ascii="Arial" w:eastAsia="Andale Sans UI" w:hAnsi="Arial" w:cs="Arial"/>
          <w:color w:val="000000"/>
        </w:rPr>
      </w:pPr>
      <w:r w:rsidRPr="008E3C90">
        <w:rPr>
          <w:rFonts w:ascii="Arial" w:hAnsi="Arial" w:cs="Arial"/>
        </w:rPr>
        <w:t xml:space="preserve">Decyzją z dnia 24 września 2024 r., znak: GMK.N.6844.3.2024 dokonano regulacji </w:t>
      </w:r>
      <w:proofErr w:type="spellStart"/>
      <w:r w:rsidRPr="008E3C90">
        <w:rPr>
          <w:rFonts w:ascii="Arial" w:hAnsi="Arial" w:cs="Arial"/>
        </w:rPr>
        <w:t>prawno</w:t>
      </w:r>
      <w:proofErr w:type="spellEnd"/>
      <w:r w:rsidRPr="008E3C90">
        <w:rPr>
          <w:rFonts w:ascii="Arial" w:hAnsi="Arial" w:cs="Arial"/>
        </w:rPr>
        <w:t xml:space="preserve"> – terenowej nieruchomości będących we władaniu Ośrodka Sportu i Rekreacji we Włocławku, poprzez wygaszenie decyzji Prezydenta Miasta Włocławek z dnia 08 stycznia 2004 r., znak: GN.72344-7/04 i wydanie decyzji o oddaniu w trwały zarząd na rzecz Ośrodka Sportu i Rekreacji we Włocławku nieruchomości położonej we Włocławku przy</w:t>
      </w:r>
      <w:r w:rsidR="001312E5" w:rsidRPr="008E3C90">
        <w:rPr>
          <w:rFonts w:ascii="Arial" w:hAnsi="Arial" w:cs="Arial"/>
        </w:rPr>
        <w:t xml:space="preserve">: </w:t>
      </w:r>
      <w:r w:rsidRPr="008E3C90">
        <w:rPr>
          <w:rFonts w:ascii="Arial" w:hAnsi="Arial" w:cs="Arial"/>
        </w:rPr>
        <w:t>Al. Chopina, oznaczonej ewidencyjnie numerem działki 1/21</w:t>
      </w:r>
      <w:r w:rsidRPr="008E3C90">
        <w:rPr>
          <w:rFonts w:ascii="Arial" w:hAnsi="Arial" w:cs="Arial"/>
          <w:position w:val="8"/>
        </w:rPr>
        <w:t xml:space="preserve"> </w:t>
      </w:r>
      <w:r w:rsidRPr="008E3C90">
        <w:rPr>
          <w:rFonts w:ascii="Arial" w:hAnsi="Arial" w:cs="Arial"/>
        </w:rPr>
        <w:t xml:space="preserve">(Włocławek KM 110), Al. Chopina, oznaczonej ewidencyjnie numerem działki 3 (Włocławek KM 110), </w:t>
      </w:r>
      <w:r w:rsidR="001312E5" w:rsidRPr="008E3C90">
        <w:rPr>
          <w:rFonts w:ascii="Arial" w:hAnsi="Arial" w:cs="Arial"/>
        </w:rPr>
        <w:t xml:space="preserve">ul. </w:t>
      </w:r>
      <w:r w:rsidRPr="008E3C90">
        <w:rPr>
          <w:rFonts w:ascii="Arial" w:hAnsi="Arial" w:cs="Arial"/>
        </w:rPr>
        <w:t>Barskiej, oznaczonej ewidencyjnie numerem działki 4/5 (Włocławek KM 110), Al. Chopina 8, oznaczonej ewidencyjnie numerem działki 36/10 (Włocławek KM 107), Al. Chopina 8</w:t>
      </w:r>
      <w:r w:rsidR="007B4DDB" w:rsidRPr="008E3C90">
        <w:rPr>
          <w:rFonts w:ascii="Arial" w:hAnsi="Arial" w:cs="Arial"/>
        </w:rPr>
        <w:t xml:space="preserve">/ ul. </w:t>
      </w:r>
      <w:r w:rsidRPr="008E3C90">
        <w:rPr>
          <w:rFonts w:ascii="Arial" w:hAnsi="Arial" w:cs="Arial"/>
        </w:rPr>
        <w:t xml:space="preserve">Piaski, oznaczonej ewidencyjnie numerem działki 37/1 (Włocławek KM 107), </w:t>
      </w:r>
      <w:r w:rsidR="007B4DDB" w:rsidRPr="008E3C90">
        <w:rPr>
          <w:rFonts w:ascii="Arial" w:hAnsi="Arial" w:cs="Arial"/>
        </w:rPr>
        <w:t xml:space="preserve">ul. </w:t>
      </w:r>
      <w:r w:rsidRPr="008E3C90">
        <w:rPr>
          <w:rFonts w:ascii="Arial" w:hAnsi="Arial" w:cs="Arial"/>
        </w:rPr>
        <w:t>Sportowej 19, oznaczonej ewidencyjnie numerem działki 35/9 (Włocławek KM 107), Al. Chopina 10, oznaczonej ewidencyjnie numerem działki 35/12 (Włocławek KM 107) oraz Al. Chopina 8, oznaczonej ewidencyjnie numerem działki 36/12 (Włocławek KM 107).</w:t>
      </w:r>
      <w:r w:rsidR="00A74D0B" w:rsidRPr="008E3C90">
        <w:rPr>
          <w:rFonts w:ascii="Arial" w:hAnsi="Arial" w:cs="Arial"/>
        </w:rPr>
        <w:t xml:space="preserve"> Dla </w:t>
      </w:r>
      <w:r w:rsidR="00B422D6" w:rsidRPr="008E3C90">
        <w:rPr>
          <w:rFonts w:ascii="Arial" w:hAnsi="Arial" w:cs="Arial"/>
        </w:rPr>
        <w:t xml:space="preserve">przedmiotowej </w:t>
      </w:r>
      <w:r w:rsidR="00A74D0B" w:rsidRPr="008E3C90">
        <w:rPr>
          <w:rFonts w:ascii="Arial" w:hAnsi="Arial" w:cs="Arial"/>
        </w:rPr>
        <w:t>nieruchomości prowadzona jest w Sądzie Rejonowym we Włocławku księga wieczysta</w:t>
      </w:r>
      <w:r w:rsidR="008E3C90" w:rsidRPr="008E3C90">
        <w:rPr>
          <w:rFonts w:ascii="Arial" w:hAnsi="Arial" w:cs="Arial"/>
        </w:rPr>
        <w:t xml:space="preserve"> </w:t>
      </w:r>
      <w:r w:rsidR="00A74D0B" w:rsidRPr="008E3C90">
        <w:rPr>
          <w:rFonts w:ascii="Arial" w:hAnsi="Arial" w:cs="Arial"/>
        </w:rPr>
        <w:t>o numerze WL1W/00107418/8</w:t>
      </w:r>
      <w:r w:rsidR="00F66219">
        <w:rPr>
          <w:rFonts w:ascii="Arial" w:hAnsi="Arial" w:cs="Arial"/>
        </w:rPr>
        <w:t xml:space="preserve">. </w:t>
      </w:r>
      <w:r w:rsidR="009E0305" w:rsidRPr="008E3C90">
        <w:rPr>
          <w:rFonts w:ascii="Arial" w:eastAsia="Andale Sans UI" w:hAnsi="Arial" w:cs="Arial"/>
          <w:color w:val="000000"/>
        </w:rPr>
        <w:t xml:space="preserve">Zgodnie z art. 82 ustawy o gospodarce nieruchomościami, za nieruchomość oddaną w trwały zarząd pobiera się opłaty roczne, które uiszcza się przez cały okres trwania trwałego zarządu, w terminie do 31 marca każdego roku, z góry za dany rok. </w:t>
      </w:r>
    </w:p>
    <w:p w:rsidR="003C0FF7" w:rsidRPr="008E3C90" w:rsidRDefault="003C0FF7" w:rsidP="008E3C90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 xml:space="preserve">W dniu </w:t>
      </w:r>
      <w:r w:rsidR="00451C71" w:rsidRPr="008E3C90">
        <w:rPr>
          <w:rFonts w:ascii="Arial" w:hAnsi="Arial" w:cs="Arial"/>
        </w:rPr>
        <w:t>30</w:t>
      </w:r>
      <w:r w:rsidRPr="008E3C90">
        <w:rPr>
          <w:rFonts w:ascii="Arial" w:hAnsi="Arial" w:cs="Arial"/>
        </w:rPr>
        <w:t xml:space="preserve"> sierpnia 202</w:t>
      </w:r>
      <w:r w:rsidR="00451C71" w:rsidRPr="008E3C90">
        <w:rPr>
          <w:rFonts w:ascii="Arial" w:hAnsi="Arial" w:cs="Arial"/>
        </w:rPr>
        <w:t>4</w:t>
      </w:r>
      <w:r w:rsidRPr="008E3C90">
        <w:rPr>
          <w:rFonts w:ascii="Arial" w:hAnsi="Arial" w:cs="Arial"/>
        </w:rPr>
        <w:t xml:space="preserve"> r. została zlecona rzeczoznawcy majątkowemu wycena ww. nieruchomości. W operacie szacunkowym ustalono wartość przedmiotowej nieruchomości na kwotę </w:t>
      </w:r>
      <w:r w:rsidR="009F3A31" w:rsidRPr="008E3C90">
        <w:rPr>
          <w:rFonts w:ascii="Arial" w:hAnsi="Arial" w:cs="Arial"/>
        </w:rPr>
        <w:t>123 738 832</w:t>
      </w:r>
      <w:r w:rsidRPr="008E3C90">
        <w:rPr>
          <w:rFonts w:ascii="Arial" w:hAnsi="Arial" w:cs="Arial"/>
        </w:rPr>
        <w:t>,00 zł.</w:t>
      </w:r>
    </w:p>
    <w:p w:rsidR="00A63566" w:rsidRPr="008E3C90" w:rsidRDefault="00A63566" w:rsidP="008E3C90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 xml:space="preserve">Zgodnie z art. 83 ust. 1 i ust. 2 pkt 2 </w:t>
      </w:r>
      <w:proofErr w:type="spellStart"/>
      <w:r w:rsidRPr="008E3C90">
        <w:rPr>
          <w:rFonts w:ascii="Arial" w:hAnsi="Arial" w:cs="Arial"/>
        </w:rPr>
        <w:t>u.g.n</w:t>
      </w:r>
      <w:proofErr w:type="spellEnd"/>
      <w:r w:rsidRPr="008E3C90">
        <w:rPr>
          <w:rFonts w:ascii="Arial" w:hAnsi="Arial" w:cs="Arial"/>
        </w:rPr>
        <w:t>. opłaty z tytułu trwałego zarządu ustala się według stawki procentowej od ceny nieruchomości. Wysokość stawek procentowych opłat rocznych z tytułu trwałego zarządu jest uzależniona od celu, na jaki nieruchomość została oddana, i wynosi za nieruchomości oddane na</w:t>
      </w:r>
      <w:r w:rsidRPr="008E3C90">
        <w:rPr>
          <w:rFonts w:ascii="Arial" w:hAnsi="Arial" w:cs="Arial"/>
          <w:bCs/>
        </w:rPr>
        <w:t xml:space="preserve"> </w:t>
      </w:r>
      <w:r w:rsidRPr="008E3C90">
        <w:rPr>
          <w:rFonts w:ascii="Arial" w:hAnsi="Arial" w:cs="Arial"/>
        </w:rPr>
        <w:t>cele mieszkaniowe, na realizację urządzeń infrastruktury technicznej i innych celów publicznych, działalność</w:t>
      </w:r>
      <w:r w:rsidRPr="008E3C90">
        <w:rPr>
          <w:rFonts w:ascii="Arial" w:hAnsi="Arial" w:cs="Arial"/>
          <w:bCs/>
        </w:rPr>
        <w:t xml:space="preserve"> </w:t>
      </w:r>
      <w:r w:rsidRPr="008E3C90">
        <w:rPr>
          <w:rFonts w:ascii="Arial" w:hAnsi="Arial" w:cs="Arial"/>
        </w:rPr>
        <w:t>charytatywną, opiekuńczą, kulturalną, leczniczą, oświatową, naukową, badawczo-rozwojową, wychowawczą, sportową lub turystyczną, a także na siedziby organów władzy i administracji publicznej niewymienionych w art. 60 ust. 1 - 0,3% ceny.</w:t>
      </w:r>
    </w:p>
    <w:p w:rsidR="00687394" w:rsidRPr="008E3C90" w:rsidRDefault="00A63566" w:rsidP="008E3C90">
      <w:pPr>
        <w:spacing w:line="276" w:lineRule="auto"/>
        <w:rPr>
          <w:rFonts w:ascii="Arial" w:hAnsi="Arial" w:cs="Arial"/>
          <w:position w:val="8"/>
        </w:rPr>
      </w:pPr>
      <w:r w:rsidRPr="008E3C90">
        <w:rPr>
          <w:rFonts w:ascii="Arial" w:hAnsi="Arial" w:cs="Arial"/>
        </w:rPr>
        <w:tab/>
        <w:t xml:space="preserve">Mając na uwadze powyższe przepisy ustawy, opłata </w:t>
      </w:r>
      <w:r w:rsidR="00184365" w:rsidRPr="008E3C90">
        <w:rPr>
          <w:rFonts w:ascii="Arial" w:hAnsi="Arial" w:cs="Arial"/>
        </w:rPr>
        <w:t xml:space="preserve">roczna </w:t>
      </w:r>
      <w:r w:rsidRPr="008E3C90">
        <w:rPr>
          <w:rFonts w:ascii="Arial" w:hAnsi="Arial" w:cs="Arial"/>
        </w:rPr>
        <w:t xml:space="preserve">z tytułu trwałego zarządu na rzecz Ośrodka Sportu i Rekreacji wyniosła </w:t>
      </w:r>
      <w:r w:rsidR="009F3A31" w:rsidRPr="008E3C90">
        <w:rPr>
          <w:rFonts w:ascii="Arial" w:hAnsi="Arial" w:cs="Arial"/>
        </w:rPr>
        <w:t>371 216,50</w:t>
      </w:r>
      <w:r w:rsidRPr="008E3C90">
        <w:rPr>
          <w:rFonts w:ascii="Arial" w:hAnsi="Arial" w:cs="Arial"/>
        </w:rPr>
        <w:t xml:space="preserve"> zł</w:t>
      </w:r>
      <w:r w:rsidR="00687394" w:rsidRPr="008E3C90">
        <w:rPr>
          <w:rFonts w:ascii="Arial" w:hAnsi="Arial" w:cs="Arial"/>
        </w:rPr>
        <w:t>, co stanowi 0,3% ceny nieruchomości, wynoszącej 123 738 832,00 zł.</w:t>
      </w:r>
    </w:p>
    <w:p w:rsidR="00A63566" w:rsidRPr="008E3C90" w:rsidRDefault="00A63566" w:rsidP="008E3C90">
      <w:pPr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 xml:space="preserve">Jednakże, zgodnie z treścią art. 84 ust. 3 pkt 2 </w:t>
      </w:r>
      <w:proofErr w:type="spellStart"/>
      <w:r w:rsidRPr="008E3C90">
        <w:rPr>
          <w:rFonts w:ascii="Arial" w:hAnsi="Arial" w:cs="Arial"/>
        </w:rPr>
        <w:t>u.g.n</w:t>
      </w:r>
      <w:proofErr w:type="spellEnd"/>
      <w:r w:rsidRPr="008E3C90">
        <w:rPr>
          <w:rFonts w:ascii="Arial" w:hAnsi="Arial" w:cs="Arial"/>
        </w:rPr>
        <w:t>. właściwy organ może udzielić, za zgodą odpowiednio wojewody albo rady lub sejmiku, bonifikaty od opłat rocznych ustalonych zgodnie z przepisem art. 83 ust. 2, jeżeli nieruchomość jest oddana jednostkom organizacyjnym, które prowadzą działalność charytatywną, opiekuńczą, kulturalną, leczniczą, oświatową, naukową, badawczo-rozwojową, wychowawczą, sportową lub turystyczną, na cele niezwiązane z działalnością zarobkową.</w:t>
      </w:r>
    </w:p>
    <w:p w:rsidR="002D1029" w:rsidRPr="008E3C90" w:rsidRDefault="00E06259" w:rsidP="008E3C90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lastRenderedPageBreak/>
        <w:t xml:space="preserve">Dyrektor Ośrodka Sportu i Rekreacji we Włocławku wystąpił z wnioskiem </w:t>
      </w:r>
      <w:r w:rsidR="002D1029" w:rsidRPr="008E3C90">
        <w:rPr>
          <w:rFonts w:ascii="Arial" w:hAnsi="Arial" w:cs="Arial"/>
        </w:rPr>
        <w:t>o udzielenie bonifikaty w wysokości 99% od opłat</w:t>
      </w:r>
      <w:r w:rsidR="00961718" w:rsidRPr="008E3C90">
        <w:rPr>
          <w:rFonts w:ascii="Arial" w:hAnsi="Arial" w:cs="Arial"/>
        </w:rPr>
        <w:t>y</w:t>
      </w:r>
      <w:r w:rsidR="002D1029" w:rsidRPr="008E3C90">
        <w:rPr>
          <w:rFonts w:ascii="Arial" w:hAnsi="Arial" w:cs="Arial"/>
        </w:rPr>
        <w:t xml:space="preserve"> roczn</w:t>
      </w:r>
      <w:r w:rsidR="00961718" w:rsidRPr="008E3C90">
        <w:rPr>
          <w:rFonts w:ascii="Arial" w:hAnsi="Arial" w:cs="Arial"/>
        </w:rPr>
        <w:t>ej</w:t>
      </w:r>
      <w:r w:rsidR="002D1029" w:rsidRPr="008E3C90">
        <w:rPr>
          <w:rFonts w:ascii="Arial" w:hAnsi="Arial" w:cs="Arial"/>
        </w:rPr>
        <w:t xml:space="preserve"> z tytułu trwałego zarządu ww. nieruchomości. </w:t>
      </w:r>
    </w:p>
    <w:p w:rsidR="00907DE6" w:rsidRPr="008E3C90" w:rsidRDefault="00907DE6" w:rsidP="008E3C90">
      <w:pPr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 xml:space="preserve">W uzasadnieniu wniosku Dyrektor wskazuje, że Ośrodek Sportu i Rekreacji we Włocławku jest jednostką budżetową Gminy Miasto Włocławek nieposiadającą osobowości prawnej, powołaną do obsługi Gminy w zakresie sportu, rekreacji i turystyki. </w:t>
      </w:r>
      <w:r w:rsidR="00B464BA" w:rsidRPr="008E3C90">
        <w:rPr>
          <w:rFonts w:ascii="Arial" w:hAnsi="Arial" w:cs="Arial"/>
        </w:rPr>
        <w:t xml:space="preserve">Urządzenia i obiekty sportowe, takie jak: </w:t>
      </w:r>
      <w:r w:rsidR="00D17AAA" w:rsidRPr="008E3C90">
        <w:rPr>
          <w:rFonts w:ascii="Arial" w:hAnsi="Arial" w:cs="Arial"/>
        </w:rPr>
        <w:t>hala sportowa „Hala Mistrzów”, kryta pływalnia Delfin, boiska o nawierzchni trawiastej, korty do tenisa ziemnego, boisko do gry w koszykówkę</w:t>
      </w:r>
      <w:r w:rsidR="00532501" w:rsidRPr="008E3C90">
        <w:rPr>
          <w:rFonts w:ascii="Arial" w:hAnsi="Arial" w:cs="Arial"/>
        </w:rPr>
        <w:t xml:space="preserve"> wraz z infrastrukturą towarzyszącą są obiektami użyteczności publicznej służącymi do zaspokajania potrzeb społeczności Gminy.</w:t>
      </w:r>
      <w:r w:rsidR="00D17AAA" w:rsidRPr="008E3C90">
        <w:rPr>
          <w:rFonts w:ascii="Arial" w:hAnsi="Arial" w:cs="Arial"/>
        </w:rPr>
        <w:t xml:space="preserve"> </w:t>
      </w:r>
      <w:r w:rsidRPr="008E3C90">
        <w:rPr>
          <w:rFonts w:ascii="Arial" w:hAnsi="Arial" w:cs="Arial"/>
        </w:rPr>
        <w:t>Wszystkie wydatki pokrywa</w:t>
      </w:r>
      <w:r w:rsidR="003E5900" w:rsidRPr="008E3C90">
        <w:rPr>
          <w:rFonts w:ascii="Arial" w:hAnsi="Arial" w:cs="Arial"/>
        </w:rPr>
        <w:t>ne są ze środków otrzymywanych od Gminy Miasto Włocławek</w:t>
      </w:r>
      <w:r w:rsidRPr="008E3C90">
        <w:rPr>
          <w:rFonts w:ascii="Arial" w:hAnsi="Arial" w:cs="Arial"/>
        </w:rPr>
        <w:t>, a dochody odprowadza</w:t>
      </w:r>
      <w:r w:rsidR="006B1B70" w:rsidRPr="008E3C90">
        <w:rPr>
          <w:rFonts w:ascii="Arial" w:hAnsi="Arial" w:cs="Arial"/>
        </w:rPr>
        <w:t xml:space="preserve">ne są </w:t>
      </w:r>
      <w:r w:rsidRPr="008E3C90">
        <w:rPr>
          <w:rFonts w:ascii="Arial" w:hAnsi="Arial" w:cs="Arial"/>
        </w:rPr>
        <w:t xml:space="preserve">do budżetu Gminy. Ośrodek Sportu i Rekreacji działa w oparciu o statut, regulamin organizacyjny oraz plan finansowy. Głównym zadaniem jednostki jest upowszechnianie sportu, rekreacji i turystyki, </w:t>
      </w:r>
      <w:r w:rsidR="006B1B70" w:rsidRPr="008E3C90">
        <w:rPr>
          <w:rFonts w:ascii="Arial" w:hAnsi="Arial" w:cs="Arial"/>
        </w:rPr>
        <w:br/>
      </w:r>
      <w:r w:rsidRPr="008E3C90">
        <w:rPr>
          <w:rFonts w:ascii="Arial" w:hAnsi="Arial" w:cs="Arial"/>
        </w:rPr>
        <w:t>m.in. poprzez udostępnianie obiektów i urządzeń sportowo – rekreacyjnych. Ponadto, jednostka nie prowadzi działalności zarobkowej.</w:t>
      </w:r>
    </w:p>
    <w:p w:rsidR="002D1029" w:rsidRPr="008E3C90" w:rsidRDefault="002D1029" w:rsidP="008E3C90">
      <w:pPr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 xml:space="preserve">Mając powyższe na uwadze oraz fakt, że na nieruchomości oddanej w trwały zarząd prowadzona jest działalność </w:t>
      </w:r>
      <w:r w:rsidR="009954C3" w:rsidRPr="008E3C90">
        <w:rPr>
          <w:rFonts w:ascii="Arial" w:hAnsi="Arial" w:cs="Arial"/>
        </w:rPr>
        <w:t>sportowa</w:t>
      </w:r>
      <w:r w:rsidRPr="008E3C90">
        <w:rPr>
          <w:rFonts w:ascii="Arial" w:hAnsi="Arial" w:cs="Arial"/>
        </w:rPr>
        <w:t xml:space="preserve"> spełnione są przesłanki zawarte w art. 84 ust. 3 pkt 2 ustawy </w:t>
      </w:r>
      <w:bookmarkStart w:id="0" w:name="_GoBack"/>
      <w:bookmarkEnd w:id="0"/>
      <w:r w:rsidRPr="008E3C90">
        <w:rPr>
          <w:rFonts w:ascii="Arial" w:hAnsi="Arial" w:cs="Arial"/>
        </w:rPr>
        <w:t>o gospodarce nieruchomościami.</w:t>
      </w:r>
    </w:p>
    <w:p w:rsidR="002D1029" w:rsidRPr="008E3C90" w:rsidRDefault="002D1029" w:rsidP="008E3C90">
      <w:pPr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 xml:space="preserve">Uzasadniona jest zatem zgoda Rady Miasta </w:t>
      </w:r>
      <w:r w:rsidR="00A33858" w:rsidRPr="008E3C90">
        <w:rPr>
          <w:rFonts w:ascii="Arial" w:hAnsi="Arial" w:cs="Arial"/>
        </w:rPr>
        <w:t>Włocławka</w:t>
      </w:r>
      <w:r w:rsidRPr="008E3C90">
        <w:rPr>
          <w:rFonts w:ascii="Arial" w:hAnsi="Arial" w:cs="Arial"/>
        </w:rPr>
        <w:t xml:space="preserve"> na udzielenie bonifikaty w wysokości 99% od opłat rocznych z tytułu trwałego zarządu nieruchomości objętej niniejszą uchwałą. </w:t>
      </w:r>
    </w:p>
    <w:p w:rsidR="002D1029" w:rsidRPr="008E3C90" w:rsidRDefault="002D1029" w:rsidP="008E3C90">
      <w:pPr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>Po zastosowaniu bonifikaty w wysokości 99% opłata roczna z tytułu trwałego zarządu wyniesie</w:t>
      </w:r>
      <w:r w:rsidR="008E3C90" w:rsidRPr="008E3C90">
        <w:rPr>
          <w:rFonts w:ascii="Arial" w:hAnsi="Arial" w:cs="Arial"/>
        </w:rPr>
        <w:t xml:space="preserve"> </w:t>
      </w:r>
      <w:r w:rsidR="00855749" w:rsidRPr="008E3C90">
        <w:rPr>
          <w:rFonts w:ascii="Arial" w:hAnsi="Arial" w:cs="Arial"/>
        </w:rPr>
        <w:t>3 712,16</w:t>
      </w:r>
      <w:r w:rsidR="004C53D2" w:rsidRPr="008E3C90">
        <w:rPr>
          <w:rFonts w:ascii="Arial" w:hAnsi="Arial" w:cs="Arial"/>
        </w:rPr>
        <w:t xml:space="preserve"> </w:t>
      </w:r>
      <w:r w:rsidRPr="008E3C90">
        <w:rPr>
          <w:rFonts w:ascii="Arial" w:hAnsi="Arial" w:cs="Arial"/>
        </w:rPr>
        <w:t xml:space="preserve">zł (słownie: </w:t>
      </w:r>
      <w:r w:rsidR="00855749" w:rsidRPr="008E3C90">
        <w:rPr>
          <w:rFonts w:ascii="Arial" w:hAnsi="Arial" w:cs="Arial"/>
        </w:rPr>
        <w:t>trzy tysiące siedemset dwanaście</w:t>
      </w:r>
      <w:r w:rsidR="004C53D2" w:rsidRPr="008E3C90">
        <w:rPr>
          <w:rFonts w:ascii="Arial" w:hAnsi="Arial" w:cs="Arial"/>
        </w:rPr>
        <w:t xml:space="preserve"> 1</w:t>
      </w:r>
      <w:r w:rsidR="00855749" w:rsidRPr="008E3C90">
        <w:rPr>
          <w:rFonts w:ascii="Arial" w:hAnsi="Arial" w:cs="Arial"/>
        </w:rPr>
        <w:t>6</w:t>
      </w:r>
      <w:r w:rsidRPr="008E3C90">
        <w:rPr>
          <w:rFonts w:ascii="Arial" w:hAnsi="Arial" w:cs="Arial"/>
        </w:rPr>
        <w:t>/100).</w:t>
      </w:r>
    </w:p>
    <w:p w:rsidR="002D1029" w:rsidRPr="008E3C90" w:rsidRDefault="003E5F45" w:rsidP="008E3C90">
      <w:pPr>
        <w:spacing w:line="276" w:lineRule="auto"/>
        <w:ind w:firstLine="708"/>
        <w:rPr>
          <w:rFonts w:ascii="Arial" w:hAnsi="Arial" w:cs="Arial"/>
        </w:rPr>
      </w:pPr>
      <w:r w:rsidRPr="008E3C90">
        <w:rPr>
          <w:rFonts w:ascii="Arial" w:hAnsi="Arial" w:cs="Arial"/>
        </w:rPr>
        <w:t>Wobec powyższego, proszę Wysoką Radę o przyjęcie uchwały w proponowanym brzmieniu.</w:t>
      </w:r>
    </w:p>
    <w:sectPr w:rsidR="002D1029" w:rsidRPr="008E3C90" w:rsidSect="006F6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C7"/>
    <w:rsid w:val="00052078"/>
    <w:rsid w:val="0007014C"/>
    <w:rsid w:val="000A2866"/>
    <w:rsid w:val="000B4076"/>
    <w:rsid w:val="000E00C8"/>
    <w:rsid w:val="001127FB"/>
    <w:rsid w:val="001312E5"/>
    <w:rsid w:val="00131C36"/>
    <w:rsid w:val="001629DE"/>
    <w:rsid w:val="001754C0"/>
    <w:rsid w:val="00184365"/>
    <w:rsid w:val="00191CCF"/>
    <w:rsid w:val="001A100C"/>
    <w:rsid w:val="001B4A7F"/>
    <w:rsid w:val="001E0386"/>
    <w:rsid w:val="00237C6F"/>
    <w:rsid w:val="002404FA"/>
    <w:rsid w:val="0024619E"/>
    <w:rsid w:val="002771BB"/>
    <w:rsid w:val="002C7B9A"/>
    <w:rsid w:val="002D1029"/>
    <w:rsid w:val="003458C0"/>
    <w:rsid w:val="003710C2"/>
    <w:rsid w:val="00390A74"/>
    <w:rsid w:val="003C0FF7"/>
    <w:rsid w:val="003E5900"/>
    <w:rsid w:val="003E5F45"/>
    <w:rsid w:val="003E70EF"/>
    <w:rsid w:val="003F600F"/>
    <w:rsid w:val="00426565"/>
    <w:rsid w:val="00446F34"/>
    <w:rsid w:val="00451C71"/>
    <w:rsid w:val="00456C23"/>
    <w:rsid w:val="004669E4"/>
    <w:rsid w:val="004C53D2"/>
    <w:rsid w:val="004D526B"/>
    <w:rsid w:val="004E6B2A"/>
    <w:rsid w:val="005033EC"/>
    <w:rsid w:val="00532501"/>
    <w:rsid w:val="0059086B"/>
    <w:rsid w:val="005A0F7B"/>
    <w:rsid w:val="005C4E94"/>
    <w:rsid w:val="00600120"/>
    <w:rsid w:val="00656897"/>
    <w:rsid w:val="00687394"/>
    <w:rsid w:val="006B1B70"/>
    <w:rsid w:val="006F689E"/>
    <w:rsid w:val="00710AEA"/>
    <w:rsid w:val="00731F30"/>
    <w:rsid w:val="007503D3"/>
    <w:rsid w:val="007769E5"/>
    <w:rsid w:val="00786E9A"/>
    <w:rsid w:val="007B4DDB"/>
    <w:rsid w:val="008440B7"/>
    <w:rsid w:val="00855749"/>
    <w:rsid w:val="00863BC4"/>
    <w:rsid w:val="008C06D8"/>
    <w:rsid w:val="008D1584"/>
    <w:rsid w:val="008E3C90"/>
    <w:rsid w:val="00907DE6"/>
    <w:rsid w:val="00925C22"/>
    <w:rsid w:val="009612B7"/>
    <w:rsid w:val="00961718"/>
    <w:rsid w:val="0099005E"/>
    <w:rsid w:val="009954C3"/>
    <w:rsid w:val="009B7D44"/>
    <w:rsid w:val="009E0305"/>
    <w:rsid w:val="009F3A31"/>
    <w:rsid w:val="00A04591"/>
    <w:rsid w:val="00A15127"/>
    <w:rsid w:val="00A21FF0"/>
    <w:rsid w:val="00A33858"/>
    <w:rsid w:val="00A63566"/>
    <w:rsid w:val="00A74D0B"/>
    <w:rsid w:val="00AC583B"/>
    <w:rsid w:val="00AF2F7F"/>
    <w:rsid w:val="00B15834"/>
    <w:rsid w:val="00B422D6"/>
    <w:rsid w:val="00B464BA"/>
    <w:rsid w:val="00B502BD"/>
    <w:rsid w:val="00B606A7"/>
    <w:rsid w:val="00B76008"/>
    <w:rsid w:val="00B811F6"/>
    <w:rsid w:val="00C04914"/>
    <w:rsid w:val="00C616DF"/>
    <w:rsid w:val="00D02BCC"/>
    <w:rsid w:val="00D17AAA"/>
    <w:rsid w:val="00D628C7"/>
    <w:rsid w:val="00DB0A8B"/>
    <w:rsid w:val="00DF0656"/>
    <w:rsid w:val="00E06259"/>
    <w:rsid w:val="00E77007"/>
    <w:rsid w:val="00E92277"/>
    <w:rsid w:val="00E92A69"/>
    <w:rsid w:val="00E92E39"/>
    <w:rsid w:val="00E934C5"/>
    <w:rsid w:val="00ED5BEF"/>
    <w:rsid w:val="00F479D1"/>
    <w:rsid w:val="00F56A86"/>
    <w:rsid w:val="00F66219"/>
    <w:rsid w:val="00F767F8"/>
    <w:rsid w:val="00FB6B02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1441"/>
  <w15:chartTrackingRefBased/>
  <w15:docId w15:val="{92877EBA-19AA-447E-94F7-92FC7C3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2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2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spacing w:line="360" w:lineRule="auto"/>
      <w:ind w:left="1440" w:hanging="1440"/>
      <w:jc w:val="both"/>
    </w:pPr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F6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62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UCHWAŁA NR XI/107/2024 RADY MIASTA WŁOCŁAWEK z dnia 3 grudnia 2024 r.</vt:lpstr>
    </vt:vector>
  </TitlesOfParts>
  <Company>ZGiKM GEOPOZ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UCHWAŁA NR XI/107/2024 RADY MIASTA WŁOCŁAWEK z dnia 3 grudnia 2024 r.</dc:title>
  <dc:subject/>
  <dc:creator>user</dc:creator>
  <cp:keywords/>
  <dc:description/>
  <cp:lastModifiedBy>Małgorzata Feliniak</cp:lastModifiedBy>
  <cp:revision>3</cp:revision>
  <cp:lastPrinted>2024-11-18T09:06:00Z</cp:lastPrinted>
  <dcterms:created xsi:type="dcterms:W3CDTF">2024-12-12T10:05:00Z</dcterms:created>
  <dcterms:modified xsi:type="dcterms:W3CDTF">2024-12-12T10:07:00Z</dcterms:modified>
</cp:coreProperties>
</file>