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11075" w14:textId="129BDC38" w:rsidR="00111957" w:rsidRPr="00952D10" w:rsidRDefault="00111957" w:rsidP="00952D10">
      <w:pPr>
        <w:pStyle w:val="Nagwek1"/>
        <w:rPr>
          <w:rFonts w:ascii="Arial" w:hAnsi="Arial" w:cs="Arial"/>
          <w:sz w:val="24"/>
          <w:szCs w:val="24"/>
        </w:rPr>
      </w:pPr>
      <w:r w:rsidRPr="00952D10">
        <w:rPr>
          <w:rFonts w:ascii="Arial" w:hAnsi="Arial" w:cs="Arial"/>
          <w:sz w:val="24"/>
          <w:szCs w:val="24"/>
        </w:rPr>
        <w:t xml:space="preserve">UCHWAŁA NR </w:t>
      </w:r>
      <w:r w:rsidR="008058B0" w:rsidRPr="00952D10">
        <w:rPr>
          <w:rFonts w:ascii="Arial" w:hAnsi="Arial" w:cs="Arial"/>
          <w:sz w:val="24"/>
          <w:szCs w:val="24"/>
        </w:rPr>
        <w:t>XI/106/2024</w:t>
      </w:r>
      <w:r w:rsidR="00A75583" w:rsidRPr="00952D10">
        <w:rPr>
          <w:rFonts w:ascii="Arial" w:hAnsi="Arial" w:cs="Arial"/>
          <w:sz w:val="24"/>
          <w:szCs w:val="24"/>
        </w:rPr>
        <w:t xml:space="preserve"> </w:t>
      </w:r>
      <w:r w:rsidRPr="00952D10">
        <w:rPr>
          <w:rFonts w:ascii="Arial" w:hAnsi="Arial" w:cs="Arial"/>
          <w:sz w:val="24"/>
          <w:szCs w:val="24"/>
        </w:rPr>
        <w:t>RADY MIASTA WŁOCŁAWEK</w:t>
      </w:r>
      <w:r w:rsidR="00A75583" w:rsidRPr="00952D10">
        <w:rPr>
          <w:rFonts w:ascii="Arial" w:hAnsi="Arial" w:cs="Arial"/>
          <w:sz w:val="24"/>
          <w:szCs w:val="24"/>
        </w:rPr>
        <w:t xml:space="preserve"> </w:t>
      </w:r>
      <w:r w:rsidRPr="00952D10">
        <w:rPr>
          <w:rFonts w:ascii="Arial" w:hAnsi="Arial" w:cs="Arial"/>
          <w:sz w:val="24"/>
          <w:szCs w:val="24"/>
        </w:rPr>
        <w:t xml:space="preserve">z dnia </w:t>
      </w:r>
      <w:r w:rsidR="008058B0" w:rsidRPr="00952D10">
        <w:rPr>
          <w:rFonts w:ascii="Arial" w:hAnsi="Arial" w:cs="Arial"/>
          <w:sz w:val="24"/>
          <w:szCs w:val="24"/>
        </w:rPr>
        <w:t xml:space="preserve">3 grudnia </w:t>
      </w:r>
      <w:r w:rsidR="00D01DD1" w:rsidRPr="00952D10">
        <w:rPr>
          <w:rFonts w:ascii="Arial" w:hAnsi="Arial" w:cs="Arial"/>
          <w:sz w:val="24"/>
          <w:szCs w:val="24"/>
        </w:rPr>
        <w:t>202</w:t>
      </w:r>
      <w:r w:rsidR="005A3EB2" w:rsidRPr="00952D10">
        <w:rPr>
          <w:rFonts w:ascii="Arial" w:hAnsi="Arial" w:cs="Arial"/>
          <w:sz w:val="24"/>
          <w:szCs w:val="24"/>
        </w:rPr>
        <w:t>4</w:t>
      </w:r>
      <w:r w:rsidR="00C540CD" w:rsidRPr="00952D10">
        <w:rPr>
          <w:rFonts w:ascii="Arial" w:hAnsi="Arial" w:cs="Arial"/>
          <w:sz w:val="24"/>
          <w:szCs w:val="24"/>
        </w:rPr>
        <w:t xml:space="preserve"> r.</w:t>
      </w:r>
    </w:p>
    <w:p w14:paraId="04E12AA1" w14:textId="77777777" w:rsidR="00111957" w:rsidRPr="00A75583" w:rsidRDefault="00111957" w:rsidP="00A75583">
      <w:pPr>
        <w:spacing w:line="276" w:lineRule="auto"/>
        <w:rPr>
          <w:rFonts w:ascii="Arial" w:hAnsi="Arial" w:cs="Arial"/>
          <w:sz w:val="24"/>
          <w:szCs w:val="24"/>
        </w:rPr>
      </w:pPr>
    </w:p>
    <w:p w14:paraId="4D2D18F6" w14:textId="585EEF72" w:rsidR="00111957" w:rsidRPr="00A75583" w:rsidRDefault="00617074" w:rsidP="00A75583">
      <w:pPr>
        <w:spacing w:line="276" w:lineRule="auto"/>
        <w:rPr>
          <w:rFonts w:ascii="Arial" w:hAnsi="Arial" w:cs="Arial"/>
          <w:sz w:val="24"/>
          <w:szCs w:val="24"/>
        </w:rPr>
      </w:pPr>
      <w:r w:rsidRPr="00A75583">
        <w:rPr>
          <w:rFonts w:ascii="Arial" w:hAnsi="Arial" w:cs="Arial"/>
          <w:sz w:val="24"/>
          <w:szCs w:val="24"/>
        </w:rPr>
        <w:t xml:space="preserve">zmieniająca uchwałę </w:t>
      </w:r>
      <w:r w:rsidR="00111957" w:rsidRPr="00A75583">
        <w:rPr>
          <w:rFonts w:ascii="Arial" w:hAnsi="Arial" w:cs="Arial"/>
          <w:sz w:val="24"/>
          <w:szCs w:val="24"/>
        </w:rPr>
        <w:t>w sprawie wyboru metody ustalenia opłaty za gospodarowanie odpadami komunalnymi oraz ustalenia stawki takiej opłaty</w:t>
      </w:r>
    </w:p>
    <w:p w14:paraId="5623713A" w14:textId="77777777" w:rsidR="00111957" w:rsidRPr="00A75583" w:rsidRDefault="00111957" w:rsidP="00A75583">
      <w:pPr>
        <w:spacing w:line="276" w:lineRule="auto"/>
        <w:rPr>
          <w:rFonts w:ascii="Arial" w:hAnsi="Arial" w:cs="Arial"/>
          <w:sz w:val="24"/>
          <w:szCs w:val="24"/>
        </w:rPr>
      </w:pPr>
    </w:p>
    <w:p w14:paraId="3D20BB0A" w14:textId="5103938D" w:rsidR="008058B0" w:rsidRPr="00A75583" w:rsidRDefault="00111957" w:rsidP="00A75583">
      <w:pPr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A75583">
        <w:rPr>
          <w:rFonts w:ascii="Arial" w:hAnsi="Arial" w:cs="Arial"/>
          <w:sz w:val="24"/>
          <w:szCs w:val="24"/>
        </w:rPr>
        <w:t>Na podstawie art. 6k ust. 1 pkt 1</w:t>
      </w:r>
      <w:r w:rsidR="004A435F" w:rsidRPr="00A75583">
        <w:rPr>
          <w:rFonts w:ascii="Arial" w:hAnsi="Arial" w:cs="Arial"/>
          <w:sz w:val="24"/>
          <w:szCs w:val="24"/>
        </w:rPr>
        <w:t xml:space="preserve"> i ust. 3</w:t>
      </w:r>
      <w:r w:rsidR="003A241A" w:rsidRPr="00A75583">
        <w:rPr>
          <w:rFonts w:ascii="Arial" w:hAnsi="Arial" w:cs="Arial"/>
          <w:sz w:val="24"/>
          <w:szCs w:val="24"/>
        </w:rPr>
        <w:t xml:space="preserve"> </w:t>
      </w:r>
      <w:r w:rsidRPr="00A75583">
        <w:rPr>
          <w:rFonts w:ascii="Arial" w:hAnsi="Arial" w:cs="Arial"/>
          <w:sz w:val="24"/>
          <w:szCs w:val="24"/>
        </w:rPr>
        <w:t>ustawy z dnia 13 września 1996r.</w:t>
      </w:r>
      <w:r w:rsidR="003A241A" w:rsidRPr="00A75583">
        <w:rPr>
          <w:rFonts w:ascii="Arial" w:hAnsi="Arial" w:cs="Arial"/>
          <w:sz w:val="24"/>
          <w:szCs w:val="24"/>
        </w:rPr>
        <w:t xml:space="preserve"> </w:t>
      </w:r>
      <w:r w:rsidRPr="00A75583">
        <w:rPr>
          <w:rFonts w:ascii="Arial" w:hAnsi="Arial" w:cs="Arial"/>
          <w:sz w:val="24"/>
          <w:szCs w:val="24"/>
        </w:rPr>
        <w:t>o utrzymaniu czystości</w:t>
      </w:r>
      <w:r w:rsidR="00A75583">
        <w:rPr>
          <w:rFonts w:ascii="Arial" w:hAnsi="Arial" w:cs="Arial"/>
          <w:sz w:val="24"/>
          <w:szCs w:val="24"/>
        </w:rPr>
        <w:t xml:space="preserve"> </w:t>
      </w:r>
      <w:r w:rsidRPr="00A75583">
        <w:rPr>
          <w:rFonts w:ascii="Arial" w:hAnsi="Arial" w:cs="Arial"/>
          <w:sz w:val="24"/>
          <w:szCs w:val="24"/>
        </w:rPr>
        <w:t xml:space="preserve">i porządku w gminach </w:t>
      </w:r>
      <w:r w:rsidR="00400446" w:rsidRPr="00A75583">
        <w:rPr>
          <w:rFonts w:ascii="Arial" w:eastAsia="Calibri" w:hAnsi="Arial" w:cs="Arial"/>
          <w:bCs/>
          <w:color w:val="000000"/>
          <w:sz w:val="24"/>
          <w:szCs w:val="24"/>
        </w:rPr>
        <w:t>(</w:t>
      </w:r>
      <w:r w:rsidR="00400446" w:rsidRPr="00A75583">
        <w:rPr>
          <w:rFonts w:ascii="Arial" w:eastAsia="Calibri" w:hAnsi="Arial" w:cs="Arial"/>
          <w:color w:val="000000"/>
          <w:sz w:val="24"/>
          <w:szCs w:val="24"/>
        </w:rPr>
        <w:t>Dz. U. z 20</w:t>
      </w:r>
      <w:r w:rsidR="002E0BC8" w:rsidRPr="00A75583">
        <w:rPr>
          <w:rFonts w:ascii="Arial" w:eastAsia="Calibri" w:hAnsi="Arial" w:cs="Arial"/>
          <w:color w:val="000000"/>
          <w:sz w:val="24"/>
          <w:szCs w:val="24"/>
        </w:rPr>
        <w:t>24</w:t>
      </w:r>
      <w:r w:rsidR="00B15679" w:rsidRPr="00A7558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400446" w:rsidRPr="00A75583">
        <w:rPr>
          <w:rFonts w:ascii="Arial" w:eastAsia="Calibri" w:hAnsi="Arial" w:cs="Arial"/>
          <w:color w:val="000000"/>
          <w:sz w:val="24"/>
          <w:szCs w:val="24"/>
        </w:rPr>
        <w:t xml:space="preserve">r. poz. </w:t>
      </w:r>
      <w:r w:rsidR="002E0BC8" w:rsidRPr="00A75583">
        <w:rPr>
          <w:rFonts w:ascii="Arial" w:eastAsia="Calibri" w:hAnsi="Arial" w:cs="Arial"/>
          <w:color w:val="000000"/>
          <w:sz w:val="24"/>
          <w:szCs w:val="24"/>
        </w:rPr>
        <w:t>399</w:t>
      </w:r>
      <w:r w:rsidR="00400446" w:rsidRPr="00A75583">
        <w:rPr>
          <w:rFonts w:ascii="Arial" w:eastAsia="Calibri" w:hAnsi="Arial" w:cs="Arial"/>
          <w:bCs/>
          <w:color w:val="000000"/>
          <w:sz w:val="24"/>
          <w:szCs w:val="24"/>
        </w:rPr>
        <w:t>)</w:t>
      </w:r>
      <w:r w:rsidR="00400446" w:rsidRPr="00A75583">
        <w:rPr>
          <w:rFonts w:ascii="Arial" w:eastAsia="Calibri" w:hAnsi="Arial" w:cs="Arial"/>
          <w:color w:val="000000"/>
          <w:sz w:val="24"/>
          <w:szCs w:val="24"/>
        </w:rPr>
        <w:t xml:space="preserve"> oraz art. 18 ust. 2 pkt 15 i art. 40 ust. 1 ustawy z dnia 8 marca 1990 r. o samorządzie gminnym (Dz. U. z 20</w:t>
      </w:r>
      <w:r w:rsidR="00B21245" w:rsidRPr="00A75583">
        <w:rPr>
          <w:rFonts w:ascii="Arial" w:eastAsia="Calibri" w:hAnsi="Arial" w:cs="Arial"/>
          <w:color w:val="000000"/>
          <w:sz w:val="24"/>
          <w:szCs w:val="24"/>
        </w:rPr>
        <w:t>2</w:t>
      </w:r>
      <w:r w:rsidR="00C03B63" w:rsidRPr="00A75583">
        <w:rPr>
          <w:rFonts w:ascii="Arial" w:eastAsia="Calibri" w:hAnsi="Arial" w:cs="Arial"/>
          <w:color w:val="000000"/>
          <w:sz w:val="24"/>
          <w:szCs w:val="24"/>
        </w:rPr>
        <w:t>4</w:t>
      </w:r>
      <w:r w:rsidR="00B21245" w:rsidRPr="00A75583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400446" w:rsidRPr="00A75583">
        <w:rPr>
          <w:rFonts w:ascii="Arial" w:eastAsia="Calibri" w:hAnsi="Arial" w:cs="Arial"/>
          <w:color w:val="000000"/>
          <w:sz w:val="24"/>
          <w:szCs w:val="24"/>
        </w:rPr>
        <w:t>r. poz.</w:t>
      </w:r>
      <w:r w:rsidR="00C03B63" w:rsidRPr="00A75583">
        <w:rPr>
          <w:rFonts w:ascii="Arial" w:eastAsia="Calibri" w:hAnsi="Arial" w:cs="Arial"/>
          <w:color w:val="000000"/>
          <w:sz w:val="24"/>
          <w:szCs w:val="24"/>
        </w:rPr>
        <w:t>1465, 1572</w:t>
      </w:r>
      <w:r w:rsidR="00400446" w:rsidRPr="00A75583">
        <w:rPr>
          <w:rFonts w:ascii="Arial" w:eastAsia="Calibri" w:hAnsi="Arial" w:cs="Arial"/>
          <w:color w:val="000000"/>
          <w:sz w:val="24"/>
          <w:szCs w:val="24"/>
        </w:rPr>
        <w:t>)</w:t>
      </w:r>
    </w:p>
    <w:p w14:paraId="60DAF075" w14:textId="2BB44421" w:rsidR="00400446" w:rsidRPr="00A75583" w:rsidRDefault="00726092" w:rsidP="00A75583">
      <w:pPr>
        <w:spacing w:line="276" w:lineRule="auto"/>
        <w:rPr>
          <w:rFonts w:ascii="Arial" w:eastAsia="Calibri" w:hAnsi="Arial" w:cs="Arial"/>
          <w:color w:val="000000"/>
          <w:sz w:val="24"/>
          <w:szCs w:val="24"/>
        </w:rPr>
      </w:pPr>
      <w:r w:rsidRPr="00A75583">
        <w:rPr>
          <w:rFonts w:ascii="Arial" w:eastAsia="Calibri" w:hAnsi="Arial" w:cs="Arial"/>
          <w:color w:val="000000"/>
          <w:sz w:val="24"/>
          <w:szCs w:val="24"/>
        </w:rPr>
        <w:t>uchwala się, co następuje:</w:t>
      </w:r>
    </w:p>
    <w:p w14:paraId="34925655" w14:textId="114058EC" w:rsidR="00465CF8" w:rsidRPr="00A75583" w:rsidRDefault="00111957" w:rsidP="00A75583">
      <w:pPr>
        <w:spacing w:line="276" w:lineRule="auto"/>
        <w:rPr>
          <w:rFonts w:ascii="Arial" w:hAnsi="Arial" w:cs="Arial"/>
          <w:sz w:val="24"/>
          <w:szCs w:val="24"/>
        </w:rPr>
      </w:pPr>
      <w:r w:rsidRPr="00A75583">
        <w:rPr>
          <w:rFonts w:ascii="Arial" w:hAnsi="Arial" w:cs="Arial"/>
          <w:sz w:val="24"/>
          <w:szCs w:val="24"/>
        </w:rPr>
        <w:t>§ 1</w:t>
      </w:r>
      <w:r w:rsidR="00523AA9" w:rsidRPr="00A75583">
        <w:rPr>
          <w:rFonts w:ascii="Arial" w:hAnsi="Arial" w:cs="Arial"/>
          <w:sz w:val="24"/>
          <w:szCs w:val="24"/>
        </w:rPr>
        <w:t xml:space="preserve">. W uchwale nr XX/29/2020 </w:t>
      </w:r>
      <w:r w:rsidR="002B0F6B" w:rsidRPr="00A75583">
        <w:rPr>
          <w:rFonts w:ascii="Arial" w:hAnsi="Arial" w:cs="Arial"/>
          <w:sz w:val="24"/>
          <w:szCs w:val="24"/>
        </w:rPr>
        <w:t>Rady Miasta Włocławek z dnia 3 marca 2020 r. w sprawie wyboru metody ustalenia opłaty za gospodarowanie odpadami komunalnymi oraz ustalenia stawki takiej opłaty (Dz.</w:t>
      </w:r>
      <w:r w:rsidR="009840B1" w:rsidRPr="00A75583">
        <w:rPr>
          <w:rFonts w:ascii="Arial" w:hAnsi="Arial" w:cs="Arial"/>
          <w:sz w:val="24"/>
          <w:szCs w:val="24"/>
        </w:rPr>
        <w:t xml:space="preserve"> Urz. Woj. Kuj.-Pom. </w:t>
      </w:r>
      <w:r w:rsidR="00EE125E" w:rsidRPr="00A75583">
        <w:rPr>
          <w:rFonts w:ascii="Arial" w:hAnsi="Arial" w:cs="Arial"/>
          <w:sz w:val="24"/>
          <w:szCs w:val="24"/>
        </w:rPr>
        <w:t>z</w:t>
      </w:r>
      <w:r w:rsidR="009840B1" w:rsidRPr="00A75583">
        <w:rPr>
          <w:rFonts w:ascii="Arial" w:hAnsi="Arial" w:cs="Arial"/>
          <w:sz w:val="24"/>
          <w:szCs w:val="24"/>
        </w:rPr>
        <w:t xml:space="preserve"> 20</w:t>
      </w:r>
      <w:r w:rsidR="00EE125E" w:rsidRPr="00A75583">
        <w:rPr>
          <w:rFonts w:ascii="Arial" w:hAnsi="Arial" w:cs="Arial"/>
          <w:sz w:val="24"/>
          <w:szCs w:val="24"/>
        </w:rPr>
        <w:t>2</w:t>
      </w:r>
      <w:r w:rsidR="00943B95" w:rsidRPr="00A75583">
        <w:rPr>
          <w:rFonts w:ascii="Arial" w:hAnsi="Arial" w:cs="Arial"/>
          <w:sz w:val="24"/>
          <w:szCs w:val="24"/>
        </w:rPr>
        <w:t>3</w:t>
      </w:r>
      <w:r w:rsidR="009840B1" w:rsidRPr="00A75583">
        <w:rPr>
          <w:rFonts w:ascii="Arial" w:hAnsi="Arial" w:cs="Arial"/>
          <w:sz w:val="24"/>
          <w:szCs w:val="24"/>
        </w:rPr>
        <w:t xml:space="preserve"> r. poz. </w:t>
      </w:r>
      <w:r w:rsidR="00943B95" w:rsidRPr="00A75583">
        <w:rPr>
          <w:rFonts w:ascii="Arial" w:hAnsi="Arial" w:cs="Arial"/>
          <w:sz w:val="24"/>
          <w:szCs w:val="24"/>
        </w:rPr>
        <w:t>8189</w:t>
      </w:r>
      <w:r w:rsidR="009840B1" w:rsidRPr="00A75583">
        <w:rPr>
          <w:rFonts w:ascii="Arial" w:hAnsi="Arial" w:cs="Arial"/>
          <w:sz w:val="24"/>
          <w:szCs w:val="24"/>
        </w:rPr>
        <w:t xml:space="preserve">) </w:t>
      </w:r>
      <w:r w:rsidR="0086462F" w:rsidRPr="00A75583">
        <w:rPr>
          <w:rFonts w:ascii="Arial" w:hAnsi="Arial" w:cs="Arial"/>
          <w:sz w:val="24"/>
          <w:szCs w:val="24"/>
        </w:rPr>
        <w:t>w § 1</w:t>
      </w:r>
      <w:r w:rsidR="00662850" w:rsidRPr="00A75583">
        <w:rPr>
          <w:rFonts w:ascii="Arial" w:hAnsi="Arial" w:cs="Arial"/>
          <w:sz w:val="24"/>
          <w:szCs w:val="24"/>
        </w:rPr>
        <w:t xml:space="preserve"> </w:t>
      </w:r>
      <w:r w:rsidR="00D944D8" w:rsidRPr="00A75583">
        <w:rPr>
          <w:rFonts w:ascii="Arial" w:hAnsi="Arial" w:cs="Arial"/>
          <w:sz w:val="24"/>
          <w:szCs w:val="24"/>
        </w:rPr>
        <w:t>ust.</w:t>
      </w:r>
      <w:r w:rsidR="007312E2" w:rsidRPr="00A75583">
        <w:rPr>
          <w:rFonts w:ascii="Arial" w:hAnsi="Arial" w:cs="Arial"/>
          <w:sz w:val="24"/>
          <w:szCs w:val="24"/>
        </w:rPr>
        <w:t xml:space="preserve"> </w:t>
      </w:r>
      <w:r w:rsidR="00EA0EC2" w:rsidRPr="00A75583">
        <w:rPr>
          <w:rFonts w:ascii="Arial" w:hAnsi="Arial" w:cs="Arial"/>
          <w:sz w:val="24"/>
          <w:szCs w:val="24"/>
        </w:rPr>
        <w:t xml:space="preserve">2 </w:t>
      </w:r>
      <w:r w:rsidR="00662850" w:rsidRPr="00A75583">
        <w:rPr>
          <w:rFonts w:ascii="Arial" w:hAnsi="Arial" w:cs="Arial"/>
          <w:sz w:val="24"/>
          <w:szCs w:val="24"/>
        </w:rPr>
        <w:t xml:space="preserve">i ust. 3 </w:t>
      </w:r>
      <w:r w:rsidR="00EA0EC2" w:rsidRPr="00A75583">
        <w:rPr>
          <w:rFonts w:ascii="Arial" w:hAnsi="Arial" w:cs="Arial"/>
          <w:sz w:val="24"/>
          <w:szCs w:val="24"/>
        </w:rPr>
        <w:t>otrzymuj</w:t>
      </w:r>
      <w:r w:rsidR="00662850" w:rsidRPr="00A75583">
        <w:rPr>
          <w:rFonts w:ascii="Arial" w:hAnsi="Arial" w:cs="Arial"/>
          <w:sz w:val="24"/>
          <w:szCs w:val="24"/>
        </w:rPr>
        <w:t>ą</w:t>
      </w:r>
      <w:r w:rsidR="00EA0EC2" w:rsidRPr="00A75583">
        <w:rPr>
          <w:rFonts w:ascii="Arial" w:hAnsi="Arial" w:cs="Arial"/>
          <w:sz w:val="24"/>
          <w:szCs w:val="24"/>
        </w:rPr>
        <w:t xml:space="preserve"> brzmienie: </w:t>
      </w:r>
    </w:p>
    <w:p w14:paraId="4C81D371" w14:textId="28989B98" w:rsidR="00662850" w:rsidRPr="00A75583" w:rsidRDefault="009E1AEA" w:rsidP="00A75583">
      <w:pPr>
        <w:spacing w:line="276" w:lineRule="auto"/>
        <w:rPr>
          <w:rFonts w:ascii="Arial" w:hAnsi="Arial" w:cs="Arial"/>
          <w:sz w:val="24"/>
          <w:szCs w:val="24"/>
        </w:rPr>
      </w:pPr>
      <w:r w:rsidRPr="00A75583">
        <w:rPr>
          <w:rFonts w:ascii="Arial" w:hAnsi="Arial" w:cs="Arial"/>
          <w:sz w:val="24"/>
          <w:szCs w:val="24"/>
        </w:rPr>
        <w:t>,,</w:t>
      </w:r>
      <w:r w:rsidR="00C35F06" w:rsidRPr="00A75583">
        <w:rPr>
          <w:rFonts w:ascii="Arial" w:hAnsi="Arial" w:cs="Arial"/>
          <w:sz w:val="24"/>
          <w:szCs w:val="24"/>
        </w:rPr>
        <w:t>2.</w:t>
      </w:r>
      <w:r w:rsidRPr="00A75583">
        <w:rPr>
          <w:rFonts w:ascii="Arial" w:hAnsi="Arial" w:cs="Arial"/>
          <w:sz w:val="24"/>
          <w:szCs w:val="24"/>
        </w:rPr>
        <w:t xml:space="preserve"> </w:t>
      </w:r>
      <w:r w:rsidR="00044758" w:rsidRPr="00A75583">
        <w:rPr>
          <w:rFonts w:ascii="Arial" w:hAnsi="Arial" w:cs="Arial"/>
          <w:sz w:val="24"/>
          <w:szCs w:val="24"/>
        </w:rPr>
        <w:t>U</w:t>
      </w:r>
      <w:r w:rsidRPr="00A75583">
        <w:rPr>
          <w:rFonts w:ascii="Arial" w:hAnsi="Arial" w:cs="Arial"/>
          <w:sz w:val="24"/>
          <w:szCs w:val="24"/>
        </w:rPr>
        <w:t>stala się stawkę opłaty za gospodarowanie odpadami komunalnymi, o której mowa w ust. 1</w:t>
      </w:r>
      <w:r w:rsidR="00A75583">
        <w:rPr>
          <w:rFonts w:ascii="Arial" w:hAnsi="Arial" w:cs="Arial"/>
          <w:sz w:val="24"/>
          <w:szCs w:val="24"/>
        </w:rPr>
        <w:t xml:space="preserve"> </w:t>
      </w:r>
      <w:r w:rsidRPr="00A75583">
        <w:rPr>
          <w:rFonts w:ascii="Arial" w:hAnsi="Arial" w:cs="Arial"/>
          <w:sz w:val="24"/>
          <w:szCs w:val="24"/>
        </w:rPr>
        <w:t>w wysokości</w:t>
      </w:r>
      <w:r w:rsidR="000413DD" w:rsidRPr="00A75583">
        <w:rPr>
          <w:rFonts w:ascii="Arial" w:hAnsi="Arial" w:cs="Arial"/>
          <w:sz w:val="24"/>
          <w:szCs w:val="24"/>
        </w:rPr>
        <w:t xml:space="preserve"> 34</w:t>
      </w:r>
      <w:r w:rsidR="00574D19" w:rsidRPr="00A75583">
        <w:rPr>
          <w:rFonts w:ascii="Arial" w:hAnsi="Arial" w:cs="Arial"/>
          <w:sz w:val="24"/>
          <w:szCs w:val="24"/>
        </w:rPr>
        <w:t>,00</w:t>
      </w:r>
      <w:r w:rsidRPr="00A75583">
        <w:rPr>
          <w:rFonts w:ascii="Arial" w:hAnsi="Arial" w:cs="Arial"/>
          <w:sz w:val="24"/>
          <w:szCs w:val="24"/>
        </w:rPr>
        <w:t xml:space="preserve"> zł miesięcznie od jednego mieszkańca zamieszkującego daną nieruchomość.</w:t>
      </w:r>
    </w:p>
    <w:p w14:paraId="1D3B6161" w14:textId="306E6659" w:rsidR="00BD17ED" w:rsidRPr="00A75583" w:rsidRDefault="00044758" w:rsidP="00A75583">
      <w:pPr>
        <w:spacing w:line="276" w:lineRule="auto"/>
        <w:rPr>
          <w:rFonts w:ascii="Arial" w:hAnsi="Arial" w:cs="Arial"/>
          <w:sz w:val="24"/>
          <w:szCs w:val="24"/>
        </w:rPr>
      </w:pPr>
      <w:r w:rsidRPr="00A75583">
        <w:rPr>
          <w:rFonts w:ascii="Arial" w:hAnsi="Arial" w:cs="Arial"/>
          <w:sz w:val="24"/>
          <w:szCs w:val="24"/>
        </w:rPr>
        <w:t>3</w:t>
      </w:r>
      <w:r w:rsidR="005707C2" w:rsidRPr="00A75583">
        <w:rPr>
          <w:rFonts w:ascii="Arial" w:hAnsi="Arial" w:cs="Arial"/>
          <w:sz w:val="24"/>
          <w:szCs w:val="24"/>
        </w:rPr>
        <w:t xml:space="preserve">. </w:t>
      </w:r>
      <w:r w:rsidR="00BD17ED" w:rsidRPr="00A75583">
        <w:rPr>
          <w:rFonts w:ascii="Arial" w:hAnsi="Arial" w:cs="Arial"/>
          <w:sz w:val="24"/>
          <w:szCs w:val="24"/>
        </w:rPr>
        <w:t xml:space="preserve">Ustala się stawkę opłaty podwyższonej </w:t>
      </w:r>
      <w:bookmarkStart w:id="0" w:name="_Hlk182567567"/>
      <w:r w:rsidR="00BD17ED" w:rsidRPr="00A75583">
        <w:rPr>
          <w:rFonts w:ascii="Arial" w:hAnsi="Arial" w:cs="Arial"/>
          <w:sz w:val="24"/>
          <w:szCs w:val="24"/>
        </w:rPr>
        <w:t>za gospodarowanie odpadami komunalnymi, odbieranymi od właścicieli nieruchomości, o których mowa w ust. 1, a którzy nie wypełniają obowiązku zbierania odpadó</w:t>
      </w:r>
      <w:r w:rsidR="00DE6F16" w:rsidRPr="00A75583">
        <w:rPr>
          <w:rFonts w:ascii="Arial" w:hAnsi="Arial" w:cs="Arial"/>
          <w:sz w:val="24"/>
          <w:szCs w:val="24"/>
        </w:rPr>
        <w:t>w</w:t>
      </w:r>
      <w:r w:rsidR="00BD17ED" w:rsidRPr="00A75583">
        <w:rPr>
          <w:rFonts w:ascii="Arial" w:hAnsi="Arial" w:cs="Arial"/>
          <w:sz w:val="24"/>
          <w:szCs w:val="24"/>
        </w:rPr>
        <w:t xml:space="preserve"> komunalnych w sposób selektywny, w wysokości</w:t>
      </w:r>
      <w:r w:rsidR="000413DD" w:rsidRPr="00A75583">
        <w:rPr>
          <w:rFonts w:ascii="Arial" w:hAnsi="Arial" w:cs="Arial"/>
          <w:sz w:val="24"/>
          <w:szCs w:val="24"/>
        </w:rPr>
        <w:t xml:space="preserve"> 68</w:t>
      </w:r>
      <w:r w:rsidR="00574D19" w:rsidRPr="00A75583">
        <w:rPr>
          <w:rFonts w:ascii="Arial" w:hAnsi="Arial" w:cs="Arial"/>
          <w:sz w:val="24"/>
          <w:szCs w:val="24"/>
        </w:rPr>
        <w:t>,00</w:t>
      </w:r>
      <w:r w:rsidR="009A175E" w:rsidRPr="00A75583">
        <w:rPr>
          <w:rFonts w:ascii="Arial" w:hAnsi="Arial" w:cs="Arial"/>
          <w:sz w:val="24"/>
          <w:szCs w:val="24"/>
        </w:rPr>
        <w:t xml:space="preserve"> </w:t>
      </w:r>
      <w:r w:rsidR="00BD17ED" w:rsidRPr="00A75583">
        <w:rPr>
          <w:rFonts w:ascii="Arial" w:hAnsi="Arial" w:cs="Arial"/>
          <w:sz w:val="24"/>
          <w:szCs w:val="24"/>
        </w:rPr>
        <w:t>zł miesięcznie</w:t>
      </w:r>
      <w:r w:rsidR="00324AB5" w:rsidRPr="00A75583">
        <w:rPr>
          <w:rFonts w:ascii="Arial" w:hAnsi="Arial" w:cs="Arial"/>
          <w:sz w:val="24"/>
          <w:szCs w:val="24"/>
        </w:rPr>
        <w:t xml:space="preserve"> od każdego mieszkańca </w:t>
      </w:r>
      <w:r w:rsidR="00E270E3" w:rsidRPr="00A75583">
        <w:rPr>
          <w:rFonts w:ascii="Arial" w:hAnsi="Arial" w:cs="Arial"/>
          <w:sz w:val="24"/>
          <w:szCs w:val="24"/>
        </w:rPr>
        <w:t>zamieszkującego</w:t>
      </w:r>
      <w:r w:rsidR="00324AB5" w:rsidRPr="00A75583">
        <w:rPr>
          <w:rFonts w:ascii="Arial" w:hAnsi="Arial" w:cs="Arial"/>
          <w:sz w:val="24"/>
          <w:szCs w:val="24"/>
        </w:rPr>
        <w:t xml:space="preserve"> daną nieruchomość</w:t>
      </w:r>
      <w:r w:rsidR="00462337" w:rsidRPr="00A75583">
        <w:rPr>
          <w:rFonts w:ascii="Arial" w:hAnsi="Arial" w:cs="Arial"/>
          <w:sz w:val="24"/>
          <w:szCs w:val="24"/>
        </w:rPr>
        <w:t>.</w:t>
      </w:r>
      <w:r w:rsidR="00710535" w:rsidRPr="00A75583">
        <w:rPr>
          <w:rFonts w:ascii="Arial" w:hAnsi="Arial" w:cs="Arial"/>
          <w:sz w:val="24"/>
          <w:szCs w:val="24"/>
        </w:rPr>
        <w:t>”</w:t>
      </w:r>
    </w:p>
    <w:bookmarkEnd w:id="0"/>
    <w:p w14:paraId="5D5D3897" w14:textId="77777777" w:rsidR="00F6444C" w:rsidRPr="00A75583" w:rsidRDefault="00F6444C" w:rsidP="00A75583">
      <w:pPr>
        <w:spacing w:line="276" w:lineRule="auto"/>
        <w:rPr>
          <w:rFonts w:ascii="Arial" w:hAnsi="Arial" w:cs="Arial"/>
          <w:sz w:val="24"/>
          <w:szCs w:val="24"/>
        </w:rPr>
      </w:pPr>
      <w:r w:rsidRPr="00A75583">
        <w:rPr>
          <w:rFonts w:ascii="Arial" w:hAnsi="Arial" w:cs="Arial"/>
          <w:sz w:val="24"/>
          <w:szCs w:val="24"/>
        </w:rPr>
        <w:t>§ 2. Wykonanie uchwały powierza się Prezydentowi Miasta</w:t>
      </w:r>
      <w:r w:rsidR="00F21ED8" w:rsidRPr="00A75583">
        <w:rPr>
          <w:rFonts w:ascii="Arial" w:hAnsi="Arial" w:cs="Arial"/>
          <w:sz w:val="24"/>
          <w:szCs w:val="24"/>
        </w:rPr>
        <w:t xml:space="preserve"> Włocławek</w:t>
      </w:r>
      <w:r w:rsidRPr="00A75583">
        <w:rPr>
          <w:rFonts w:ascii="Arial" w:hAnsi="Arial" w:cs="Arial"/>
          <w:sz w:val="24"/>
          <w:szCs w:val="24"/>
        </w:rPr>
        <w:t>.</w:t>
      </w:r>
    </w:p>
    <w:p w14:paraId="7E23D02C" w14:textId="6EBA488C" w:rsidR="00E40EFE" w:rsidRPr="00A75583" w:rsidRDefault="00F6444C" w:rsidP="00A75583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A75583">
        <w:rPr>
          <w:rFonts w:ascii="Arial" w:hAnsi="Arial" w:cs="Arial"/>
          <w:sz w:val="24"/>
          <w:szCs w:val="24"/>
        </w:rPr>
        <w:t xml:space="preserve">§ </w:t>
      </w:r>
      <w:r w:rsidR="00735E21" w:rsidRPr="00A75583">
        <w:rPr>
          <w:rFonts w:ascii="Arial" w:hAnsi="Arial" w:cs="Arial"/>
          <w:sz w:val="24"/>
          <w:szCs w:val="24"/>
        </w:rPr>
        <w:t>3</w:t>
      </w:r>
      <w:r w:rsidRPr="00A75583">
        <w:rPr>
          <w:rFonts w:ascii="Arial" w:hAnsi="Arial" w:cs="Arial"/>
          <w:sz w:val="24"/>
          <w:szCs w:val="24"/>
        </w:rPr>
        <w:t>.</w:t>
      </w:r>
      <w:r w:rsidR="000D53B4" w:rsidRPr="00A75583">
        <w:rPr>
          <w:rFonts w:ascii="Arial" w:hAnsi="Arial" w:cs="Arial"/>
          <w:sz w:val="24"/>
          <w:szCs w:val="24"/>
        </w:rPr>
        <w:t xml:space="preserve"> </w:t>
      </w:r>
      <w:r w:rsidR="00E40EFE" w:rsidRPr="00A75583">
        <w:rPr>
          <w:rFonts w:ascii="Arial" w:eastAsia="Calibri" w:hAnsi="Arial" w:cs="Arial"/>
          <w:sz w:val="24"/>
          <w:szCs w:val="24"/>
        </w:rPr>
        <w:t xml:space="preserve">Uchwała </w:t>
      </w:r>
      <w:r w:rsidR="00C424CC" w:rsidRPr="00A75583">
        <w:rPr>
          <w:rFonts w:ascii="Arial" w:eastAsia="Calibri" w:hAnsi="Arial" w:cs="Arial"/>
          <w:sz w:val="24"/>
          <w:szCs w:val="24"/>
        </w:rPr>
        <w:t>podlega</w:t>
      </w:r>
      <w:r w:rsidR="00E40EFE" w:rsidRPr="00A75583">
        <w:rPr>
          <w:rFonts w:ascii="Arial" w:eastAsia="Calibri" w:hAnsi="Arial" w:cs="Arial"/>
          <w:sz w:val="24"/>
          <w:szCs w:val="24"/>
        </w:rPr>
        <w:t xml:space="preserve"> ogłoszeni</w:t>
      </w:r>
      <w:r w:rsidR="00C424CC" w:rsidRPr="00A75583">
        <w:rPr>
          <w:rFonts w:ascii="Arial" w:eastAsia="Calibri" w:hAnsi="Arial" w:cs="Arial"/>
          <w:sz w:val="24"/>
          <w:szCs w:val="24"/>
        </w:rPr>
        <w:t>u</w:t>
      </w:r>
      <w:r w:rsidR="00E40EFE" w:rsidRPr="00A75583">
        <w:rPr>
          <w:rFonts w:ascii="Arial" w:eastAsia="Calibri" w:hAnsi="Arial" w:cs="Arial"/>
          <w:sz w:val="24"/>
          <w:szCs w:val="24"/>
        </w:rPr>
        <w:t xml:space="preserve"> w Dzienniku Urzędowym Województwa Kujawsko-Pomorskiego</w:t>
      </w:r>
      <w:r w:rsidR="00A75583">
        <w:rPr>
          <w:rFonts w:ascii="Arial" w:eastAsia="Calibri" w:hAnsi="Arial" w:cs="Arial"/>
          <w:sz w:val="24"/>
          <w:szCs w:val="24"/>
        </w:rPr>
        <w:t xml:space="preserve"> </w:t>
      </w:r>
      <w:r w:rsidR="00192113" w:rsidRPr="00A75583">
        <w:rPr>
          <w:rFonts w:ascii="Arial" w:eastAsia="Calibri" w:hAnsi="Arial" w:cs="Arial"/>
          <w:sz w:val="24"/>
          <w:szCs w:val="24"/>
        </w:rPr>
        <w:t xml:space="preserve">i wchodzi w życie z dniem 01 </w:t>
      </w:r>
      <w:r w:rsidR="008373DE" w:rsidRPr="00A75583">
        <w:rPr>
          <w:rFonts w:ascii="Arial" w:eastAsia="Calibri" w:hAnsi="Arial" w:cs="Arial"/>
          <w:sz w:val="24"/>
          <w:szCs w:val="24"/>
        </w:rPr>
        <w:t xml:space="preserve">stycznia 2025 r. </w:t>
      </w:r>
    </w:p>
    <w:p w14:paraId="4CBEF216" w14:textId="190EB362" w:rsidR="00952D10" w:rsidRDefault="008058B0" w:rsidP="00952D10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A75583">
        <w:rPr>
          <w:rFonts w:ascii="Arial" w:hAnsi="Arial" w:cs="Arial"/>
          <w:sz w:val="24"/>
          <w:szCs w:val="24"/>
        </w:rPr>
        <w:t>Przewodnicząca Rady Miasta</w:t>
      </w:r>
      <w:r w:rsidR="00952D10">
        <w:rPr>
          <w:rFonts w:ascii="Arial" w:hAnsi="Arial" w:cs="Arial"/>
          <w:sz w:val="24"/>
          <w:szCs w:val="24"/>
        </w:rPr>
        <w:t xml:space="preserve"> </w:t>
      </w:r>
      <w:r w:rsidRPr="00A75583">
        <w:rPr>
          <w:rFonts w:ascii="Arial" w:hAnsi="Arial" w:cs="Arial"/>
          <w:sz w:val="24"/>
          <w:szCs w:val="24"/>
        </w:rPr>
        <w:t>Ewa Szczepańska</w:t>
      </w:r>
    </w:p>
    <w:p w14:paraId="64047B62" w14:textId="77777777" w:rsidR="00952D10" w:rsidRDefault="00952D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13511D3" w14:textId="62AF0217" w:rsidR="00952D10" w:rsidRPr="00A75583" w:rsidRDefault="002B2FD1" w:rsidP="00952D10">
      <w:pPr>
        <w:pStyle w:val="Nagwek2"/>
        <w:rPr>
          <w:rFonts w:ascii="Arial" w:eastAsia="Times New Roman" w:hAnsi="Arial" w:cs="Arial"/>
          <w:sz w:val="24"/>
          <w:szCs w:val="24"/>
          <w:lang w:eastAsia="pl-PL"/>
        </w:rPr>
      </w:pPr>
      <w:r w:rsidRPr="00952D1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Uzasadnienie</w:t>
      </w:r>
    </w:p>
    <w:p w14:paraId="142FB4BF" w14:textId="52D71102" w:rsidR="00AF648F" w:rsidRPr="00A75583" w:rsidRDefault="002B2FD1" w:rsidP="00A75583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A75583">
        <w:rPr>
          <w:rFonts w:ascii="Arial" w:eastAsia="Times New Roman" w:hAnsi="Arial" w:cs="Arial"/>
          <w:sz w:val="24"/>
          <w:szCs w:val="24"/>
          <w:lang w:eastAsia="pl-PL"/>
        </w:rPr>
        <w:t>Wypełniając dyspozycję art. 6k ust. 1 pkt 1 ustawy z 13 września 1996 roku o utrzymaniu czystości i porządku w gminach</w:t>
      </w:r>
      <w:r w:rsidR="005528D3"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528D3" w:rsidRPr="00A75583">
        <w:rPr>
          <w:rFonts w:ascii="Arial" w:eastAsia="Calibri" w:hAnsi="Arial" w:cs="Arial"/>
          <w:bCs/>
          <w:color w:val="000000"/>
          <w:sz w:val="24"/>
          <w:szCs w:val="24"/>
        </w:rPr>
        <w:t>(</w:t>
      </w:r>
      <w:r w:rsidR="005528D3" w:rsidRPr="00A75583">
        <w:rPr>
          <w:rFonts w:ascii="Arial" w:eastAsia="Calibri" w:hAnsi="Arial" w:cs="Arial"/>
          <w:color w:val="000000"/>
          <w:sz w:val="24"/>
          <w:szCs w:val="24"/>
        </w:rPr>
        <w:t>Dz. U. z 2024 r. poz. 399</w:t>
      </w:r>
      <w:r w:rsidR="005528D3" w:rsidRPr="00A75583">
        <w:rPr>
          <w:rFonts w:ascii="Arial" w:eastAsia="Calibri" w:hAnsi="Arial" w:cs="Arial"/>
          <w:bCs/>
          <w:color w:val="000000"/>
          <w:sz w:val="24"/>
          <w:szCs w:val="24"/>
        </w:rPr>
        <w:t>)</w:t>
      </w:r>
      <w:r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 rada gminy, w drodze uchwały zobowiązana jest dokonać wyboru jednej</w:t>
      </w:r>
      <w:r w:rsidR="005528D3"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75583">
        <w:rPr>
          <w:rFonts w:ascii="Arial" w:eastAsia="Times New Roman" w:hAnsi="Arial" w:cs="Arial"/>
          <w:sz w:val="24"/>
          <w:szCs w:val="24"/>
          <w:lang w:eastAsia="pl-PL"/>
        </w:rPr>
        <w:t>z określonych w art. 6j ust. 1 i 2 metod ustalenia opłaty za gospodarowanie odpadami komunalnymi</w:t>
      </w:r>
      <w:r w:rsidR="00AF648F"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75583">
        <w:rPr>
          <w:rFonts w:ascii="Arial" w:eastAsia="Times New Roman" w:hAnsi="Arial" w:cs="Arial"/>
          <w:sz w:val="24"/>
          <w:szCs w:val="24"/>
          <w:lang w:eastAsia="pl-PL"/>
        </w:rPr>
        <w:t>powstającymi na nieruchomościach, na których zamieszkują mieszkańcy, oraz ustalić stawkę takiej opłaty.</w:t>
      </w:r>
      <w:r w:rsidR="00A7558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714C0" w:rsidRPr="00A75583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7D4EEBC8" w14:textId="77777777" w:rsidR="00A1479B" w:rsidRPr="00A75583" w:rsidRDefault="001C31BE" w:rsidP="00A75583">
      <w:pPr>
        <w:spacing w:after="0" w:line="276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A75583">
        <w:rPr>
          <w:rFonts w:ascii="Arial" w:eastAsia="Times New Roman" w:hAnsi="Arial" w:cs="Arial"/>
          <w:sz w:val="24"/>
          <w:szCs w:val="24"/>
          <w:lang w:eastAsia="pl-PL"/>
        </w:rPr>
        <w:t>W uchwale jako metodę ustalenia opłaty za gospodarowanie odpadami komunalnymi na terenie</w:t>
      </w:r>
      <w:r w:rsidR="005241C8"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75583">
        <w:rPr>
          <w:rFonts w:ascii="Arial" w:eastAsia="Times New Roman" w:hAnsi="Arial" w:cs="Arial"/>
          <w:sz w:val="24"/>
          <w:szCs w:val="24"/>
          <w:lang w:eastAsia="pl-PL"/>
        </w:rPr>
        <w:t>nieruchomości, na których zamieszkują mieszkańcy, przyjęto, że należna opłata stanowi iloczyn liczby</w:t>
      </w:r>
      <w:r w:rsidR="005241C8"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75583">
        <w:rPr>
          <w:rFonts w:ascii="Arial" w:eastAsia="Times New Roman" w:hAnsi="Arial" w:cs="Arial"/>
          <w:sz w:val="24"/>
          <w:szCs w:val="24"/>
          <w:lang w:eastAsia="pl-PL"/>
        </w:rPr>
        <w:t>mieszkańców zamieszkujących daną nieruchomość oraz stawki opłaty określonej w niniejszej uchwale.</w:t>
      </w:r>
      <w:r w:rsidR="005241C8"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7A40FE2" w14:textId="77777777" w:rsidR="00A1479B" w:rsidRPr="00A75583" w:rsidRDefault="00A1479B" w:rsidP="00A75583">
      <w:pPr>
        <w:spacing w:after="0" w:line="276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A75583">
        <w:rPr>
          <w:rFonts w:ascii="Arial" w:eastAsia="Times New Roman" w:hAnsi="Arial" w:cs="Arial"/>
          <w:sz w:val="24"/>
          <w:szCs w:val="24"/>
          <w:lang w:eastAsia="pl-PL"/>
        </w:rPr>
        <w:t>Nadrzędnym celem wyboru metody ustalenia opłaty za gospodarowanie odpadami komunalnymi jest zapewnienie środków na zorganizowanie sprawnego i maksymalnie szczelnego systemu gospodarowania odpadami komunalnymi przy możliwie najmniejszym obciążeniu mieszkańców kosztami zorganizowania i funkcjonowania tego systemu.</w:t>
      </w:r>
    </w:p>
    <w:p w14:paraId="0DF20011" w14:textId="51A105B9" w:rsidR="00897862" w:rsidRPr="00A75583" w:rsidRDefault="002D6466" w:rsidP="00A75583">
      <w:pPr>
        <w:spacing w:after="0" w:line="276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A75583">
        <w:rPr>
          <w:rFonts w:ascii="Arial" w:eastAsia="Times New Roman" w:hAnsi="Arial" w:cs="Arial"/>
          <w:sz w:val="24"/>
          <w:szCs w:val="24"/>
          <w:lang w:eastAsia="pl-PL"/>
        </w:rPr>
        <w:t>Zgodnie z art. 6r ust. 2 ww. ustawy wpływy z opłat za gospodarowanie odpadami powinny pokrywać koszty funkcjonowania systemu gospodarowania odpadami komunalnymi, na które składają się: odbiór, transport, zbieranie, odzysk i unieszkodliwianie odpadów komunalnych, tworzenie</w:t>
      </w:r>
      <w:r w:rsidR="00952D1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75583">
        <w:rPr>
          <w:rFonts w:ascii="Arial" w:eastAsia="Times New Roman" w:hAnsi="Arial" w:cs="Arial"/>
          <w:sz w:val="24"/>
          <w:szCs w:val="24"/>
          <w:lang w:eastAsia="pl-PL"/>
        </w:rPr>
        <w:t>i utrzymanie punków</w:t>
      </w:r>
      <w:r w:rsidR="00897862"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selektywnego zbierania odpadów komunalnych, obsługę administracyjną systemu oraz edukację ekologiczną w zakresie prawidłowego postępowania z odpadami komunalnymi. </w:t>
      </w:r>
    </w:p>
    <w:p w14:paraId="4DF23386" w14:textId="3420367C" w:rsidR="00897862" w:rsidRPr="00A75583" w:rsidRDefault="00897862" w:rsidP="00A75583">
      <w:pPr>
        <w:spacing w:after="0" w:line="276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A75583">
        <w:rPr>
          <w:rFonts w:ascii="Arial" w:eastAsia="Times New Roman" w:hAnsi="Arial" w:cs="Arial"/>
          <w:sz w:val="24"/>
          <w:szCs w:val="24"/>
          <w:lang w:eastAsia="pl-PL"/>
        </w:rPr>
        <w:t>Kwota jak</w:t>
      </w:r>
      <w:r w:rsidR="00D859E2" w:rsidRPr="00A75583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 uzyskujemy z miesięcznych </w:t>
      </w:r>
      <w:r w:rsidR="006560E8" w:rsidRPr="00A75583">
        <w:rPr>
          <w:rFonts w:ascii="Arial" w:eastAsia="Times New Roman" w:hAnsi="Arial" w:cs="Arial"/>
          <w:sz w:val="24"/>
          <w:szCs w:val="24"/>
          <w:lang w:eastAsia="pl-PL"/>
        </w:rPr>
        <w:t>opłat</w:t>
      </w:r>
      <w:r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 za gospodarowanie </w:t>
      </w:r>
      <w:r w:rsidR="006560E8" w:rsidRPr="00A75583">
        <w:rPr>
          <w:rFonts w:ascii="Arial" w:eastAsia="Times New Roman" w:hAnsi="Arial" w:cs="Arial"/>
          <w:sz w:val="24"/>
          <w:szCs w:val="24"/>
          <w:lang w:eastAsia="pl-PL"/>
        </w:rPr>
        <w:t>odpadami komunalnymi jest niewystarczająca na pokrycie wszystkich miesięcznych zobowiązań</w:t>
      </w:r>
      <w:r w:rsidR="00E858E9"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3241E" w:rsidRPr="00A75583">
        <w:rPr>
          <w:rFonts w:ascii="Arial" w:eastAsia="Times New Roman" w:hAnsi="Arial" w:cs="Arial"/>
          <w:sz w:val="24"/>
          <w:szCs w:val="24"/>
          <w:lang w:eastAsia="pl-PL"/>
        </w:rPr>
        <w:t>związanych z</w:t>
      </w:r>
      <w:r w:rsidR="00AB067A"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 funkcjonowaniem systemu</w:t>
      </w:r>
      <w:r w:rsidR="00A7558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3241E" w:rsidRPr="00A75583">
        <w:rPr>
          <w:rFonts w:ascii="Arial" w:eastAsia="Times New Roman" w:hAnsi="Arial" w:cs="Arial"/>
          <w:sz w:val="24"/>
          <w:szCs w:val="24"/>
          <w:lang w:eastAsia="pl-PL"/>
        </w:rPr>
        <w:t>gospodarowani</w:t>
      </w:r>
      <w:r w:rsidR="00AB067A" w:rsidRPr="00A75583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F3241E"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 o</w:t>
      </w:r>
      <w:r w:rsidR="00E858E9" w:rsidRPr="00A75583">
        <w:rPr>
          <w:rFonts w:ascii="Arial" w:eastAsia="Times New Roman" w:hAnsi="Arial" w:cs="Arial"/>
          <w:sz w:val="24"/>
          <w:szCs w:val="24"/>
          <w:lang w:eastAsia="pl-PL"/>
        </w:rPr>
        <w:t>dpadami komunalnymi</w:t>
      </w:r>
      <w:r w:rsidR="00AB067A"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 na terenie Miasta Włocławek. </w:t>
      </w:r>
      <w:r w:rsidR="00FA09A2" w:rsidRPr="00A75583">
        <w:rPr>
          <w:rFonts w:ascii="Arial" w:eastAsia="Times New Roman" w:hAnsi="Arial" w:cs="Arial"/>
          <w:sz w:val="24"/>
          <w:szCs w:val="24"/>
          <w:lang w:eastAsia="pl-PL"/>
        </w:rPr>
        <w:t>Od roku 2020 z</w:t>
      </w:r>
      <w:r w:rsidR="00513E62" w:rsidRPr="00A75583">
        <w:rPr>
          <w:rFonts w:ascii="Arial" w:eastAsia="Times New Roman" w:hAnsi="Arial" w:cs="Arial"/>
          <w:sz w:val="24"/>
          <w:szCs w:val="24"/>
          <w:lang w:eastAsia="pl-PL"/>
        </w:rPr>
        <w:t>mi</w:t>
      </w:r>
      <w:r w:rsidR="00CC1119"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anie </w:t>
      </w:r>
      <w:r w:rsidR="00513E62"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uległy wszystkie czynniki mające wpływ na funkcjonowanie systemu </w:t>
      </w:r>
      <w:r w:rsidR="00CC1119" w:rsidRPr="00A75583">
        <w:rPr>
          <w:rFonts w:ascii="Arial" w:eastAsia="Times New Roman" w:hAnsi="Arial" w:cs="Arial"/>
          <w:sz w:val="24"/>
          <w:szCs w:val="24"/>
          <w:lang w:eastAsia="pl-PL"/>
        </w:rPr>
        <w:t>gospodarowania</w:t>
      </w:r>
      <w:r w:rsidR="00513E62"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 odpadami</w:t>
      </w:r>
      <w:r w:rsidR="00CC1119"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 komunalnymi</w:t>
      </w:r>
      <w:r w:rsidR="00513E62"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. Wzrosły koszty odbioru i zagospodarowania </w:t>
      </w:r>
      <w:r w:rsidR="00280982" w:rsidRPr="00A75583">
        <w:rPr>
          <w:rFonts w:ascii="Arial" w:eastAsia="Times New Roman" w:hAnsi="Arial" w:cs="Arial"/>
          <w:sz w:val="24"/>
          <w:szCs w:val="24"/>
          <w:lang w:eastAsia="pl-PL"/>
        </w:rPr>
        <w:t>odpadów</w:t>
      </w:r>
      <w:r w:rsidR="00513E62"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 komunalnych </w:t>
      </w:r>
      <w:r w:rsidR="000413DD"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 w:rsidR="00A25534" w:rsidRPr="00A75583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0413DD" w:rsidRPr="00A75583">
        <w:rPr>
          <w:rFonts w:ascii="Arial" w:eastAsia="Times New Roman" w:hAnsi="Arial" w:cs="Arial"/>
          <w:sz w:val="24"/>
          <w:szCs w:val="24"/>
          <w:lang w:eastAsia="pl-PL"/>
        </w:rPr>
        <w:t>o wpływ miały</w:t>
      </w:r>
      <w:r w:rsidR="00A7558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C1119"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m.in. </w:t>
      </w:r>
      <w:r w:rsidR="00280982" w:rsidRPr="00A75583">
        <w:rPr>
          <w:rFonts w:ascii="Arial" w:eastAsia="Times New Roman" w:hAnsi="Arial" w:cs="Arial"/>
          <w:sz w:val="24"/>
          <w:szCs w:val="24"/>
          <w:lang w:eastAsia="pl-PL"/>
        </w:rPr>
        <w:t>koszt</w:t>
      </w:r>
      <w:r w:rsidR="000413DD" w:rsidRPr="00A75583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280982"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 ogólnozakładow</w:t>
      </w:r>
      <w:r w:rsidR="000413DD" w:rsidRPr="00A75583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280982"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 i osobow</w:t>
      </w:r>
      <w:r w:rsidR="000413DD" w:rsidRPr="00A75583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280982"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413DD"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tj. </w:t>
      </w:r>
      <w:r w:rsidR="00280982" w:rsidRPr="00A75583">
        <w:rPr>
          <w:rFonts w:ascii="Arial" w:eastAsia="Times New Roman" w:hAnsi="Arial" w:cs="Arial"/>
          <w:sz w:val="24"/>
          <w:szCs w:val="24"/>
          <w:lang w:eastAsia="pl-PL"/>
        </w:rPr>
        <w:t>wzrost minimalnego wynagrodzeni</w:t>
      </w:r>
      <w:r w:rsidR="00FA09A2" w:rsidRPr="00A75583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0413DD"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 z poziomu 2</w:t>
      </w:r>
      <w:r w:rsidR="00065AD0"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413DD" w:rsidRPr="00A75583">
        <w:rPr>
          <w:rFonts w:ascii="Arial" w:eastAsia="Times New Roman" w:hAnsi="Arial" w:cs="Arial"/>
          <w:sz w:val="24"/>
          <w:szCs w:val="24"/>
          <w:lang w:eastAsia="pl-PL"/>
        </w:rPr>
        <w:t>600</w:t>
      </w:r>
      <w:r w:rsidR="00DB6349" w:rsidRPr="00A75583">
        <w:rPr>
          <w:rFonts w:ascii="Arial" w:eastAsia="Times New Roman" w:hAnsi="Arial" w:cs="Arial"/>
          <w:sz w:val="24"/>
          <w:szCs w:val="24"/>
          <w:lang w:eastAsia="pl-PL"/>
        </w:rPr>
        <w:t>,00</w:t>
      </w:r>
      <w:r w:rsidR="000413DD"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 brutto do </w:t>
      </w:r>
      <w:r w:rsidR="00256AC7"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wysokości </w:t>
      </w:r>
      <w:r w:rsidR="000413DD" w:rsidRPr="00A75583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065AD0" w:rsidRPr="00A75583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0413DD" w:rsidRPr="00A75583">
        <w:rPr>
          <w:rFonts w:ascii="Arial" w:eastAsia="Times New Roman" w:hAnsi="Arial" w:cs="Arial"/>
          <w:sz w:val="24"/>
          <w:szCs w:val="24"/>
          <w:lang w:eastAsia="pl-PL"/>
        </w:rPr>
        <w:t>300</w:t>
      </w:r>
      <w:r w:rsidR="00065AD0" w:rsidRPr="00A75583">
        <w:rPr>
          <w:rFonts w:ascii="Arial" w:eastAsia="Times New Roman" w:hAnsi="Arial" w:cs="Arial"/>
          <w:sz w:val="24"/>
          <w:szCs w:val="24"/>
          <w:lang w:eastAsia="pl-PL"/>
        </w:rPr>
        <w:t>,00</w:t>
      </w:r>
      <w:r w:rsidR="000413DD"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 zł i dalszy wzrost w roku 2025 do poziomu 4</w:t>
      </w:r>
      <w:r w:rsidR="00065AD0" w:rsidRPr="00A75583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0413DD" w:rsidRPr="00A75583">
        <w:rPr>
          <w:rFonts w:ascii="Arial" w:eastAsia="Times New Roman" w:hAnsi="Arial" w:cs="Arial"/>
          <w:sz w:val="24"/>
          <w:szCs w:val="24"/>
          <w:lang w:eastAsia="pl-PL"/>
        </w:rPr>
        <w:t>666</w:t>
      </w:r>
      <w:r w:rsidR="00065AD0" w:rsidRPr="00A75583">
        <w:rPr>
          <w:rFonts w:ascii="Arial" w:eastAsia="Times New Roman" w:hAnsi="Arial" w:cs="Arial"/>
          <w:sz w:val="24"/>
          <w:szCs w:val="24"/>
          <w:lang w:eastAsia="pl-PL"/>
        </w:rPr>
        <w:t>,00</w:t>
      </w:r>
      <w:r w:rsidR="000413DD"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 zł, a także wzrost średniego wynagrodzenia w gospodarce narodowej z poziomu 5</w:t>
      </w:r>
      <w:r w:rsidR="00065AD0"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413DD"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973,75 zł brutto w roku 2020 do </w:t>
      </w:r>
      <w:r w:rsidR="00256AC7"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wysokości </w:t>
      </w:r>
      <w:r w:rsidR="000413DD" w:rsidRPr="00A75583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065AD0" w:rsidRPr="00A75583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0413DD" w:rsidRPr="00A75583">
        <w:rPr>
          <w:rFonts w:ascii="Arial" w:eastAsia="Times New Roman" w:hAnsi="Arial" w:cs="Arial"/>
          <w:sz w:val="24"/>
          <w:szCs w:val="24"/>
          <w:lang w:eastAsia="pl-PL"/>
        </w:rPr>
        <w:t>323</w:t>
      </w:r>
      <w:r w:rsidR="00065AD0"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,00 </w:t>
      </w:r>
      <w:r w:rsidR="000413DD" w:rsidRPr="00A75583">
        <w:rPr>
          <w:rFonts w:ascii="Arial" w:eastAsia="Times New Roman" w:hAnsi="Arial" w:cs="Arial"/>
          <w:sz w:val="24"/>
          <w:szCs w:val="24"/>
          <w:lang w:eastAsia="pl-PL"/>
        </w:rPr>
        <w:t>zł brutto obecnie</w:t>
      </w:r>
      <w:r w:rsidR="00ED5D91"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 oraz</w:t>
      </w:r>
      <w:r w:rsidR="00E5363E"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80982" w:rsidRPr="00A75583">
        <w:rPr>
          <w:rFonts w:ascii="Arial" w:eastAsia="Times New Roman" w:hAnsi="Arial" w:cs="Arial"/>
          <w:sz w:val="24"/>
          <w:szCs w:val="24"/>
          <w:lang w:eastAsia="pl-PL"/>
        </w:rPr>
        <w:t>radykalny</w:t>
      </w:r>
      <w:r w:rsidR="00D45117" w:rsidRPr="00A75583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280982"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 wzrost</w:t>
      </w:r>
      <w:r w:rsidR="00D45117" w:rsidRPr="00A75583">
        <w:rPr>
          <w:rFonts w:ascii="Arial" w:eastAsia="Times New Roman" w:hAnsi="Arial" w:cs="Arial"/>
          <w:sz w:val="24"/>
          <w:szCs w:val="24"/>
          <w:lang w:eastAsia="pl-PL"/>
        </w:rPr>
        <w:t>em</w:t>
      </w:r>
      <w:r w:rsidR="00280982"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 cen paliw</w:t>
      </w:r>
      <w:r w:rsidR="00E5363E"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FA09A2" w:rsidRPr="00A75583">
        <w:rPr>
          <w:rFonts w:ascii="Arial" w:eastAsia="Times New Roman" w:hAnsi="Arial" w:cs="Arial"/>
          <w:sz w:val="24"/>
          <w:szCs w:val="24"/>
          <w:lang w:eastAsia="pl-PL"/>
        </w:rPr>
        <w:t>Inflacja od roku 2020 wraz</w:t>
      </w:r>
      <w:r w:rsidR="002A0308"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A09A2" w:rsidRPr="00A75583">
        <w:rPr>
          <w:rFonts w:ascii="Arial" w:eastAsia="Times New Roman" w:hAnsi="Arial" w:cs="Arial"/>
          <w:sz w:val="24"/>
          <w:szCs w:val="24"/>
          <w:lang w:eastAsia="pl-PL"/>
        </w:rPr>
        <w:t>z przewidywaną na rok 2025 to 42,67</w:t>
      </w:r>
      <w:r w:rsidR="00354609"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A09A2" w:rsidRPr="00A75583">
        <w:rPr>
          <w:rFonts w:ascii="Arial" w:eastAsia="Times New Roman" w:hAnsi="Arial" w:cs="Arial"/>
          <w:sz w:val="24"/>
          <w:szCs w:val="24"/>
          <w:lang w:eastAsia="pl-PL"/>
        </w:rPr>
        <w:t>%.</w:t>
      </w:r>
      <w:r w:rsidR="00280982"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7A9BAA9" w14:textId="3F8DAEF2" w:rsidR="0055769D" w:rsidRPr="00A75583" w:rsidRDefault="00752B82" w:rsidP="00A75583">
      <w:pPr>
        <w:pStyle w:val="akapit"/>
        <w:spacing w:before="0" w:beforeAutospacing="0" w:after="0" w:afterAutospacing="0" w:line="276" w:lineRule="auto"/>
        <w:ind w:firstLine="708"/>
        <w:rPr>
          <w:rFonts w:ascii="Arial" w:hAnsi="Arial" w:cs="Arial"/>
        </w:rPr>
      </w:pPr>
      <w:r w:rsidRPr="00A75583">
        <w:rPr>
          <w:rFonts w:ascii="Arial" w:hAnsi="Arial" w:cs="Arial"/>
        </w:rPr>
        <w:t>Wobec powyższego</w:t>
      </w:r>
      <w:r w:rsidR="00D45117" w:rsidRPr="00A75583">
        <w:rPr>
          <w:rFonts w:ascii="Arial" w:hAnsi="Arial" w:cs="Arial"/>
        </w:rPr>
        <w:t>,</w:t>
      </w:r>
      <w:r w:rsidRPr="00A75583">
        <w:rPr>
          <w:rFonts w:ascii="Arial" w:hAnsi="Arial" w:cs="Arial"/>
        </w:rPr>
        <w:t xml:space="preserve"> konieczne jest zwiększenie staw</w:t>
      </w:r>
      <w:r w:rsidR="00E95E5A" w:rsidRPr="00A75583">
        <w:rPr>
          <w:rFonts w:ascii="Arial" w:hAnsi="Arial" w:cs="Arial"/>
        </w:rPr>
        <w:t>ki</w:t>
      </w:r>
      <w:r w:rsidRPr="00A75583">
        <w:rPr>
          <w:rFonts w:ascii="Arial" w:hAnsi="Arial" w:cs="Arial"/>
        </w:rPr>
        <w:t xml:space="preserve"> opła</w:t>
      </w:r>
      <w:r w:rsidR="00AB200B" w:rsidRPr="00A75583">
        <w:rPr>
          <w:rFonts w:ascii="Arial" w:hAnsi="Arial" w:cs="Arial"/>
        </w:rPr>
        <w:t xml:space="preserve">ty </w:t>
      </w:r>
      <w:r w:rsidRPr="00A75583">
        <w:rPr>
          <w:rFonts w:ascii="Arial" w:hAnsi="Arial" w:cs="Arial"/>
        </w:rPr>
        <w:t xml:space="preserve">za </w:t>
      </w:r>
      <w:r w:rsidR="000E051D" w:rsidRPr="00A75583">
        <w:rPr>
          <w:rFonts w:ascii="Arial" w:hAnsi="Arial" w:cs="Arial"/>
        </w:rPr>
        <w:t>gospodarowanie</w:t>
      </w:r>
      <w:r w:rsidRPr="00A75583">
        <w:rPr>
          <w:rFonts w:ascii="Arial" w:hAnsi="Arial" w:cs="Arial"/>
        </w:rPr>
        <w:t xml:space="preserve"> </w:t>
      </w:r>
      <w:r w:rsidR="000E051D" w:rsidRPr="00A75583">
        <w:rPr>
          <w:rFonts w:ascii="Arial" w:hAnsi="Arial" w:cs="Arial"/>
        </w:rPr>
        <w:t>odpadami</w:t>
      </w:r>
      <w:r w:rsidRPr="00A75583">
        <w:rPr>
          <w:rFonts w:ascii="Arial" w:hAnsi="Arial" w:cs="Arial"/>
        </w:rPr>
        <w:t xml:space="preserve"> komunalnymi</w:t>
      </w:r>
      <w:r w:rsidR="00AB200B" w:rsidRPr="00A75583">
        <w:rPr>
          <w:rFonts w:ascii="Arial" w:hAnsi="Arial" w:cs="Arial"/>
        </w:rPr>
        <w:t xml:space="preserve"> </w:t>
      </w:r>
      <w:r w:rsidR="00E95E5A" w:rsidRPr="00A75583">
        <w:rPr>
          <w:rFonts w:ascii="Arial" w:hAnsi="Arial" w:cs="Arial"/>
        </w:rPr>
        <w:t xml:space="preserve">oraz </w:t>
      </w:r>
      <w:r w:rsidR="00AB200B" w:rsidRPr="00A75583">
        <w:rPr>
          <w:rFonts w:ascii="Arial" w:hAnsi="Arial" w:cs="Arial"/>
        </w:rPr>
        <w:t>stawki opłaty podwyższonej</w:t>
      </w:r>
      <w:r w:rsidR="0055769D" w:rsidRPr="00A75583">
        <w:rPr>
          <w:rFonts w:ascii="Arial" w:hAnsi="Arial" w:cs="Arial"/>
        </w:rPr>
        <w:t xml:space="preserve"> za gospodarowanie odpadami komunalnymi,</w:t>
      </w:r>
      <w:r w:rsidR="00AF6D69" w:rsidRPr="00A75583">
        <w:rPr>
          <w:rFonts w:ascii="Arial" w:hAnsi="Arial" w:cs="Arial"/>
        </w:rPr>
        <w:t xml:space="preserve"> </w:t>
      </w:r>
      <w:r w:rsidR="0055769D" w:rsidRPr="00A75583">
        <w:rPr>
          <w:rFonts w:ascii="Arial" w:hAnsi="Arial" w:cs="Arial"/>
        </w:rPr>
        <w:t>odbieranymi od właścicieli nieruchomości</w:t>
      </w:r>
      <w:r w:rsidR="00765B9E" w:rsidRPr="00A75583">
        <w:rPr>
          <w:rFonts w:ascii="Arial" w:hAnsi="Arial" w:cs="Arial"/>
        </w:rPr>
        <w:t xml:space="preserve">, którzy </w:t>
      </w:r>
      <w:r w:rsidR="0055769D" w:rsidRPr="00A75583">
        <w:rPr>
          <w:rFonts w:ascii="Arial" w:hAnsi="Arial" w:cs="Arial"/>
        </w:rPr>
        <w:t>nie wypełniają obowiązku zbierania odpadów komunalnych w sposób selektywny</w:t>
      </w:r>
      <w:r w:rsidR="00AF6D69" w:rsidRPr="00A75583">
        <w:rPr>
          <w:rFonts w:ascii="Arial" w:hAnsi="Arial" w:cs="Arial"/>
        </w:rPr>
        <w:t>.</w:t>
      </w:r>
    </w:p>
    <w:p w14:paraId="0336490D" w14:textId="12ECE0FB" w:rsidR="000E051D" w:rsidRPr="00A75583" w:rsidRDefault="00396C30" w:rsidP="00A75583">
      <w:pPr>
        <w:spacing w:after="0" w:line="276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Podwyższenie </w:t>
      </w:r>
      <w:r w:rsidR="00A570E3"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stawek </w:t>
      </w:r>
      <w:r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będzie wiązało się z wyższymi wpływami do budżetu gminy </w:t>
      </w:r>
      <w:r w:rsidR="002E5484" w:rsidRPr="00A7558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A75583">
        <w:rPr>
          <w:rFonts w:ascii="Arial" w:eastAsia="Times New Roman" w:hAnsi="Arial" w:cs="Arial"/>
          <w:sz w:val="24"/>
          <w:szCs w:val="24"/>
          <w:lang w:eastAsia="pl-PL"/>
        </w:rPr>
        <w:t>z prz</w:t>
      </w:r>
      <w:r w:rsidR="00B67889" w:rsidRPr="00A75583">
        <w:rPr>
          <w:rFonts w:ascii="Arial" w:eastAsia="Times New Roman" w:hAnsi="Arial" w:cs="Arial"/>
          <w:sz w:val="24"/>
          <w:szCs w:val="24"/>
          <w:lang w:eastAsia="pl-PL"/>
        </w:rPr>
        <w:t>eznaczeniem</w:t>
      </w:r>
      <w:r w:rsidR="00A7558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413DD"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w całości </w:t>
      </w:r>
      <w:r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na pokrycie kosztów </w:t>
      </w:r>
      <w:r w:rsidR="003A3F86" w:rsidRPr="00A75583">
        <w:rPr>
          <w:rFonts w:ascii="Arial" w:eastAsia="Times New Roman" w:hAnsi="Arial" w:cs="Arial"/>
          <w:sz w:val="24"/>
          <w:szCs w:val="24"/>
          <w:lang w:eastAsia="pl-PL"/>
        </w:rPr>
        <w:t>gospodarowania</w:t>
      </w:r>
      <w:r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 odpadami komuna</w:t>
      </w:r>
      <w:r w:rsidR="003A3F86" w:rsidRPr="00A75583">
        <w:rPr>
          <w:rFonts w:ascii="Arial" w:eastAsia="Times New Roman" w:hAnsi="Arial" w:cs="Arial"/>
          <w:sz w:val="24"/>
          <w:szCs w:val="24"/>
          <w:lang w:eastAsia="pl-PL"/>
        </w:rPr>
        <w:t>lnymi</w:t>
      </w:r>
      <w:r w:rsidR="002E5484" w:rsidRPr="00A7558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1A9A71B" w14:textId="0A836E52" w:rsidR="00897862" w:rsidRPr="00A75583" w:rsidRDefault="00B506B7" w:rsidP="00A75583">
      <w:pPr>
        <w:spacing w:after="0" w:line="276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A75583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 związku z powyższym</w:t>
      </w:r>
      <w:r w:rsidR="003A3F86" w:rsidRPr="00A75583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 zasadnym jest </w:t>
      </w:r>
      <w:r w:rsidR="003A3F86" w:rsidRPr="00A75583">
        <w:rPr>
          <w:rFonts w:ascii="Arial" w:eastAsia="Times New Roman" w:hAnsi="Arial" w:cs="Arial"/>
          <w:sz w:val="24"/>
          <w:szCs w:val="24"/>
          <w:lang w:eastAsia="pl-PL"/>
        </w:rPr>
        <w:t>podjęcie</w:t>
      </w:r>
      <w:r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 uchwały w proponowanym brz</w:t>
      </w:r>
      <w:r w:rsidR="003A3F86" w:rsidRPr="00A75583">
        <w:rPr>
          <w:rFonts w:ascii="Arial" w:eastAsia="Times New Roman" w:hAnsi="Arial" w:cs="Arial"/>
          <w:sz w:val="24"/>
          <w:szCs w:val="24"/>
          <w:lang w:eastAsia="pl-PL"/>
        </w:rPr>
        <w:t>mieniu.</w:t>
      </w:r>
      <w:bookmarkStart w:id="1" w:name="_GoBack"/>
      <w:bookmarkEnd w:id="1"/>
      <w:r w:rsidR="00952D10" w:rsidRPr="00A7558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7A139E7B" w14:textId="77777777" w:rsidR="00897862" w:rsidRPr="00A75583" w:rsidRDefault="00897862" w:rsidP="00A75583">
      <w:pPr>
        <w:spacing w:after="0" w:line="276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897862" w:rsidRPr="00A75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037BB"/>
    <w:multiLevelType w:val="hybridMultilevel"/>
    <w:tmpl w:val="AE7079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67FDB"/>
    <w:multiLevelType w:val="hybridMultilevel"/>
    <w:tmpl w:val="E86AC2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A3270"/>
    <w:multiLevelType w:val="hybridMultilevel"/>
    <w:tmpl w:val="623C05C4"/>
    <w:lvl w:ilvl="0" w:tplc="106C58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7DA1099"/>
    <w:multiLevelType w:val="hybridMultilevel"/>
    <w:tmpl w:val="C3B23AE0"/>
    <w:lvl w:ilvl="0" w:tplc="A704C3E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14D01C1"/>
    <w:multiLevelType w:val="hybridMultilevel"/>
    <w:tmpl w:val="86DE7B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57"/>
    <w:rsid w:val="000251D1"/>
    <w:rsid w:val="0003454A"/>
    <w:rsid w:val="000413DD"/>
    <w:rsid w:val="00041EB9"/>
    <w:rsid w:val="00043499"/>
    <w:rsid w:val="00044758"/>
    <w:rsid w:val="00065AD0"/>
    <w:rsid w:val="00071632"/>
    <w:rsid w:val="00076433"/>
    <w:rsid w:val="000877E1"/>
    <w:rsid w:val="00093285"/>
    <w:rsid w:val="000948BA"/>
    <w:rsid w:val="000976BE"/>
    <w:rsid w:val="000A2B38"/>
    <w:rsid w:val="000C52D4"/>
    <w:rsid w:val="000D53B4"/>
    <w:rsid w:val="000E051D"/>
    <w:rsid w:val="000F13B4"/>
    <w:rsid w:val="000F6856"/>
    <w:rsid w:val="00101DFA"/>
    <w:rsid w:val="0010259B"/>
    <w:rsid w:val="001067F6"/>
    <w:rsid w:val="00111957"/>
    <w:rsid w:val="001572AD"/>
    <w:rsid w:val="00177FB2"/>
    <w:rsid w:val="0018049D"/>
    <w:rsid w:val="00192113"/>
    <w:rsid w:val="001962A5"/>
    <w:rsid w:val="001C162B"/>
    <w:rsid w:val="001C31BE"/>
    <w:rsid w:val="001D3F1B"/>
    <w:rsid w:val="001F27FD"/>
    <w:rsid w:val="001F2B24"/>
    <w:rsid w:val="002252C9"/>
    <w:rsid w:val="0023559C"/>
    <w:rsid w:val="00246545"/>
    <w:rsid w:val="00256AC7"/>
    <w:rsid w:val="0026351E"/>
    <w:rsid w:val="00270374"/>
    <w:rsid w:val="00280982"/>
    <w:rsid w:val="002A0308"/>
    <w:rsid w:val="002A23AF"/>
    <w:rsid w:val="002A7FD1"/>
    <w:rsid w:val="002B0F6B"/>
    <w:rsid w:val="002B2FD1"/>
    <w:rsid w:val="002B76B9"/>
    <w:rsid w:val="002C27E8"/>
    <w:rsid w:val="002C2AAA"/>
    <w:rsid w:val="002D615C"/>
    <w:rsid w:val="002D6466"/>
    <w:rsid w:val="002E0BC8"/>
    <w:rsid w:val="002E1BE5"/>
    <w:rsid w:val="002E5484"/>
    <w:rsid w:val="003010E0"/>
    <w:rsid w:val="00301803"/>
    <w:rsid w:val="003068C3"/>
    <w:rsid w:val="003242F6"/>
    <w:rsid w:val="0032437E"/>
    <w:rsid w:val="00324AB5"/>
    <w:rsid w:val="0034153C"/>
    <w:rsid w:val="00343B6D"/>
    <w:rsid w:val="00345F0C"/>
    <w:rsid w:val="00353467"/>
    <w:rsid w:val="00354609"/>
    <w:rsid w:val="00371F8E"/>
    <w:rsid w:val="00396C30"/>
    <w:rsid w:val="003A241A"/>
    <w:rsid w:val="003A3F86"/>
    <w:rsid w:val="003C0CB1"/>
    <w:rsid w:val="003C6053"/>
    <w:rsid w:val="003E4201"/>
    <w:rsid w:val="003E7521"/>
    <w:rsid w:val="003F2D71"/>
    <w:rsid w:val="003F4431"/>
    <w:rsid w:val="00400446"/>
    <w:rsid w:val="0040617D"/>
    <w:rsid w:val="00415E76"/>
    <w:rsid w:val="00415F1B"/>
    <w:rsid w:val="00415FD3"/>
    <w:rsid w:val="00435632"/>
    <w:rsid w:val="004507EA"/>
    <w:rsid w:val="0045156D"/>
    <w:rsid w:val="0046168D"/>
    <w:rsid w:val="00462337"/>
    <w:rsid w:val="00465CF8"/>
    <w:rsid w:val="00491CAC"/>
    <w:rsid w:val="004929EA"/>
    <w:rsid w:val="004A435F"/>
    <w:rsid w:val="004A7343"/>
    <w:rsid w:val="004D2B0C"/>
    <w:rsid w:val="004D7224"/>
    <w:rsid w:val="004E2375"/>
    <w:rsid w:val="004F244D"/>
    <w:rsid w:val="00513E62"/>
    <w:rsid w:val="0052094A"/>
    <w:rsid w:val="00523AA9"/>
    <w:rsid w:val="005241C8"/>
    <w:rsid w:val="00536263"/>
    <w:rsid w:val="00547AD5"/>
    <w:rsid w:val="005528D3"/>
    <w:rsid w:val="0055769D"/>
    <w:rsid w:val="00560E87"/>
    <w:rsid w:val="005661A1"/>
    <w:rsid w:val="005707C2"/>
    <w:rsid w:val="005714C0"/>
    <w:rsid w:val="00573BD3"/>
    <w:rsid w:val="00574D19"/>
    <w:rsid w:val="00586029"/>
    <w:rsid w:val="005A3EB2"/>
    <w:rsid w:val="005B0D37"/>
    <w:rsid w:val="005C0856"/>
    <w:rsid w:val="005C21A3"/>
    <w:rsid w:val="00617074"/>
    <w:rsid w:val="00630007"/>
    <w:rsid w:val="00635501"/>
    <w:rsid w:val="006560E8"/>
    <w:rsid w:val="00662850"/>
    <w:rsid w:val="006715D1"/>
    <w:rsid w:val="00672BCF"/>
    <w:rsid w:val="00681503"/>
    <w:rsid w:val="006A12A3"/>
    <w:rsid w:val="006A2EB8"/>
    <w:rsid w:val="006A3CD4"/>
    <w:rsid w:val="006D5E54"/>
    <w:rsid w:val="006E29EF"/>
    <w:rsid w:val="006F2535"/>
    <w:rsid w:val="00710535"/>
    <w:rsid w:val="00726092"/>
    <w:rsid w:val="00727978"/>
    <w:rsid w:val="007312E2"/>
    <w:rsid w:val="00735E21"/>
    <w:rsid w:val="007404DC"/>
    <w:rsid w:val="007431F7"/>
    <w:rsid w:val="007470B8"/>
    <w:rsid w:val="00752B82"/>
    <w:rsid w:val="00761C97"/>
    <w:rsid w:val="00765B9E"/>
    <w:rsid w:val="007844F6"/>
    <w:rsid w:val="007B73CE"/>
    <w:rsid w:val="007C68D0"/>
    <w:rsid w:val="007D0371"/>
    <w:rsid w:val="007F59A2"/>
    <w:rsid w:val="008058B0"/>
    <w:rsid w:val="008373DE"/>
    <w:rsid w:val="00860C10"/>
    <w:rsid w:val="0086462F"/>
    <w:rsid w:val="008849D2"/>
    <w:rsid w:val="00897862"/>
    <w:rsid w:val="00897DBC"/>
    <w:rsid w:val="008A4F0E"/>
    <w:rsid w:val="008B609E"/>
    <w:rsid w:val="008C0729"/>
    <w:rsid w:val="008D5D92"/>
    <w:rsid w:val="008F3D30"/>
    <w:rsid w:val="00915D1D"/>
    <w:rsid w:val="0092256D"/>
    <w:rsid w:val="00931ED4"/>
    <w:rsid w:val="00943B95"/>
    <w:rsid w:val="009500B1"/>
    <w:rsid w:val="00952D10"/>
    <w:rsid w:val="00955B65"/>
    <w:rsid w:val="00964760"/>
    <w:rsid w:val="00972968"/>
    <w:rsid w:val="00973C34"/>
    <w:rsid w:val="0098306B"/>
    <w:rsid w:val="009840B1"/>
    <w:rsid w:val="00996A81"/>
    <w:rsid w:val="009A175E"/>
    <w:rsid w:val="009B2C23"/>
    <w:rsid w:val="009B589D"/>
    <w:rsid w:val="009E1AEA"/>
    <w:rsid w:val="009F182D"/>
    <w:rsid w:val="009F3EE3"/>
    <w:rsid w:val="00A053A2"/>
    <w:rsid w:val="00A1479B"/>
    <w:rsid w:val="00A20FB6"/>
    <w:rsid w:val="00A25534"/>
    <w:rsid w:val="00A3439F"/>
    <w:rsid w:val="00A402B0"/>
    <w:rsid w:val="00A45797"/>
    <w:rsid w:val="00A51406"/>
    <w:rsid w:val="00A55223"/>
    <w:rsid w:val="00A5643E"/>
    <w:rsid w:val="00A570E3"/>
    <w:rsid w:val="00A70DA5"/>
    <w:rsid w:val="00A74A17"/>
    <w:rsid w:val="00A75583"/>
    <w:rsid w:val="00AA2780"/>
    <w:rsid w:val="00AB067A"/>
    <w:rsid w:val="00AB200B"/>
    <w:rsid w:val="00AB6C2D"/>
    <w:rsid w:val="00AD0264"/>
    <w:rsid w:val="00AF648F"/>
    <w:rsid w:val="00AF6D69"/>
    <w:rsid w:val="00B15679"/>
    <w:rsid w:val="00B20C9B"/>
    <w:rsid w:val="00B21245"/>
    <w:rsid w:val="00B44331"/>
    <w:rsid w:val="00B506B7"/>
    <w:rsid w:val="00B61057"/>
    <w:rsid w:val="00B643DA"/>
    <w:rsid w:val="00B67889"/>
    <w:rsid w:val="00B87951"/>
    <w:rsid w:val="00BA33B8"/>
    <w:rsid w:val="00BB1389"/>
    <w:rsid w:val="00BD17ED"/>
    <w:rsid w:val="00BD2803"/>
    <w:rsid w:val="00BE5365"/>
    <w:rsid w:val="00C03B63"/>
    <w:rsid w:val="00C217B0"/>
    <w:rsid w:val="00C27F99"/>
    <w:rsid w:val="00C34EEB"/>
    <w:rsid w:val="00C35F06"/>
    <w:rsid w:val="00C41318"/>
    <w:rsid w:val="00C424CC"/>
    <w:rsid w:val="00C540CD"/>
    <w:rsid w:val="00C54EE8"/>
    <w:rsid w:val="00C72D8E"/>
    <w:rsid w:val="00C738CD"/>
    <w:rsid w:val="00C83E6B"/>
    <w:rsid w:val="00CB7462"/>
    <w:rsid w:val="00CC1119"/>
    <w:rsid w:val="00CD5151"/>
    <w:rsid w:val="00CE3932"/>
    <w:rsid w:val="00CE5D1A"/>
    <w:rsid w:val="00CE7718"/>
    <w:rsid w:val="00D01DD1"/>
    <w:rsid w:val="00D45117"/>
    <w:rsid w:val="00D46DB3"/>
    <w:rsid w:val="00D53C1A"/>
    <w:rsid w:val="00D55D92"/>
    <w:rsid w:val="00D621A3"/>
    <w:rsid w:val="00D859E2"/>
    <w:rsid w:val="00D944D8"/>
    <w:rsid w:val="00DB6349"/>
    <w:rsid w:val="00DC0180"/>
    <w:rsid w:val="00DC2888"/>
    <w:rsid w:val="00DE6F16"/>
    <w:rsid w:val="00E12B96"/>
    <w:rsid w:val="00E24923"/>
    <w:rsid w:val="00E270E3"/>
    <w:rsid w:val="00E40EFE"/>
    <w:rsid w:val="00E5363E"/>
    <w:rsid w:val="00E54C9B"/>
    <w:rsid w:val="00E61576"/>
    <w:rsid w:val="00E63671"/>
    <w:rsid w:val="00E76896"/>
    <w:rsid w:val="00E77243"/>
    <w:rsid w:val="00E858E9"/>
    <w:rsid w:val="00E85AD8"/>
    <w:rsid w:val="00E92D42"/>
    <w:rsid w:val="00E95E5A"/>
    <w:rsid w:val="00EA0EC2"/>
    <w:rsid w:val="00EA5CAA"/>
    <w:rsid w:val="00EC0F19"/>
    <w:rsid w:val="00EC43AB"/>
    <w:rsid w:val="00ED0C5D"/>
    <w:rsid w:val="00ED1506"/>
    <w:rsid w:val="00ED27C2"/>
    <w:rsid w:val="00ED5D91"/>
    <w:rsid w:val="00EE125E"/>
    <w:rsid w:val="00F023F3"/>
    <w:rsid w:val="00F03436"/>
    <w:rsid w:val="00F21ED8"/>
    <w:rsid w:val="00F23215"/>
    <w:rsid w:val="00F3241E"/>
    <w:rsid w:val="00F54900"/>
    <w:rsid w:val="00F61E46"/>
    <w:rsid w:val="00F6444C"/>
    <w:rsid w:val="00FA09A2"/>
    <w:rsid w:val="00FC3D8C"/>
    <w:rsid w:val="00FC47CE"/>
    <w:rsid w:val="00FD3908"/>
    <w:rsid w:val="00FD60EA"/>
    <w:rsid w:val="00FE0B1D"/>
    <w:rsid w:val="00FE19DF"/>
    <w:rsid w:val="00FE31E2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C0AC"/>
  <w15:chartTrackingRefBased/>
  <w15:docId w15:val="{99B7592E-25A4-4839-820D-C45A0255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2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2D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2D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B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73CE"/>
    <w:rPr>
      <w:rFonts w:ascii="Segoe UI" w:hAnsi="Segoe UI" w:cs="Segoe UI"/>
      <w:sz w:val="18"/>
      <w:szCs w:val="18"/>
    </w:rPr>
  </w:style>
  <w:style w:type="paragraph" w:customStyle="1" w:styleId="akapit">
    <w:name w:val="akapit"/>
    <w:basedOn w:val="Normalny"/>
    <w:rsid w:val="00897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058B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952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52D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636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XI/106/2024 RADY MIASTA WŁOCŁAWEK z dnia 3 grudnia 2024 r.</vt:lpstr>
    </vt:vector>
  </TitlesOfParts>
  <Company>Urząd Miasta Włocławek</Company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XI/106/2024 RADY MIASTA WŁOCŁAWEK z dnia 3 grudnia 2024 r.</dc:title>
  <dc:subject/>
  <dc:creator>Sandra Szarwas</dc:creator>
  <cp:keywords/>
  <dc:description/>
  <cp:lastModifiedBy>Małgorzata Feliniak</cp:lastModifiedBy>
  <cp:revision>3</cp:revision>
  <cp:lastPrinted>2024-12-04T11:49:00Z</cp:lastPrinted>
  <dcterms:created xsi:type="dcterms:W3CDTF">2024-12-12T10:02:00Z</dcterms:created>
  <dcterms:modified xsi:type="dcterms:W3CDTF">2024-12-12T10:03:00Z</dcterms:modified>
</cp:coreProperties>
</file>