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3369" w14:textId="5C306CB7" w:rsidR="003A752C" w:rsidRPr="003B77B7" w:rsidRDefault="003A752C" w:rsidP="003B77B7">
      <w:pPr>
        <w:pStyle w:val="Nagwek1"/>
        <w:rPr>
          <w:rFonts w:ascii="Arial" w:hAnsi="Arial" w:cs="Arial"/>
          <w:sz w:val="24"/>
          <w:szCs w:val="24"/>
        </w:rPr>
      </w:pPr>
      <w:r w:rsidRPr="003B77B7">
        <w:rPr>
          <w:rFonts w:ascii="Arial" w:hAnsi="Arial" w:cs="Arial"/>
          <w:sz w:val="24"/>
          <w:szCs w:val="24"/>
        </w:rPr>
        <w:t xml:space="preserve">UCHWAŁA NR </w:t>
      </w:r>
      <w:r w:rsidR="001657E5" w:rsidRPr="003B77B7">
        <w:rPr>
          <w:rFonts w:ascii="Arial" w:hAnsi="Arial" w:cs="Arial"/>
          <w:sz w:val="24"/>
          <w:szCs w:val="24"/>
        </w:rPr>
        <w:t>X/101/2024</w:t>
      </w:r>
      <w:r w:rsidR="00F67084" w:rsidRPr="003B77B7">
        <w:rPr>
          <w:rFonts w:ascii="Arial" w:hAnsi="Arial" w:cs="Arial"/>
          <w:sz w:val="24"/>
          <w:szCs w:val="24"/>
        </w:rPr>
        <w:t xml:space="preserve"> </w:t>
      </w:r>
      <w:r w:rsidRPr="003B77B7">
        <w:rPr>
          <w:rFonts w:ascii="Arial" w:hAnsi="Arial" w:cs="Arial"/>
          <w:sz w:val="24"/>
          <w:szCs w:val="24"/>
        </w:rPr>
        <w:t>RADY MIASTA WŁOCŁAWEK</w:t>
      </w:r>
      <w:r w:rsidR="00F67084" w:rsidRPr="003B77B7">
        <w:rPr>
          <w:rFonts w:ascii="Arial" w:hAnsi="Arial" w:cs="Arial"/>
          <w:sz w:val="24"/>
          <w:szCs w:val="24"/>
        </w:rPr>
        <w:t xml:space="preserve"> </w:t>
      </w:r>
      <w:r w:rsidR="00B449B3" w:rsidRPr="003B77B7">
        <w:rPr>
          <w:rFonts w:ascii="Arial" w:hAnsi="Arial" w:cs="Arial"/>
          <w:sz w:val="24"/>
          <w:szCs w:val="24"/>
        </w:rPr>
        <w:t xml:space="preserve">z dnia </w:t>
      </w:r>
      <w:r w:rsidR="001657E5" w:rsidRPr="003B77B7">
        <w:rPr>
          <w:rFonts w:ascii="Arial" w:hAnsi="Arial" w:cs="Arial"/>
          <w:sz w:val="24"/>
          <w:szCs w:val="24"/>
        </w:rPr>
        <w:t>29 października 2024 r.</w:t>
      </w:r>
    </w:p>
    <w:p w14:paraId="1E6AFB91" w14:textId="77777777" w:rsidR="003A752C" w:rsidRPr="00F67084" w:rsidRDefault="003A752C" w:rsidP="00F67084">
      <w:pPr>
        <w:spacing w:line="276" w:lineRule="auto"/>
        <w:rPr>
          <w:rFonts w:ascii="Arial" w:hAnsi="Arial" w:cs="Arial"/>
          <w:sz w:val="24"/>
          <w:szCs w:val="24"/>
        </w:rPr>
      </w:pPr>
    </w:p>
    <w:p w14:paraId="0941BAE7" w14:textId="53B8C32E" w:rsidR="003A752C" w:rsidRPr="00F67084" w:rsidRDefault="00B84A8F" w:rsidP="00F67084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67084">
        <w:rPr>
          <w:rFonts w:ascii="Arial" w:hAnsi="Arial" w:cs="Arial"/>
          <w:bCs/>
          <w:sz w:val="24"/>
          <w:szCs w:val="24"/>
        </w:rPr>
        <w:t xml:space="preserve">zmieniająca uchwałę </w:t>
      </w:r>
      <w:r w:rsidR="003A752C" w:rsidRPr="00F67084">
        <w:rPr>
          <w:rFonts w:ascii="Arial" w:hAnsi="Arial" w:cs="Arial"/>
          <w:bCs/>
          <w:sz w:val="24"/>
          <w:szCs w:val="24"/>
        </w:rPr>
        <w:t>w sprawie podziału środków Państwowego Funduszu Rehabilitacji Osób Niepełnosprawnych przyznanych Gminie Miasto Włocławek na realizację w 202</w:t>
      </w:r>
      <w:r w:rsidR="00735EC6" w:rsidRPr="00F67084">
        <w:rPr>
          <w:rFonts w:ascii="Arial" w:hAnsi="Arial" w:cs="Arial"/>
          <w:bCs/>
          <w:sz w:val="24"/>
          <w:szCs w:val="24"/>
        </w:rPr>
        <w:t>4</w:t>
      </w:r>
      <w:r w:rsidR="003A752C" w:rsidRPr="00F67084">
        <w:rPr>
          <w:rFonts w:ascii="Arial" w:hAnsi="Arial" w:cs="Arial"/>
          <w:bCs/>
          <w:sz w:val="24"/>
          <w:szCs w:val="24"/>
        </w:rPr>
        <w:t xml:space="preserve"> roku zadań na rzecz osób niepełnosprawnych</w:t>
      </w:r>
    </w:p>
    <w:p w14:paraId="39ABDF80" w14:textId="77777777" w:rsidR="00032859" w:rsidRPr="00F67084" w:rsidRDefault="00032859" w:rsidP="00F67084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1A9F217" w14:textId="66933F77" w:rsidR="003A752C" w:rsidRPr="00F67084" w:rsidRDefault="00032859" w:rsidP="00F670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 xml:space="preserve">Na podstawie art. 35a ust. 3 w </w:t>
      </w:r>
      <w:r w:rsidR="003A752C" w:rsidRPr="00F67084">
        <w:rPr>
          <w:rFonts w:ascii="Arial" w:hAnsi="Arial" w:cs="Arial"/>
          <w:sz w:val="24"/>
          <w:szCs w:val="24"/>
        </w:rPr>
        <w:t>związku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="003A752C" w:rsidRPr="00F67084">
        <w:rPr>
          <w:rFonts w:ascii="Arial" w:hAnsi="Arial" w:cs="Arial"/>
          <w:sz w:val="24"/>
          <w:szCs w:val="24"/>
        </w:rPr>
        <w:t>z art.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="003A752C" w:rsidRPr="00F67084">
        <w:rPr>
          <w:rFonts w:ascii="Arial" w:hAnsi="Arial" w:cs="Arial"/>
          <w:sz w:val="24"/>
          <w:szCs w:val="24"/>
        </w:rPr>
        <w:t>48 ust. 1 pkt</w:t>
      </w:r>
      <w:r w:rsidR="00BA530C" w:rsidRPr="00F67084">
        <w:rPr>
          <w:rFonts w:ascii="Arial" w:hAnsi="Arial" w:cs="Arial"/>
          <w:sz w:val="24"/>
          <w:szCs w:val="24"/>
        </w:rPr>
        <w:t>.</w:t>
      </w:r>
      <w:r w:rsidR="003A752C" w:rsidRPr="00F67084">
        <w:rPr>
          <w:rFonts w:ascii="Arial" w:hAnsi="Arial" w:cs="Arial"/>
          <w:sz w:val="24"/>
          <w:szCs w:val="24"/>
        </w:rPr>
        <w:t xml:space="preserve"> 1 ustawy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="003A752C" w:rsidRPr="00F67084">
        <w:rPr>
          <w:rFonts w:ascii="Arial" w:hAnsi="Arial" w:cs="Arial"/>
          <w:sz w:val="24"/>
          <w:szCs w:val="24"/>
        </w:rPr>
        <w:t>z dnia 27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="003A752C" w:rsidRPr="00F67084">
        <w:rPr>
          <w:rFonts w:ascii="Arial" w:hAnsi="Arial" w:cs="Arial"/>
          <w:sz w:val="24"/>
          <w:szCs w:val="24"/>
        </w:rPr>
        <w:t>sierpnia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="003A752C" w:rsidRPr="00F67084">
        <w:rPr>
          <w:rFonts w:ascii="Arial" w:hAnsi="Arial" w:cs="Arial"/>
          <w:sz w:val="24"/>
          <w:szCs w:val="24"/>
        </w:rPr>
        <w:t>1997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="003A752C" w:rsidRPr="00F67084">
        <w:rPr>
          <w:rFonts w:ascii="Arial" w:hAnsi="Arial" w:cs="Arial"/>
          <w:sz w:val="24"/>
          <w:szCs w:val="24"/>
        </w:rPr>
        <w:t>r.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="003A752C" w:rsidRPr="00F67084">
        <w:rPr>
          <w:rFonts w:ascii="Arial" w:hAnsi="Arial" w:cs="Arial"/>
          <w:sz w:val="24"/>
          <w:szCs w:val="24"/>
        </w:rPr>
        <w:t>o rehabilitacji zawodowej i społecznej oraz zatrudnianiu osób niepełnosprawnych (Dz. U. z 202</w:t>
      </w:r>
      <w:r w:rsidR="00735EC6" w:rsidRPr="00F67084">
        <w:rPr>
          <w:rFonts w:ascii="Arial" w:hAnsi="Arial" w:cs="Arial"/>
          <w:sz w:val="24"/>
          <w:szCs w:val="24"/>
        </w:rPr>
        <w:t>4</w:t>
      </w:r>
      <w:r w:rsidR="00B84A8F" w:rsidRPr="00F67084">
        <w:rPr>
          <w:rFonts w:ascii="Arial" w:hAnsi="Arial" w:cs="Arial"/>
          <w:sz w:val="24"/>
          <w:szCs w:val="24"/>
        </w:rPr>
        <w:t xml:space="preserve"> </w:t>
      </w:r>
      <w:r w:rsidR="003A752C" w:rsidRPr="00F67084">
        <w:rPr>
          <w:rFonts w:ascii="Arial" w:hAnsi="Arial" w:cs="Arial"/>
          <w:sz w:val="24"/>
          <w:szCs w:val="24"/>
        </w:rPr>
        <w:t xml:space="preserve">r. poz. </w:t>
      </w:r>
      <w:r w:rsidR="00735EC6" w:rsidRPr="00F67084">
        <w:rPr>
          <w:rFonts w:ascii="Arial" w:hAnsi="Arial" w:cs="Arial"/>
          <w:sz w:val="24"/>
          <w:szCs w:val="24"/>
        </w:rPr>
        <w:t>44</w:t>
      </w:r>
      <w:r w:rsidR="00040954" w:rsidRPr="00F67084">
        <w:rPr>
          <w:rFonts w:ascii="Arial" w:hAnsi="Arial" w:cs="Arial"/>
          <w:sz w:val="24"/>
          <w:szCs w:val="24"/>
        </w:rPr>
        <w:t>, 858, 1089, 1165, 1494</w:t>
      </w:r>
      <w:r w:rsidR="003A752C" w:rsidRPr="00F67084">
        <w:rPr>
          <w:rFonts w:ascii="Arial" w:hAnsi="Arial" w:cs="Arial"/>
          <w:sz w:val="24"/>
          <w:szCs w:val="24"/>
        </w:rPr>
        <w:t>) oraz art. 12 pkt</w:t>
      </w:r>
      <w:r w:rsidR="00BA530C" w:rsidRPr="00F67084">
        <w:rPr>
          <w:rFonts w:ascii="Arial" w:hAnsi="Arial" w:cs="Arial"/>
          <w:sz w:val="24"/>
          <w:szCs w:val="24"/>
        </w:rPr>
        <w:t>.</w:t>
      </w:r>
      <w:r w:rsidR="003A752C" w:rsidRPr="00F67084">
        <w:rPr>
          <w:rFonts w:ascii="Arial" w:hAnsi="Arial" w:cs="Arial"/>
          <w:sz w:val="24"/>
          <w:szCs w:val="24"/>
        </w:rPr>
        <w:t xml:space="preserve"> 11 w związku z art. 92</w:t>
      </w:r>
      <w:r w:rsidR="00BA530C" w:rsidRPr="00F67084">
        <w:rPr>
          <w:rFonts w:ascii="Arial" w:hAnsi="Arial" w:cs="Arial"/>
          <w:sz w:val="24"/>
          <w:szCs w:val="24"/>
        </w:rPr>
        <w:t xml:space="preserve"> ust. 1 pkt. 1 oraz</w:t>
      </w:r>
      <w:r w:rsidR="003A752C" w:rsidRPr="00F67084">
        <w:rPr>
          <w:rFonts w:ascii="Arial" w:hAnsi="Arial" w:cs="Arial"/>
          <w:sz w:val="24"/>
          <w:szCs w:val="24"/>
        </w:rPr>
        <w:t xml:space="preserve"> ust. 2 ustawy z dnia 5 czerwca 1998 r. o samo</w:t>
      </w:r>
      <w:r w:rsidR="007034CA" w:rsidRPr="00F67084">
        <w:rPr>
          <w:rFonts w:ascii="Arial" w:hAnsi="Arial" w:cs="Arial"/>
          <w:sz w:val="24"/>
          <w:szCs w:val="24"/>
        </w:rPr>
        <w:t>rządzie powiatowym (Dz. U. z 202</w:t>
      </w:r>
      <w:r w:rsidR="00735EC6" w:rsidRPr="00F67084">
        <w:rPr>
          <w:rFonts w:ascii="Arial" w:hAnsi="Arial" w:cs="Arial"/>
          <w:sz w:val="24"/>
          <w:szCs w:val="24"/>
        </w:rPr>
        <w:t>4</w:t>
      </w:r>
      <w:r w:rsidR="003A752C" w:rsidRPr="00F67084">
        <w:rPr>
          <w:rFonts w:ascii="Arial" w:hAnsi="Arial" w:cs="Arial"/>
          <w:sz w:val="24"/>
          <w:szCs w:val="24"/>
        </w:rPr>
        <w:t xml:space="preserve"> r. poz. </w:t>
      </w:r>
      <w:r w:rsidR="00735EC6" w:rsidRPr="00F67084">
        <w:rPr>
          <w:rFonts w:ascii="Arial" w:hAnsi="Arial" w:cs="Arial"/>
          <w:sz w:val="24"/>
          <w:szCs w:val="24"/>
        </w:rPr>
        <w:t>107</w:t>
      </w:r>
      <w:r w:rsidR="003A752C" w:rsidRPr="00F67084">
        <w:rPr>
          <w:rFonts w:ascii="Arial" w:hAnsi="Arial" w:cs="Arial"/>
          <w:sz w:val="24"/>
          <w:szCs w:val="24"/>
        </w:rPr>
        <w:t>)</w:t>
      </w:r>
      <w:r w:rsidR="004D6716" w:rsidRPr="00F67084">
        <w:rPr>
          <w:rFonts w:ascii="Arial" w:hAnsi="Arial" w:cs="Arial"/>
          <w:sz w:val="24"/>
          <w:szCs w:val="24"/>
        </w:rPr>
        <w:t>,</w:t>
      </w:r>
    </w:p>
    <w:p w14:paraId="3FB925DC" w14:textId="77777777" w:rsidR="00032859" w:rsidRPr="00F67084" w:rsidRDefault="00032859" w:rsidP="00F6708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EE4A08" w14:textId="77777777" w:rsidR="003A752C" w:rsidRPr="00F67084" w:rsidRDefault="003A752C" w:rsidP="00F670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uchwala się, co następuje:</w:t>
      </w:r>
    </w:p>
    <w:p w14:paraId="1C9AD7F8" w14:textId="77777777" w:rsidR="001E40A4" w:rsidRPr="00F67084" w:rsidRDefault="001E40A4" w:rsidP="00F6708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5C0E5F" w14:textId="3663A480" w:rsidR="003A752C" w:rsidRPr="00F67084" w:rsidRDefault="003A752C" w:rsidP="00F67084">
      <w:pPr>
        <w:spacing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§ 1.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="009F5410" w:rsidRPr="00F67084">
        <w:rPr>
          <w:rFonts w:ascii="Arial" w:hAnsi="Arial" w:cs="Arial"/>
          <w:sz w:val="24"/>
          <w:szCs w:val="24"/>
        </w:rPr>
        <w:t xml:space="preserve">W § 1 uchwały nr </w:t>
      </w:r>
      <w:r w:rsidR="00BA530C" w:rsidRPr="00F67084">
        <w:rPr>
          <w:rFonts w:ascii="Arial" w:hAnsi="Arial" w:cs="Arial"/>
          <w:sz w:val="24"/>
          <w:szCs w:val="24"/>
        </w:rPr>
        <w:t>LX</w:t>
      </w:r>
      <w:r w:rsidR="00735EC6" w:rsidRPr="00F67084">
        <w:rPr>
          <w:rFonts w:ascii="Arial" w:hAnsi="Arial" w:cs="Arial"/>
          <w:sz w:val="24"/>
          <w:szCs w:val="24"/>
        </w:rPr>
        <w:t>XIII</w:t>
      </w:r>
      <w:r w:rsidR="00BA530C" w:rsidRPr="00F67084">
        <w:rPr>
          <w:rFonts w:ascii="Arial" w:hAnsi="Arial" w:cs="Arial"/>
          <w:sz w:val="24"/>
          <w:szCs w:val="24"/>
        </w:rPr>
        <w:t>/</w:t>
      </w:r>
      <w:r w:rsidR="00735EC6" w:rsidRPr="00F67084">
        <w:rPr>
          <w:rFonts w:ascii="Arial" w:hAnsi="Arial" w:cs="Arial"/>
          <w:sz w:val="24"/>
          <w:szCs w:val="24"/>
        </w:rPr>
        <w:t>29</w:t>
      </w:r>
      <w:r w:rsidR="009F5410" w:rsidRPr="00F67084">
        <w:rPr>
          <w:rFonts w:ascii="Arial" w:hAnsi="Arial" w:cs="Arial"/>
          <w:sz w:val="24"/>
          <w:szCs w:val="24"/>
        </w:rPr>
        <w:t>/202</w:t>
      </w:r>
      <w:r w:rsidR="00735EC6" w:rsidRPr="00F67084">
        <w:rPr>
          <w:rFonts w:ascii="Arial" w:hAnsi="Arial" w:cs="Arial"/>
          <w:sz w:val="24"/>
          <w:szCs w:val="24"/>
        </w:rPr>
        <w:t>4</w:t>
      </w:r>
      <w:r w:rsidR="00B84A8F" w:rsidRPr="00F67084">
        <w:rPr>
          <w:rFonts w:ascii="Arial" w:hAnsi="Arial" w:cs="Arial"/>
          <w:sz w:val="24"/>
          <w:szCs w:val="24"/>
        </w:rPr>
        <w:t xml:space="preserve"> Rady Miasta Włocławek z dnia </w:t>
      </w:r>
      <w:r w:rsidR="00BA530C" w:rsidRPr="00F67084">
        <w:rPr>
          <w:rFonts w:ascii="Arial" w:hAnsi="Arial" w:cs="Arial"/>
          <w:sz w:val="24"/>
          <w:szCs w:val="24"/>
        </w:rPr>
        <w:t>2</w:t>
      </w:r>
      <w:r w:rsidR="00735EC6" w:rsidRPr="00F67084">
        <w:rPr>
          <w:rFonts w:ascii="Arial" w:hAnsi="Arial" w:cs="Arial"/>
          <w:sz w:val="24"/>
          <w:szCs w:val="24"/>
        </w:rPr>
        <w:t>6</w:t>
      </w:r>
      <w:r w:rsidR="009F5410" w:rsidRPr="00F67084">
        <w:rPr>
          <w:rFonts w:ascii="Arial" w:hAnsi="Arial" w:cs="Arial"/>
          <w:sz w:val="24"/>
          <w:szCs w:val="24"/>
        </w:rPr>
        <w:t xml:space="preserve"> marca 202</w:t>
      </w:r>
      <w:r w:rsidR="00735EC6" w:rsidRPr="00F67084">
        <w:rPr>
          <w:rFonts w:ascii="Arial" w:hAnsi="Arial" w:cs="Arial"/>
          <w:sz w:val="24"/>
          <w:szCs w:val="24"/>
        </w:rPr>
        <w:t>4</w:t>
      </w:r>
      <w:r w:rsidR="00B84A8F" w:rsidRPr="00F67084">
        <w:rPr>
          <w:rFonts w:ascii="Arial" w:hAnsi="Arial" w:cs="Arial"/>
          <w:sz w:val="24"/>
          <w:szCs w:val="24"/>
        </w:rPr>
        <w:t xml:space="preserve"> roku w sprawie podziału środków Państwowego Funduszu Rehabilitacji Osób Niepełnosprawnych przyznanych Gminie Miasto Włocławek na realizację w 202</w:t>
      </w:r>
      <w:r w:rsidR="00735EC6" w:rsidRPr="00F67084">
        <w:rPr>
          <w:rFonts w:ascii="Arial" w:hAnsi="Arial" w:cs="Arial"/>
          <w:sz w:val="24"/>
          <w:szCs w:val="24"/>
        </w:rPr>
        <w:t>4</w:t>
      </w:r>
      <w:r w:rsidR="00B84A8F" w:rsidRPr="00F67084">
        <w:rPr>
          <w:rFonts w:ascii="Arial" w:hAnsi="Arial" w:cs="Arial"/>
          <w:sz w:val="24"/>
          <w:szCs w:val="24"/>
        </w:rPr>
        <w:t xml:space="preserve"> roku zadań na rzecz osób niepełnosprawnych</w:t>
      </w:r>
      <w:r w:rsidR="00032859" w:rsidRPr="00F67084">
        <w:rPr>
          <w:rFonts w:ascii="Arial" w:hAnsi="Arial" w:cs="Arial"/>
          <w:sz w:val="24"/>
          <w:szCs w:val="24"/>
        </w:rPr>
        <w:t xml:space="preserve">, </w:t>
      </w:r>
      <w:r w:rsidR="00040954" w:rsidRPr="00F67084">
        <w:rPr>
          <w:rFonts w:ascii="Arial" w:hAnsi="Arial" w:cs="Arial"/>
          <w:sz w:val="24"/>
          <w:szCs w:val="24"/>
        </w:rPr>
        <w:t xml:space="preserve">zmienionej uchwałą nr V/38/2024 Rady Miasta Włocławek z dnia 25 czerwca 2024 roku, </w:t>
      </w:r>
      <w:r w:rsidR="00B84A8F" w:rsidRPr="00F67084">
        <w:rPr>
          <w:rFonts w:ascii="Arial" w:hAnsi="Arial" w:cs="Arial"/>
          <w:sz w:val="24"/>
          <w:szCs w:val="24"/>
        </w:rPr>
        <w:t xml:space="preserve">wprowadza się następujące zmiany: </w:t>
      </w:r>
    </w:p>
    <w:p w14:paraId="15A04514" w14:textId="77777777" w:rsidR="00032859" w:rsidRPr="00F67084" w:rsidRDefault="00032859" w:rsidP="00F67084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w pkt. 1:</w:t>
      </w:r>
    </w:p>
    <w:p w14:paraId="2153A7B7" w14:textId="78CA0694" w:rsidR="00735EC6" w:rsidRPr="00F67084" w:rsidRDefault="00735EC6" w:rsidP="00F67084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 xml:space="preserve">lit. </w:t>
      </w:r>
      <w:r w:rsidR="00040954" w:rsidRPr="00F67084">
        <w:rPr>
          <w:rFonts w:ascii="Arial" w:hAnsi="Arial" w:cs="Arial"/>
          <w:sz w:val="24"/>
          <w:szCs w:val="24"/>
        </w:rPr>
        <w:t>b</w:t>
      </w:r>
      <w:r w:rsidRPr="00F67084">
        <w:rPr>
          <w:rFonts w:ascii="Arial" w:hAnsi="Arial" w:cs="Arial"/>
          <w:sz w:val="24"/>
          <w:szCs w:val="24"/>
        </w:rPr>
        <w:t xml:space="preserve"> otrzymuje brzmienie:</w:t>
      </w:r>
    </w:p>
    <w:p w14:paraId="2ABD883C" w14:textId="28E73EFE" w:rsidR="00735EC6" w:rsidRPr="00F67084" w:rsidRDefault="00735EC6" w:rsidP="00F67084">
      <w:pPr>
        <w:pStyle w:val="Akapitzlist"/>
        <w:spacing w:line="276" w:lineRule="auto"/>
        <w:ind w:left="1440"/>
        <w:rPr>
          <w:rFonts w:ascii="Arial" w:hAnsi="Arial" w:cs="Arial"/>
          <w:bCs/>
          <w:sz w:val="24"/>
          <w:szCs w:val="24"/>
        </w:rPr>
      </w:pPr>
      <w:r w:rsidRPr="00F67084">
        <w:rPr>
          <w:rFonts w:ascii="Arial" w:hAnsi="Arial" w:cs="Arial"/>
          <w:bCs/>
          <w:sz w:val="24"/>
          <w:szCs w:val="24"/>
        </w:rPr>
        <w:t>„</w:t>
      </w:r>
      <w:r w:rsidR="00040954" w:rsidRPr="00F67084">
        <w:rPr>
          <w:rFonts w:ascii="Arial" w:hAnsi="Arial" w:cs="Arial"/>
          <w:bCs/>
          <w:sz w:val="24"/>
          <w:szCs w:val="24"/>
        </w:rPr>
        <w:t>b</w:t>
      </w:r>
      <w:r w:rsidRPr="00F67084">
        <w:rPr>
          <w:rFonts w:ascii="Arial" w:hAnsi="Arial" w:cs="Arial"/>
          <w:bCs/>
          <w:sz w:val="24"/>
          <w:szCs w:val="24"/>
        </w:rPr>
        <w:t xml:space="preserve">) </w:t>
      </w:r>
      <w:r w:rsidR="00040954" w:rsidRPr="00F67084">
        <w:rPr>
          <w:rFonts w:ascii="Arial" w:hAnsi="Arial" w:cs="Arial"/>
          <w:sz w:val="24"/>
          <w:szCs w:val="24"/>
        </w:rPr>
        <w:t xml:space="preserve">dokonanie zwrotu kosztów wyposażenia stanowiska pracy osoby niepełnosprawnej (art. 26e ustawy) — </w:t>
      </w:r>
      <w:r w:rsidR="000235E9" w:rsidRPr="00F67084">
        <w:rPr>
          <w:rFonts w:ascii="Arial" w:hAnsi="Arial" w:cs="Arial"/>
          <w:bCs/>
          <w:sz w:val="24"/>
          <w:szCs w:val="24"/>
        </w:rPr>
        <w:t>140</w:t>
      </w:r>
      <w:r w:rsidR="00040954" w:rsidRPr="00F67084">
        <w:rPr>
          <w:rFonts w:ascii="Arial" w:hAnsi="Arial" w:cs="Arial"/>
          <w:bCs/>
          <w:sz w:val="24"/>
          <w:szCs w:val="24"/>
        </w:rPr>
        <w:t> 000,00 zł</w:t>
      </w:r>
      <w:r w:rsidRPr="00F67084">
        <w:rPr>
          <w:rFonts w:ascii="Arial" w:hAnsi="Arial" w:cs="Arial"/>
          <w:bCs/>
          <w:sz w:val="24"/>
          <w:szCs w:val="24"/>
        </w:rPr>
        <w:t>”,</w:t>
      </w:r>
    </w:p>
    <w:p w14:paraId="4086DFC4" w14:textId="1A6B4C1D" w:rsidR="00032859" w:rsidRPr="00F67084" w:rsidRDefault="00032859" w:rsidP="00F67084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lit. c otrzymuje brzmienie:</w:t>
      </w:r>
    </w:p>
    <w:p w14:paraId="11433155" w14:textId="29496524" w:rsidR="00032859" w:rsidRPr="00F67084" w:rsidRDefault="00032859" w:rsidP="00F67084">
      <w:pPr>
        <w:pStyle w:val="Akapitzlist"/>
        <w:spacing w:line="276" w:lineRule="auto"/>
        <w:ind w:left="1440"/>
        <w:rPr>
          <w:rFonts w:ascii="Arial" w:hAnsi="Arial" w:cs="Arial"/>
          <w:bCs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 xml:space="preserve">„c) finansowanie wydatków na instrumenty lub usługi rynku pracy określone w ustawie </w:t>
      </w:r>
      <w:r w:rsidRPr="00F67084">
        <w:rPr>
          <w:rFonts w:ascii="Arial" w:hAnsi="Arial" w:cs="Arial"/>
          <w:sz w:val="24"/>
          <w:szCs w:val="24"/>
        </w:rPr>
        <w:br/>
        <w:t xml:space="preserve">o promocji zatrudnienia i instytucjach rynku pracy w odniesieniu do osób niepełnosprawnych zarejestrowanych jako poszukujące pracy niepozostające </w:t>
      </w:r>
      <w:r w:rsidRPr="00F67084">
        <w:rPr>
          <w:rFonts w:ascii="Arial" w:hAnsi="Arial" w:cs="Arial"/>
          <w:sz w:val="24"/>
          <w:szCs w:val="24"/>
        </w:rPr>
        <w:br/>
        <w:t xml:space="preserve">w zatrudnieniu zgodnie z art. 11 ustawy (art. 35a ust. 1 pkt 6a ustawy) — </w:t>
      </w:r>
      <w:r w:rsidR="00735EC6" w:rsidRPr="00F67084">
        <w:rPr>
          <w:rFonts w:ascii="Arial" w:hAnsi="Arial" w:cs="Arial"/>
          <w:sz w:val="24"/>
          <w:szCs w:val="24"/>
        </w:rPr>
        <w:br/>
      </w:r>
      <w:r w:rsidR="00735EC6" w:rsidRPr="00F67084">
        <w:rPr>
          <w:rFonts w:ascii="Arial" w:hAnsi="Arial" w:cs="Arial"/>
          <w:bCs/>
          <w:sz w:val="24"/>
          <w:szCs w:val="24"/>
        </w:rPr>
        <w:t>77 </w:t>
      </w:r>
      <w:r w:rsidR="000235E9" w:rsidRPr="00F67084">
        <w:rPr>
          <w:rFonts w:ascii="Arial" w:hAnsi="Arial" w:cs="Arial"/>
          <w:bCs/>
          <w:sz w:val="24"/>
          <w:szCs w:val="24"/>
        </w:rPr>
        <w:t>069</w:t>
      </w:r>
      <w:r w:rsidR="00735EC6" w:rsidRPr="00F67084">
        <w:rPr>
          <w:rFonts w:ascii="Arial" w:hAnsi="Arial" w:cs="Arial"/>
          <w:bCs/>
          <w:sz w:val="24"/>
          <w:szCs w:val="24"/>
        </w:rPr>
        <w:t>,</w:t>
      </w:r>
      <w:r w:rsidR="000235E9" w:rsidRPr="00F67084">
        <w:rPr>
          <w:rFonts w:ascii="Arial" w:hAnsi="Arial" w:cs="Arial"/>
          <w:bCs/>
          <w:sz w:val="24"/>
          <w:szCs w:val="24"/>
        </w:rPr>
        <w:t>09</w:t>
      </w:r>
      <w:r w:rsidRPr="00F67084">
        <w:rPr>
          <w:rFonts w:ascii="Arial" w:hAnsi="Arial" w:cs="Arial"/>
          <w:bCs/>
          <w:sz w:val="24"/>
          <w:szCs w:val="24"/>
        </w:rPr>
        <w:t xml:space="preserve"> zł”,</w:t>
      </w:r>
    </w:p>
    <w:p w14:paraId="59C83629" w14:textId="77777777" w:rsidR="00032859" w:rsidRPr="00F67084" w:rsidRDefault="00032859" w:rsidP="00F67084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bCs/>
          <w:sz w:val="24"/>
          <w:szCs w:val="24"/>
        </w:rPr>
        <w:t>lit. d otrzymuje brzmienie:</w:t>
      </w:r>
    </w:p>
    <w:p w14:paraId="70D2AA25" w14:textId="55B2B8FE" w:rsidR="00032859" w:rsidRPr="00F67084" w:rsidRDefault="00032859" w:rsidP="00F67084">
      <w:pPr>
        <w:pStyle w:val="Akapitzlist"/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bCs/>
          <w:sz w:val="24"/>
          <w:szCs w:val="24"/>
        </w:rPr>
        <w:t xml:space="preserve">„d) </w:t>
      </w:r>
      <w:r w:rsidRPr="00F67084">
        <w:rPr>
          <w:rFonts w:ascii="Arial" w:hAnsi="Arial" w:cs="Arial"/>
          <w:sz w:val="24"/>
          <w:szCs w:val="24"/>
        </w:rPr>
        <w:t>finansowanie kosztów szkolenia osób niepełnosprawnych (art. 40 ustawy) —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="00735EC6" w:rsidRPr="00F67084">
        <w:rPr>
          <w:rFonts w:ascii="Arial" w:hAnsi="Arial" w:cs="Arial"/>
          <w:bCs/>
          <w:sz w:val="24"/>
          <w:szCs w:val="24"/>
        </w:rPr>
        <w:t>9 </w:t>
      </w:r>
      <w:r w:rsidR="000235E9" w:rsidRPr="00F67084">
        <w:rPr>
          <w:rFonts w:ascii="Arial" w:hAnsi="Arial" w:cs="Arial"/>
          <w:bCs/>
          <w:sz w:val="24"/>
          <w:szCs w:val="24"/>
        </w:rPr>
        <w:t>255</w:t>
      </w:r>
      <w:r w:rsidR="00735EC6" w:rsidRPr="00F67084">
        <w:rPr>
          <w:rFonts w:ascii="Arial" w:hAnsi="Arial" w:cs="Arial"/>
          <w:bCs/>
          <w:sz w:val="24"/>
          <w:szCs w:val="24"/>
        </w:rPr>
        <w:t>,</w:t>
      </w:r>
      <w:r w:rsidR="000235E9" w:rsidRPr="00F67084">
        <w:rPr>
          <w:rFonts w:ascii="Arial" w:hAnsi="Arial" w:cs="Arial"/>
          <w:bCs/>
          <w:sz w:val="24"/>
          <w:szCs w:val="24"/>
        </w:rPr>
        <w:t>97</w:t>
      </w:r>
      <w:r w:rsidRPr="00F67084">
        <w:rPr>
          <w:rFonts w:ascii="Arial" w:hAnsi="Arial" w:cs="Arial"/>
          <w:bCs/>
          <w:sz w:val="24"/>
          <w:szCs w:val="24"/>
        </w:rPr>
        <w:t xml:space="preserve"> zł”.</w:t>
      </w:r>
    </w:p>
    <w:p w14:paraId="5CD632D1" w14:textId="77777777" w:rsidR="00032859" w:rsidRPr="00F67084" w:rsidRDefault="00032859" w:rsidP="00F67084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DEC5773" w14:textId="77777777" w:rsidR="000235E9" w:rsidRPr="00F67084" w:rsidRDefault="00032859" w:rsidP="00F67084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w pkt. 2</w:t>
      </w:r>
      <w:r w:rsidR="000235E9" w:rsidRPr="00F67084">
        <w:rPr>
          <w:rFonts w:ascii="Arial" w:hAnsi="Arial" w:cs="Arial"/>
          <w:sz w:val="24"/>
          <w:szCs w:val="24"/>
        </w:rPr>
        <w:t>:</w:t>
      </w:r>
    </w:p>
    <w:p w14:paraId="62101F70" w14:textId="550F466F" w:rsidR="00032859" w:rsidRPr="00F67084" w:rsidRDefault="00032859" w:rsidP="00F67084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lit. a otrzymuje brzmienie:</w:t>
      </w:r>
    </w:p>
    <w:p w14:paraId="1F92E920" w14:textId="541FD4E6" w:rsidR="00032859" w:rsidRPr="00F67084" w:rsidRDefault="00032859" w:rsidP="00F67084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lastRenderedPageBreak/>
        <w:t xml:space="preserve">„a) </w:t>
      </w:r>
      <w:bookmarkStart w:id="0" w:name="_Hlk168648481"/>
      <w:r w:rsidRPr="00F67084">
        <w:rPr>
          <w:rFonts w:ascii="Arial" w:hAnsi="Arial" w:cs="Arial"/>
          <w:sz w:val="24"/>
          <w:szCs w:val="24"/>
        </w:rPr>
        <w:t xml:space="preserve">dofinansowanie uczestnictwa osób niepełnosprawnych i ich opiekunów w turnusach rehabilitacyjnych </w:t>
      </w:r>
      <w:bookmarkEnd w:id="0"/>
      <w:r w:rsidRPr="00F67084">
        <w:rPr>
          <w:rFonts w:ascii="Arial" w:hAnsi="Arial" w:cs="Arial"/>
          <w:sz w:val="24"/>
          <w:szCs w:val="24"/>
        </w:rPr>
        <w:t xml:space="preserve">(art. 35a ust. 1 pkt 7 lit. a ustawy) — </w:t>
      </w:r>
      <w:r w:rsidR="00735EC6" w:rsidRPr="00F67084">
        <w:rPr>
          <w:rFonts w:ascii="Arial" w:hAnsi="Arial" w:cs="Arial"/>
          <w:bCs/>
          <w:sz w:val="24"/>
          <w:szCs w:val="24"/>
        </w:rPr>
        <w:t>539 </w:t>
      </w:r>
      <w:r w:rsidR="000235E9" w:rsidRPr="00F67084">
        <w:rPr>
          <w:rFonts w:ascii="Arial" w:hAnsi="Arial" w:cs="Arial"/>
          <w:bCs/>
          <w:sz w:val="24"/>
          <w:szCs w:val="24"/>
        </w:rPr>
        <w:t>116</w:t>
      </w:r>
      <w:r w:rsidR="00735EC6" w:rsidRPr="00F67084">
        <w:rPr>
          <w:rFonts w:ascii="Arial" w:hAnsi="Arial" w:cs="Arial"/>
          <w:bCs/>
          <w:sz w:val="24"/>
          <w:szCs w:val="24"/>
        </w:rPr>
        <w:t>,</w:t>
      </w:r>
      <w:r w:rsidR="000235E9" w:rsidRPr="00F67084">
        <w:rPr>
          <w:rFonts w:ascii="Arial" w:hAnsi="Arial" w:cs="Arial"/>
          <w:bCs/>
          <w:sz w:val="24"/>
          <w:szCs w:val="24"/>
        </w:rPr>
        <w:t>43</w:t>
      </w:r>
      <w:r w:rsidRPr="00F67084">
        <w:rPr>
          <w:rFonts w:ascii="Arial" w:hAnsi="Arial" w:cs="Arial"/>
          <w:bCs/>
          <w:sz w:val="24"/>
          <w:szCs w:val="24"/>
        </w:rPr>
        <w:t xml:space="preserve"> zł”</w:t>
      </w:r>
      <w:r w:rsidRPr="00F67084">
        <w:rPr>
          <w:rFonts w:ascii="Arial" w:hAnsi="Arial" w:cs="Arial"/>
          <w:sz w:val="24"/>
          <w:szCs w:val="24"/>
        </w:rPr>
        <w:t>,</w:t>
      </w:r>
    </w:p>
    <w:p w14:paraId="3AAB6BAA" w14:textId="2972C1F2" w:rsidR="000235E9" w:rsidRPr="00F67084" w:rsidRDefault="000235E9" w:rsidP="00F67084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lit. b otrzymuje brzmienie:</w:t>
      </w:r>
    </w:p>
    <w:p w14:paraId="5F9A561B" w14:textId="7C86C75D" w:rsidR="000235E9" w:rsidRPr="00F67084" w:rsidRDefault="000235E9" w:rsidP="00F67084">
      <w:pPr>
        <w:pStyle w:val="Akapitzlist"/>
        <w:spacing w:line="276" w:lineRule="auto"/>
        <w:ind w:left="1440"/>
        <w:rPr>
          <w:rFonts w:ascii="Arial" w:hAnsi="Arial" w:cs="Arial"/>
          <w:bCs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„b) dofinansowanie zaopatrzenia w sprzęt rehabilitacyjny dla osób niepełnosprawnych (art. 35a ust. 1 pkt 7 lit. c ustawy) —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Pr="00F67084">
        <w:rPr>
          <w:rFonts w:ascii="Arial" w:hAnsi="Arial" w:cs="Arial"/>
          <w:bCs/>
          <w:sz w:val="24"/>
          <w:szCs w:val="24"/>
        </w:rPr>
        <w:t>45 000,00</w:t>
      </w:r>
      <w:r w:rsidR="00F67084">
        <w:rPr>
          <w:rFonts w:ascii="Arial" w:hAnsi="Arial" w:cs="Arial"/>
          <w:bCs/>
          <w:sz w:val="24"/>
          <w:szCs w:val="24"/>
        </w:rPr>
        <w:t xml:space="preserve"> </w:t>
      </w:r>
      <w:r w:rsidRPr="00F67084">
        <w:rPr>
          <w:rFonts w:ascii="Arial" w:hAnsi="Arial" w:cs="Arial"/>
          <w:bCs/>
          <w:sz w:val="24"/>
          <w:szCs w:val="24"/>
        </w:rPr>
        <w:t>zł,</w:t>
      </w:r>
    </w:p>
    <w:p w14:paraId="4F30FFEC" w14:textId="77777777" w:rsidR="000235E9" w:rsidRPr="00F67084" w:rsidRDefault="000235E9" w:rsidP="00F67084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lit. c otrzymuje brzmienie:</w:t>
      </w:r>
    </w:p>
    <w:p w14:paraId="44BF5EDE" w14:textId="304D2F06" w:rsidR="000235E9" w:rsidRPr="00F67084" w:rsidRDefault="000235E9" w:rsidP="00F67084">
      <w:pPr>
        <w:pStyle w:val="Akapitzlist"/>
        <w:spacing w:line="276" w:lineRule="auto"/>
        <w:ind w:left="1418"/>
        <w:rPr>
          <w:rFonts w:ascii="Arial" w:hAnsi="Arial" w:cs="Arial"/>
          <w:bCs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„c)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Pr="00F67084">
        <w:rPr>
          <w:rFonts w:ascii="Arial" w:hAnsi="Arial" w:cs="Arial"/>
          <w:sz w:val="24"/>
          <w:szCs w:val="24"/>
        </w:rPr>
        <w:t xml:space="preserve">dofinansowanie zaopatrzenia w przedmioty ortopedyczne i środki pomocnicze przyznane osobom niepełnosprawnym na podstawie odrębnych przepisów (art. 35a ust. 1 pkt 7 lit. c ustawy) </w:t>
      </w:r>
      <w:r w:rsidRPr="00F67084">
        <w:rPr>
          <w:rFonts w:ascii="Arial" w:hAnsi="Arial" w:cs="Arial"/>
          <w:bCs/>
          <w:sz w:val="24"/>
          <w:szCs w:val="24"/>
        </w:rPr>
        <w:t xml:space="preserve">– </w:t>
      </w:r>
      <w:r w:rsidR="00D85A1C" w:rsidRPr="00F67084">
        <w:rPr>
          <w:rFonts w:ascii="Arial" w:hAnsi="Arial" w:cs="Arial"/>
          <w:bCs/>
          <w:sz w:val="24"/>
          <w:szCs w:val="24"/>
        </w:rPr>
        <w:t>1 836 181,51</w:t>
      </w:r>
      <w:r w:rsidRPr="00F67084">
        <w:rPr>
          <w:rFonts w:ascii="Arial" w:hAnsi="Arial" w:cs="Arial"/>
          <w:bCs/>
          <w:sz w:val="24"/>
          <w:szCs w:val="24"/>
        </w:rPr>
        <w:t xml:space="preserve"> zł,</w:t>
      </w:r>
    </w:p>
    <w:p w14:paraId="3A38704A" w14:textId="77777777" w:rsidR="007F1A47" w:rsidRPr="00F67084" w:rsidRDefault="007F1A47" w:rsidP="00F67084">
      <w:pPr>
        <w:pStyle w:val="Akapitzlist"/>
        <w:spacing w:line="276" w:lineRule="auto"/>
        <w:ind w:left="1418"/>
        <w:rPr>
          <w:rFonts w:ascii="Arial" w:hAnsi="Arial" w:cs="Arial"/>
          <w:bCs/>
          <w:sz w:val="24"/>
          <w:szCs w:val="24"/>
        </w:rPr>
      </w:pPr>
    </w:p>
    <w:p w14:paraId="4D7FA93A" w14:textId="66621CE8" w:rsidR="000235E9" w:rsidRPr="00F67084" w:rsidRDefault="000235E9" w:rsidP="00F67084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lit. d otrzymuje brzmienie:</w:t>
      </w:r>
    </w:p>
    <w:p w14:paraId="1F999028" w14:textId="35EAC6E3" w:rsidR="000235E9" w:rsidRPr="00F67084" w:rsidRDefault="007F1A47" w:rsidP="00F67084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 xml:space="preserve">„d) </w:t>
      </w:r>
      <w:r w:rsidR="000235E9" w:rsidRPr="00F67084">
        <w:rPr>
          <w:rFonts w:ascii="Arial" w:hAnsi="Arial" w:cs="Arial"/>
          <w:sz w:val="24"/>
          <w:szCs w:val="24"/>
        </w:rPr>
        <w:t>dofinansowanie likwidacji barier architektonicznych, w komunikowaniu</w:t>
      </w:r>
      <w:r w:rsidR="00A7717D" w:rsidRPr="00F67084">
        <w:rPr>
          <w:rFonts w:ascii="Arial" w:hAnsi="Arial" w:cs="Arial"/>
          <w:sz w:val="24"/>
          <w:szCs w:val="24"/>
        </w:rPr>
        <w:t xml:space="preserve"> </w:t>
      </w:r>
      <w:r w:rsidR="000235E9" w:rsidRPr="00F67084">
        <w:rPr>
          <w:rFonts w:ascii="Arial" w:hAnsi="Arial" w:cs="Arial"/>
          <w:sz w:val="24"/>
          <w:szCs w:val="24"/>
        </w:rPr>
        <w:t xml:space="preserve">się </w:t>
      </w:r>
      <w:r w:rsidRPr="00F67084">
        <w:rPr>
          <w:rFonts w:ascii="Arial" w:hAnsi="Arial" w:cs="Arial"/>
          <w:sz w:val="24"/>
          <w:szCs w:val="24"/>
        </w:rPr>
        <w:br/>
      </w:r>
      <w:r w:rsidR="000235E9" w:rsidRPr="00F67084">
        <w:rPr>
          <w:rFonts w:ascii="Arial" w:hAnsi="Arial" w:cs="Arial"/>
          <w:sz w:val="24"/>
          <w:szCs w:val="24"/>
        </w:rPr>
        <w:t>i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="000235E9" w:rsidRPr="00F67084">
        <w:rPr>
          <w:rFonts w:ascii="Arial" w:hAnsi="Arial" w:cs="Arial"/>
          <w:sz w:val="24"/>
          <w:szCs w:val="24"/>
        </w:rPr>
        <w:t>technicznych w związku z indywidualnymi potrzebami osób niepełnosprawnych (art. 35a ust. 1 pkt 7 lit. d ustawy) -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="00D85A1C" w:rsidRPr="00F67084">
        <w:rPr>
          <w:rFonts w:ascii="Arial" w:hAnsi="Arial" w:cs="Arial"/>
          <w:bCs/>
          <w:sz w:val="24"/>
          <w:szCs w:val="24"/>
        </w:rPr>
        <w:t>830 000,00</w:t>
      </w:r>
      <w:r w:rsidR="000235E9" w:rsidRPr="00F67084">
        <w:rPr>
          <w:rFonts w:ascii="Arial" w:hAnsi="Arial" w:cs="Arial"/>
          <w:bCs/>
          <w:sz w:val="24"/>
          <w:szCs w:val="24"/>
        </w:rPr>
        <w:t xml:space="preserve"> zł,</w:t>
      </w:r>
    </w:p>
    <w:p w14:paraId="4603D0B7" w14:textId="77777777" w:rsidR="000235E9" w:rsidRPr="00F67084" w:rsidRDefault="000235E9" w:rsidP="00F67084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B4216CA" w14:textId="77777777" w:rsidR="003A752C" w:rsidRPr="00F67084" w:rsidRDefault="003A752C" w:rsidP="00F670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14:paraId="722FC2BB" w14:textId="77777777" w:rsidR="007F1A47" w:rsidRPr="00F67084" w:rsidRDefault="007F1A47" w:rsidP="00F6708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711C9F" w14:textId="15AF077E" w:rsidR="00641D92" w:rsidRPr="00F67084" w:rsidRDefault="003A752C" w:rsidP="00F6708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§ 3.</w:t>
      </w:r>
      <w:r w:rsidR="00735EC6" w:rsidRPr="00F67084">
        <w:rPr>
          <w:rFonts w:ascii="Arial" w:hAnsi="Arial" w:cs="Arial"/>
          <w:sz w:val="24"/>
          <w:szCs w:val="24"/>
        </w:rPr>
        <w:t xml:space="preserve"> </w:t>
      </w:r>
      <w:r w:rsidRPr="00F67084">
        <w:rPr>
          <w:rFonts w:ascii="Arial" w:hAnsi="Arial" w:cs="Arial"/>
          <w:sz w:val="24"/>
          <w:szCs w:val="24"/>
        </w:rPr>
        <w:t xml:space="preserve">Uchwała wchodzi w życie z dniem </w:t>
      </w:r>
      <w:r w:rsidR="00641D92" w:rsidRPr="00F67084">
        <w:rPr>
          <w:rFonts w:ascii="Arial" w:hAnsi="Arial" w:cs="Arial"/>
          <w:sz w:val="24"/>
          <w:szCs w:val="24"/>
        </w:rPr>
        <w:t xml:space="preserve">jej </w:t>
      </w:r>
      <w:r w:rsidRPr="00F67084">
        <w:rPr>
          <w:rFonts w:ascii="Arial" w:hAnsi="Arial" w:cs="Arial"/>
          <w:sz w:val="24"/>
          <w:szCs w:val="24"/>
        </w:rPr>
        <w:t>podjęcia</w:t>
      </w:r>
      <w:r w:rsidR="001657E5" w:rsidRPr="00F67084">
        <w:rPr>
          <w:rFonts w:ascii="Arial" w:hAnsi="Arial" w:cs="Arial"/>
          <w:sz w:val="24"/>
          <w:szCs w:val="24"/>
        </w:rPr>
        <w:t>.</w:t>
      </w:r>
    </w:p>
    <w:p w14:paraId="76BF221F" w14:textId="77777777" w:rsidR="001657E5" w:rsidRPr="00F67084" w:rsidRDefault="001657E5" w:rsidP="00F6708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11F7576" w14:textId="1307BA2B" w:rsidR="003B77B7" w:rsidRDefault="001657E5" w:rsidP="003B77B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 xml:space="preserve">Przewodnicząca </w:t>
      </w:r>
      <w:r w:rsidR="00F67084">
        <w:rPr>
          <w:rFonts w:ascii="Arial" w:hAnsi="Arial" w:cs="Arial"/>
          <w:sz w:val="24"/>
          <w:szCs w:val="24"/>
        </w:rPr>
        <w:t xml:space="preserve"> </w:t>
      </w:r>
      <w:r w:rsidRPr="00F67084">
        <w:rPr>
          <w:rFonts w:ascii="Arial" w:hAnsi="Arial" w:cs="Arial"/>
          <w:sz w:val="24"/>
          <w:szCs w:val="24"/>
        </w:rPr>
        <w:t>Rady Miasta</w:t>
      </w:r>
      <w:r w:rsidR="003B77B7">
        <w:rPr>
          <w:rFonts w:ascii="Arial" w:hAnsi="Arial" w:cs="Arial"/>
          <w:sz w:val="24"/>
          <w:szCs w:val="24"/>
        </w:rPr>
        <w:t xml:space="preserve"> </w:t>
      </w:r>
      <w:r w:rsidRPr="00F67084">
        <w:rPr>
          <w:rFonts w:ascii="Arial" w:hAnsi="Arial" w:cs="Arial"/>
          <w:sz w:val="24"/>
          <w:szCs w:val="24"/>
        </w:rPr>
        <w:t>Ewa Szczepańska</w:t>
      </w:r>
    </w:p>
    <w:p w14:paraId="2A7DCBC7" w14:textId="77777777" w:rsidR="003B77B7" w:rsidRDefault="003B77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4422BB" w14:textId="77777777" w:rsidR="003A752C" w:rsidRPr="003B77B7" w:rsidRDefault="003A752C" w:rsidP="003B77B7">
      <w:pPr>
        <w:pStyle w:val="Nagwek2"/>
        <w:rPr>
          <w:rFonts w:ascii="Arial" w:hAnsi="Arial" w:cs="Arial"/>
          <w:sz w:val="24"/>
          <w:szCs w:val="24"/>
        </w:rPr>
      </w:pPr>
      <w:r w:rsidRPr="003B77B7">
        <w:rPr>
          <w:rFonts w:ascii="Arial" w:hAnsi="Arial" w:cs="Arial"/>
          <w:sz w:val="24"/>
          <w:szCs w:val="24"/>
        </w:rPr>
        <w:lastRenderedPageBreak/>
        <w:t>UZASADNIENIE</w:t>
      </w:r>
    </w:p>
    <w:p w14:paraId="07826B6E" w14:textId="77777777" w:rsidR="003B77B7" w:rsidRDefault="003B77B7" w:rsidP="00F67084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</w:p>
    <w:p w14:paraId="6DAE9E66" w14:textId="78153A51" w:rsidR="007F1A47" w:rsidRPr="00F67084" w:rsidRDefault="007F1A47" w:rsidP="00F67084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Uwzględniając dotychczasowy poziom wydatkowania środków Państwowego Funduszu Rehabilitacji Osób Niepełnosprawnych na realizację zadań z zakresu rehabilitacji zawodowej i społecznej, biorąc pod uwagę zgłaszane potrzeby osób niepełnosprawnych, przede wszystkim w zakresie dofinansowań do zaopatrzenia w przedmioty ortopedyczne i środki pomocnicze wnosi się o dokonanie proponowanych zmian dotyczących przesunięcia środków na poszczególne zadania.</w:t>
      </w:r>
      <w:r w:rsidR="00F67084">
        <w:rPr>
          <w:rFonts w:ascii="Arial" w:hAnsi="Arial" w:cs="Arial"/>
          <w:sz w:val="24"/>
          <w:szCs w:val="24"/>
        </w:rPr>
        <w:t xml:space="preserve"> </w:t>
      </w:r>
    </w:p>
    <w:p w14:paraId="5EFFAEA8" w14:textId="77777777" w:rsidR="007F1A47" w:rsidRPr="00F67084" w:rsidRDefault="007F1A47" w:rsidP="00F67084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Powyższa konieczność wynika z rozliczeń umów i wniosków o dofinansowanie dla osób niepełnosprawnych ze środków PFRON.</w:t>
      </w:r>
    </w:p>
    <w:p w14:paraId="4551D224" w14:textId="616B3135" w:rsidR="002A6B61" w:rsidRPr="00F67084" w:rsidRDefault="007F1A47" w:rsidP="003B77B7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F67084">
        <w:rPr>
          <w:rFonts w:ascii="Arial" w:hAnsi="Arial" w:cs="Arial"/>
          <w:sz w:val="24"/>
          <w:szCs w:val="24"/>
        </w:rPr>
        <w:t>Proponowana zmiana przyczyni się do realizacji celu rehabilitacji społecznej, jakim jest osiągnięcie wyższego poziomu usamodzielnienia i niezależności osób niepełnosprawnych.</w:t>
      </w:r>
      <w:bookmarkStart w:id="1" w:name="_GoBack"/>
      <w:bookmarkEnd w:id="1"/>
    </w:p>
    <w:p w14:paraId="6EF79979" w14:textId="77777777" w:rsidR="00001A4E" w:rsidRPr="00F67084" w:rsidRDefault="00001A4E" w:rsidP="00F6708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01A4E" w:rsidRPr="00F67084" w:rsidSect="00AA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D21"/>
    <w:multiLevelType w:val="hybridMultilevel"/>
    <w:tmpl w:val="4F4EC6D2"/>
    <w:lvl w:ilvl="0" w:tplc="6212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F5AF8"/>
    <w:multiLevelType w:val="hybridMultilevel"/>
    <w:tmpl w:val="6B18D0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214B2"/>
    <w:multiLevelType w:val="hybridMultilevel"/>
    <w:tmpl w:val="4C20CF7C"/>
    <w:lvl w:ilvl="0" w:tplc="40544D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72981"/>
    <w:multiLevelType w:val="hybridMultilevel"/>
    <w:tmpl w:val="BD96C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86A85"/>
    <w:multiLevelType w:val="hybridMultilevel"/>
    <w:tmpl w:val="5E485B0C"/>
    <w:lvl w:ilvl="0" w:tplc="EA9C1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8460DE"/>
    <w:multiLevelType w:val="hybridMultilevel"/>
    <w:tmpl w:val="3C6EB558"/>
    <w:lvl w:ilvl="0" w:tplc="E87A301E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A9B"/>
    <w:multiLevelType w:val="hybridMultilevel"/>
    <w:tmpl w:val="7B84E926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0629"/>
    <w:multiLevelType w:val="hybridMultilevel"/>
    <w:tmpl w:val="EFC6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4C60"/>
    <w:multiLevelType w:val="hybridMultilevel"/>
    <w:tmpl w:val="68363CD4"/>
    <w:lvl w:ilvl="0" w:tplc="70BA1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73E3"/>
    <w:multiLevelType w:val="hybridMultilevel"/>
    <w:tmpl w:val="6806496C"/>
    <w:lvl w:ilvl="0" w:tplc="47A05D5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2E201F"/>
    <w:multiLevelType w:val="hybridMultilevel"/>
    <w:tmpl w:val="266C62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7E170F"/>
    <w:multiLevelType w:val="hybridMultilevel"/>
    <w:tmpl w:val="9DB47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8B763A"/>
    <w:multiLevelType w:val="hybridMultilevel"/>
    <w:tmpl w:val="9B80F9B2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43FB6"/>
    <w:multiLevelType w:val="hybridMultilevel"/>
    <w:tmpl w:val="A224ECBA"/>
    <w:lvl w:ilvl="0" w:tplc="4F92E3E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E2C8C"/>
    <w:multiLevelType w:val="hybridMultilevel"/>
    <w:tmpl w:val="C25001E4"/>
    <w:lvl w:ilvl="0" w:tplc="DF0454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B2833"/>
    <w:multiLevelType w:val="hybridMultilevel"/>
    <w:tmpl w:val="E24A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96A22"/>
    <w:multiLevelType w:val="hybridMultilevel"/>
    <w:tmpl w:val="BEBCD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86"/>
    <w:rsid w:val="0000162C"/>
    <w:rsid w:val="00001A4E"/>
    <w:rsid w:val="0001200F"/>
    <w:rsid w:val="000153A5"/>
    <w:rsid w:val="000235E9"/>
    <w:rsid w:val="00031004"/>
    <w:rsid w:val="00032859"/>
    <w:rsid w:val="00040954"/>
    <w:rsid w:val="00071D0D"/>
    <w:rsid w:val="000E5CFC"/>
    <w:rsid w:val="001008C4"/>
    <w:rsid w:val="00147B8D"/>
    <w:rsid w:val="001657E5"/>
    <w:rsid w:val="00170018"/>
    <w:rsid w:val="00177BF2"/>
    <w:rsid w:val="00190182"/>
    <w:rsid w:val="001B6B98"/>
    <w:rsid w:val="001D1CF8"/>
    <w:rsid w:val="001E40A4"/>
    <w:rsid w:val="00215081"/>
    <w:rsid w:val="00250AC9"/>
    <w:rsid w:val="00264270"/>
    <w:rsid w:val="00270D86"/>
    <w:rsid w:val="00273490"/>
    <w:rsid w:val="002A6B61"/>
    <w:rsid w:val="002D78CA"/>
    <w:rsid w:val="00300BB1"/>
    <w:rsid w:val="00343CBF"/>
    <w:rsid w:val="0035495D"/>
    <w:rsid w:val="003A1AAF"/>
    <w:rsid w:val="003A752C"/>
    <w:rsid w:val="003B77B7"/>
    <w:rsid w:val="003D0614"/>
    <w:rsid w:val="003E4D4F"/>
    <w:rsid w:val="00407B2A"/>
    <w:rsid w:val="00437877"/>
    <w:rsid w:val="0047607E"/>
    <w:rsid w:val="004A20B7"/>
    <w:rsid w:val="004D6716"/>
    <w:rsid w:val="004E3F7C"/>
    <w:rsid w:val="004E6D7D"/>
    <w:rsid w:val="00514397"/>
    <w:rsid w:val="005360E5"/>
    <w:rsid w:val="0055378D"/>
    <w:rsid w:val="005701F7"/>
    <w:rsid w:val="00591F99"/>
    <w:rsid w:val="005D7AB5"/>
    <w:rsid w:val="0062736C"/>
    <w:rsid w:val="00641D92"/>
    <w:rsid w:val="006F2A2F"/>
    <w:rsid w:val="007034CA"/>
    <w:rsid w:val="00717F55"/>
    <w:rsid w:val="007306D1"/>
    <w:rsid w:val="00735EC6"/>
    <w:rsid w:val="007433EE"/>
    <w:rsid w:val="007A724C"/>
    <w:rsid w:val="007C3790"/>
    <w:rsid w:val="007E2A01"/>
    <w:rsid w:val="007F0A08"/>
    <w:rsid w:val="007F1A47"/>
    <w:rsid w:val="0082460A"/>
    <w:rsid w:val="00852838"/>
    <w:rsid w:val="008B5853"/>
    <w:rsid w:val="00921C12"/>
    <w:rsid w:val="009273A5"/>
    <w:rsid w:val="009351A8"/>
    <w:rsid w:val="009A225B"/>
    <w:rsid w:val="009B64F4"/>
    <w:rsid w:val="009D2A6C"/>
    <w:rsid w:val="009F4A2A"/>
    <w:rsid w:val="009F5410"/>
    <w:rsid w:val="00A344CF"/>
    <w:rsid w:val="00A43287"/>
    <w:rsid w:val="00A7717D"/>
    <w:rsid w:val="00AA3C20"/>
    <w:rsid w:val="00AB13E1"/>
    <w:rsid w:val="00AB65B4"/>
    <w:rsid w:val="00AB7372"/>
    <w:rsid w:val="00AC57D6"/>
    <w:rsid w:val="00B34493"/>
    <w:rsid w:val="00B449B3"/>
    <w:rsid w:val="00B5499C"/>
    <w:rsid w:val="00B84A8F"/>
    <w:rsid w:val="00BA530C"/>
    <w:rsid w:val="00BB1B7C"/>
    <w:rsid w:val="00BD2CEB"/>
    <w:rsid w:val="00C560B9"/>
    <w:rsid w:val="00D85A1C"/>
    <w:rsid w:val="00D96D40"/>
    <w:rsid w:val="00E16CA0"/>
    <w:rsid w:val="00E878C1"/>
    <w:rsid w:val="00EA4052"/>
    <w:rsid w:val="00F67084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9CE0"/>
  <w15:docId w15:val="{3FC3E157-963E-457C-8A11-02BC166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C20"/>
  </w:style>
  <w:style w:type="paragraph" w:styleId="Nagwek1">
    <w:name w:val="heading 1"/>
    <w:basedOn w:val="Normalny"/>
    <w:next w:val="Normalny"/>
    <w:link w:val="Nagwek1Znak"/>
    <w:uiPriority w:val="9"/>
    <w:qFormat/>
    <w:rsid w:val="003B7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7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6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A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B7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77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X/101/2024 RADY MIASTA WŁOCŁAWEK z dnia 29 października 2024 r.</vt:lpstr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X/101/2024 RADY MIASTA WŁOCŁAWEK z dnia 29 października 2024 r.</dc:title>
  <dc:creator>Katarzyna Żurańska</dc:creator>
  <cp:lastModifiedBy>Małgorzata Feliniak</cp:lastModifiedBy>
  <cp:revision>3</cp:revision>
  <cp:lastPrinted>2024-10-30T13:02:00Z</cp:lastPrinted>
  <dcterms:created xsi:type="dcterms:W3CDTF">2024-11-12T10:39:00Z</dcterms:created>
  <dcterms:modified xsi:type="dcterms:W3CDTF">2024-11-12T10:40:00Z</dcterms:modified>
</cp:coreProperties>
</file>