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D2484" w14:textId="7248C8B2" w:rsidR="00BA132A" w:rsidRPr="001E1416" w:rsidRDefault="00F6708A" w:rsidP="001E1416">
      <w:pPr>
        <w:pStyle w:val="Nagwek1"/>
        <w:rPr>
          <w:rFonts w:ascii="Arial" w:hAnsi="Arial" w:cs="Arial"/>
          <w:sz w:val="24"/>
          <w:szCs w:val="24"/>
        </w:rPr>
      </w:pPr>
      <w:r w:rsidRPr="001E1416">
        <w:rPr>
          <w:rFonts w:ascii="Arial" w:hAnsi="Arial" w:cs="Arial"/>
          <w:sz w:val="24"/>
          <w:szCs w:val="24"/>
        </w:rPr>
        <w:t xml:space="preserve">UCHWAŁA NR </w:t>
      </w:r>
      <w:r w:rsidR="00BA132A" w:rsidRPr="001E1416">
        <w:rPr>
          <w:rFonts w:ascii="Arial" w:hAnsi="Arial" w:cs="Arial"/>
          <w:sz w:val="24"/>
          <w:szCs w:val="24"/>
        </w:rPr>
        <w:t>VIII/89/2024</w:t>
      </w:r>
      <w:r w:rsidR="002833B5" w:rsidRPr="001E1416">
        <w:rPr>
          <w:rFonts w:ascii="Arial" w:hAnsi="Arial" w:cs="Arial"/>
          <w:sz w:val="24"/>
          <w:szCs w:val="24"/>
        </w:rPr>
        <w:t xml:space="preserve"> </w:t>
      </w:r>
      <w:r w:rsidRPr="001E1416">
        <w:rPr>
          <w:rFonts w:ascii="Arial" w:hAnsi="Arial" w:cs="Arial"/>
          <w:sz w:val="24"/>
          <w:szCs w:val="24"/>
        </w:rPr>
        <w:t>RADY MIASTA WŁOCŁAWEK</w:t>
      </w:r>
      <w:r w:rsidR="00CA2E77" w:rsidRPr="001E1416">
        <w:rPr>
          <w:rFonts w:ascii="Arial" w:hAnsi="Arial" w:cs="Arial"/>
          <w:sz w:val="24"/>
          <w:szCs w:val="24"/>
        </w:rPr>
        <w:t xml:space="preserve"> </w:t>
      </w:r>
      <w:r w:rsidRPr="001E1416">
        <w:rPr>
          <w:rFonts w:ascii="Arial" w:hAnsi="Arial" w:cs="Arial"/>
          <w:sz w:val="24"/>
          <w:szCs w:val="24"/>
        </w:rPr>
        <w:t xml:space="preserve">z dnia </w:t>
      </w:r>
      <w:r w:rsidR="00BA132A" w:rsidRPr="001E1416">
        <w:rPr>
          <w:rFonts w:ascii="Arial" w:hAnsi="Arial" w:cs="Arial"/>
          <w:sz w:val="24"/>
          <w:szCs w:val="24"/>
        </w:rPr>
        <w:t>24 września 2024 r</w:t>
      </w:r>
      <w:r w:rsidR="002833B5" w:rsidRPr="001E1416">
        <w:rPr>
          <w:rFonts w:ascii="Arial" w:hAnsi="Arial" w:cs="Arial"/>
          <w:sz w:val="24"/>
          <w:szCs w:val="24"/>
        </w:rPr>
        <w:t>.</w:t>
      </w:r>
    </w:p>
    <w:p w14:paraId="77F403A5" w14:textId="0F6BEAD7" w:rsidR="00BA132A" w:rsidRPr="00CA2E77" w:rsidRDefault="003E6BCF" w:rsidP="00CA2E77">
      <w:pPr>
        <w:shd w:val="clear" w:color="auto" w:fill="FFFFFF"/>
        <w:spacing w:before="250" w:line="276" w:lineRule="auto"/>
        <w:rPr>
          <w:color w:val="000000"/>
          <w:sz w:val="24"/>
          <w:szCs w:val="24"/>
        </w:rPr>
      </w:pPr>
      <w:r w:rsidRPr="00CA2E77">
        <w:rPr>
          <w:color w:val="000000"/>
          <w:sz w:val="24"/>
          <w:szCs w:val="24"/>
        </w:rPr>
        <w:t xml:space="preserve">zmieniająca uchwałę </w:t>
      </w:r>
      <w:r w:rsidR="00F6708A" w:rsidRPr="00CA2E77">
        <w:rPr>
          <w:color w:val="000000"/>
          <w:sz w:val="24"/>
          <w:szCs w:val="24"/>
        </w:rPr>
        <w:t>w sprawie ustalenia opłat za korzystanie z pomieszczeń szkół i placówek oświatowych, dla których organem prowadzącym jest Gmina Miasto Włocławek</w:t>
      </w:r>
    </w:p>
    <w:p w14:paraId="3425324B" w14:textId="77777777" w:rsidR="008B7ADA" w:rsidRPr="00CA2E77" w:rsidRDefault="008B7ADA" w:rsidP="00CA2E77">
      <w:pPr>
        <w:shd w:val="clear" w:color="auto" w:fill="FFFFFF"/>
        <w:spacing w:line="276" w:lineRule="auto"/>
        <w:ind w:left="106"/>
        <w:rPr>
          <w:color w:val="000000"/>
          <w:sz w:val="24"/>
          <w:szCs w:val="24"/>
        </w:rPr>
      </w:pPr>
    </w:p>
    <w:p w14:paraId="085731E7" w14:textId="673CC7A0" w:rsidR="005C49E8" w:rsidRPr="00CA2E77" w:rsidRDefault="00F6708A" w:rsidP="00CA2E77">
      <w:pPr>
        <w:shd w:val="clear" w:color="auto" w:fill="FFFFFF"/>
        <w:spacing w:line="276" w:lineRule="auto"/>
        <w:ind w:left="108" w:firstLine="601"/>
        <w:rPr>
          <w:color w:val="000000"/>
          <w:sz w:val="24"/>
          <w:szCs w:val="24"/>
        </w:rPr>
      </w:pPr>
      <w:r w:rsidRPr="00CA2E77">
        <w:rPr>
          <w:color w:val="000000"/>
          <w:sz w:val="24"/>
          <w:szCs w:val="24"/>
        </w:rPr>
        <w:t>Na podstawie art. 18 ust. 2 pkt 15 ustawy z dnia 8 marca 1990 r. o samorządzie gminnym</w:t>
      </w:r>
      <w:r w:rsidR="00C817D1" w:rsidRPr="00CA2E77">
        <w:rPr>
          <w:color w:val="000000"/>
          <w:sz w:val="24"/>
          <w:szCs w:val="24"/>
        </w:rPr>
        <w:br/>
      </w:r>
      <w:r w:rsidRPr="00CA2E77">
        <w:rPr>
          <w:color w:val="000000"/>
          <w:sz w:val="24"/>
          <w:szCs w:val="24"/>
        </w:rPr>
        <w:t>(Dz.</w:t>
      </w:r>
      <w:r w:rsidR="00611F2F" w:rsidRPr="00CA2E77">
        <w:rPr>
          <w:color w:val="000000"/>
          <w:sz w:val="24"/>
          <w:szCs w:val="24"/>
        </w:rPr>
        <w:t xml:space="preserve"> </w:t>
      </w:r>
      <w:r w:rsidRPr="00CA2E77">
        <w:rPr>
          <w:color w:val="000000"/>
          <w:sz w:val="24"/>
          <w:szCs w:val="24"/>
        </w:rPr>
        <w:t>U. z 202</w:t>
      </w:r>
      <w:r w:rsidR="00121212" w:rsidRPr="00CA2E77">
        <w:rPr>
          <w:color w:val="000000"/>
          <w:sz w:val="24"/>
          <w:szCs w:val="24"/>
        </w:rPr>
        <w:t>4</w:t>
      </w:r>
      <w:r w:rsidR="00611F2F" w:rsidRPr="00CA2E77">
        <w:rPr>
          <w:color w:val="000000"/>
          <w:sz w:val="24"/>
          <w:szCs w:val="24"/>
        </w:rPr>
        <w:t xml:space="preserve"> </w:t>
      </w:r>
      <w:r w:rsidRPr="00CA2E77">
        <w:rPr>
          <w:color w:val="000000"/>
          <w:sz w:val="24"/>
          <w:szCs w:val="24"/>
        </w:rPr>
        <w:t>r.</w:t>
      </w:r>
      <w:r w:rsidR="0083578A" w:rsidRPr="00CA2E77">
        <w:rPr>
          <w:color w:val="000000"/>
          <w:sz w:val="24"/>
          <w:szCs w:val="24"/>
        </w:rPr>
        <w:t>,</w:t>
      </w:r>
      <w:r w:rsidRPr="00CA2E77">
        <w:rPr>
          <w:color w:val="000000"/>
          <w:sz w:val="24"/>
          <w:szCs w:val="24"/>
        </w:rPr>
        <w:t xml:space="preserve"> poz. </w:t>
      </w:r>
      <w:r w:rsidR="00121212" w:rsidRPr="00CA2E77">
        <w:rPr>
          <w:color w:val="000000"/>
          <w:sz w:val="24"/>
          <w:szCs w:val="24"/>
        </w:rPr>
        <w:t>609, 721</w:t>
      </w:r>
      <w:r w:rsidRPr="00CA2E77">
        <w:rPr>
          <w:color w:val="000000"/>
          <w:sz w:val="24"/>
          <w:szCs w:val="24"/>
        </w:rPr>
        <w:t>)</w:t>
      </w:r>
      <w:r w:rsidR="003E6BCF" w:rsidRPr="00CA2E77">
        <w:rPr>
          <w:color w:val="000000"/>
          <w:sz w:val="24"/>
          <w:szCs w:val="24"/>
        </w:rPr>
        <w:t xml:space="preserve"> </w:t>
      </w:r>
      <w:r w:rsidRPr="00CA2E77">
        <w:rPr>
          <w:color w:val="000000"/>
          <w:sz w:val="24"/>
          <w:szCs w:val="24"/>
        </w:rPr>
        <w:t xml:space="preserve">oraz art. 43 ust. 6 ustawy z dnia 21 sierpnia 1997 r. </w:t>
      </w:r>
      <w:r w:rsidR="008B7ADA" w:rsidRPr="00CA2E77">
        <w:rPr>
          <w:color w:val="000000"/>
          <w:sz w:val="24"/>
          <w:szCs w:val="24"/>
        </w:rPr>
        <w:br/>
      </w:r>
      <w:r w:rsidRPr="00CA2E77">
        <w:rPr>
          <w:color w:val="000000"/>
          <w:sz w:val="24"/>
          <w:szCs w:val="24"/>
        </w:rPr>
        <w:t>o gospodarce nieruchomościami (Dz. U. z 202</w:t>
      </w:r>
      <w:r w:rsidR="00121212" w:rsidRPr="00CA2E77">
        <w:rPr>
          <w:color w:val="000000"/>
          <w:sz w:val="24"/>
          <w:szCs w:val="24"/>
        </w:rPr>
        <w:t>4</w:t>
      </w:r>
      <w:r w:rsidR="00611F2F" w:rsidRPr="00CA2E77">
        <w:rPr>
          <w:color w:val="000000"/>
          <w:sz w:val="24"/>
          <w:szCs w:val="24"/>
        </w:rPr>
        <w:t xml:space="preserve"> r.,</w:t>
      </w:r>
      <w:r w:rsidRPr="00CA2E77">
        <w:rPr>
          <w:color w:val="000000"/>
          <w:sz w:val="24"/>
          <w:szCs w:val="24"/>
        </w:rPr>
        <w:t xml:space="preserve"> poz. </w:t>
      </w:r>
      <w:r w:rsidR="00121212" w:rsidRPr="00CA2E77">
        <w:rPr>
          <w:color w:val="000000"/>
          <w:sz w:val="24"/>
          <w:szCs w:val="24"/>
        </w:rPr>
        <w:t>1145</w:t>
      </w:r>
      <w:r w:rsidRPr="00CA2E77">
        <w:rPr>
          <w:color w:val="000000"/>
          <w:sz w:val="24"/>
          <w:szCs w:val="24"/>
        </w:rPr>
        <w:t>)</w:t>
      </w:r>
    </w:p>
    <w:p w14:paraId="21C33A8A" w14:textId="77777777" w:rsidR="00BA132A" w:rsidRPr="00CA2E77" w:rsidRDefault="00BA132A" w:rsidP="00CA2E77">
      <w:pPr>
        <w:shd w:val="clear" w:color="auto" w:fill="FFFFFF"/>
        <w:spacing w:line="276" w:lineRule="auto"/>
        <w:ind w:left="108" w:firstLine="601"/>
        <w:rPr>
          <w:color w:val="000000"/>
          <w:sz w:val="24"/>
          <w:szCs w:val="24"/>
        </w:rPr>
      </w:pPr>
    </w:p>
    <w:p w14:paraId="26934EDF" w14:textId="069EEC46" w:rsidR="00F6708A" w:rsidRPr="00CA2E77" w:rsidRDefault="00F6708A" w:rsidP="00CA2E77">
      <w:pPr>
        <w:shd w:val="clear" w:color="auto" w:fill="FFFFFF"/>
        <w:spacing w:before="120" w:after="240" w:line="276" w:lineRule="auto"/>
        <w:rPr>
          <w:bCs/>
          <w:color w:val="000000"/>
          <w:sz w:val="24"/>
          <w:szCs w:val="24"/>
        </w:rPr>
      </w:pPr>
      <w:r w:rsidRPr="00CA2E77">
        <w:rPr>
          <w:bCs/>
          <w:color w:val="000000"/>
          <w:sz w:val="24"/>
          <w:szCs w:val="24"/>
        </w:rPr>
        <w:t>uchwala się, co następuje:</w:t>
      </w:r>
    </w:p>
    <w:p w14:paraId="77AF90DF" w14:textId="179B644C" w:rsidR="00121212" w:rsidRPr="00CA2E77" w:rsidRDefault="003E6BCF" w:rsidP="00CA2E77">
      <w:pPr>
        <w:pStyle w:val="Bezodstpw"/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CA2E77">
        <w:rPr>
          <w:rFonts w:ascii="Arial" w:hAnsi="Arial" w:cs="Arial"/>
          <w:color w:val="000000"/>
          <w:sz w:val="24"/>
          <w:szCs w:val="24"/>
        </w:rPr>
        <w:t>§ 1</w:t>
      </w:r>
      <w:r w:rsidR="004A1D13" w:rsidRPr="00CA2E77">
        <w:rPr>
          <w:rFonts w:ascii="Arial" w:hAnsi="Arial" w:cs="Arial"/>
          <w:color w:val="000000"/>
          <w:sz w:val="24"/>
          <w:szCs w:val="24"/>
        </w:rPr>
        <w:t>.</w:t>
      </w:r>
      <w:r w:rsidRPr="00CA2E77">
        <w:rPr>
          <w:rFonts w:ascii="Arial" w:hAnsi="Arial" w:cs="Arial"/>
          <w:color w:val="000000"/>
          <w:sz w:val="24"/>
          <w:szCs w:val="24"/>
        </w:rPr>
        <w:t xml:space="preserve"> </w:t>
      </w:r>
      <w:r w:rsidR="00DA2B44" w:rsidRPr="00CA2E77">
        <w:rPr>
          <w:rFonts w:ascii="Arial" w:hAnsi="Arial" w:cs="Arial"/>
          <w:color w:val="000000"/>
          <w:sz w:val="24"/>
          <w:szCs w:val="24"/>
        </w:rPr>
        <w:t>W</w:t>
      </w:r>
      <w:r w:rsidR="00223E94" w:rsidRPr="00CA2E77">
        <w:rPr>
          <w:rFonts w:ascii="Arial" w:hAnsi="Arial" w:cs="Arial"/>
          <w:color w:val="000000"/>
          <w:sz w:val="24"/>
          <w:szCs w:val="24"/>
        </w:rPr>
        <w:t xml:space="preserve"> Uchwa</w:t>
      </w:r>
      <w:r w:rsidR="00DA2B44" w:rsidRPr="00CA2E77">
        <w:rPr>
          <w:rFonts w:ascii="Arial" w:hAnsi="Arial" w:cs="Arial"/>
          <w:color w:val="000000"/>
          <w:sz w:val="24"/>
          <w:szCs w:val="24"/>
        </w:rPr>
        <w:t>le</w:t>
      </w:r>
      <w:r w:rsidR="00223E94" w:rsidRPr="00CA2E77">
        <w:rPr>
          <w:rFonts w:ascii="Arial" w:hAnsi="Arial" w:cs="Arial"/>
          <w:color w:val="000000"/>
          <w:sz w:val="24"/>
          <w:szCs w:val="24"/>
        </w:rPr>
        <w:t xml:space="preserve"> nr XXVII/162/2016 Rady Miasta Włocławek z dnia 28 grudnia 2016 r. w sprawie ustalenia opłat za korzystanie z pomieszczeń szkół i placówek oświatowych, dla których organem prowadzącym jest Gmina Miasto Włocławek </w:t>
      </w:r>
      <w:r w:rsidR="00223E94" w:rsidRPr="00CA2E77">
        <w:rPr>
          <w:rFonts w:ascii="Arial" w:hAnsi="Arial" w:cs="Arial"/>
          <w:sz w:val="24"/>
          <w:szCs w:val="24"/>
        </w:rPr>
        <w:t>zmienionej Uchwałą Nr XXXI/65/2017 Rady Miasta Włocławek z dnia 24 kwietnia 2017</w:t>
      </w:r>
      <w:r w:rsidR="00121212" w:rsidRPr="00CA2E77">
        <w:rPr>
          <w:rFonts w:ascii="Arial" w:hAnsi="Arial" w:cs="Arial"/>
          <w:sz w:val="24"/>
          <w:szCs w:val="24"/>
        </w:rPr>
        <w:t xml:space="preserve"> </w:t>
      </w:r>
      <w:r w:rsidR="00223E94" w:rsidRPr="00CA2E77">
        <w:rPr>
          <w:rFonts w:ascii="Arial" w:hAnsi="Arial" w:cs="Arial"/>
          <w:sz w:val="24"/>
          <w:szCs w:val="24"/>
        </w:rPr>
        <w:t>r.</w:t>
      </w:r>
      <w:r w:rsidR="00BF3725" w:rsidRPr="00CA2E77">
        <w:rPr>
          <w:rFonts w:ascii="Arial" w:hAnsi="Arial" w:cs="Arial"/>
          <w:sz w:val="24"/>
          <w:szCs w:val="24"/>
        </w:rPr>
        <w:t>,</w:t>
      </w:r>
      <w:r w:rsidR="00223E94" w:rsidRPr="00CA2E77">
        <w:rPr>
          <w:rFonts w:ascii="Arial" w:hAnsi="Arial" w:cs="Arial"/>
          <w:sz w:val="24"/>
          <w:szCs w:val="24"/>
        </w:rPr>
        <w:t xml:space="preserve"> Uchwałą Nr XXVI/123/2020 Rady Miasta Włocławek </w:t>
      </w:r>
      <w:r w:rsidR="004E65CB" w:rsidRPr="00CA2E77">
        <w:rPr>
          <w:rFonts w:ascii="Arial" w:hAnsi="Arial" w:cs="Arial"/>
          <w:sz w:val="24"/>
          <w:szCs w:val="24"/>
        </w:rPr>
        <w:br/>
      </w:r>
      <w:r w:rsidR="00223E94" w:rsidRPr="00CA2E77">
        <w:rPr>
          <w:rFonts w:ascii="Arial" w:hAnsi="Arial" w:cs="Arial"/>
          <w:sz w:val="24"/>
          <w:szCs w:val="24"/>
        </w:rPr>
        <w:t>z dnia 29 września 2020</w:t>
      </w:r>
      <w:r w:rsidR="004E65CB" w:rsidRPr="00CA2E77">
        <w:rPr>
          <w:rFonts w:ascii="Arial" w:hAnsi="Arial" w:cs="Arial"/>
          <w:sz w:val="24"/>
          <w:szCs w:val="24"/>
        </w:rPr>
        <w:t xml:space="preserve"> </w:t>
      </w:r>
      <w:r w:rsidR="00BF3725" w:rsidRPr="00CA2E77">
        <w:rPr>
          <w:rFonts w:ascii="Arial" w:hAnsi="Arial" w:cs="Arial"/>
          <w:sz w:val="24"/>
          <w:szCs w:val="24"/>
        </w:rPr>
        <w:t xml:space="preserve">r., Uchwałą Nr LV/157/2022 Rady Miasta Włocławek </w:t>
      </w:r>
      <w:r w:rsidR="004E65CB" w:rsidRPr="00CA2E77">
        <w:rPr>
          <w:rFonts w:ascii="Arial" w:hAnsi="Arial" w:cs="Arial"/>
          <w:sz w:val="24"/>
          <w:szCs w:val="24"/>
        </w:rPr>
        <w:br/>
      </w:r>
      <w:r w:rsidR="00BF3725" w:rsidRPr="00CA2E77">
        <w:rPr>
          <w:rFonts w:ascii="Arial" w:hAnsi="Arial" w:cs="Arial"/>
          <w:sz w:val="24"/>
          <w:szCs w:val="24"/>
        </w:rPr>
        <w:t>z dnia 29 listopada 2022</w:t>
      </w:r>
      <w:r w:rsidR="00121212" w:rsidRPr="00CA2E77">
        <w:rPr>
          <w:rFonts w:ascii="Arial" w:hAnsi="Arial" w:cs="Arial"/>
          <w:sz w:val="24"/>
          <w:szCs w:val="24"/>
        </w:rPr>
        <w:t xml:space="preserve"> </w:t>
      </w:r>
      <w:r w:rsidR="00BF3725" w:rsidRPr="00CA2E77">
        <w:rPr>
          <w:rFonts w:ascii="Arial" w:hAnsi="Arial" w:cs="Arial"/>
          <w:sz w:val="24"/>
          <w:szCs w:val="24"/>
        </w:rPr>
        <w:t>r.</w:t>
      </w:r>
      <w:r w:rsidR="00D41364" w:rsidRPr="00CA2E77">
        <w:rPr>
          <w:rFonts w:ascii="Arial" w:hAnsi="Arial" w:cs="Arial"/>
          <w:sz w:val="24"/>
          <w:szCs w:val="24"/>
        </w:rPr>
        <w:t>,</w:t>
      </w:r>
      <w:r w:rsidR="00BF3725" w:rsidRPr="00CA2E77">
        <w:rPr>
          <w:rFonts w:ascii="Arial" w:hAnsi="Arial" w:cs="Arial"/>
          <w:sz w:val="24"/>
          <w:szCs w:val="24"/>
        </w:rPr>
        <w:t xml:space="preserve"> Uchwałą Nr LIX/13/2023 Rady Miasta Włocławek z dnia 20 stycznia 2023</w:t>
      </w:r>
      <w:r w:rsidR="00121212" w:rsidRPr="00CA2E77">
        <w:rPr>
          <w:rFonts w:ascii="Arial" w:hAnsi="Arial" w:cs="Arial"/>
          <w:sz w:val="24"/>
          <w:szCs w:val="24"/>
        </w:rPr>
        <w:t xml:space="preserve"> </w:t>
      </w:r>
      <w:r w:rsidR="00BF3725" w:rsidRPr="00CA2E77">
        <w:rPr>
          <w:rFonts w:ascii="Arial" w:hAnsi="Arial" w:cs="Arial"/>
          <w:sz w:val="24"/>
          <w:szCs w:val="24"/>
        </w:rPr>
        <w:t>r.</w:t>
      </w:r>
      <w:r w:rsidR="00D41364" w:rsidRPr="00CA2E77">
        <w:rPr>
          <w:rFonts w:ascii="Arial" w:hAnsi="Arial" w:cs="Arial"/>
          <w:sz w:val="24"/>
          <w:szCs w:val="24"/>
        </w:rPr>
        <w:t xml:space="preserve"> oraz Uchwałą Nr LXIX/162/2023 Rady Miasta Włocławek z dnia</w:t>
      </w:r>
      <w:r w:rsidR="00CA2E77">
        <w:rPr>
          <w:rFonts w:ascii="Arial" w:hAnsi="Arial" w:cs="Arial"/>
          <w:sz w:val="24"/>
          <w:szCs w:val="24"/>
        </w:rPr>
        <w:t xml:space="preserve"> </w:t>
      </w:r>
      <w:r w:rsidR="00D41364" w:rsidRPr="00CA2E77">
        <w:rPr>
          <w:rFonts w:ascii="Arial" w:hAnsi="Arial" w:cs="Arial"/>
          <w:sz w:val="24"/>
          <w:szCs w:val="24"/>
        </w:rPr>
        <w:t>28 listopada 2023</w:t>
      </w:r>
      <w:r w:rsidR="00121212" w:rsidRPr="00CA2E77">
        <w:rPr>
          <w:rFonts w:ascii="Arial" w:hAnsi="Arial" w:cs="Arial"/>
          <w:sz w:val="24"/>
          <w:szCs w:val="24"/>
        </w:rPr>
        <w:t xml:space="preserve"> </w:t>
      </w:r>
      <w:r w:rsidR="00D41364" w:rsidRPr="00CA2E77">
        <w:rPr>
          <w:rFonts w:ascii="Arial" w:hAnsi="Arial" w:cs="Arial"/>
          <w:sz w:val="24"/>
          <w:szCs w:val="24"/>
        </w:rPr>
        <w:t>r.</w:t>
      </w:r>
      <w:r w:rsidR="007B50B3" w:rsidRPr="00CA2E77">
        <w:rPr>
          <w:rFonts w:ascii="Arial" w:hAnsi="Arial" w:cs="Arial"/>
          <w:sz w:val="24"/>
          <w:szCs w:val="24"/>
        </w:rPr>
        <w:t>,</w:t>
      </w:r>
      <w:r w:rsidR="00223E94" w:rsidRPr="00CA2E77">
        <w:rPr>
          <w:rFonts w:ascii="Arial" w:hAnsi="Arial" w:cs="Arial"/>
          <w:sz w:val="24"/>
          <w:szCs w:val="24"/>
        </w:rPr>
        <w:t xml:space="preserve"> </w:t>
      </w:r>
      <w:r w:rsidR="00DA2B44" w:rsidRPr="00CA2E77">
        <w:rPr>
          <w:rFonts w:ascii="Arial" w:hAnsi="Arial" w:cs="Arial"/>
          <w:sz w:val="24"/>
          <w:szCs w:val="24"/>
        </w:rPr>
        <w:t xml:space="preserve">załącznik </w:t>
      </w:r>
      <w:r w:rsidR="00223E94" w:rsidRPr="00CA2E77">
        <w:rPr>
          <w:rFonts w:ascii="Arial" w:hAnsi="Arial" w:cs="Arial"/>
          <w:sz w:val="24"/>
          <w:szCs w:val="24"/>
        </w:rPr>
        <w:t>otrzymuje brzmienie</w:t>
      </w:r>
      <w:r w:rsidR="00DA2B44" w:rsidRPr="00CA2E77">
        <w:rPr>
          <w:rFonts w:ascii="Arial" w:hAnsi="Arial" w:cs="Arial"/>
          <w:sz w:val="24"/>
          <w:szCs w:val="24"/>
        </w:rPr>
        <w:t xml:space="preserve"> określone w załączniku do niniejszej uchwały.</w:t>
      </w:r>
    </w:p>
    <w:p w14:paraId="4676190B" w14:textId="77777777" w:rsidR="00BA132A" w:rsidRPr="00CA2E77" w:rsidRDefault="00BA132A" w:rsidP="00CA2E77">
      <w:pPr>
        <w:pStyle w:val="Bezodstpw"/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</w:p>
    <w:p w14:paraId="1725771F" w14:textId="1357A37A" w:rsidR="00121212" w:rsidRPr="00CA2E77" w:rsidRDefault="00DA2B44" w:rsidP="00CA2E77">
      <w:pPr>
        <w:spacing w:after="120" w:line="276" w:lineRule="auto"/>
        <w:ind w:firstLine="708"/>
        <w:rPr>
          <w:sz w:val="24"/>
          <w:szCs w:val="24"/>
        </w:rPr>
      </w:pPr>
      <w:r w:rsidRPr="00CA2E77">
        <w:rPr>
          <w:sz w:val="24"/>
          <w:szCs w:val="24"/>
        </w:rPr>
        <w:t>§ 2. Wykonanie uchwały powierza się Prezydentowi Miasta Włocławek.</w:t>
      </w:r>
    </w:p>
    <w:p w14:paraId="3F9F313E" w14:textId="77777777" w:rsidR="00BA132A" w:rsidRPr="00CA2E77" w:rsidRDefault="00BA132A" w:rsidP="00CA2E77">
      <w:pPr>
        <w:spacing w:after="120" w:line="276" w:lineRule="auto"/>
        <w:rPr>
          <w:sz w:val="24"/>
          <w:szCs w:val="24"/>
        </w:rPr>
      </w:pPr>
    </w:p>
    <w:p w14:paraId="52733BD6" w14:textId="2BE454F9" w:rsidR="00121212" w:rsidRPr="00CA2E77" w:rsidRDefault="00DA2B44" w:rsidP="00CA2E77">
      <w:pPr>
        <w:spacing w:after="120" w:line="276" w:lineRule="auto"/>
        <w:ind w:firstLine="708"/>
        <w:rPr>
          <w:sz w:val="24"/>
          <w:szCs w:val="24"/>
        </w:rPr>
      </w:pPr>
      <w:r w:rsidRPr="00CA2E77">
        <w:rPr>
          <w:sz w:val="24"/>
          <w:szCs w:val="24"/>
        </w:rPr>
        <w:t>§ 3. Uchwała wchodzi w życie z dniem podjęcia.</w:t>
      </w:r>
    </w:p>
    <w:p w14:paraId="053640D1" w14:textId="166207CC" w:rsidR="00BA132A" w:rsidRPr="00CA2E77" w:rsidRDefault="00BA132A" w:rsidP="002833B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A2E77">
        <w:rPr>
          <w:rFonts w:ascii="Arial" w:hAnsi="Arial" w:cs="Arial"/>
          <w:sz w:val="24"/>
          <w:szCs w:val="24"/>
        </w:rPr>
        <w:t>Przewodnicząca</w:t>
      </w:r>
      <w:r w:rsidR="002833B5">
        <w:rPr>
          <w:rFonts w:ascii="Arial" w:hAnsi="Arial" w:cs="Arial"/>
          <w:sz w:val="24"/>
          <w:szCs w:val="24"/>
        </w:rPr>
        <w:t xml:space="preserve"> </w:t>
      </w:r>
      <w:r w:rsidRPr="00CA2E77">
        <w:rPr>
          <w:rFonts w:ascii="Arial" w:hAnsi="Arial" w:cs="Arial"/>
          <w:sz w:val="24"/>
          <w:szCs w:val="24"/>
        </w:rPr>
        <w:t>Rady Miasta</w:t>
      </w:r>
      <w:r w:rsidR="002833B5">
        <w:rPr>
          <w:rFonts w:ascii="Arial" w:hAnsi="Arial" w:cs="Arial"/>
          <w:sz w:val="24"/>
          <w:szCs w:val="24"/>
        </w:rPr>
        <w:t xml:space="preserve"> </w:t>
      </w:r>
      <w:r w:rsidRPr="00CA2E77">
        <w:rPr>
          <w:rFonts w:ascii="Arial" w:hAnsi="Arial" w:cs="Arial"/>
          <w:sz w:val="24"/>
          <w:szCs w:val="24"/>
        </w:rPr>
        <w:t>Ewa Szczepańska</w:t>
      </w:r>
    </w:p>
    <w:p w14:paraId="003EB1B2" w14:textId="77777777" w:rsidR="00BA132A" w:rsidRPr="00CA2E77" w:rsidRDefault="00BA132A" w:rsidP="00CA2E77">
      <w:pPr>
        <w:widowControl/>
        <w:autoSpaceDE/>
        <w:autoSpaceDN/>
        <w:adjustRightInd/>
        <w:spacing w:after="160" w:line="276" w:lineRule="auto"/>
        <w:rPr>
          <w:rFonts w:eastAsiaTheme="minorHAnsi"/>
          <w:sz w:val="24"/>
          <w:szCs w:val="24"/>
          <w:lang w:eastAsia="en-US"/>
        </w:rPr>
      </w:pPr>
      <w:r w:rsidRPr="00CA2E77">
        <w:rPr>
          <w:sz w:val="24"/>
          <w:szCs w:val="24"/>
        </w:rPr>
        <w:br w:type="page"/>
      </w:r>
    </w:p>
    <w:p w14:paraId="11B668B3" w14:textId="77777777" w:rsidR="00BA132A" w:rsidRPr="00CA2E77" w:rsidRDefault="00223E94" w:rsidP="00CA2E77">
      <w:pPr>
        <w:shd w:val="clear" w:color="auto" w:fill="FFFFFF"/>
        <w:spacing w:line="276" w:lineRule="auto"/>
        <w:ind w:left="5052" w:right="51" w:firstLine="708"/>
        <w:rPr>
          <w:color w:val="000000"/>
          <w:sz w:val="24"/>
          <w:szCs w:val="24"/>
        </w:rPr>
      </w:pPr>
      <w:r w:rsidRPr="00CA2E77">
        <w:rPr>
          <w:color w:val="000000"/>
          <w:sz w:val="24"/>
          <w:szCs w:val="24"/>
        </w:rPr>
        <w:lastRenderedPageBreak/>
        <w:t xml:space="preserve">Załącznik </w:t>
      </w:r>
    </w:p>
    <w:p w14:paraId="1EE55028" w14:textId="2FFAF1D4" w:rsidR="00223E94" w:rsidRPr="00CA2E77" w:rsidRDefault="00223E94" w:rsidP="00CA2E77">
      <w:pPr>
        <w:shd w:val="clear" w:color="auto" w:fill="FFFFFF"/>
        <w:spacing w:line="276" w:lineRule="auto"/>
        <w:ind w:left="5052" w:right="51" w:firstLine="708"/>
        <w:rPr>
          <w:color w:val="000000"/>
          <w:sz w:val="24"/>
          <w:szCs w:val="24"/>
        </w:rPr>
      </w:pPr>
      <w:r w:rsidRPr="00CA2E77">
        <w:rPr>
          <w:color w:val="000000"/>
          <w:sz w:val="24"/>
          <w:szCs w:val="24"/>
        </w:rPr>
        <w:t xml:space="preserve">do Uchwały </w:t>
      </w:r>
      <w:r w:rsidR="00BA132A" w:rsidRPr="00CA2E77">
        <w:rPr>
          <w:color w:val="000000"/>
          <w:sz w:val="24"/>
          <w:szCs w:val="24"/>
        </w:rPr>
        <w:t>Nr VIII/89/2024</w:t>
      </w:r>
    </w:p>
    <w:p w14:paraId="5E40C454" w14:textId="048BDDFF" w:rsidR="00223E94" w:rsidRPr="00CA2E77" w:rsidRDefault="00223E94" w:rsidP="00CA2E77">
      <w:pPr>
        <w:shd w:val="clear" w:color="auto" w:fill="FFFFFF"/>
        <w:spacing w:line="276" w:lineRule="auto"/>
        <w:ind w:left="5040" w:right="51" w:firstLine="720"/>
        <w:rPr>
          <w:color w:val="000000"/>
          <w:sz w:val="24"/>
          <w:szCs w:val="24"/>
        </w:rPr>
      </w:pPr>
      <w:r w:rsidRPr="00CA2E77">
        <w:rPr>
          <w:color w:val="000000"/>
          <w:sz w:val="24"/>
          <w:szCs w:val="24"/>
        </w:rPr>
        <w:t>Rady Miasta Włocławek</w:t>
      </w:r>
    </w:p>
    <w:p w14:paraId="75B8B463" w14:textId="0F3F3149" w:rsidR="00223E94" w:rsidRPr="00CA2E77" w:rsidRDefault="00223E94" w:rsidP="00CA2E77">
      <w:pPr>
        <w:shd w:val="clear" w:color="auto" w:fill="FFFFFF"/>
        <w:spacing w:line="276" w:lineRule="auto"/>
        <w:ind w:left="5040" w:right="51" w:firstLine="720"/>
        <w:rPr>
          <w:color w:val="000000"/>
          <w:sz w:val="24"/>
          <w:szCs w:val="24"/>
        </w:rPr>
      </w:pPr>
      <w:r w:rsidRPr="00CA2E77">
        <w:rPr>
          <w:color w:val="000000"/>
          <w:sz w:val="24"/>
          <w:szCs w:val="24"/>
        </w:rPr>
        <w:t xml:space="preserve">z dnia </w:t>
      </w:r>
      <w:r w:rsidR="00BA132A" w:rsidRPr="00CA2E77">
        <w:rPr>
          <w:color w:val="000000"/>
          <w:sz w:val="24"/>
          <w:szCs w:val="24"/>
        </w:rPr>
        <w:t>24 września 2024 r.</w:t>
      </w:r>
    </w:p>
    <w:p w14:paraId="49ED2D0E" w14:textId="77777777" w:rsidR="00223E94" w:rsidRPr="00CA2E77" w:rsidRDefault="00223E94" w:rsidP="00CA2E77">
      <w:pPr>
        <w:shd w:val="clear" w:color="auto" w:fill="FFFFFF"/>
        <w:spacing w:before="120" w:line="276" w:lineRule="auto"/>
        <w:ind w:left="58" w:right="51"/>
        <w:rPr>
          <w:color w:val="000000"/>
          <w:sz w:val="24"/>
          <w:szCs w:val="24"/>
        </w:rPr>
      </w:pPr>
    </w:p>
    <w:p w14:paraId="2AE64BED" w14:textId="77777777" w:rsidR="00223E94" w:rsidRPr="00CA2E77" w:rsidRDefault="00223E94" w:rsidP="00CA2E77">
      <w:pPr>
        <w:shd w:val="clear" w:color="auto" w:fill="FFFFFF"/>
        <w:spacing w:before="250" w:line="276" w:lineRule="auto"/>
        <w:ind w:left="106"/>
        <w:rPr>
          <w:color w:val="000000"/>
          <w:sz w:val="24"/>
          <w:szCs w:val="24"/>
        </w:rPr>
      </w:pPr>
      <w:r w:rsidRPr="00CA2E77">
        <w:rPr>
          <w:color w:val="000000"/>
          <w:sz w:val="24"/>
          <w:szCs w:val="24"/>
        </w:rPr>
        <w:t>Opłaty za korzystanie z pomieszczeń szkół i placówek oświatowych, dla których organem prowadzącym jest Gmina Miasto Włocławek</w:t>
      </w:r>
    </w:p>
    <w:p w14:paraId="5FFB94C5" w14:textId="77777777" w:rsidR="00223E94" w:rsidRPr="00CA2E77" w:rsidRDefault="00223E94" w:rsidP="00CA2E77">
      <w:pPr>
        <w:shd w:val="clear" w:color="auto" w:fill="FFFFFF"/>
        <w:spacing w:before="264" w:line="276" w:lineRule="auto"/>
        <w:ind w:left="58" w:right="53"/>
        <w:rPr>
          <w:color w:val="000000"/>
          <w:spacing w:val="-2"/>
          <w:w w:val="82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Przedmiot"/>
      </w:tblPr>
      <w:tblGrid>
        <w:gridCol w:w="486"/>
        <w:gridCol w:w="3381"/>
        <w:gridCol w:w="3118"/>
      </w:tblGrid>
      <w:tr w:rsidR="00223E94" w:rsidRPr="00CA2E77" w14:paraId="7C684B69" w14:textId="77777777" w:rsidTr="001E1416">
        <w:trPr>
          <w:trHeight w:val="397"/>
        </w:trPr>
        <w:tc>
          <w:tcPr>
            <w:tcW w:w="486" w:type="dxa"/>
            <w:hideMark/>
          </w:tcPr>
          <w:p w14:paraId="518722F5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Lp.</w:t>
            </w:r>
          </w:p>
        </w:tc>
        <w:tc>
          <w:tcPr>
            <w:tcW w:w="3381" w:type="dxa"/>
            <w:hideMark/>
          </w:tcPr>
          <w:p w14:paraId="4854DF3B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Przedmiot</w:t>
            </w:r>
          </w:p>
        </w:tc>
        <w:tc>
          <w:tcPr>
            <w:tcW w:w="3118" w:type="dxa"/>
            <w:hideMark/>
          </w:tcPr>
          <w:p w14:paraId="7B04A62F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Opłata brutto za godzinę zegarową</w:t>
            </w:r>
          </w:p>
        </w:tc>
      </w:tr>
      <w:tr w:rsidR="00223E94" w:rsidRPr="00CA2E77" w14:paraId="4C7429B2" w14:textId="77777777" w:rsidTr="001E1416">
        <w:trPr>
          <w:trHeight w:val="452"/>
        </w:trPr>
        <w:tc>
          <w:tcPr>
            <w:tcW w:w="486" w:type="dxa"/>
            <w:hideMark/>
          </w:tcPr>
          <w:p w14:paraId="4822028A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</w:t>
            </w:r>
          </w:p>
        </w:tc>
        <w:tc>
          <w:tcPr>
            <w:tcW w:w="3381" w:type="dxa"/>
            <w:hideMark/>
          </w:tcPr>
          <w:p w14:paraId="5BC84AAA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Sala lekcyjna</w:t>
            </w:r>
          </w:p>
        </w:tc>
        <w:tc>
          <w:tcPr>
            <w:tcW w:w="3118" w:type="dxa"/>
            <w:hideMark/>
          </w:tcPr>
          <w:p w14:paraId="2DE53021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45 zł/h</w:t>
            </w:r>
          </w:p>
        </w:tc>
      </w:tr>
      <w:tr w:rsidR="00223E94" w:rsidRPr="00CA2E77" w14:paraId="4FBFDB7A" w14:textId="77777777" w:rsidTr="001E1416">
        <w:trPr>
          <w:trHeight w:val="397"/>
        </w:trPr>
        <w:tc>
          <w:tcPr>
            <w:tcW w:w="486" w:type="dxa"/>
            <w:hideMark/>
          </w:tcPr>
          <w:p w14:paraId="1F7064FD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2</w:t>
            </w:r>
          </w:p>
        </w:tc>
        <w:tc>
          <w:tcPr>
            <w:tcW w:w="3381" w:type="dxa"/>
            <w:hideMark/>
          </w:tcPr>
          <w:p w14:paraId="35DEF0CA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Pracownia komputerowa</w:t>
            </w:r>
          </w:p>
        </w:tc>
        <w:tc>
          <w:tcPr>
            <w:tcW w:w="3118" w:type="dxa"/>
            <w:hideMark/>
          </w:tcPr>
          <w:p w14:paraId="44C835AC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95 zł/h</w:t>
            </w:r>
          </w:p>
        </w:tc>
      </w:tr>
      <w:tr w:rsidR="00223E94" w:rsidRPr="00CA2E77" w14:paraId="068209AF" w14:textId="77777777" w:rsidTr="001E1416">
        <w:trPr>
          <w:trHeight w:val="397"/>
        </w:trPr>
        <w:tc>
          <w:tcPr>
            <w:tcW w:w="486" w:type="dxa"/>
            <w:hideMark/>
          </w:tcPr>
          <w:p w14:paraId="0E53C8EA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3</w:t>
            </w:r>
          </w:p>
        </w:tc>
        <w:tc>
          <w:tcPr>
            <w:tcW w:w="3381" w:type="dxa"/>
            <w:hideMark/>
          </w:tcPr>
          <w:p w14:paraId="3F4F7A92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Pracownia specjalistyczna</w:t>
            </w:r>
          </w:p>
        </w:tc>
        <w:tc>
          <w:tcPr>
            <w:tcW w:w="3118" w:type="dxa"/>
            <w:hideMark/>
          </w:tcPr>
          <w:p w14:paraId="671E0A67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75 zł/h</w:t>
            </w:r>
          </w:p>
        </w:tc>
      </w:tr>
      <w:tr w:rsidR="00223E94" w:rsidRPr="00CA2E77" w14:paraId="72627D64" w14:textId="77777777" w:rsidTr="001E1416">
        <w:trPr>
          <w:trHeight w:val="397"/>
        </w:trPr>
        <w:tc>
          <w:tcPr>
            <w:tcW w:w="486" w:type="dxa"/>
            <w:hideMark/>
          </w:tcPr>
          <w:p w14:paraId="45BA2024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4</w:t>
            </w:r>
          </w:p>
        </w:tc>
        <w:tc>
          <w:tcPr>
            <w:tcW w:w="3381" w:type="dxa"/>
            <w:hideMark/>
          </w:tcPr>
          <w:p w14:paraId="106FED4E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Pracownia językowa</w:t>
            </w:r>
          </w:p>
        </w:tc>
        <w:tc>
          <w:tcPr>
            <w:tcW w:w="3118" w:type="dxa"/>
            <w:hideMark/>
          </w:tcPr>
          <w:p w14:paraId="30EF9637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95 zł/h</w:t>
            </w:r>
          </w:p>
        </w:tc>
      </w:tr>
      <w:tr w:rsidR="00223E94" w:rsidRPr="00CA2E77" w14:paraId="0F85DADB" w14:textId="77777777" w:rsidTr="001E1416">
        <w:trPr>
          <w:trHeight w:val="397"/>
        </w:trPr>
        <w:tc>
          <w:tcPr>
            <w:tcW w:w="486" w:type="dxa"/>
            <w:hideMark/>
          </w:tcPr>
          <w:p w14:paraId="4771551F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5</w:t>
            </w:r>
          </w:p>
        </w:tc>
        <w:tc>
          <w:tcPr>
            <w:tcW w:w="3381" w:type="dxa"/>
            <w:hideMark/>
          </w:tcPr>
          <w:p w14:paraId="61DB6066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Aula szkolna</w:t>
            </w:r>
          </w:p>
        </w:tc>
        <w:tc>
          <w:tcPr>
            <w:tcW w:w="3118" w:type="dxa"/>
            <w:hideMark/>
          </w:tcPr>
          <w:p w14:paraId="380E169A" w14:textId="77777777" w:rsidR="00223E94" w:rsidRPr="00CA2E77" w:rsidRDefault="00223E94" w:rsidP="00CA2E77">
            <w:pPr>
              <w:spacing w:line="276" w:lineRule="auto"/>
              <w:rPr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70 zł/h</w:t>
            </w:r>
          </w:p>
        </w:tc>
      </w:tr>
      <w:tr w:rsidR="00223E94" w:rsidRPr="00CA2E77" w14:paraId="0A298B68" w14:textId="77777777" w:rsidTr="001E1416">
        <w:trPr>
          <w:trHeight w:val="397"/>
        </w:trPr>
        <w:tc>
          <w:tcPr>
            <w:tcW w:w="486" w:type="dxa"/>
            <w:hideMark/>
          </w:tcPr>
          <w:p w14:paraId="1D29ACEC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6</w:t>
            </w:r>
          </w:p>
        </w:tc>
        <w:tc>
          <w:tcPr>
            <w:tcW w:w="3381" w:type="dxa"/>
            <w:hideMark/>
          </w:tcPr>
          <w:p w14:paraId="62DB9766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Świetlica / stołówka</w:t>
            </w:r>
          </w:p>
        </w:tc>
        <w:tc>
          <w:tcPr>
            <w:tcW w:w="3118" w:type="dxa"/>
            <w:hideMark/>
          </w:tcPr>
          <w:p w14:paraId="1D4C10B4" w14:textId="77777777" w:rsidR="00223E94" w:rsidRPr="00CA2E77" w:rsidRDefault="00223E94" w:rsidP="00CA2E77">
            <w:pPr>
              <w:spacing w:line="276" w:lineRule="auto"/>
              <w:rPr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70 zł/h</w:t>
            </w:r>
          </w:p>
        </w:tc>
      </w:tr>
      <w:tr w:rsidR="00223E94" w:rsidRPr="00CA2E77" w14:paraId="7E16A765" w14:textId="77777777" w:rsidTr="001E1416">
        <w:trPr>
          <w:trHeight w:val="397"/>
        </w:trPr>
        <w:tc>
          <w:tcPr>
            <w:tcW w:w="486" w:type="dxa"/>
            <w:hideMark/>
          </w:tcPr>
          <w:p w14:paraId="76D5C93A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7</w:t>
            </w:r>
          </w:p>
        </w:tc>
        <w:tc>
          <w:tcPr>
            <w:tcW w:w="3381" w:type="dxa"/>
            <w:hideMark/>
          </w:tcPr>
          <w:p w14:paraId="0295BBF9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Sala gimnastyczna do 200 m²</w:t>
            </w:r>
          </w:p>
        </w:tc>
        <w:tc>
          <w:tcPr>
            <w:tcW w:w="3118" w:type="dxa"/>
            <w:hideMark/>
          </w:tcPr>
          <w:p w14:paraId="4558E359" w14:textId="77777777" w:rsidR="00223E94" w:rsidRPr="00CA2E77" w:rsidRDefault="00223E94" w:rsidP="00CA2E77">
            <w:pPr>
              <w:spacing w:line="276" w:lineRule="auto"/>
              <w:rPr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65 zł/h</w:t>
            </w:r>
          </w:p>
        </w:tc>
      </w:tr>
      <w:tr w:rsidR="00223E94" w:rsidRPr="00CA2E77" w14:paraId="51FC3220" w14:textId="77777777" w:rsidTr="001E1416">
        <w:trPr>
          <w:trHeight w:val="397"/>
        </w:trPr>
        <w:tc>
          <w:tcPr>
            <w:tcW w:w="486" w:type="dxa"/>
            <w:hideMark/>
          </w:tcPr>
          <w:p w14:paraId="4620CB45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8</w:t>
            </w:r>
          </w:p>
        </w:tc>
        <w:tc>
          <w:tcPr>
            <w:tcW w:w="3381" w:type="dxa"/>
            <w:hideMark/>
          </w:tcPr>
          <w:p w14:paraId="73230063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Sala gimnastyczna od 200 m² do 400 m²</w:t>
            </w:r>
          </w:p>
        </w:tc>
        <w:tc>
          <w:tcPr>
            <w:tcW w:w="3118" w:type="dxa"/>
            <w:hideMark/>
          </w:tcPr>
          <w:p w14:paraId="20D2CC81" w14:textId="77777777" w:rsidR="00223E94" w:rsidRPr="00CA2E77" w:rsidRDefault="00223E94" w:rsidP="00CA2E77">
            <w:pPr>
              <w:spacing w:line="276" w:lineRule="auto"/>
              <w:rPr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75 zł/h</w:t>
            </w:r>
          </w:p>
        </w:tc>
      </w:tr>
      <w:tr w:rsidR="00223E94" w:rsidRPr="00CA2E77" w14:paraId="23C7C69F" w14:textId="77777777" w:rsidTr="001E1416">
        <w:trPr>
          <w:trHeight w:val="397"/>
        </w:trPr>
        <w:tc>
          <w:tcPr>
            <w:tcW w:w="486" w:type="dxa"/>
            <w:hideMark/>
          </w:tcPr>
          <w:p w14:paraId="531BD77B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9</w:t>
            </w:r>
          </w:p>
        </w:tc>
        <w:tc>
          <w:tcPr>
            <w:tcW w:w="3381" w:type="dxa"/>
            <w:hideMark/>
          </w:tcPr>
          <w:p w14:paraId="6E266C10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Sala gimnastyczna powyżej 400 m²</w:t>
            </w:r>
          </w:p>
        </w:tc>
        <w:tc>
          <w:tcPr>
            <w:tcW w:w="3118" w:type="dxa"/>
            <w:hideMark/>
          </w:tcPr>
          <w:p w14:paraId="530C8E9C" w14:textId="77777777" w:rsidR="00223E94" w:rsidRPr="00CA2E77" w:rsidRDefault="00223E94" w:rsidP="00CA2E77">
            <w:pPr>
              <w:spacing w:line="276" w:lineRule="auto"/>
              <w:rPr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90 zł/h</w:t>
            </w:r>
          </w:p>
        </w:tc>
      </w:tr>
      <w:tr w:rsidR="00223E94" w:rsidRPr="00CA2E77" w14:paraId="6A4B31F0" w14:textId="77777777" w:rsidTr="001E1416">
        <w:trPr>
          <w:trHeight w:val="397"/>
        </w:trPr>
        <w:tc>
          <w:tcPr>
            <w:tcW w:w="486" w:type="dxa"/>
            <w:hideMark/>
          </w:tcPr>
          <w:p w14:paraId="421B9455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10</w:t>
            </w:r>
          </w:p>
        </w:tc>
        <w:tc>
          <w:tcPr>
            <w:tcW w:w="3381" w:type="dxa"/>
            <w:hideMark/>
          </w:tcPr>
          <w:p w14:paraId="3716612A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Sklepik szkolny do 10 m ²</w:t>
            </w:r>
          </w:p>
        </w:tc>
        <w:tc>
          <w:tcPr>
            <w:tcW w:w="3118" w:type="dxa"/>
            <w:hideMark/>
          </w:tcPr>
          <w:p w14:paraId="709A4B64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190 zł/ miesięcznie</w:t>
            </w:r>
          </w:p>
        </w:tc>
      </w:tr>
      <w:tr w:rsidR="00223E94" w:rsidRPr="00CA2E77" w14:paraId="549441B3" w14:textId="77777777" w:rsidTr="001E1416">
        <w:trPr>
          <w:trHeight w:val="397"/>
        </w:trPr>
        <w:tc>
          <w:tcPr>
            <w:tcW w:w="486" w:type="dxa"/>
            <w:hideMark/>
          </w:tcPr>
          <w:p w14:paraId="61C7B2B4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11</w:t>
            </w:r>
          </w:p>
        </w:tc>
        <w:tc>
          <w:tcPr>
            <w:tcW w:w="3381" w:type="dxa"/>
            <w:hideMark/>
          </w:tcPr>
          <w:p w14:paraId="451FA085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Sklepik szkolny od 10 m ² do 15 m²</w:t>
            </w:r>
          </w:p>
        </w:tc>
        <w:tc>
          <w:tcPr>
            <w:tcW w:w="3118" w:type="dxa"/>
            <w:hideMark/>
          </w:tcPr>
          <w:p w14:paraId="695DF531" w14:textId="77777777" w:rsidR="00223E94" w:rsidRPr="00CA2E77" w:rsidRDefault="00223E94" w:rsidP="00CA2E77">
            <w:pPr>
              <w:spacing w:line="276" w:lineRule="auto"/>
              <w:rPr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250 zł/ miesięcznie</w:t>
            </w:r>
          </w:p>
        </w:tc>
      </w:tr>
      <w:tr w:rsidR="00223E94" w:rsidRPr="00CA2E77" w14:paraId="087ABBC3" w14:textId="77777777" w:rsidTr="001E1416">
        <w:trPr>
          <w:trHeight w:val="397"/>
        </w:trPr>
        <w:tc>
          <w:tcPr>
            <w:tcW w:w="486" w:type="dxa"/>
            <w:hideMark/>
          </w:tcPr>
          <w:p w14:paraId="56A95541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12</w:t>
            </w:r>
          </w:p>
        </w:tc>
        <w:tc>
          <w:tcPr>
            <w:tcW w:w="3381" w:type="dxa"/>
            <w:hideMark/>
          </w:tcPr>
          <w:p w14:paraId="393887AA" w14:textId="77777777" w:rsidR="00223E94" w:rsidRPr="00CA2E77" w:rsidRDefault="00223E94" w:rsidP="00CA2E77">
            <w:pPr>
              <w:spacing w:line="276" w:lineRule="auto"/>
              <w:rPr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Sklepik szkolny od 15 m ² do 30 m²</w:t>
            </w:r>
          </w:p>
        </w:tc>
        <w:tc>
          <w:tcPr>
            <w:tcW w:w="3118" w:type="dxa"/>
            <w:hideMark/>
          </w:tcPr>
          <w:p w14:paraId="48B9518F" w14:textId="77777777" w:rsidR="00223E94" w:rsidRPr="00CA2E77" w:rsidRDefault="00223E94" w:rsidP="00CA2E77">
            <w:pPr>
              <w:spacing w:line="276" w:lineRule="auto"/>
              <w:rPr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310 zł/ miesięcznie</w:t>
            </w:r>
          </w:p>
        </w:tc>
      </w:tr>
      <w:tr w:rsidR="00223E94" w:rsidRPr="00CA2E77" w14:paraId="41ED6B01" w14:textId="77777777" w:rsidTr="001E1416">
        <w:trPr>
          <w:trHeight w:val="397"/>
        </w:trPr>
        <w:tc>
          <w:tcPr>
            <w:tcW w:w="486" w:type="dxa"/>
            <w:hideMark/>
          </w:tcPr>
          <w:p w14:paraId="6781CF06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13</w:t>
            </w:r>
          </w:p>
        </w:tc>
        <w:tc>
          <w:tcPr>
            <w:tcW w:w="3381" w:type="dxa"/>
            <w:hideMark/>
          </w:tcPr>
          <w:p w14:paraId="79F0194E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Sklepik szkolny powyżej do 30 m²</w:t>
            </w:r>
          </w:p>
        </w:tc>
        <w:tc>
          <w:tcPr>
            <w:tcW w:w="3118" w:type="dxa"/>
            <w:hideMark/>
          </w:tcPr>
          <w:p w14:paraId="0B07B668" w14:textId="77777777" w:rsidR="00223E94" w:rsidRPr="00CA2E77" w:rsidRDefault="00223E94" w:rsidP="00CA2E77">
            <w:pPr>
              <w:spacing w:line="276" w:lineRule="auto"/>
              <w:rPr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370 zł/ miesięcznie</w:t>
            </w:r>
          </w:p>
        </w:tc>
      </w:tr>
      <w:tr w:rsidR="00223E94" w:rsidRPr="00CA2E77" w14:paraId="7C5B3A07" w14:textId="77777777" w:rsidTr="001E1416">
        <w:trPr>
          <w:trHeight w:val="397"/>
        </w:trPr>
        <w:tc>
          <w:tcPr>
            <w:tcW w:w="486" w:type="dxa"/>
            <w:hideMark/>
          </w:tcPr>
          <w:p w14:paraId="4C2EDA2F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14</w:t>
            </w:r>
          </w:p>
        </w:tc>
        <w:tc>
          <w:tcPr>
            <w:tcW w:w="3381" w:type="dxa"/>
            <w:hideMark/>
          </w:tcPr>
          <w:p w14:paraId="3C75083A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Miejsce pod automaty, kserokopiarki</w:t>
            </w:r>
          </w:p>
        </w:tc>
        <w:tc>
          <w:tcPr>
            <w:tcW w:w="3118" w:type="dxa"/>
            <w:hideMark/>
          </w:tcPr>
          <w:p w14:paraId="70C97A06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200 zł za szt./miesięcznie</w:t>
            </w:r>
          </w:p>
        </w:tc>
      </w:tr>
      <w:tr w:rsidR="00223E94" w:rsidRPr="00CA2E77" w14:paraId="4B2200EB" w14:textId="77777777" w:rsidTr="001E1416">
        <w:trPr>
          <w:trHeight w:val="397"/>
        </w:trPr>
        <w:tc>
          <w:tcPr>
            <w:tcW w:w="486" w:type="dxa"/>
            <w:hideMark/>
          </w:tcPr>
          <w:p w14:paraId="52CE1681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15</w:t>
            </w:r>
          </w:p>
        </w:tc>
        <w:tc>
          <w:tcPr>
            <w:tcW w:w="3381" w:type="dxa"/>
            <w:hideMark/>
          </w:tcPr>
          <w:p w14:paraId="4742255C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Boisko</w:t>
            </w:r>
          </w:p>
        </w:tc>
        <w:tc>
          <w:tcPr>
            <w:tcW w:w="3118" w:type="dxa"/>
            <w:hideMark/>
          </w:tcPr>
          <w:p w14:paraId="4FA013BC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105 zł/h</w:t>
            </w:r>
          </w:p>
        </w:tc>
      </w:tr>
      <w:tr w:rsidR="00223E94" w:rsidRPr="00CA2E77" w14:paraId="3F8F3E86" w14:textId="77777777" w:rsidTr="001E1416">
        <w:trPr>
          <w:trHeight w:val="397"/>
        </w:trPr>
        <w:tc>
          <w:tcPr>
            <w:tcW w:w="486" w:type="dxa"/>
            <w:hideMark/>
          </w:tcPr>
          <w:p w14:paraId="728A073E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16</w:t>
            </w:r>
          </w:p>
        </w:tc>
        <w:tc>
          <w:tcPr>
            <w:tcW w:w="3381" w:type="dxa"/>
            <w:hideMark/>
          </w:tcPr>
          <w:p w14:paraId="3444C77E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 xml:space="preserve">Basen / pływalnia </w:t>
            </w:r>
          </w:p>
          <w:p w14:paraId="4DA5EAE3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 xml:space="preserve">- z obsługą ratowniczą </w:t>
            </w:r>
          </w:p>
          <w:p w14:paraId="7130F68E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- bez obsługi ratowniczej</w:t>
            </w:r>
          </w:p>
        </w:tc>
        <w:tc>
          <w:tcPr>
            <w:tcW w:w="3118" w:type="dxa"/>
          </w:tcPr>
          <w:p w14:paraId="7E6F9B98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</w:p>
          <w:p w14:paraId="1AB119B8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100 zł/h</w:t>
            </w:r>
          </w:p>
          <w:p w14:paraId="1734794B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90 zł/h</w:t>
            </w:r>
          </w:p>
          <w:p w14:paraId="531DF6BB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</w:p>
        </w:tc>
      </w:tr>
      <w:tr w:rsidR="00223E94" w:rsidRPr="00CA2E77" w14:paraId="142BB0E9" w14:textId="77777777" w:rsidTr="001E1416">
        <w:trPr>
          <w:trHeight w:val="397"/>
        </w:trPr>
        <w:tc>
          <w:tcPr>
            <w:tcW w:w="486" w:type="dxa"/>
          </w:tcPr>
          <w:p w14:paraId="755E654E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17</w:t>
            </w:r>
          </w:p>
        </w:tc>
        <w:tc>
          <w:tcPr>
            <w:tcW w:w="3381" w:type="dxa"/>
          </w:tcPr>
          <w:p w14:paraId="41615E3E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 xml:space="preserve">Lokal pod gabinet stomatologiczny </w:t>
            </w: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br/>
              <w:t>w godzinach komercyjnych</w:t>
            </w:r>
          </w:p>
        </w:tc>
        <w:tc>
          <w:tcPr>
            <w:tcW w:w="3118" w:type="dxa"/>
          </w:tcPr>
          <w:p w14:paraId="4F694292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4 zł/h</w:t>
            </w:r>
          </w:p>
        </w:tc>
      </w:tr>
      <w:tr w:rsidR="00223E94" w:rsidRPr="00CA2E77" w14:paraId="731CEAE8" w14:textId="77777777" w:rsidTr="001E1416">
        <w:trPr>
          <w:trHeight w:val="397"/>
        </w:trPr>
        <w:tc>
          <w:tcPr>
            <w:tcW w:w="486" w:type="dxa"/>
            <w:hideMark/>
          </w:tcPr>
          <w:p w14:paraId="6B2E9443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18</w:t>
            </w:r>
          </w:p>
        </w:tc>
        <w:tc>
          <w:tcPr>
            <w:tcW w:w="3381" w:type="dxa"/>
            <w:hideMark/>
          </w:tcPr>
          <w:p w14:paraId="74FAC253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Pozostałe powierzchnie pomieszczeń</w:t>
            </w:r>
          </w:p>
        </w:tc>
        <w:tc>
          <w:tcPr>
            <w:tcW w:w="3118" w:type="dxa"/>
            <w:hideMark/>
          </w:tcPr>
          <w:p w14:paraId="52FDF13F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30 zł miesięcznie za 1 m² powierzchni</w:t>
            </w:r>
          </w:p>
        </w:tc>
      </w:tr>
      <w:tr w:rsidR="00223E94" w:rsidRPr="00CA2E77" w14:paraId="775075CA" w14:textId="77777777" w:rsidTr="001E1416">
        <w:trPr>
          <w:trHeight w:val="397"/>
        </w:trPr>
        <w:tc>
          <w:tcPr>
            <w:tcW w:w="486" w:type="dxa"/>
          </w:tcPr>
          <w:p w14:paraId="376CAB23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19</w:t>
            </w:r>
          </w:p>
        </w:tc>
        <w:tc>
          <w:tcPr>
            <w:tcW w:w="3381" w:type="dxa"/>
          </w:tcPr>
          <w:p w14:paraId="5EEE2412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Strzelnica</w:t>
            </w:r>
          </w:p>
        </w:tc>
        <w:tc>
          <w:tcPr>
            <w:tcW w:w="3118" w:type="dxa"/>
          </w:tcPr>
          <w:p w14:paraId="731F7557" w14:textId="77777777" w:rsidR="00223E94" w:rsidRPr="00CA2E77" w:rsidRDefault="00223E9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100 zł/h</w:t>
            </w:r>
          </w:p>
          <w:p w14:paraId="70EAB5E1" w14:textId="162FFC8A" w:rsidR="00C736E3" w:rsidRPr="00CA2E77" w:rsidRDefault="00C736E3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1,00</w:t>
            </w:r>
            <w:r w:rsidR="006D7453" w:rsidRPr="00CA2E77">
              <w:rPr>
                <w:color w:val="000000"/>
                <w:spacing w:val="-2"/>
                <w:w w:val="82"/>
                <w:sz w:val="24"/>
                <w:szCs w:val="24"/>
              </w:rPr>
              <w:t xml:space="preserve"> zł</w:t>
            </w: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 xml:space="preserve"> za szt. naboju</w:t>
            </w:r>
          </w:p>
        </w:tc>
      </w:tr>
      <w:tr w:rsidR="00BF3725" w:rsidRPr="00CA2E77" w14:paraId="1863B463" w14:textId="77777777" w:rsidTr="001E1416">
        <w:trPr>
          <w:trHeight w:val="397"/>
        </w:trPr>
        <w:tc>
          <w:tcPr>
            <w:tcW w:w="486" w:type="dxa"/>
          </w:tcPr>
          <w:p w14:paraId="6A8F3982" w14:textId="19C8EC68" w:rsidR="00BF3725" w:rsidRPr="00CA2E77" w:rsidRDefault="00BF3725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20</w:t>
            </w:r>
          </w:p>
        </w:tc>
        <w:tc>
          <w:tcPr>
            <w:tcW w:w="3381" w:type="dxa"/>
          </w:tcPr>
          <w:p w14:paraId="139E159C" w14:textId="358D6E7F" w:rsidR="00BF3725" w:rsidRPr="00CA2E77" w:rsidRDefault="00BF3725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Stanowisko egzaminacyjne</w:t>
            </w:r>
          </w:p>
        </w:tc>
        <w:tc>
          <w:tcPr>
            <w:tcW w:w="3118" w:type="dxa"/>
          </w:tcPr>
          <w:p w14:paraId="32AFABEF" w14:textId="02B05651" w:rsidR="00BF3725" w:rsidRPr="00CA2E77" w:rsidRDefault="00BF3725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280 zł</w:t>
            </w:r>
          </w:p>
        </w:tc>
      </w:tr>
      <w:tr w:rsidR="00BF3725" w:rsidRPr="00CA2E77" w14:paraId="7F490224" w14:textId="77777777" w:rsidTr="001E1416">
        <w:trPr>
          <w:trHeight w:val="397"/>
        </w:trPr>
        <w:tc>
          <w:tcPr>
            <w:tcW w:w="486" w:type="dxa"/>
          </w:tcPr>
          <w:p w14:paraId="67636154" w14:textId="02D2A4D6" w:rsidR="00BF3725" w:rsidRPr="00CA2E77" w:rsidRDefault="00BF3725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21</w:t>
            </w:r>
          </w:p>
        </w:tc>
        <w:tc>
          <w:tcPr>
            <w:tcW w:w="3381" w:type="dxa"/>
          </w:tcPr>
          <w:p w14:paraId="6A99C208" w14:textId="273004B8" w:rsidR="00BF3725" w:rsidRPr="00CA2E77" w:rsidRDefault="00BF3725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Sala koncertowa</w:t>
            </w:r>
          </w:p>
        </w:tc>
        <w:tc>
          <w:tcPr>
            <w:tcW w:w="3118" w:type="dxa"/>
          </w:tcPr>
          <w:p w14:paraId="27B5AA0A" w14:textId="3248F7AB" w:rsidR="00BF3725" w:rsidRPr="00CA2E77" w:rsidRDefault="00BF3725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500 zł/h</w:t>
            </w:r>
          </w:p>
        </w:tc>
      </w:tr>
      <w:tr w:rsidR="00D41364" w:rsidRPr="00CA2E77" w14:paraId="0F243633" w14:textId="77777777" w:rsidTr="001E1416">
        <w:trPr>
          <w:trHeight w:val="397"/>
        </w:trPr>
        <w:tc>
          <w:tcPr>
            <w:tcW w:w="486" w:type="dxa"/>
          </w:tcPr>
          <w:p w14:paraId="7DE635E7" w14:textId="5EA8233A" w:rsidR="00D41364" w:rsidRPr="00CA2E77" w:rsidRDefault="00D4136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lastRenderedPageBreak/>
              <w:t>22</w:t>
            </w:r>
          </w:p>
        </w:tc>
        <w:tc>
          <w:tcPr>
            <w:tcW w:w="3381" w:type="dxa"/>
          </w:tcPr>
          <w:p w14:paraId="746DF8DF" w14:textId="1D228513" w:rsidR="00D41364" w:rsidRPr="00CA2E77" w:rsidRDefault="00D4136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 xml:space="preserve">Apartament </w:t>
            </w:r>
            <w:r w:rsidR="004E65CB" w:rsidRPr="00CA2E77">
              <w:rPr>
                <w:color w:val="000000"/>
                <w:spacing w:val="-2"/>
                <w:w w:val="82"/>
                <w:sz w:val="24"/>
                <w:szCs w:val="24"/>
              </w:rPr>
              <w:t>2 osobowy:</w:t>
            </w:r>
          </w:p>
          <w:p w14:paraId="457BD512" w14:textId="77777777" w:rsidR="004E65CB" w:rsidRPr="00CA2E77" w:rsidRDefault="004E65CB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- przy wynajmie dla 1 osoby</w:t>
            </w:r>
          </w:p>
          <w:p w14:paraId="03AEE93D" w14:textId="551552A4" w:rsidR="004E65CB" w:rsidRPr="00CA2E77" w:rsidRDefault="004E65CB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- przy wynajmie dla 2 osób</w:t>
            </w:r>
          </w:p>
        </w:tc>
        <w:tc>
          <w:tcPr>
            <w:tcW w:w="3118" w:type="dxa"/>
          </w:tcPr>
          <w:p w14:paraId="426AFAC1" w14:textId="77777777" w:rsidR="004E65CB" w:rsidRPr="00CA2E77" w:rsidRDefault="004E65CB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</w:p>
          <w:p w14:paraId="77A95555" w14:textId="16BBEC75" w:rsidR="00D41364" w:rsidRPr="00CA2E77" w:rsidRDefault="00D41364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80,00 zł/doba</w:t>
            </w:r>
          </w:p>
          <w:p w14:paraId="6836889F" w14:textId="40F1C914" w:rsidR="004E65CB" w:rsidRPr="00CA2E77" w:rsidRDefault="004E65CB" w:rsidP="00CA2E77">
            <w:pPr>
              <w:spacing w:line="276" w:lineRule="auto"/>
              <w:ind w:right="51"/>
              <w:rPr>
                <w:color w:val="000000"/>
                <w:spacing w:val="-2"/>
                <w:w w:val="82"/>
                <w:sz w:val="24"/>
                <w:szCs w:val="24"/>
              </w:rPr>
            </w:pPr>
            <w:r w:rsidRPr="00CA2E77">
              <w:rPr>
                <w:color w:val="000000"/>
                <w:spacing w:val="-2"/>
                <w:w w:val="82"/>
                <w:sz w:val="24"/>
                <w:szCs w:val="24"/>
              </w:rPr>
              <w:t>130,00/doba</w:t>
            </w:r>
          </w:p>
        </w:tc>
        <w:bookmarkStart w:id="0" w:name="_GoBack"/>
        <w:bookmarkEnd w:id="0"/>
      </w:tr>
    </w:tbl>
    <w:p w14:paraId="436964A8" w14:textId="77777777" w:rsidR="004E65CB" w:rsidRPr="00CA2E77" w:rsidRDefault="004E65CB" w:rsidP="00CA2E77">
      <w:pPr>
        <w:spacing w:line="276" w:lineRule="auto"/>
        <w:rPr>
          <w:bCs/>
          <w:color w:val="000000"/>
          <w:spacing w:val="-2"/>
          <w:w w:val="81"/>
          <w:sz w:val="24"/>
          <w:szCs w:val="24"/>
        </w:rPr>
      </w:pPr>
    </w:p>
    <w:p w14:paraId="68A625C8" w14:textId="77777777" w:rsidR="00121212" w:rsidRPr="00CA2E77" w:rsidRDefault="00121212" w:rsidP="00CA2E77">
      <w:pPr>
        <w:spacing w:line="276" w:lineRule="auto"/>
        <w:rPr>
          <w:bCs/>
          <w:color w:val="000000"/>
          <w:spacing w:val="-2"/>
          <w:w w:val="81"/>
          <w:sz w:val="24"/>
          <w:szCs w:val="24"/>
        </w:rPr>
      </w:pPr>
    </w:p>
    <w:p w14:paraId="4AE82365" w14:textId="407EEDA3" w:rsidR="00F6708A" w:rsidRPr="001E1416" w:rsidRDefault="00F6708A" w:rsidP="001E1416">
      <w:pPr>
        <w:pStyle w:val="Nagwek2"/>
        <w:rPr>
          <w:rFonts w:ascii="Arial" w:hAnsi="Arial" w:cs="Arial"/>
          <w:w w:val="81"/>
          <w:sz w:val="24"/>
          <w:szCs w:val="24"/>
        </w:rPr>
      </w:pPr>
      <w:r w:rsidRPr="001E1416">
        <w:rPr>
          <w:rFonts w:ascii="Arial" w:hAnsi="Arial" w:cs="Arial"/>
          <w:w w:val="81"/>
          <w:sz w:val="24"/>
          <w:szCs w:val="24"/>
        </w:rPr>
        <w:t>UZASADNIENIE</w:t>
      </w:r>
    </w:p>
    <w:p w14:paraId="6D5ED10E" w14:textId="77777777" w:rsidR="00907DD6" w:rsidRPr="00CA2E77" w:rsidRDefault="00907DD6" w:rsidP="00CA2E77">
      <w:pPr>
        <w:spacing w:line="276" w:lineRule="auto"/>
        <w:ind w:firstLine="708"/>
        <w:rPr>
          <w:sz w:val="24"/>
          <w:szCs w:val="24"/>
        </w:rPr>
      </w:pPr>
    </w:p>
    <w:p w14:paraId="3E543AE9" w14:textId="3AC08171" w:rsidR="00BF3725" w:rsidRPr="00CA2E77" w:rsidRDefault="008B7ADA" w:rsidP="00CA2E77">
      <w:pPr>
        <w:spacing w:line="276" w:lineRule="auto"/>
        <w:ind w:firstLine="708"/>
        <w:rPr>
          <w:sz w:val="24"/>
          <w:szCs w:val="24"/>
        </w:rPr>
      </w:pPr>
      <w:r w:rsidRPr="00CA2E77">
        <w:rPr>
          <w:sz w:val="24"/>
          <w:szCs w:val="24"/>
        </w:rPr>
        <w:t>N</w:t>
      </w:r>
      <w:r w:rsidR="001F6DCE" w:rsidRPr="00CA2E77">
        <w:rPr>
          <w:sz w:val="24"/>
          <w:szCs w:val="24"/>
        </w:rPr>
        <w:t>iniejsz</w:t>
      </w:r>
      <w:r w:rsidRPr="00CA2E77">
        <w:rPr>
          <w:sz w:val="24"/>
          <w:szCs w:val="24"/>
        </w:rPr>
        <w:t>a</w:t>
      </w:r>
      <w:r w:rsidR="001F6DCE" w:rsidRPr="00CA2E77">
        <w:rPr>
          <w:sz w:val="24"/>
          <w:szCs w:val="24"/>
        </w:rPr>
        <w:t xml:space="preserve"> uchwa</w:t>
      </w:r>
      <w:r w:rsidRPr="00CA2E77">
        <w:rPr>
          <w:sz w:val="24"/>
          <w:szCs w:val="24"/>
        </w:rPr>
        <w:t>ła</w:t>
      </w:r>
      <w:r w:rsidR="001F6DCE" w:rsidRPr="00CA2E77">
        <w:rPr>
          <w:sz w:val="24"/>
          <w:szCs w:val="24"/>
        </w:rPr>
        <w:t xml:space="preserve"> wprowadza </w:t>
      </w:r>
      <w:r w:rsidR="00895EFE" w:rsidRPr="00CA2E77">
        <w:rPr>
          <w:sz w:val="24"/>
          <w:szCs w:val="24"/>
        </w:rPr>
        <w:t>jedną</w:t>
      </w:r>
      <w:r w:rsidR="001F6DCE" w:rsidRPr="00CA2E77">
        <w:rPr>
          <w:sz w:val="24"/>
          <w:szCs w:val="24"/>
        </w:rPr>
        <w:t xml:space="preserve"> zmian</w:t>
      </w:r>
      <w:r w:rsidR="00895EFE" w:rsidRPr="00CA2E77">
        <w:rPr>
          <w:sz w:val="24"/>
          <w:szCs w:val="24"/>
        </w:rPr>
        <w:t>ę</w:t>
      </w:r>
      <w:r w:rsidR="001F6DCE" w:rsidRPr="00CA2E77">
        <w:rPr>
          <w:sz w:val="24"/>
          <w:szCs w:val="24"/>
        </w:rPr>
        <w:t xml:space="preserve">. </w:t>
      </w:r>
      <w:r w:rsidR="007B69F2" w:rsidRPr="00CA2E77">
        <w:rPr>
          <w:sz w:val="24"/>
          <w:szCs w:val="24"/>
        </w:rPr>
        <w:t xml:space="preserve">Zespół Placówek nr 1 we Włocławku </w:t>
      </w:r>
      <w:r w:rsidR="00121212" w:rsidRPr="00CA2E77">
        <w:rPr>
          <w:sz w:val="24"/>
          <w:szCs w:val="24"/>
        </w:rPr>
        <w:br/>
      </w:r>
      <w:r w:rsidR="007B69F2" w:rsidRPr="00CA2E77">
        <w:rPr>
          <w:sz w:val="24"/>
          <w:szCs w:val="24"/>
        </w:rPr>
        <w:t>przy ulicy Mechaników 1 posiada pokój o podwyższonym standardzie typu „apartament” wraz z</w:t>
      </w:r>
      <w:r w:rsidR="00CA2E77">
        <w:rPr>
          <w:sz w:val="24"/>
          <w:szCs w:val="24"/>
        </w:rPr>
        <w:t xml:space="preserve"> </w:t>
      </w:r>
      <w:r w:rsidR="007B69F2" w:rsidRPr="00CA2E77">
        <w:rPr>
          <w:sz w:val="24"/>
          <w:szCs w:val="24"/>
        </w:rPr>
        <w:t>ł</w:t>
      </w:r>
      <w:r w:rsidR="00121212" w:rsidRPr="00CA2E77">
        <w:rPr>
          <w:sz w:val="24"/>
          <w:szCs w:val="24"/>
        </w:rPr>
        <w:t>a</w:t>
      </w:r>
      <w:r w:rsidR="007B69F2" w:rsidRPr="00CA2E77">
        <w:rPr>
          <w:sz w:val="24"/>
          <w:szCs w:val="24"/>
        </w:rPr>
        <w:t>zienką</w:t>
      </w:r>
      <w:r w:rsidR="00121212" w:rsidRPr="00CA2E77">
        <w:rPr>
          <w:sz w:val="24"/>
          <w:szCs w:val="24"/>
        </w:rPr>
        <w:t xml:space="preserve"> i aneksem kuchennym</w:t>
      </w:r>
      <w:r w:rsidR="007B69F2" w:rsidRPr="00CA2E77">
        <w:rPr>
          <w:sz w:val="24"/>
          <w:szCs w:val="24"/>
        </w:rPr>
        <w:t>.</w:t>
      </w:r>
    </w:p>
    <w:p w14:paraId="34F25C69" w14:textId="7B8B6659" w:rsidR="00BF3725" w:rsidRPr="00CA2E77" w:rsidRDefault="00BB5811" w:rsidP="00CA2E77">
      <w:pPr>
        <w:spacing w:line="276" w:lineRule="auto"/>
        <w:ind w:firstLine="708"/>
        <w:rPr>
          <w:sz w:val="24"/>
          <w:szCs w:val="24"/>
        </w:rPr>
      </w:pPr>
      <w:r w:rsidRPr="00CA2E77">
        <w:rPr>
          <w:sz w:val="24"/>
          <w:szCs w:val="24"/>
        </w:rPr>
        <w:t>Wprowadzone zmiany u</w:t>
      </w:r>
      <w:r w:rsidR="00BF3725" w:rsidRPr="00CA2E77">
        <w:rPr>
          <w:sz w:val="24"/>
          <w:szCs w:val="24"/>
        </w:rPr>
        <w:t>możliwi</w:t>
      </w:r>
      <w:r w:rsidRPr="00CA2E77">
        <w:rPr>
          <w:sz w:val="24"/>
          <w:szCs w:val="24"/>
        </w:rPr>
        <w:t>ą</w:t>
      </w:r>
      <w:r w:rsidR="004A1D13" w:rsidRPr="00CA2E77">
        <w:rPr>
          <w:sz w:val="24"/>
          <w:szCs w:val="24"/>
        </w:rPr>
        <w:t xml:space="preserve"> </w:t>
      </w:r>
      <w:r w:rsidR="00BF3725" w:rsidRPr="00CA2E77">
        <w:rPr>
          <w:sz w:val="24"/>
          <w:szCs w:val="24"/>
        </w:rPr>
        <w:t>aktywne pozyskiwanie dochodów z wynajmu oraz właściwe gospodarowanie zasobami powierzonego mienia.</w:t>
      </w:r>
    </w:p>
    <w:p w14:paraId="59353CFB" w14:textId="70669F24" w:rsidR="00F6708A" w:rsidRPr="00CA2E77" w:rsidRDefault="0030262D" w:rsidP="00E47A05">
      <w:pPr>
        <w:spacing w:line="276" w:lineRule="auto"/>
        <w:ind w:firstLine="708"/>
        <w:rPr>
          <w:sz w:val="24"/>
          <w:szCs w:val="24"/>
        </w:rPr>
      </w:pPr>
      <w:r w:rsidRPr="00CA2E77">
        <w:rPr>
          <w:sz w:val="24"/>
          <w:szCs w:val="24"/>
        </w:rPr>
        <w:t>Wobec tego zasadne jest podjęcie uchwały.</w:t>
      </w:r>
    </w:p>
    <w:sectPr w:rsidR="00F6708A" w:rsidRPr="00CA2E77" w:rsidSect="00F670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831C8"/>
    <w:multiLevelType w:val="hybridMultilevel"/>
    <w:tmpl w:val="EC367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7410"/>
    <w:multiLevelType w:val="hybridMultilevel"/>
    <w:tmpl w:val="B43E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163B9"/>
    <w:multiLevelType w:val="hybridMultilevel"/>
    <w:tmpl w:val="C31A5224"/>
    <w:lvl w:ilvl="0" w:tplc="5F8296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68"/>
    <w:rsid w:val="000076E0"/>
    <w:rsid w:val="0007045E"/>
    <w:rsid w:val="00121212"/>
    <w:rsid w:val="001502AA"/>
    <w:rsid w:val="001C4401"/>
    <w:rsid w:val="001E1416"/>
    <w:rsid w:val="001F6DCE"/>
    <w:rsid w:val="00207A2A"/>
    <w:rsid w:val="00223E94"/>
    <w:rsid w:val="002833B5"/>
    <w:rsid w:val="0030262D"/>
    <w:rsid w:val="00313BC3"/>
    <w:rsid w:val="00340EE3"/>
    <w:rsid w:val="003713A7"/>
    <w:rsid w:val="003A4E68"/>
    <w:rsid w:val="003E6BCF"/>
    <w:rsid w:val="003F2AD6"/>
    <w:rsid w:val="00414AE6"/>
    <w:rsid w:val="00450DD0"/>
    <w:rsid w:val="004A1D13"/>
    <w:rsid w:val="004E6222"/>
    <w:rsid w:val="004E65CB"/>
    <w:rsid w:val="00581BF9"/>
    <w:rsid w:val="005C49E8"/>
    <w:rsid w:val="005D7BF6"/>
    <w:rsid w:val="005F7CA2"/>
    <w:rsid w:val="00611F2F"/>
    <w:rsid w:val="006D7453"/>
    <w:rsid w:val="007332C1"/>
    <w:rsid w:val="00782701"/>
    <w:rsid w:val="007B50B3"/>
    <w:rsid w:val="007B69F2"/>
    <w:rsid w:val="00807E68"/>
    <w:rsid w:val="0083578A"/>
    <w:rsid w:val="0087798A"/>
    <w:rsid w:val="00895EFE"/>
    <w:rsid w:val="008B7ADA"/>
    <w:rsid w:val="00907DD6"/>
    <w:rsid w:val="00A027A6"/>
    <w:rsid w:val="00AD1710"/>
    <w:rsid w:val="00AE070A"/>
    <w:rsid w:val="00BA132A"/>
    <w:rsid w:val="00BB5811"/>
    <w:rsid w:val="00BF3725"/>
    <w:rsid w:val="00C736E3"/>
    <w:rsid w:val="00C817D1"/>
    <w:rsid w:val="00CA08A2"/>
    <w:rsid w:val="00CA2E77"/>
    <w:rsid w:val="00CE409E"/>
    <w:rsid w:val="00D41364"/>
    <w:rsid w:val="00DA2B44"/>
    <w:rsid w:val="00E177F6"/>
    <w:rsid w:val="00E47A05"/>
    <w:rsid w:val="00E728DC"/>
    <w:rsid w:val="00F26291"/>
    <w:rsid w:val="00F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82C7"/>
  <w15:chartTrackingRefBased/>
  <w15:docId w15:val="{2367FDBA-5529-4017-90DD-C584689B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14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14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DD6"/>
    <w:pPr>
      <w:ind w:left="720"/>
      <w:contextualSpacing/>
    </w:pPr>
  </w:style>
  <w:style w:type="paragraph" w:styleId="Bezodstpw">
    <w:name w:val="No Spacing"/>
    <w:uiPriority w:val="1"/>
    <w:qFormat/>
    <w:rsid w:val="00BF372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E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E14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4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A28D-10F5-4CC4-BA35-1AAEACD3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VIII/89/2024 z dn.24 września 2024 r. Rady Miasta Włocławek</dc:title>
  <dc:subject/>
  <dc:creator>Łukasz Żurawski</dc:creator>
  <cp:keywords>Uchwały Rady Miasta Włocławek</cp:keywords>
  <dc:description/>
  <cp:lastModifiedBy>Ewa Pranik</cp:lastModifiedBy>
  <cp:revision>3</cp:revision>
  <cp:lastPrinted>2024-09-30T12:31:00Z</cp:lastPrinted>
  <dcterms:created xsi:type="dcterms:W3CDTF">2024-09-30T12:32:00Z</dcterms:created>
  <dcterms:modified xsi:type="dcterms:W3CDTF">2024-10-08T08:49:00Z</dcterms:modified>
</cp:coreProperties>
</file>