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1C772" w14:textId="4A147881" w:rsidR="007B116C" w:rsidRPr="00435657" w:rsidRDefault="00C77EDA" w:rsidP="00435657">
      <w:pPr>
        <w:pStyle w:val="Nagwek1"/>
        <w:rPr>
          <w:rFonts w:ascii="Arial" w:eastAsiaTheme="minorHAnsi" w:hAnsi="Arial" w:cs="Arial"/>
          <w:sz w:val="24"/>
          <w:szCs w:val="24"/>
        </w:rPr>
      </w:pPr>
      <w:r w:rsidRPr="00435657">
        <w:rPr>
          <w:rFonts w:ascii="Arial" w:hAnsi="Arial" w:cs="Arial"/>
          <w:sz w:val="24"/>
          <w:szCs w:val="24"/>
        </w:rPr>
        <w:t>UCHWAŁA NR</w:t>
      </w:r>
      <w:r w:rsidR="00E342DF" w:rsidRPr="00435657">
        <w:rPr>
          <w:rFonts w:ascii="Arial" w:hAnsi="Arial" w:cs="Arial"/>
          <w:sz w:val="24"/>
          <w:szCs w:val="24"/>
        </w:rPr>
        <w:t xml:space="preserve"> VIII/87/2024</w:t>
      </w:r>
      <w:r w:rsidR="00C50044" w:rsidRPr="00435657">
        <w:rPr>
          <w:rFonts w:ascii="Arial" w:hAnsi="Arial" w:cs="Arial"/>
          <w:sz w:val="24"/>
          <w:szCs w:val="24"/>
        </w:rPr>
        <w:t xml:space="preserve"> </w:t>
      </w:r>
      <w:r w:rsidRPr="00435657">
        <w:rPr>
          <w:rFonts w:ascii="Arial" w:hAnsi="Arial" w:cs="Arial"/>
          <w:sz w:val="24"/>
          <w:szCs w:val="24"/>
        </w:rPr>
        <w:t>RADY MIASTA WŁOCŁAWEK</w:t>
      </w:r>
      <w:r w:rsidR="00C50044" w:rsidRPr="00435657">
        <w:rPr>
          <w:rFonts w:ascii="Arial" w:hAnsi="Arial" w:cs="Arial"/>
          <w:sz w:val="24"/>
          <w:szCs w:val="24"/>
        </w:rPr>
        <w:t xml:space="preserve"> </w:t>
      </w:r>
      <w:r w:rsidRPr="00435657">
        <w:rPr>
          <w:rFonts w:ascii="Arial" w:hAnsi="Arial" w:cs="Arial"/>
          <w:sz w:val="24"/>
          <w:szCs w:val="24"/>
        </w:rPr>
        <w:t xml:space="preserve">z dnia </w:t>
      </w:r>
      <w:r w:rsidR="00E342DF" w:rsidRPr="00435657">
        <w:rPr>
          <w:rFonts w:ascii="Arial" w:hAnsi="Arial" w:cs="Arial"/>
          <w:sz w:val="24"/>
          <w:szCs w:val="24"/>
        </w:rPr>
        <w:t xml:space="preserve">24 września </w:t>
      </w:r>
      <w:r w:rsidRPr="00435657">
        <w:rPr>
          <w:rFonts w:ascii="Arial" w:hAnsi="Arial" w:cs="Arial"/>
          <w:sz w:val="24"/>
          <w:szCs w:val="24"/>
        </w:rPr>
        <w:t>2024 r.</w:t>
      </w:r>
    </w:p>
    <w:p w14:paraId="576904C8" w14:textId="09A9ABD5" w:rsidR="00C77EDA" w:rsidRPr="00C50044" w:rsidRDefault="00C77EDA" w:rsidP="00C50044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  <w:r w:rsidRPr="00C50044">
        <w:rPr>
          <w:rFonts w:ascii="Arial" w:eastAsia="Arial" w:hAnsi="Arial" w:cs="Arial"/>
          <w:bCs/>
          <w:sz w:val="24"/>
          <w:szCs w:val="24"/>
        </w:rPr>
        <w:t xml:space="preserve">w sprawie zasad udzielania dotacji celowej </w:t>
      </w:r>
      <w:r w:rsidR="002C7986" w:rsidRPr="00C50044">
        <w:rPr>
          <w:rFonts w:ascii="Arial" w:eastAsia="Arial" w:hAnsi="Arial" w:cs="Arial"/>
          <w:bCs/>
          <w:sz w:val="24"/>
          <w:szCs w:val="24"/>
        </w:rPr>
        <w:t xml:space="preserve">osobom fizycznym </w:t>
      </w:r>
      <w:r w:rsidRPr="00C50044">
        <w:rPr>
          <w:rFonts w:ascii="Arial" w:eastAsia="Arial" w:hAnsi="Arial" w:cs="Arial"/>
          <w:bCs/>
          <w:sz w:val="24"/>
          <w:szCs w:val="24"/>
        </w:rPr>
        <w:t>na finansowanie lub dofinansowanie inwestycji na terenie Gminy Miasto Włocławek</w:t>
      </w:r>
      <w:r w:rsidR="002A25B5" w:rsidRPr="00C50044">
        <w:rPr>
          <w:rFonts w:ascii="Arial" w:eastAsia="Arial" w:hAnsi="Arial" w:cs="Arial"/>
          <w:bCs/>
          <w:sz w:val="24"/>
          <w:szCs w:val="24"/>
        </w:rPr>
        <w:t xml:space="preserve"> polegającej na </w:t>
      </w:r>
      <w:r w:rsidRPr="00C50044">
        <w:rPr>
          <w:rFonts w:ascii="Arial" w:eastAsia="Arial" w:hAnsi="Arial" w:cs="Arial"/>
          <w:bCs/>
          <w:sz w:val="24"/>
          <w:szCs w:val="24"/>
        </w:rPr>
        <w:t>likwidacji zbiornika/ów bezodpływowych wraz z budową przyłącza kanalizacyjnego do nieruchomości</w:t>
      </w:r>
    </w:p>
    <w:p w14:paraId="399FB87B" w14:textId="77777777" w:rsidR="00A12D1F" w:rsidRPr="00C50044" w:rsidRDefault="00A12D1F" w:rsidP="00C50044">
      <w:pPr>
        <w:spacing w:after="0" w:line="276" w:lineRule="auto"/>
        <w:rPr>
          <w:rFonts w:ascii="Arial" w:eastAsia="Arial" w:hAnsi="Arial" w:cs="Arial"/>
          <w:bCs/>
          <w:sz w:val="24"/>
          <w:szCs w:val="24"/>
        </w:rPr>
      </w:pPr>
    </w:p>
    <w:p w14:paraId="72C0281E" w14:textId="77777777" w:rsidR="00E342DF" w:rsidRPr="00C50044" w:rsidRDefault="00CD519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Na podstawie art. 18 ust. 2 pkt 15, art. 40 ust. 1, art. 42 ustawy z dnia 8 marca 1990 r. o samorządzie gminnym (Dz. U. 2024 r. poz. </w:t>
      </w:r>
      <w:r w:rsidR="001375F5" w:rsidRPr="00C50044">
        <w:rPr>
          <w:rFonts w:ascii="Arial" w:eastAsia="Arial" w:hAnsi="Arial" w:cs="Arial"/>
          <w:color w:val="000000"/>
          <w:sz w:val="24"/>
          <w:szCs w:val="24"/>
        </w:rPr>
        <w:t xml:space="preserve">609,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721) oraz art. 400a ust. 1 pkt 2 i 9,</w:t>
      </w:r>
      <w:r w:rsidR="00C77EDA" w:rsidRPr="00C50044">
        <w:rPr>
          <w:rFonts w:ascii="Arial" w:eastAsia="Arial" w:hAnsi="Arial" w:cs="Arial"/>
          <w:color w:val="000000"/>
          <w:sz w:val="24"/>
          <w:szCs w:val="24"/>
        </w:rPr>
        <w:t xml:space="preserve"> art. 403 ust.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2, ust. 4</w:t>
      </w:r>
      <w:r w:rsidR="0036369B" w:rsidRPr="00C50044">
        <w:rPr>
          <w:rFonts w:ascii="Arial" w:eastAsia="Arial" w:hAnsi="Arial" w:cs="Arial"/>
          <w:color w:val="000000"/>
          <w:sz w:val="24"/>
          <w:szCs w:val="24"/>
        </w:rPr>
        <w:t xml:space="preserve"> pkt 1 lit „a”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, ust.</w:t>
      </w:r>
      <w:r w:rsidR="00C77EDA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5 </w:t>
      </w:r>
      <w:r w:rsidR="00C77EDA" w:rsidRPr="00C50044">
        <w:rPr>
          <w:rFonts w:ascii="Arial" w:eastAsia="Arial" w:hAnsi="Arial" w:cs="Arial"/>
          <w:color w:val="000000"/>
          <w:sz w:val="24"/>
          <w:szCs w:val="24"/>
        </w:rPr>
        <w:t>ustawy z dnia 27 kwietnia 2001 r. - Prawo ochrony środowiska (Dz.</w:t>
      </w:r>
      <w:r w:rsidR="007D59FF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77EDA" w:rsidRPr="00C50044">
        <w:rPr>
          <w:rFonts w:ascii="Arial" w:eastAsia="Arial" w:hAnsi="Arial" w:cs="Arial"/>
          <w:color w:val="000000"/>
          <w:sz w:val="24"/>
          <w:szCs w:val="24"/>
        </w:rPr>
        <w:t>U. z 20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24</w:t>
      </w:r>
      <w:r w:rsidR="00C77EDA" w:rsidRPr="00C50044">
        <w:rPr>
          <w:rFonts w:ascii="Arial" w:eastAsia="Arial" w:hAnsi="Arial" w:cs="Arial"/>
          <w:color w:val="000000"/>
          <w:sz w:val="24"/>
          <w:szCs w:val="24"/>
        </w:rPr>
        <w:t xml:space="preserve"> r.</w:t>
      </w:r>
      <w:r w:rsidR="00AB03C1" w:rsidRPr="00C50044">
        <w:rPr>
          <w:rFonts w:ascii="Arial" w:eastAsia="Arial" w:hAnsi="Arial" w:cs="Arial"/>
          <w:sz w:val="24"/>
          <w:szCs w:val="24"/>
        </w:rPr>
        <w:t xml:space="preserve"> </w:t>
      </w:r>
      <w:r w:rsidR="00C77EDA" w:rsidRPr="00C50044">
        <w:rPr>
          <w:rFonts w:ascii="Arial" w:eastAsia="Arial" w:hAnsi="Arial" w:cs="Arial"/>
          <w:color w:val="000000"/>
          <w:sz w:val="24"/>
          <w:szCs w:val="24"/>
        </w:rPr>
        <w:t xml:space="preserve">poz.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54, 834, 1089</w:t>
      </w:r>
      <w:r w:rsidR="00C77EDA" w:rsidRPr="00C50044"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14:paraId="49E6E106" w14:textId="50D00E98" w:rsidR="00C77EDA" w:rsidRPr="00C50044" w:rsidRDefault="00C77EDA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uchwala się, co następuje:</w:t>
      </w:r>
    </w:p>
    <w:p w14:paraId="42859FB1" w14:textId="6016762A" w:rsidR="00781BC9" w:rsidRPr="00C50044" w:rsidRDefault="00C77EDA" w:rsidP="00C5004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§ 1. Określa się zasady udzielania dotacji celowej </w:t>
      </w:r>
      <w:r w:rsidR="00781BC9" w:rsidRPr="00C50044">
        <w:rPr>
          <w:rFonts w:ascii="Arial" w:eastAsia="Arial" w:hAnsi="Arial" w:cs="Arial"/>
          <w:color w:val="000000"/>
          <w:sz w:val="24"/>
          <w:szCs w:val="24"/>
        </w:rPr>
        <w:t xml:space="preserve">osobom fizycznym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z budżetu Gminy Miasto Włocławek na finansowanie lub</w:t>
      </w:r>
      <w:r w:rsidRPr="00C50044">
        <w:rPr>
          <w:rFonts w:ascii="Arial" w:eastAsia="Arial" w:hAnsi="Arial" w:cs="Arial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dofinansowanie inwestycji </w:t>
      </w:r>
      <w:r w:rsidR="00781BC9" w:rsidRPr="00C50044">
        <w:rPr>
          <w:rFonts w:ascii="Arial" w:eastAsia="Arial" w:hAnsi="Arial" w:cs="Arial"/>
          <w:sz w:val="24"/>
          <w:szCs w:val="24"/>
        </w:rPr>
        <w:t xml:space="preserve">na terenie Gminy Miasto Włocławek polegającej na likwidacji zbiornika/ów bezodpływowych wraz z budową przyłącza kanalizacyjnego </w:t>
      </w:r>
      <w:r w:rsidR="003A69BE" w:rsidRPr="00C50044">
        <w:rPr>
          <w:rFonts w:ascii="Arial" w:eastAsia="Arial" w:hAnsi="Arial" w:cs="Arial"/>
          <w:sz w:val="24"/>
          <w:szCs w:val="24"/>
        </w:rPr>
        <w:br/>
      </w:r>
      <w:r w:rsidR="00781BC9" w:rsidRPr="00C50044">
        <w:rPr>
          <w:rFonts w:ascii="Arial" w:eastAsia="Arial" w:hAnsi="Arial" w:cs="Arial"/>
          <w:sz w:val="24"/>
          <w:szCs w:val="24"/>
        </w:rPr>
        <w:t>do nieruchomości</w:t>
      </w:r>
      <w:r w:rsidR="00581588" w:rsidRPr="00C50044">
        <w:rPr>
          <w:rFonts w:ascii="Arial" w:eastAsia="Arial" w:hAnsi="Arial" w:cs="Arial"/>
          <w:sz w:val="24"/>
          <w:szCs w:val="24"/>
        </w:rPr>
        <w:t xml:space="preserve">, zgodnie </w:t>
      </w:r>
      <w:r w:rsidR="00734DE5" w:rsidRPr="00C50044">
        <w:rPr>
          <w:rFonts w:ascii="Arial" w:eastAsia="Arial" w:hAnsi="Arial" w:cs="Arial"/>
          <w:sz w:val="24"/>
          <w:szCs w:val="24"/>
        </w:rPr>
        <w:t>z załącznikiem do niniejszej uchwały.</w:t>
      </w:r>
      <w:r w:rsidR="00C50044">
        <w:rPr>
          <w:rFonts w:ascii="Arial" w:eastAsia="Arial" w:hAnsi="Arial" w:cs="Arial"/>
          <w:sz w:val="24"/>
          <w:szCs w:val="24"/>
        </w:rPr>
        <w:t xml:space="preserve"> </w:t>
      </w:r>
    </w:p>
    <w:p w14:paraId="4099CE35" w14:textId="1B4C2371" w:rsidR="001C304D" w:rsidRPr="00C50044" w:rsidRDefault="001C304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BF2D7CD" w14:textId="459F41B1" w:rsidR="00551A5D" w:rsidRPr="00C50044" w:rsidRDefault="00551A5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lk174364996"/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§ </w:t>
      </w:r>
      <w:r w:rsidR="003A69BE" w:rsidRPr="00C50044">
        <w:rPr>
          <w:rFonts w:ascii="Arial" w:eastAsia="Arial" w:hAnsi="Arial" w:cs="Arial"/>
          <w:color w:val="000000"/>
          <w:sz w:val="24"/>
          <w:szCs w:val="24"/>
        </w:rPr>
        <w:t>2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bookmarkEnd w:id="0"/>
      <w:r w:rsidRPr="00C50044">
        <w:rPr>
          <w:rFonts w:ascii="Arial" w:eastAsia="Arial" w:hAnsi="Arial" w:cs="Arial"/>
          <w:color w:val="000000"/>
          <w:sz w:val="24"/>
          <w:szCs w:val="24"/>
        </w:rPr>
        <w:t>Wykonanie uchwały powierza się Prezydentowi Miasta Włocławek.</w:t>
      </w:r>
    </w:p>
    <w:p w14:paraId="4A69E00D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1B87ADE" w14:textId="77777777" w:rsidR="00435657" w:rsidRDefault="00551A5D" w:rsidP="00F032F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§</w:t>
      </w:r>
      <w:r w:rsidR="00E63A6D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A69BE" w:rsidRPr="00C50044">
        <w:rPr>
          <w:rFonts w:ascii="Arial" w:eastAsia="Arial" w:hAnsi="Arial" w:cs="Arial"/>
          <w:color w:val="000000"/>
          <w:sz w:val="24"/>
          <w:szCs w:val="24"/>
        </w:rPr>
        <w:t>3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.</w:t>
      </w:r>
      <w:r w:rsidR="00593CA3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Uchwała wchodzi w</w:t>
      </w:r>
      <w:r w:rsidR="00DE72DA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życie po upływie 14</w:t>
      </w:r>
      <w:r w:rsidR="00DE72DA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dni od dnia ogłoszenia w Dzienniku Urzędowym</w:t>
      </w:r>
      <w:r w:rsidR="00435657">
        <w:rPr>
          <w:rFonts w:ascii="Arial" w:eastAsia="Arial" w:hAnsi="Arial" w:cs="Arial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Województwa Kujawsko-Pomorskiego.</w:t>
      </w:r>
    </w:p>
    <w:p w14:paraId="70EB337D" w14:textId="5B7B3F63" w:rsidR="00E342DF" w:rsidRPr="00435657" w:rsidRDefault="00551A5D" w:rsidP="00F032F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hAnsi="Arial" w:cs="Arial"/>
          <w:sz w:val="24"/>
          <w:szCs w:val="24"/>
        </w:rPr>
        <w:t>Przewodnicząc</w:t>
      </w:r>
      <w:r w:rsidR="00E342DF" w:rsidRPr="00C50044">
        <w:rPr>
          <w:rFonts w:ascii="Arial" w:hAnsi="Arial" w:cs="Arial"/>
          <w:sz w:val="24"/>
          <w:szCs w:val="24"/>
        </w:rPr>
        <w:t>a</w:t>
      </w:r>
      <w:r w:rsidR="00F032F4">
        <w:rPr>
          <w:rFonts w:ascii="Arial" w:hAnsi="Arial" w:cs="Arial"/>
          <w:sz w:val="24"/>
          <w:szCs w:val="24"/>
        </w:rPr>
        <w:t xml:space="preserve"> </w:t>
      </w:r>
      <w:r w:rsidRPr="00C50044">
        <w:rPr>
          <w:rFonts w:ascii="Arial" w:hAnsi="Arial" w:cs="Arial"/>
          <w:sz w:val="24"/>
          <w:szCs w:val="24"/>
        </w:rPr>
        <w:t>Rady Miasta</w:t>
      </w:r>
      <w:r w:rsidR="00F032F4">
        <w:rPr>
          <w:rFonts w:ascii="Arial" w:hAnsi="Arial" w:cs="Arial"/>
          <w:sz w:val="24"/>
          <w:szCs w:val="24"/>
        </w:rPr>
        <w:t xml:space="preserve"> </w:t>
      </w:r>
      <w:r w:rsidR="00E342DF" w:rsidRPr="00C50044">
        <w:rPr>
          <w:rFonts w:ascii="Arial" w:hAnsi="Arial" w:cs="Arial"/>
          <w:sz w:val="24"/>
          <w:szCs w:val="24"/>
        </w:rPr>
        <w:t>Ewa Szczepańska</w:t>
      </w:r>
    </w:p>
    <w:p w14:paraId="47BE3E74" w14:textId="77777777" w:rsidR="00E3742F" w:rsidRPr="00435657" w:rsidRDefault="00E3742F" w:rsidP="00435657">
      <w:pPr>
        <w:pStyle w:val="Nagwek2"/>
        <w:rPr>
          <w:rFonts w:ascii="Arial" w:hAnsi="Arial" w:cs="Arial"/>
          <w:sz w:val="24"/>
          <w:szCs w:val="24"/>
        </w:rPr>
      </w:pPr>
      <w:r w:rsidRPr="00435657">
        <w:rPr>
          <w:rFonts w:ascii="Arial" w:hAnsi="Arial" w:cs="Arial"/>
          <w:sz w:val="24"/>
          <w:szCs w:val="24"/>
        </w:rPr>
        <w:t>Uzasadnienie</w:t>
      </w:r>
    </w:p>
    <w:p w14:paraId="686ECC81" w14:textId="77777777" w:rsidR="00E3742F" w:rsidRPr="00C50044" w:rsidRDefault="00E3742F" w:rsidP="00C50044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DA869A5" w14:textId="57EA10D1" w:rsidR="00E3742F" w:rsidRPr="00C50044" w:rsidRDefault="00E3742F" w:rsidP="00C5004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50044">
        <w:rPr>
          <w:rFonts w:ascii="Arial" w:hAnsi="Arial" w:cs="Arial"/>
          <w:sz w:val="24"/>
          <w:szCs w:val="24"/>
        </w:rPr>
        <w:t xml:space="preserve">Na podstawie art. 403 ust. 5 ustawy z dnia 27 kwietnia 2001 r. Prawo ochrony środowiska </w:t>
      </w:r>
      <w:r w:rsidRPr="00C50044">
        <w:rPr>
          <w:rFonts w:ascii="Arial" w:hAnsi="Arial" w:cs="Arial"/>
          <w:sz w:val="24"/>
          <w:szCs w:val="24"/>
        </w:rPr>
        <w:br/>
        <w:t xml:space="preserve">(Dz. U. z 2024 r., poz. 54 ze zm.) rada gminy określa zasady udzielania dotacji celowej na finansowanie zadań związanych z ochroną środowiska, w szczególności kryteria wyboru inwestycji do finansowania lub dofinansowania oraz tryb </w:t>
      </w:r>
      <w:bookmarkStart w:id="1" w:name="_GoBack"/>
      <w:bookmarkEnd w:id="1"/>
      <w:r w:rsidRPr="00C50044">
        <w:rPr>
          <w:rFonts w:ascii="Arial" w:hAnsi="Arial" w:cs="Arial"/>
          <w:sz w:val="24"/>
          <w:szCs w:val="24"/>
        </w:rPr>
        <w:t>postępowania w sprawie udzielania dotacji i sposób jej rozliczania.</w:t>
      </w:r>
    </w:p>
    <w:p w14:paraId="0570ED54" w14:textId="77777777" w:rsidR="00F032F4" w:rsidRDefault="00E3742F" w:rsidP="00C5004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50044">
        <w:rPr>
          <w:rFonts w:ascii="Arial" w:hAnsi="Arial" w:cs="Arial"/>
          <w:sz w:val="24"/>
          <w:szCs w:val="24"/>
        </w:rPr>
        <w:t>Niniejszą uchwałą określone zostają zasady udzielania dotacji celowej osobom fizycznym na finansowanie lub dofinansowanie inwestycji na terenie Gminy Miasto Włocławek polegającej na likwidacji zbiornika/ów bezodpływowych wraz z budową przyłącza kanalizacyjnego do nieruchomości.</w:t>
      </w:r>
    </w:p>
    <w:p w14:paraId="6602ED1E" w14:textId="290CDC47" w:rsidR="00E342DF" w:rsidRPr="00C50044" w:rsidRDefault="00E3742F" w:rsidP="00C5004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50044">
        <w:rPr>
          <w:rFonts w:ascii="Arial" w:hAnsi="Arial" w:cs="Arial"/>
          <w:sz w:val="24"/>
          <w:szCs w:val="24"/>
        </w:rPr>
        <w:t>Podjęcie uchwały ułatwi i przyspieszy proces podłączenia się mieszkańców Gminy Miasto Włocławek do gminnej sieci kanalizacyjnej, co zapewni właściwe prowadzenie gospodarki wodno-ściekowej na terenie gminy.</w:t>
      </w:r>
    </w:p>
    <w:p w14:paraId="32392EF8" w14:textId="77777777" w:rsidR="00E342DF" w:rsidRPr="00C50044" w:rsidRDefault="00E342DF" w:rsidP="00C50044">
      <w:pPr>
        <w:spacing w:line="276" w:lineRule="auto"/>
        <w:rPr>
          <w:rFonts w:ascii="Arial" w:hAnsi="Arial" w:cs="Arial"/>
          <w:sz w:val="24"/>
          <w:szCs w:val="24"/>
        </w:rPr>
      </w:pPr>
      <w:r w:rsidRPr="00C50044">
        <w:rPr>
          <w:rFonts w:ascii="Arial" w:hAnsi="Arial" w:cs="Arial"/>
          <w:sz w:val="24"/>
          <w:szCs w:val="24"/>
        </w:rPr>
        <w:br w:type="page"/>
      </w:r>
    </w:p>
    <w:p w14:paraId="41354106" w14:textId="4BDA47DE" w:rsidR="0070216B" w:rsidRPr="00C50044" w:rsidRDefault="0070216B" w:rsidP="00F032F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lastRenderedPageBreak/>
        <w:t>Załącznik do uchwały Nr</w:t>
      </w:r>
      <w:r w:rsidR="00E342DF" w:rsidRPr="00C50044">
        <w:rPr>
          <w:rFonts w:ascii="Arial" w:eastAsia="Arial" w:hAnsi="Arial" w:cs="Arial"/>
          <w:color w:val="000000"/>
          <w:sz w:val="24"/>
          <w:szCs w:val="24"/>
        </w:rPr>
        <w:t xml:space="preserve"> VIII/87/2024</w:t>
      </w:r>
      <w:r w:rsid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Rady</w:t>
      </w:r>
      <w:r w:rsidR="00A814B0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Miasta Włocławek</w:t>
      </w:r>
      <w:r w:rsidRPr="00C50044">
        <w:rPr>
          <w:rFonts w:ascii="Arial" w:eastAsia="Arial" w:hAnsi="Arial" w:cs="Arial"/>
          <w:sz w:val="24"/>
          <w:szCs w:val="24"/>
        </w:rPr>
        <w:br/>
      </w:r>
      <w:r w:rsidRPr="00C50044">
        <w:rPr>
          <w:rFonts w:ascii="Arial" w:eastAsia="Arial" w:hAnsi="Arial" w:cs="Arial"/>
          <w:color w:val="000000"/>
          <w:sz w:val="24"/>
          <w:szCs w:val="24"/>
        </w:rPr>
        <w:t>z dnia</w:t>
      </w:r>
      <w:r w:rsidR="00E342DF" w:rsidRPr="00C50044">
        <w:rPr>
          <w:rFonts w:ascii="Arial" w:eastAsia="Arial" w:hAnsi="Arial" w:cs="Arial"/>
          <w:color w:val="000000"/>
          <w:sz w:val="24"/>
          <w:szCs w:val="24"/>
        </w:rPr>
        <w:t xml:space="preserve"> 24 września 2024 r.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A944129" w14:textId="77777777" w:rsidR="0070216B" w:rsidRPr="00C50044" w:rsidRDefault="0070216B" w:rsidP="00C50044">
      <w:pPr>
        <w:spacing w:after="0" w:line="276" w:lineRule="auto"/>
        <w:ind w:left="4956"/>
        <w:rPr>
          <w:rFonts w:ascii="Arial" w:eastAsia="Arial" w:hAnsi="Arial" w:cs="Arial"/>
          <w:color w:val="000000"/>
          <w:sz w:val="24"/>
          <w:szCs w:val="24"/>
        </w:rPr>
      </w:pPr>
    </w:p>
    <w:p w14:paraId="561E5656" w14:textId="477BFA01" w:rsidR="0070216B" w:rsidRPr="00C50044" w:rsidRDefault="00A52BF2" w:rsidP="00C50044">
      <w:pP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>Z</w:t>
      </w:r>
      <w:r w:rsidR="001C304D" w:rsidRPr="00C50044">
        <w:rPr>
          <w:rFonts w:ascii="Arial" w:eastAsia="Arial" w:hAnsi="Arial" w:cs="Arial"/>
          <w:bCs/>
          <w:color w:val="000000"/>
          <w:sz w:val="24"/>
          <w:szCs w:val="24"/>
        </w:rPr>
        <w:t>asady</w:t>
      </w:r>
      <w:r w:rsidR="0070216B" w:rsidRPr="00C50044">
        <w:rPr>
          <w:rFonts w:ascii="Arial" w:eastAsia="Arial" w:hAnsi="Arial" w:cs="Arial"/>
          <w:bCs/>
          <w:color w:val="000000"/>
          <w:sz w:val="24"/>
          <w:szCs w:val="24"/>
        </w:rPr>
        <w:t xml:space="preserve"> </w:t>
      </w:r>
      <w:bookmarkStart w:id="2" w:name="_Hlk174359027"/>
      <w:r w:rsidR="0070216B" w:rsidRPr="00C50044">
        <w:rPr>
          <w:rFonts w:ascii="Arial" w:eastAsia="Arial" w:hAnsi="Arial" w:cs="Arial"/>
          <w:bCs/>
          <w:color w:val="000000"/>
          <w:sz w:val="24"/>
          <w:szCs w:val="24"/>
        </w:rPr>
        <w:t xml:space="preserve">udzielania dotacji celowej </w:t>
      </w:r>
      <w:r w:rsidR="00AE4662" w:rsidRPr="00C50044">
        <w:rPr>
          <w:rFonts w:ascii="Arial" w:eastAsia="Arial" w:hAnsi="Arial" w:cs="Arial"/>
          <w:bCs/>
          <w:color w:val="000000"/>
          <w:sz w:val="24"/>
          <w:szCs w:val="24"/>
        </w:rPr>
        <w:t xml:space="preserve">osobom fizycznym </w:t>
      </w:r>
      <w:r w:rsidR="0070216B" w:rsidRPr="00C50044">
        <w:rPr>
          <w:rFonts w:ascii="Arial" w:eastAsia="Arial" w:hAnsi="Arial" w:cs="Arial"/>
          <w:bCs/>
          <w:color w:val="000000"/>
          <w:sz w:val="24"/>
          <w:szCs w:val="24"/>
        </w:rPr>
        <w:t>na finansowanie lub dofinansowanie inwestycji na terenie</w:t>
      </w:r>
      <w:r w:rsidR="0070216B" w:rsidRPr="00C50044">
        <w:rPr>
          <w:rFonts w:ascii="Arial" w:eastAsia="Arial" w:hAnsi="Arial" w:cs="Arial"/>
          <w:bCs/>
          <w:sz w:val="24"/>
          <w:szCs w:val="24"/>
        </w:rPr>
        <w:t xml:space="preserve"> </w:t>
      </w:r>
      <w:r w:rsidR="0070216B" w:rsidRPr="00C50044">
        <w:rPr>
          <w:rFonts w:ascii="Arial" w:eastAsia="Arial" w:hAnsi="Arial" w:cs="Arial"/>
          <w:bCs/>
          <w:color w:val="000000"/>
          <w:sz w:val="24"/>
          <w:szCs w:val="24"/>
        </w:rPr>
        <w:t>Gminy Miasto Włocławek</w:t>
      </w:r>
      <w:r w:rsidR="00AE4662" w:rsidRPr="00C50044">
        <w:rPr>
          <w:rFonts w:ascii="Arial" w:eastAsia="Arial" w:hAnsi="Arial" w:cs="Arial"/>
          <w:bCs/>
          <w:color w:val="000000"/>
          <w:sz w:val="24"/>
          <w:szCs w:val="24"/>
        </w:rPr>
        <w:t xml:space="preserve"> polegającej na</w:t>
      </w:r>
      <w:r w:rsidR="0070216B" w:rsidRPr="00C50044">
        <w:rPr>
          <w:rFonts w:ascii="Arial" w:eastAsia="Arial" w:hAnsi="Arial" w:cs="Arial"/>
          <w:bCs/>
          <w:color w:val="000000"/>
          <w:sz w:val="24"/>
          <w:szCs w:val="24"/>
        </w:rPr>
        <w:t xml:space="preserve"> likwidacji zbiornika/ów bezodpływowych wraz z budową przyłącza kanalizacyjnego do nieruchomości.</w:t>
      </w:r>
    </w:p>
    <w:p w14:paraId="25C350C2" w14:textId="77777777" w:rsidR="0070216B" w:rsidRPr="00C50044" w:rsidRDefault="0070216B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bookmarkEnd w:id="2"/>
    <w:p w14:paraId="495D0CAF" w14:textId="651D355C" w:rsidR="0070216B" w:rsidRPr="00C50044" w:rsidRDefault="0070216B" w:rsidP="00C50044">
      <w:pP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>Rozdział 1.</w:t>
      </w:r>
      <w:r w:rsidRPr="00C50044">
        <w:rPr>
          <w:rFonts w:ascii="Arial" w:eastAsia="Arial" w:hAnsi="Arial" w:cs="Arial"/>
          <w:bCs/>
          <w:sz w:val="24"/>
          <w:szCs w:val="24"/>
        </w:rPr>
        <w:br/>
      </w: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>Postanowienia ogólne</w:t>
      </w:r>
    </w:p>
    <w:p w14:paraId="5A56B5F5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440BD45" w14:textId="08F02CF2" w:rsidR="00E63A6D" w:rsidRPr="00C50044" w:rsidRDefault="0070216B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§ 1. </w:t>
      </w:r>
      <w:r w:rsidR="00D3002C" w:rsidRPr="00C50044">
        <w:rPr>
          <w:rFonts w:ascii="Arial" w:eastAsia="Arial" w:hAnsi="Arial" w:cs="Arial"/>
          <w:color w:val="000000"/>
          <w:sz w:val="24"/>
          <w:szCs w:val="24"/>
        </w:rPr>
        <w:t xml:space="preserve">1.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Ze środków budżetu Gminy Miasto Włocławek mogą być udzielane dotacje </w:t>
      </w:r>
      <w:r w:rsidR="00DE21E6" w:rsidRPr="00C50044">
        <w:rPr>
          <w:rFonts w:ascii="Arial" w:eastAsia="Arial" w:hAnsi="Arial" w:cs="Arial"/>
          <w:color w:val="000000"/>
          <w:sz w:val="24"/>
          <w:szCs w:val="24"/>
        </w:rPr>
        <w:t>celowe zwane dalej dotacjami w wysokości poniesionych kosztów realizacji inwestycji polegających na lik</w:t>
      </w:r>
      <w:r w:rsidR="00993CA2" w:rsidRPr="00C50044">
        <w:rPr>
          <w:rFonts w:ascii="Arial" w:eastAsia="Arial" w:hAnsi="Arial" w:cs="Arial"/>
          <w:color w:val="000000"/>
          <w:sz w:val="24"/>
          <w:szCs w:val="24"/>
        </w:rPr>
        <w:t>w</w:t>
      </w:r>
      <w:r w:rsidR="00DE21E6" w:rsidRPr="00C50044">
        <w:rPr>
          <w:rFonts w:ascii="Arial" w:eastAsia="Arial" w:hAnsi="Arial" w:cs="Arial"/>
          <w:color w:val="000000"/>
          <w:sz w:val="24"/>
          <w:szCs w:val="24"/>
        </w:rPr>
        <w:t>idacji zbiorników bezodp</w:t>
      </w:r>
      <w:r w:rsidR="00993CA2" w:rsidRPr="00C50044">
        <w:rPr>
          <w:rFonts w:ascii="Arial" w:eastAsia="Arial" w:hAnsi="Arial" w:cs="Arial"/>
          <w:color w:val="000000"/>
          <w:sz w:val="24"/>
          <w:szCs w:val="24"/>
        </w:rPr>
        <w:t>ływowych</w:t>
      </w:r>
      <w:r w:rsidR="00DE21E6" w:rsidRPr="00C50044">
        <w:rPr>
          <w:rFonts w:ascii="Arial" w:eastAsia="Arial" w:hAnsi="Arial" w:cs="Arial"/>
          <w:color w:val="000000"/>
          <w:sz w:val="24"/>
          <w:szCs w:val="24"/>
        </w:rPr>
        <w:t xml:space="preserve"> wraz z budow</w:t>
      </w:r>
      <w:r w:rsidR="001D69AE" w:rsidRPr="00C50044">
        <w:rPr>
          <w:rFonts w:ascii="Arial" w:eastAsia="Arial" w:hAnsi="Arial" w:cs="Arial"/>
          <w:color w:val="000000"/>
          <w:sz w:val="24"/>
          <w:szCs w:val="24"/>
        </w:rPr>
        <w:t>ą</w:t>
      </w:r>
      <w:r w:rsidR="00DE21E6" w:rsidRPr="00C50044">
        <w:rPr>
          <w:rFonts w:ascii="Arial" w:eastAsia="Arial" w:hAnsi="Arial" w:cs="Arial"/>
          <w:color w:val="000000"/>
          <w:sz w:val="24"/>
          <w:szCs w:val="24"/>
        </w:rPr>
        <w:t xml:space="preserve"> przyłącza kanalizacyjnego do nieruchomości zlokalizowanych na terenie Gminy Miasto Włocławek,</w:t>
      </w:r>
      <w:r w:rsid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DE21E6" w:rsidRPr="00C50044">
        <w:rPr>
          <w:rFonts w:ascii="Arial" w:eastAsia="Arial" w:hAnsi="Arial" w:cs="Arial"/>
          <w:color w:val="000000"/>
          <w:sz w:val="24"/>
          <w:szCs w:val="24"/>
        </w:rPr>
        <w:t>jednak nie więcej niż</w:t>
      </w:r>
      <w:r w:rsid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2500</w:t>
      </w:r>
      <w:r w:rsidR="00DE72DA" w:rsidRPr="00C50044">
        <w:rPr>
          <w:rFonts w:ascii="Arial" w:eastAsia="Arial" w:hAnsi="Arial" w:cs="Arial"/>
          <w:color w:val="000000"/>
          <w:sz w:val="24"/>
          <w:szCs w:val="24"/>
        </w:rPr>
        <w:t>,00</w:t>
      </w:r>
      <w:r w:rsidR="00AE4662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zł</w:t>
      </w:r>
      <w:r w:rsidR="00032A7E" w:rsidRPr="00C50044">
        <w:rPr>
          <w:rFonts w:ascii="Arial" w:eastAsia="Arial" w:hAnsi="Arial" w:cs="Arial"/>
          <w:color w:val="000000"/>
          <w:sz w:val="24"/>
          <w:szCs w:val="24"/>
        </w:rPr>
        <w:t>.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032A7E" w:rsidRPr="00C50044">
        <w:rPr>
          <w:rFonts w:ascii="Arial" w:eastAsia="Arial" w:hAnsi="Arial" w:cs="Arial"/>
          <w:color w:val="000000"/>
          <w:sz w:val="24"/>
          <w:szCs w:val="24"/>
        </w:rPr>
        <w:t>(słownie: dwa tysiące pięćset złotych 00/100)</w:t>
      </w:r>
      <w:r w:rsidR="001D69AE" w:rsidRPr="00C50044">
        <w:rPr>
          <w:rFonts w:ascii="Arial" w:eastAsia="Arial" w:hAnsi="Arial" w:cs="Arial"/>
          <w:color w:val="000000"/>
          <w:sz w:val="24"/>
          <w:szCs w:val="24"/>
        </w:rPr>
        <w:t>.</w:t>
      </w:r>
      <w:r w:rsidR="00032A7E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5DF56DBE" w14:textId="77777777" w:rsidR="00993CA2" w:rsidRPr="00C50044" w:rsidRDefault="00993CA2" w:rsidP="00C50044">
      <w:pP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4C024D7F" w14:textId="06A537F1" w:rsidR="00993CA2" w:rsidRPr="00C50044" w:rsidRDefault="00993CA2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2. Dotacja może być udzielona tylko raz dla danej nieruchomości.</w:t>
      </w:r>
    </w:p>
    <w:p w14:paraId="65742FDC" w14:textId="77777777" w:rsidR="00993CA2" w:rsidRPr="00C50044" w:rsidRDefault="00993CA2" w:rsidP="00C50044">
      <w:pP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09777006" w14:textId="2B7FEB57" w:rsidR="0070216B" w:rsidRPr="00C50044" w:rsidRDefault="0070216B" w:rsidP="00C50044">
      <w:pP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>Rozdział 2.</w:t>
      </w:r>
      <w:r w:rsidRPr="00C50044">
        <w:rPr>
          <w:rFonts w:ascii="Arial" w:eastAsia="Arial" w:hAnsi="Arial" w:cs="Arial"/>
          <w:bCs/>
          <w:sz w:val="24"/>
          <w:szCs w:val="24"/>
        </w:rPr>
        <w:br/>
      </w: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>Wniosek o udzielenie dotacji</w:t>
      </w:r>
    </w:p>
    <w:p w14:paraId="59A6449D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748452F" w14:textId="41B43C52" w:rsidR="0042416C" w:rsidRPr="00C50044" w:rsidRDefault="0070216B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§ 2. </w:t>
      </w:r>
      <w:r w:rsidR="0042416C" w:rsidRPr="00C50044">
        <w:rPr>
          <w:rFonts w:ascii="Arial" w:eastAsia="Arial" w:hAnsi="Arial" w:cs="Arial"/>
          <w:color w:val="000000"/>
          <w:sz w:val="24"/>
          <w:szCs w:val="24"/>
        </w:rPr>
        <w:t>1. Dotacje mogą uzyskać osoby fizyczne zwane dalej „Wnioskodawcą”.</w:t>
      </w:r>
    </w:p>
    <w:p w14:paraId="555DC7BF" w14:textId="77777777" w:rsidR="0042416C" w:rsidRPr="00C50044" w:rsidRDefault="0042416C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557B9D" w14:textId="695ED7D8" w:rsidR="0070216B" w:rsidRPr="00C50044" w:rsidRDefault="0042416C" w:rsidP="00C50044">
      <w:pPr>
        <w:spacing w:after="0" w:line="276" w:lineRule="auto"/>
        <w:rPr>
          <w:rFonts w:ascii="Arial" w:eastAsia="Arial" w:hAnsi="Arial" w:cs="Arial"/>
          <w:bCs/>
          <w:strike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2. </w:t>
      </w:r>
      <w:r w:rsidR="0070216B" w:rsidRPr="00C50044">
        <w:rPr>
          <w:rFonts w:ascii="Arial" w:eastAsia="Arial" w:hAnsi="Arial" w:cs="Arial"/>
          <w:color w:val="000000"/>
          <w:sz w:val="24"/>
          <w:szCs w:val="24"/>
        </w:rPr>
        <w:t xml:space="preserve">Wnioskodawca składa w </w:t>
      </w:r>
      <w:r w:rsidR="00547578" w:rsidRPr="00C50044">
        <w:rPr>
          <w:rFonts w:ascii="Arial" w:eastAsia="Arial" w:hAnsi="Arial" w:cs="Arial"/>
          <w:color w:val="000000"/>
          <w:sz w:val="24"/>
          <w:szCs w:val="24"/>
        </w:rPr>
        <w:t>Urzęd</w:t>
      </w:r>
      <w:r w:rsidR="00D3002C" w:rsidRPr="00C50044">
        <w:rPr>
          <w:rFonts w:ascii="Arial" w:eastAsia="Arial" w:hAnsi="Arial" w:cs="Arial"/>
          <w:color w:val="000000"/>
          <w:sz w:val="24"/>
          <w:szCs w:val="24"/>
        </w:rPr>
        <w:t>zie</w:t>
      </w:r>
      <w:r w:rsidR="00547578" w:rsidRPr="00C50044">
        <w:rPr>
          <w:rFonts w:ascii="Arial" w:eastAsia="Arial" w:hAnsi="Arial" w:cs="Arial"/>
          <w:color w:val="000000"/>
          <w:sz w:val="24"/>
          <w:szCs w:val="24"/>
        </w:rPr>
        <w:t xml:space="preserve"> Miasta Włocławek</w:t>
      </w:r>
      <w:r w:rsidR="0070216B" w:rsidRPr="00C50044">
        <w:rPr>
          <w:rFonts w:ascii="Arial" w:eastAsia="Arial" w:hAnsi="Arial" w:cs="Arial"/>
          <w:color w:val="000000"/>
          <w:sz w:val="24"/>
          <w:szCs w:val="24"/>
        </w:rPr>
        <w:t xml:space="preserve"> wniosek o udzielenie dotacji na realizację inwestycji, o której mowa w § 1</w:t>
      </w:r>
      <w:r w:rsidR="000558AC" w:rsidRPr="00C50044">
        <w:rPr>
          <w:rFonts w:ascii="Arial" w:eastAsia="Arial" w:hAnsi="Arial" w:cs="Arial"/>
          <w:color w:val="000000"/>
          <w:sz w:val="24"/>
          <w:szCs w:val="24"/>
        </w:rPr>
        <w:t>.</w:t>
      </w:r>
      <w:r w:rsid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418F1711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3CEA969" w14:textId="4F5844CA" w:rsidR="008D42C9" w:rsidRPr="00C50044" w:rsidRDefault="008D42C9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§ 3.</w:t>
      </w:r>
      <w:r w:rsidR="001D69AE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1. Wnioski o udzielenie dotacji na realizację inwestycji, o których mowa w § 1</w:t>
      </w:r>
      <w:r w:rsidR="00032A7E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przyjmowane </w:t>
      </w:r>
      <w:r w:rsidR="005323D0" w:rsidRPr="00C50044">
        <w:rPr>
          <w:rFonts w:ascii="Arial" w:eastAsia="Arial" w:hAnsi="Arial" w:cs="Arial"/>
          <w:color w:val="000000"/>
          <w:sz w:val="24"/>
          <w:szCs w:val="24"/>
        </w:rPr>
        <w:t>są</w:t>
      </w:r>
      <w:r w:rsid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323D0" w:rsidRPr="00C50044">
        <w:rPr>
          <w:rFonts w:ascii="Arial" w:eastAsia="Arial" w:hAnsi="Arial" w:cs="Arial"/>
          <w:color w:val="000000"/>
          <w:sz w:val="24"/>
          <w:szCs w:val="24"/>
        </w:rPr>
        <w:br/>
      </w:r>
      <w:r w:rsidR="002757F9" w:rsidRPr="00C50044">
        <w:rPr>
          <w:rFonts w:ascii="Arial" w:eastAsia="Arial" w:hAnsi="Arial" w:cs="Arial"/>
          <w:color w:val="000000"/>
          <w:sz w:val="24"/>
          <w:szCs w:val="24"/>
        </w:rPr>
        <w:t xml:space="preserve">po dniu wejścia w życie uchwały budżetowej na dany rok </w:t>
      </w:r>
      <w:r w:rsidR="005F281B" w:rsidRPr="00C50044">
        <w:rPr>
          <w:rFonts w:ascii="Arial" w:eastAsia="Arial" w:hAnsi="Arial" w:cs="Arial"/>
          <w:color w:val="000000"/>
          <w:sz w:val="24"/>
          <w:szCs w:val="24"/>
        </w:rPr>
        <w:t>budżetowy</w:t>
      </w:r>
      <w:r w:rsidR="00EA05CA" w:rsidRPr="00C50044">
        <w:rPr>
          <w:rFonts w:ascii="Arial" w:eastAsia="Arial" w:hAnsi="Arial" w:cs="Arial"/>
          <w:color w:val="000000"/>
          <w:sz w:val="24"/>
          <w:szCs w:val="24"/>
        </w:rPr>
        <w:t xml:space="preserve">, z zastrzeżeniem, </w:t>
      </w:r>
      <w:r w:rsidR="00A462D1" w:rsidRPr="00C50044">
        <w:rPr>
          <w:rFonts w:ascii="Arial" w:eastAsia="Arial" w:hAnsi="Arial" w:cs="Arial"/>
          <w:color w:val="000000"/>
          <w:sz w:val="24"/>
          <w:szCs w:val="24"/>
        </w:rPr>
        <w:t>ż</w:t>
      </w:r>
      <w:r w:rsidR="00EA05CA" w:rsidRPr="00C50044">
        <w:rPr>
          <w:rFonts w:ascii="Arial" w:eastAsia="Arial" w:hAnsi="Arial" w:cs="Arial"/>
          <w:color w:val="000000"/>
          <w:sz w:val="24"/>
          <w:szCs w:val="24"/>
        </w:rPr>
        <w:t>e wnioski w roku 2024 przy</w:t>
      </w:r>
      <w:r w:rsidR="00A462D1" w:rsidRPr="00C50044">
        <w:rPr>
          <w:rFonts w:ascii="Arial" w:eastAsia="Arial" w:hAnsi="Arial" w:cs="Arial"/>
          <w:color w:val="000000"/>
          <w:sz w:val="24"/>
          <w:szCs w:val="24"/>
        </w:rPr>
        <w:t>j</w:t>
      </w:r>
      <w:r w:rsidR="00EA05CA" w:rsidRPr="00C50044">
        <w:rPr>
          <w:rFonts w:ascii="Arial" w:eastAsia="Arial" w:hAnsi="Arial" w:cs="Arial"/>
          <w:color w:val="000000"/>
          <w:sz w:val="24"/>
          <w:szCs w:val="24"/>
        </w:rPr>
        <w:t xml:space="preserve">mowane </w:t>
      </w:r>
      <w:r w:rsidR="005323D0" w:rsidRPr="00C50044">
        <w:rPr>
          <w:rFonts w:ascii="Arial" w:eastAsia="Arial" w:hAnsi="Arial" w:cs="Arial"/>
          <w:color w:val="000000"/>
          <w:sz w:val="24"/>
          <w:szCs w:val="24"/>
        </w:rPr>
        <w:t>są</w:t>
      </w:r>
      <w:r w:rsidR="000558AC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41962" w:rsidRPr="00C50044">
        <w:rPr>
          <w:rFonts w:ascii="Arial" w:eastAsia="Arial" w:hAnsi="Arial" w:cs="Arial"/>
          <w:color w:val="000000"/>
          <w:sz w:val="24"/>
          <w:szCs w:val="24"/>
        </w:rPr>
        <w:t xml:space="preserve">od dnia wejścia w </w:t>
      </w:r>
      <w:r w:rsidR="00671C79" w:rsidRPr="00C50044">
        <w:rPr>
          <w:rFonts w:ascii="Arial" w:eastAsia="Arial" w:hAnsi="Arial" w:cs="Arial"/>
          <w:color w:val="000000"/>
          <w:sz w:val="24"/>
          <w:szCs w:val="24"/>
        </w:rPr>
        <w:t>ż</w:t>
      </w:r>
      <w:r w:rsidR="00F41962" w:rsidRPr="00C50044">
        <w:rPr>
          <w:rFonts w:ascii="Arial" w:eastAsia="Arial" w:hAnsi="Arial" w:cs="Arial"/>
          <w:color w:val="000000"/>
          <w:sz w:val="24"/>
          <w:szCs w:val="24"/>
        </w:rPr>
        <w:t xml:space="preserve">ycie niniejszej uchwały. </w:t>
      </w:r>
    </w:p>
    <w:p w14:paraId="7FE3DF33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7F1E8F1" w14:textId="77777777" w:rsidR="007A6914" w:rsidRPr="00C50044" w:rsidRDefault="008D42C9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2. Dopuszcza się możliwość ogłoszenia dodatkowego naboru wniosków o udzielenie dotacji.</w:t>
      </w:r>
    </w:p>
    <w:p w14:paraId="3E2E4B2A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DE0C995" w14:textId="63F69778" w:rsidR="00A12D1F" w:rsidRPr="00C50044" w:rsidRDefault="008D42C9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3. Za datę złożenia wniosku o udzielenie dotacji uznaje się datę wpływu wniosku do Urzędu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br/>
        <w:t>Miasta Włocławek.</w:t>
      </w:r>
    </w:p>
    <w:p w14:paraId="3F518CB3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BEBB93F" w14:textId="2D3D6DD5" w:rsidR="007A6914" w:rsidRPr="00C50044" w:rsidRDefault="008520C7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4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>.</w:t>
      </w:r>
      <w:r w:rsidR="008D42C9" w:rsidRPr="00C50044">
        <w:rPr>
          <w:rFonts w:ascii="Arial" w:eastAsia="Arial" w:hAnsi="Arial" w:cs="Arial"/>
          <w:color w:val="000000"/>
          <w:sz w:val="24"/>
          <w:szCs w:val="24"/>
        </w:rPr>
        <w:t xml:space="preserve"> Wnioski, na które nie udzielono dotacji nie będą rozpoznawane w kolejnych latach.</w:t>
      </w:r>
    </w:p>
    <w:p w14:paraId="4F3DBE27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A3D6762" w14:textId="4EFFF666" w:rsidR="007A6914" w:rsidRPr="00C50044" w:rsidRDefault="008520C7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lastRenderedPageBreak/>
        <w:t>5</w:t>
      </w:r>
      <w:r w:rsidR="008D42C9" w:rsidRPr="00C50044">
        <w:rPr>
          <w:rFonts w:ascii="Arial" w:eastAsia="Arial" w:hAnsi="Arial" w:cs="Arial"/>
          <w:color w:val="000000"/>
          <w:sz w:val="24"/>
          <w:szCs w:val="24"/>
        </w:rPr>
        <w:t>. Złożenie wniosku o udzielenie dotacji nie jest równoznaczne z przyznaniem dotacji.</w:t>
      </w:r>
    </w:p>
    <w:p w14:paraId="0D42E915" w14:textId="77777777" w:rsidR="001C304D" w:rsidRPr="00C50044" w:rsidRDefault="001C304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C71C6FC" w14:textId="2BB3C183" w:rsidR="008D42C9" w:rsidRPr="00C50044" w:rsidRDefault="008D42C9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§ 4.</w:t>
      </w:r>
      <w:r w:rsidR="00943F2A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F0571D" w:rsidRPr="00C50044">
        <w:rPr>
          <w:rFonts w:ascii="Arial" w:eastAsia="Arial" w:hAnsi="Arial" w:cs="Arial"/>
          <w:color w:val="000000"/>
          <w:sz w:val="24"/>
          <w:szCs w:val="24"/>
        </w:rPr>
        <w:t xml:space="preserve">Urząd Miasta Włocławek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powiadamia wnioskodawcę pisemnie telefonicznie lub za pośrednictwem poczty elektronicznej</w:t>
      </w:r>
      <w:r w:rsidR="00F0571D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o brakach uniemożliwiających rozpoznanie wniosku. Wnioskodawca zobowiązany jest do uzupełnienia wniosku w terminie wyznaczonym przez </w:t>
      </w:r>
      <w:r w:rsidR="00F0571D" w:rsidRPr="00C50044">
        <w:rPr>
          <w:rFonts w:ascii="Arial" w:eastAsia="Arial" w:hAnsi="Arial" w:cs="Arial"/>
          <w:color w:val="000000"/>
          <w:sz w:val="24"/>
          <w:szCs w:val="24"/>
        </w:rPr>
        <w:t>Urząd Miasta Włocławek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. W przypadku nieuzupełnienia wniosku w wyznaczonym terminie, wniosek ten pozostawia się bez rozpoznania, o czym wnioskodawca zostanie zawiadomiony w formie 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>pisemnej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72850D3C" w14:textId="77777777" w:rsidR="001C304D" w:rsidRPr="00C50044" w:rsidRDefault="001C304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9DCE9E7" w14:textId="5AF48AFE" w:rsidR="007A6914" w:rsidRPr="00C50044" w:rsidRDefault="007A6914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§</w:t>
      </w: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 xml:space="preserve"> 5.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Wnioski o udzielenie dotacji podlegają ocenie w zakresie celowości i zgodności inwestycji będącej</w:t>
      </w:r>
      <w:r w:rsidRPr="00C50044">
        <w:rPr>
          <w:rFonts w:ascii="Arial" w:eastAsia="Arial" w:hAnsi="Arial" w:cs="Arial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przedmiotem wniosku, z przepisami ustawy z dnia 27 kwietnia 2001 r. - Prawo ochrony środowiska.</w:t>
      </w:r>
    </w:p>
    <w:p w14:paraId="4CF460E6" w14:textId="77777777" w:rsidR="002251E3" w:rsidRPr="00C50044" w:rsidRDefault="002251E3" w:rsidP="00C50044">
      <w:pP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2C113647" w14:textId="3B170B37" w:rsidR="007A6914" w:rsidRPr="00C50044" w:rsidRDefault="007A6914" w:rsidP="00C50044">
      <w:pP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>Rozdział 3.</w:t>
      </w:r>
      <w:r w:rsidRPr="00C50044">
        <w:rPr>
          <w:rFonts w:ascii="Arial" w:eastAsia="Arial" w:hAnsi="Arial" w:cs="Arial"/>
          <w:bCs/>
          <w:sz w:val="24"/>
          <w:szCs w:val="24"/>
        </w:rPr>
        <w:br/>
      </w: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>Udzielenie dotacji</w:t>
      </w:r>
    </w:p>
    <w:p w14:paraId="0AFFAD15" w14:textId="77777777" w:rsidR="001C304D" w:rsidRPr="00C50044" w:rsidRDefault="001C304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6E8023A5" w14:textId="7D8C2BF5" w:rsidR="008D42C9" w:rsidRPr="00C50044" w:rsidRDefault="007B38EC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§ 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>6. Udzielenie dotacji uzal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eżnione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 xml:space="preserve"> jest od zabezpieczenia</w:t>
      </w:r>
      <w:r w:rsidR="00DE72DA" w:rsidRPr="00C50044">
        <w:rPr>
          <w:rFonts w:ascii="Arial" w:eastAsia="Arial" w:hAnsi="Arial" w:cs="Arial"/>
          <w:color w:val="000000"/>
          <w:sz w:val="24"/>
          <w:szCs w:val="24"/>
        </w:rPr>
        <w:t xml:space="preserve"> środków finansowych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 xml:space="preserve"> w budżecie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Gminy Miasto Włocławek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 xml:space="preserve"> i w Wieloletniej</w:t>
      </w:r>
      <w:r w:rsidRPr="00C50044">
        <w:rPr>
          <w:rFonts w:ascii="Arial" w:eastAsia="Arial" w:hAnsi="Arial" w:cs="Arial"/>
          <w:sz w:val="24"/>
          <w:szCs w:val="24"/>
        </w:rPr>
        <w:t xml:space="preserve"> 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 xml:space="preserve">Prognozie Finansowej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Gminy Miasto Włocławek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>.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>W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>przypadku ograniczonej ilości środków</w:t>
      </w:r>
      <w:r w:rsid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>finansowych dotacje udzielane będą z uwzględnieniem daty wpły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wu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wniosków</w:t>
      </w:r>
      <w:r w:rsidR="007A6914" w:rsidRPr="00C50044">
        <w:rPr>
          <w:rFonts w:ascii="Arial" w:eastAsia="Arial" w:hAnsi="Arial" w:cs="Arial"/>
          <w:color w:val="000000"/>
          <w:sz w:val="24"/>
          <w:szCs w:val="24"/>
        </w:rPr>
        <w:t xml:space="preserve"> do Urzędu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Miasta Włocławek.</w:t>
      </w:r>
    </w:p>
    <w:p w14:paraId="42A8C5AC" w14:textId="77777777" w:rsidR="001C304D" w:rsidRPr="00C50044" w:rsidRDefault="001C304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070FFAF" w14:textId="0D9FB328" w:rsidR="007B38EC" w:rsidRPr="00C50044" w:rsidRDefault="007B38EC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§ 7. Udzielenie dotacji następuje na podstawie umowy o udzielenie dotacji, określającej wysokość kwoty</w:t>
      </w:r>
      <w:r w:rsidRPr="00C50044">
        <w:rPr>
          <w:rFonts w:ascii="Arial" w:eastAsia="Arial" w:hAnsi="Arial" w:cs="Arial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dotacji oraz zakres, warunki realizacji i finansowania </w:t>
      </w:r>
      <w:r w:rsidR="00B32544" w:rsidRPr="00C50044">
        <w:rPr>
          <w:rFonts w:ascii="Arial" w:eastAsia="Arial" w:hAnsi="Arial" w:cs="Arial"/>
          <w:color w:val="000000"/>
          <w:sz w:val="24"/>
          <w:szCs w:val="24"/>
        </w:rPr>
        <w:t>l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ub d</w:t>
      </w:r>
      <w:r w:rsidR="00B32544" w:rsidRPr="00C50044">
        <w:rPr>
          <w:rFonts w:ascii="Arial" w:eastAsia="Arial" w:hAnsi="Arial" w:cs="Arial"/>
          <w:color w:val="000000"/>
          <w:sz w:val="24"/>
          <w:szCs w:val="24"/>
        </w:rPr>
        <w:t>o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fi</w:t>
      </w:r>
      <w:r w:rsidR="00B32544" w:rsidRPr="00C50044">
        <w:rPr>
          <w:rFonts w:ascii="Arial" w:eastAsia="Arial" w:hAnsi="Arial" w:cs="Arial"/>
          <w:color w:val="000000"/>
          <w:sz w:val="24"/>
          <w:szCs w:val="24"/>
        </w:rPr>
        <w:t>nansowania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inwestycji.</w:t>
      </w:r>
    </w:p>
    <w:p w14:paraId="5E349CE6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</w:p>
    <w:p w14:paraId="65D19131" w14:textId="5CE56837" w:rsidR="007B38EC" w:rsidRPr="00C50044" w:rsidRDefault="007B38EC" w:rsidP="00C50044">
      <w:pP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>Rozdział 4.</w:t>
      </w:r>
      <w:r w:rsidRPr="00C50044">
        <w:rPr>
          <w:rFonts w:ascii="Arial" w:eastAsia="Arial" w:hAnsi="Arial" w:cs="Arial"/>
          <w:bCs/>
          <w:sz w:val="24"/>
          <w:szCs w:val="24"/>
        </w:rPr>
        <w:br/>
      </w: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>Realizacja inwestycji</w:t>
      </w:r>
    </w:p>
    <w:p w14:paraId="1BDE30F8" w14:textId="77777777" w:rsidR="001C304D" w:rsidRPr="00C50044" w:rsidRDefault="001C304D" w:rsidP="00C50044">
      <w:pPr>
        <w:spacing w:after="0" w:line="276" w:lineRule="auto"/>
        <w:ind w:left="284"/>
        <w:rPr>
          <w:rFonts w:ascii="Arial" w:eastAsia="Arial" w:hAnsi="Arial" w:cs="Arial"/>
          <w:color w:val="000000"/>
          <w:sz w:val="24"/>
          <w:szCs w:val="24"/>
        </w:rPr>
      </w:pPr>
    </w:p>
    <w:p w14:paraId="1ADB388F" w14:textId="5FB41D8A" w:rsidR="00593CA3" w:rsidRPr="00C50044" w:rsidRDefault="007B38EC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§ 8. Rozpoczęcie realizacji inwestycji, w tym ponoszenie wydatków, nie może nastąpić przed</w:t>
      </w:r>
      <w:r w:rsidR="00B32544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zawarciem</w:t>
      </w:r>
      <w:r w:rsidRPr="00C50044">
        <w:rPr>
          <w:rFonts w:ascii="Arial" w:eastAsia="Arial" w:hAnsi="Arial" w:cs="Arial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umowy o udzielenie dotacji.</w:t>
      </w:r>
    </w:p>
    <w:p w14:paraId="352E6D75" w14:textId="3B95FF17" w:rsidR="00E63A6D" w:rsidRPr="00C50044" w:rsidRDefault="00E63A6D" w:rsidP="00C50044">
      <w:pPr>
        <w:spacing w:after="0" w:line="276" w:lineRule="auto"/>
        <w:ind w:left="284"/>
        <w:rPr>
          <w:rFonts w:ascii="Arial" w:eastAsia="Arial" w:hAnsi="Arial" w:cs="Arial"/>
          <w:sz w:val="24"/>
          <w:szCs w:val="24"/>
        </w:rPr>
      </w:pPr>
      <w:r w:rsidRPr="00C50044">
        <w:rPr>
          <w:rFonts w:ascii="Arial" w:eastAsia="Arial" w:hAnsi="Arial" w:cs="Arial"/>
          <w:sz w:val="24"/>
          <w:szCs w:val="24"/>
        </w:rPr>
        <w:tab/>
      </w:r>
    </w:p>
    <w:p w14:paraId="3C740127" w14:textId="6A57DB40" w:rsidR="0070216B" w:rsidRPr="00C50044" w:rsidRDefault="007B38EC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§</w:t>
      </w:r>
      <w:r w:rsidR="00593CA3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9. Wnioskodawca zobowiązany jest do zrealizowania inwestycji zgodnie z obowiązującymi</w:t>
      </w:r>
      <w:r w:rsidR="00593CA3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przepisami prawa, w tym przepisami prawa budowlanego. W szczególności do uzyskania pozwolenia na budowę lub dokonania zgłoszenia robót niewymagających pozwolenia na budowę, a w przypadku robót budowlanych wykonywanych przy zabytku lub na obszarze wpisanym do rejestru zabytków - do uzyskania pozwolenia konserwatora zabytków.</w:t>
      </w:r>
    </w:p>
    <w:p w14:paraId="51519F83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69BDD01" w14:textId="51E95A69" w:rsidR="00E63A6D" w:rsidRPr="00C50044" w:rsidRDefault="007B38EC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§ 10. Zrealizowanie inwestycji, </w:t>
      </w:r>
      <w:r w:rsidR="00DE72DA" w:rsidRPr="00C50044">
        <w:rPr>
          <w:rFonts w:ascii="Arial" w:eastAsia="Arial" w:hAnsi="Arial" w:cs="Arial"/>
          <w:color w:val="000000"/>
          <w:sz w:val="24"/>
          <w:szCs w:val="24"/>
        </w:rPr>
        <w:t>o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której mowa </w:t>
      </w:r>
      <w:r w:rsidR="00DE72DA" w:rsidRPr="00C50044">
        <w:rPr>
          <w:rFonts w:ascii="Arial" w:eastAsia="Arial" w:hAnsi="Arial" w:cs="Arial"/>
          <w:color w:val="000000"/>
          <w:sz w:val="24"/>
          <w:szCs w:val="24"/>
        </w:rPr>
        <w:t>w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§ 1, jest równoznaczne z osiągnięciem efektu rzeczowo-ekologicznego.</w:t>
      </w:r>
    </w:p>
    <w:p w14:paraId="752055F3" w14:textId="4F954694" w:rsidR="0070216B" w:rsidRPr="00C50044" w:rsidRDefault="007B38EC" w:rsidP="00C50044">
      <w:pPr>
        <w:spacing w:after="0" w:line="276" w:lineRule="auto"/>
        <w:rPr>
          <w:rFonts w:ascii="Arial" w:eastAsia="Arial" w:hAnsi="Arial" w:cs="Arial"/>
          <w:bCs/>
          <w:color w:val="000000"/>
          <w:sz w:val="24"/>
          <w:szCs w:val="24"/>
        </w:rPr>
      </w:pP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>Rozdział 5.</w:t>
      </w:r>
      <w:r w:rsidRPr="00C50044">
        <w:rPr>
          <w:rFonts w:ascii="Arial" w:eastAsia="Arial" w:hAnsi="Arial" w:cs="Arial"/>
          <w:bCs/>
          <w:sz w:val="24"/>
          <w:szCs w:val="24"/>
        </w:rPr>
        <w:br/>
      </w:r>
      <w:r w:rsidRPr="00C50044">
        <w:rPr>
          <w:rFonts w:ascii="Arial" w:eastAsia="Arial" w:hAnsi="Arial" w:cs="Arial"/>
          <w:bCs/>
          <w:color w:val="000000"/>
          <w:sz w:val="24"/>
          <w:szCs w:val="24"/>
        </w:rPr>
        <w:t>Rozliczenie dotacji</w:t>
      </w:r>
    </w:p>
    <w:p w14:paraId="3A3050B0" w14:textId="77777777" w:rsidR="00593CA3" w:rsidRPr="00C50044" w:rsidRDefault="00593CA3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F99632F" w14:textId="348BED9A" w:rsidR="007B38EC" w:rsidRPr="00C50044" w:rsidRDefault="007B38EC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§ 11. 1. Po zakończeniu realizacji inwestycji wnioskodawca zobowiązany jest do przedłożenia w </w:t>
      </w:r>
      <w:r w:rsidR="005D63C3" w:rsidRPr="00C50044">
        <w:rPr>
          <w:rFonts w:ascii="Arial" w:eastAsia="Arial" w:hAnsi="Arial" w:cs="Arial"/>
          <w:color w:val="000000"/>
          <w:sz w:val="24"/>
          <w:szCs w:val="24"/>
        </w:rPr>
        <w:t xml:space="preserve">Urzędzie Miasta Włocławek,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w terminie wynikającym z umowy o udzielenie dotacji, pisemnego rozliczenia dotacji</w:t>
      </w:r>
      <w:r w:rsidR="005D63C3" w:rsidRPr="00C50044">
        <w:rPr>
          <w:rFonts w:ascii="Arial" w:eastAsia="Arial" w:hAnsi="Arial" w:cs="Arial"/>
          <w:color w:val="000000"/>
          <w:sz w:val="24"/>
          <w:szCs w:val="24"/>
        </w:rPr>
        <w:t>.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</w:p>
    <w:p w14:paraId="7DAE373B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D669BC1" w14:textId="77777777" w:rsidR="00E63A6D" w:rsidRPr="00C50044" w:rsidRDefault="007B38EC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2. Do rozliczenia, o którym mowa w ust.1, winny być załączone następujące dokumenty:</w:t>
      </w:r>
    </w:p>
    <w:p w14:paraId="632694BA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DBC5620" w14:textId="4030CB09" w:rsidR="00E63A6D" w:rsidRPr="00C50044" w:rsidRDefault="007B38EC" w:rsidP="00C50044">
      <w:pPr>
        <w:pStyle w:val="Akapitzlist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poświadczona na każdej stronie za zgodność z oryginałem przez wnioskodawcę kopia protokołu kontroli i odbioru technicznego budowanego przyłącza kanalizacyjnego;</w:t>
      </w:r>
    </w:p>
    <w:p w14:paraId="460294CA" w14:textId="7395A261" w:rsidR="00A12D1F" w:rsidRPr="00C50044" w:rsidRDefault="007B38EC" w:rsidP="00C50044">
      <w:pPr>
        <w:pStyle w:val="Akapitzlist"/>
        <w:numPr>
          <w:ilvl w:val="0"/>
          <w:numId w:val="11"/>
        </w:num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poświadczona na każdej stronie</w:t>
      </w:r>
      <w:r w:rsidR="00DE72DA" w:rsidRPr="00C50044">
        <w:rPr>
          <w:rFonts w:ascii="Arial" w:eastAsia="Arial" w:hAnsi="Arial" w:cs="Arial"/>
          <w:color w:val="000000"/>
          <w:sz w:val="24"/>
          <w:szCs w:val="24"/>
        </w:rPr>
        <w:t>,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za zgodność z oryginałem przez wnioskodawcę kopia umow</w:t>
      </w:r>
      <w:r w:rsidR="00E63A6D" w:rsidRPr="00C50044">
        <w:rPr>
          <w:rFonts w:ascii="Arial" w:eastAsia="Arial" w:hAnsi="Arial" w:cs="Arial"/>
          <w:color w:val="000000"/>
          <w:sz w:val="24"/>
          <w:szCs w:val="24"/>
        </w:rPr>
        <w:t>y</w:t>
      </w:r>
      <w:r w:rsidR="003546C2" w:rsidRPr="00C50044">
        <w:rPr>
          <w:rFonts w:ascii="Arial" w:eastAsia="Arial" w:hAnsi="Arial" w:cs="Arial"/>
          <w:color w:val="000000"/>
          <w:sz w:val="24"/>
          <w:szCs w:val="24"/>
        </w:rPr>
        <w:br/>
      </w:r>
      <w:r w:rsidRPr="00C50044">
        <w:rPr>
          <w:rFonts w:ascii="Arial" w:eastAsia="Arial" w:hAnsi="Arial" w:cs="Arial"/>
          <w:color w:val="000000"/>
          <w:sz w:val="24"/>
          <w:szCs w:val="24"/>
        </w:rPr>
        <w:t>o odprowadzanie ścieków, zawar</w:t>
      </w:r>
      <w:r w:rsidR="00DE72DA" w:rsidRPr="00C50044">
        <w:rPr>
          <w:rFonts w:ascii="Arial" w:eastAsia="Arial" w:hAnsi="Arial" w:cs="Arial"/>
          <w:color w:val="000000"/>
          <w:sz w:val="24"/>
          <w:szCs w:val="24"/>
        </w:rPr>
        <w:t>ta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>m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iędzy przedsiębiorstwem 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>wodociągowo-kanalizacyjnym,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5D63C3" w:rsidRPr="00C50044">
        <w:rPr>
          <w:rFonts w:ascii="Arial" w:eastAsia="Arial" w:hAnsi="Arial" w:cs="Arial"/>
          <w:color w:val="000000"/>
          <w:sz w:val="24"/>
          <w:szCs w:val="24"/>
        </w:rPr>
        <w:br/>
      </w:r>
      <w:r w:rsidRPr="00C50044">
        <w:rPr>
          <w:rFonts w:ascii="Arial" w:eastAsia="Arial" w:hAnsi="Arial" w:cs="Arial"/>
          <w:color w:val="000000"/>
          <w:sz w:val="24"/>
          <w:szCs w:val="24"/>
        </w:rPr>
        <w:t>a odbiorcą usług.</w:t>
      </w:r>
    </w:p>
    <w:p w14:paraId="1C6FAA47" w14:textId="77777777" w:rsidR="00E63A6D" w:rsidRPr="00C50044" w:rsidRDefault="00E63A6D" w:rsidP="00C50044">
      <w:pPr>
        <w:pStyle w:val="Akapitzlist"/>
        <w:spacing w:after="0" w:line="276" w:lineRule="auto"/>
        <w:ind w:left="927"/>
        <w:rPr>
          <w:rFonts w:ascii="Arial" w:eastAsia="Arial" w:hAnsi="Arial" w:cs="Arial"/>
          <w:sz w:val="24"/>
          <w:szCs w:val="24"/>
        </w:rPr>
      </w:pPr>
    </w:p>
    <w:p w14:paraId="72C453F3" w14:textId="394945E2" w:rsidR="007B38EC" w:rsidRPr="00C50044" w:rsidRDefault="007B38EC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3.</w:t>
      </w:r>
      <w:r w:rsidR="00973287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Ter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>min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za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>kończenia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realizacji inwestycji, roz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>umiany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jako jej zrealizowanie i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złożenie w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04031" w:rsidRPr="00C50044">
        <w:rPr>
          <w:rFonts w:ascii="Arial" w:eastAsia="Arial" w:hAnsi="Arial" w:cs="Arial"/>
          <w:color w:val="000000"/>
          <w:sz w:val="24"/>
          <w:szCs w:val="24"/>
        </w:rPr>
        <w:t>Urzędzie Miasta Włocławek d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okumentów r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>ozliczeniowych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, o któ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>rych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>m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owa w ust. 2, zostanie wyznaczony w 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>umowie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04031" w:rsidRPr="00C50044">
        <w:rPr>
          <w:rFonts w:ascii="Arial" w:eastAsia="Arial" w:hAnsi="Arial" w:cs="Arial"/>
          <w:color w:val="000000"/>
          <w:sz w:val="24"/>
          <w:szCs w:val="24"/>
        </w:rPr>
        <w:br/>
      </w:r>
      <w:r w:rsidRPr="00C50044">
        <w:rPr>
          <w:rFonts w:ascii="Arial" w:eastAsia="Arial" w:hAnsi="Arial" w:cs="Arial"/>
          <w:color w:val="000000"/>
          <w:sz w:val="24"/>
          <w:szCs w:val="24"/>
        </w:rPr>
        <w:t>o udzielenie dotacji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jednak nie pó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 xml:space="preserve">źniej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niż do </w:t>
      </w:r>
      <w:r w:rsidR="00C04031" w:rsidRPr="00C50044">
        <w:rPr>
          <w:rFonts w:ascii="Arial" w:eastAsia="Arial" w:hAnsi="Arial" w:cs="Arial"/>
          <w:color w:val="000000"/>
          <w:sz w:val="24"/>
          <w:szCs w:val="24"/>
        </w:rPr>
        <w:t xml:space="preserve">końca </w:t>
      </w:r>
      <w:r w:rsidR="0033282D" w:rsidRPr="00C50044">
        <w:rPr>
          <w:rFonts w:ascii="Arial" w:eastAsia="Arial" w:hAnsi="Arial" w:cs="Arial"/>
          <w:color w:val="000000"/>
          <w:sz w:val="24"/>
          <w:szCs w:val="24"/>
        </w:rPr>
        <w:t>kalendarzowego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, na który dotacja została przyznana, chyba że strony </w:t>
      </w:r>
      <w:r w:rsidR="00AB03C1" w:rsidRPr="00C50044">
        <w:rPr>
          <w:rFonts w:ascii="Arial" w:eastAsia="Arial" w:hAnsi="Arial" w:cs="Arial"/>
          <w:color w:val="000000"/>
          <w:sz w:val="24"/>
          <w:szCs w:val="24"/>
        </w:rPr>
        <w:t xml:space="preserve">umowy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o udzielenie dotacji postanowią inaczej.</w:t>
      </w:r>
    </w:p>
    <w:p w14:paraId="29659420" w14:textId="77777777" w:rsidR="00E63A6D" w:rsidRPr="00C50044" w:rsidRDefault="00E63A6D" w:rsidP="00C50044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75A3FE98" w14:textId="42C66BB7" w:rsidR="00E63A6D" w:rsidRPr="00C50044" w:rsidRDefault="00AB03C1" w:rsidP="00C50044">
      <w:pPr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4</w:t>
      </w:r>
      <w:r w:rsidR="00A12D1F" w:rsidRPr="00C50044">
        <w:rPr>
          <w:rFonts w:ascii="Arial" w:eastAsia="Arial" w:hAnsi="Arial" w:cs="Arial"/>
          <w:color w:val="000000"/>
          <w:sz w:val="24"/>
          <w:szCs w:val="24"/>
        </w:rPr>
        <w:t>.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Warunkiem wypłacenia dotacji jest zrealizowanie inwestycji</w:t>
      </w:r>
      <w:r w:rsidR="00DE72DA" w:rsidRPr="00C50044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5DF5F81" w14:textId="77777777" w:rsidR="00D01287" w:rsidRPr="00C50044" w:rsidRDefault="00D01287" w:rsidP="00C50044">
      <w:pPr>
        <w:spacing w:after="0" w:line="276" w:lineRule="auto"/>
        <w:ind w:firstLine="567"/>
        <w:rPr>
          <w:rFonts w:ascii="Arial" w:eastAsia="Arial" w:hAnsi="Arial" w:cs="Arial"/>
          <w:color w:val="000000"/>
          <w:sz w:val="24"/>
          <w:szCs w:val="24"/>
        </w:rPr>
      </w:pPr>
    </w:p>
    <w:p w14:paraId="0A94C7A1" w14:textId="6FA91DDA" w:rsidR="0044070F" w:rsidRPr="00C50044" w:rsidRDefault="00AB03C1" w:rsidP="00C50044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50044">
        <w:rPr>
          <w:rFonts w:ascii="Arial" w:eastAsia="Arial" w:hAnsi="Arial" w:cs="Arial"/>
          <w:color w:val="000000"/>
          <w:sz w:val="24"/>
          <w:szCs w:val="24"/>
        </w:rPr>
        <w:t>§</w:t>
      </w:r>
      <w:r w:rsidR="00593CA3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12.</w:t>
      </w:r>
      <w:r w:rsidR="00593CA3" w:rsidRP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Przekazanie dotacji na rachunek bankowy wskazany przez wnioskodawcę, nastąpi po</w:t>
      </w:r>
      <w:r w:rsidRPr="00C50044">
        <w:rPr>
          <w:rFonts w:ascii="Arial" w:eastAsia="Arial" w:hAnsi="Arial" w:cs="Arial"/>
          <w:sz w:val="24"/>
          <w:szCs w:val="24"/>
        </w:rPr>
        <w:br/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zaakceptowaniu przez </w:t>
      </w:r>
      <w:r w:rsidR="002251E3" w:rsidRPr="00C50044">
        <w:rPr>
          <w:rFonts w:ascii="Arial" w:eastAsia="Arial" w:hAnsi="Arial" w:cs="Arial"/>
          <w:color w:val="000000"/>
          <w:sz w:val="24"/>
          <w:szCs w:val="24"/>
        </w:rPr>
        <w:t xml:space="preserve">Urząd Miasta Włocławek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rozliczenia, o którym mowa w</w:t>
      </w:r>
      <w:r w:rsid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§</w:t>
      </w:r>
      <w:r w:rsidR="00C5004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11, do wysokości przyznania środków, w terminie 21 d</w:t>
      </w:r>
      <w:r w:rsidR="0064001A" w:rsidRPr="00C50044">
        <w:rPr>
          <w:rFonts w:ascii="Arial" w:eastAsia="Arial" w:hAnsi="Arial" w:cs="Arial"/>
          <w:color w:val="000000"/>
          <w:sz w:val="24"/>
          <w:szCs w:val="24"/>
        </w:rPr>
        <w:t>ni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 xml:space="preserve"> od daty zaakceptowania przez </w:t>
      </w:r>
      <w:r w:rsidR="0033282D" w:rsidRPr="00C50044">
        <w:rPr>
          <w:rFonts w:ascii="Arial" w:eastAsia="Arial" w:hAnsi="Arial" w:cs="Arial"/>
          <w:color w:val="000000"/>
          <w:sz w:val="24"/>
          <w:szCs w:val="24"/>
        </w:rPr>
        <w:t>Urząd Miasta Włocławek r</w:t>
      </w:r>
      <w:r w:rsidRPr="00C50044">
        <w:rPr>
          <w:rFonts w:ascii="Arial" w:eastAsia="Arial" w:hAnsi="Arial" w:cs="Arial"/>
          <w:color w:val="000000"/>
          <w:sz w:val="24"/>
          <w:szCs w:val="24"/>
        </w:rPr>
        <w:t>ozliczenia.</w:t>
      </w:r>
    </w:p>
    <w:sectPr w:rsidR="0044070F" w:rsidRPr="00C50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747"/>
    <w:multiLevelType w:val="hybridMultilevel"/>
    <w:tmpl w:val="C8785208"/>
    <w:lvl w:ilvl="0" w:tplc="74461220">
      <w:start w:val="1"/>
      <w:numFmt w:val="decimal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CE97B99"/>
    <w:multiLevelType w:val="hybridMultilevel"/>
    <w:tmpl w:val="05CCB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1428C"/>
    <w:multiLevelType w:val="hybridMultilevel"/>
    <w:tmpl w:val="465E0080"/>
    <w:lvl w:ilvl="0" w:tplc="81200A8E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D020DA6"/>
    <w:multiLevelType w:val="hybridMultilevel"/>
    <w:tmpl w:val="CCE64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A5128"/>
    <w:multiLevelType w:val="hybridMultilevel"/>
    <w:tmpl w:val="6660E74C"/>
    <w:lvl w:ilvl="0" w:tplc="09BE1A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E945E5"/>
    <w:multiLevelType w:val="hybridMultilevel"/>
    <w:tmpl w:val="38021616"/>
    <w:lvl w:ilvl="0" w:tplc="351274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55DB"/>
    <w:multiLevelType w:val="hybridMultilevel"/>
    <w:tmpl w:val="396EB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D386C"/>
    <w:multiLevelType w:val="hybridMultilevel"/>
    <w:tmpl w:val="496C45C0"/>
    <w:lvl w:ilvl="0" w:tplc="2E6428B6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57890"/>
    <w:multiLevelType w:val="hybridMultilevel"/>
    <w:tmpl w:val="D6948A5A"/>
    <w:lvl w:ilvl="0" w:tplc="4FEA3C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23AF8"/>
    <w:multiLevelType w:val="hybridMultilevel"/>
    <w:tmpl w:val="E9A630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B0680"/>
    <w:multiLevelType w:val="hybridMultilevel"/>
    <w:tmpl w:val="746CCBE6"/>
    <w:lvl w:ilvl="0" w:tplc="D2A4673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B54FE8"/>
    <w:multiLevelType w:val="hybridMultilevel"/>
    <w:tmpl w:val="74A41680"/>
    <w:lvl w:ilvl="0" w:tplc="351274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DD69FD"/>
    <w:multiLevelType w:val="hybridMultilevel"/>
    <w:tmpl w:val="59208666"/>
    <w:lvl w:ilvl="0" w:tplc="99F6F1D6">
      <w:start w:val="1"/>
      <w:numFmt w:val="decimal"/>
      <w:lvlText w:val="%1)"/>
      <w:lvlJc w:val="left"/>
      <w:pPr>
        <w:ind w:left="3348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4068" w:hanging="360"/>
      </w:pPr>
    </w:lvl>
    <w:lvl w:ilvl="2" w:tplc="0415001B" w:tentative="1">
      <w:start w:val="1"/>
      <w:numFmt w:val="lowerRoman"/>
      <w:lvlText w:val="%3."/>
      <w:lvlJc w:val="right"/>
      <w:pPr>
        <w:ind w:left="4788" w:hanging="180"/>
      </w:pPr>
    </w:lvl>
    <w:lvl w:ilvl="3" w:tplc="0415000F" w:tentative="1">
      <w:start w:val="1"/>
      <w:numFmt w:val="decimal"/>
      <w:lvlText w:val="%4."/>
      <w:lvlJc w:val="left"/>
      <w:pPr>
        <w:ind w:left="5508" w:hanging="360"/>
      </w:pPr>
    </w:lvl>
    <w:lvl w:ilvl="4" w:tplc="04150019" w:tentative="1">
      <w:start w:val="1"/>
      <w:numFmt w:val="lowerLetter"/>
      <w:lvlText w:val="%5."/>
      <w:lvlJc w:val="left"/>
      <w:pPr>
        <w:ind w:left="6228" w:hanging="360"/>
      </w:pPr>
    </w:lvl>
    <w:lvl w:ilvl="5" w:tplc="0415001B" w:tentative="1">
      <w:start w:val="1"/>
      <w:numFmt w:val="lowerRoman"/>
      <w:lvlText w:val="%6."/>
      <w:lvlJc w:val="right"/>
      <w:pPr>
        <w:ind w:left="6948" w:hanging="180"/>
      </w:pPr>
    </w:lvl>
    <w:lvl w:ilvl="6" w:tplc="0415000F" w:tentative="1">
      <w:start w:val="1"/>
      <w:numFmt w:val="decimal"/>
      <w:lvlText w:val="%7."/>
      <w:lvlJc w:val="left"/>
      <w:pPr>
        <w:ind w:left="7668" w:hanging="360"/>
      </w:pPr>
    </w:lvl>
    <w:lvl w:ilvl="7" w:tplc="04150019" w:tentative="1">
      <w:start w:val="1"/>
      <w:numFmt w:val="lowerLetter"/>
      <w:lvlText w:val="%8."/>
      <w:lvlJc w:val="left"/>
      <w:pPr>
        <w:ind w:left="8388" w:hanging="360"/>
      </w:pPr>
    </w:lvl>
    <w:lvl w:ilvl="8" w:tplc="0415001B" w:tentative="1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12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DA"/>
    <w:rsid w:val="00010818"/>
    <w:rsid w:val="00032A7E"/>
    <w:rsid w:val="00043096"/>
    <w:rsid w:val="000430F8"/>
    <w:rsid w:val="00044BB5"/>
    <w:rsid w:val="0004574B"/>
    <w:rsid w:val="00054181"/>
    <w:rsid w:val="000558AC"/>
    <w:rsid w:val="001102B0"/>
    <w:rsid w:val="001375F5"/>
    <w:rsid w:val="00177D27"/>
    <w:rsid w:val="001A0966"/>
    <w:rsid w:val="001C304D"/>
    <w:rsid w:val="001D00B7"/>
    <w:rsid w:val="001D69AE"/>
    <w:rsid w:val="0020235C"/>
    <w:rsid w:val="0020655A"/>
    <w:rsid w:val="002251E3"/>
    <w:rsid w:val="00245726"/>
    <w:rsid w:val="002649D3"/>
    <w:rsid w:val="002757F9"/>
    <w:rsid w:val="002A25B5"/>
    <w:rsid w:val="002C22E0"/>
    <w:rsid w:val="002C7986"/>
    <w:rsid w:val="002E2BAD"/>
    <w:rsid w:val="0033282D"/>
    <w:rsid w:val="003546C2"/>
    <w:rsid w:val="00362462"/>
    <w:rsid w:val="0036369B"/>
    <w:rsid w:val="0037347B"/>
    <w:rsid w:val="00384219"/>
    <w:rsid w:val="003A69BE"/>
    <w:rsid w:val="003F363D"/>
    <w:rsid w:val="0042416C"/>
    <w:rsid w:val="00435657"/>
    <w:rsid w:val="0044070F"/>
    <w:rsid w:val="00456E9F"/>
    <w:rsid w:val="00496614"/>
    <w:rsid w:val="00527245"/>
    <w:rsid w:val="005323D0"/>
    <w:rsid w:val="00547578"/>
    <w:rsid w:val="00551A5D"/>
    <w:rsid w:val="00581588"/>
    <w:rsid w:val="00593CA3"/>
    <w:rsid w:val="005C2346"/>
    <w:rsid w:val="005D63C3"/>
    <w:rsid w:val="005F281B"/>
    <w:rsid w:val="006079CF"/>
    <w:rsid w:val="0064001A"/>
    <w:rsid w:val="00671C79"/>
    <w:rsid w:val="006B0944"/>
    <w:rsid w:val="006C7245"/>
    <w:rsid w:val="006E771E"/>
    <w:rsid w:val="0070216B"/>
    <w:rsid w:val="007157E0"/>
    <w:rsid w:val="00727458"/>
    <w:rsid w:val="007302DB"/>
    <w:rsid w:val="00734DE5"/>
    <w:rsid w:val="00757609"/>
    <w:rsid w:val="007819A9"/>
    <w:rsid w:val="00781BC9"/>
    <w:rsid w:val="007A6914"/>
    <w:rsid w:val="007B116C"/>
    <w:rsid w:val="007B1FCC"/>
    <w:rsid w:val="007B38EC"/>
    <w:rsid w:val="007C5641"/>
    <w:rsid w:val="007D59FF"/>
    <w:rsid w:val="007F1C80"/>
    <w:rsid w:val="0081395B"/>
    <w:rsid w:val="008520C7"/>
    <w:rsid w:val="008748A9"/>
    <w:rsid w:val="00875807"/>
    <w:rsid w:val="008D42C9"/>
    <w:rsid w:val="00907A63"/>
    <w:rsid w:val="00913631"/>
    <w:rsid w:val="00943F2A"/>
    <w:rsid w:val="00973287"/>
    <w:rsid w:val="00993CA2"/>
    <w:rsid w:val="00A12D1F"/>
    <w:rsid w:val="00A34620"/>
    <w:rsid w:val="00A462D1"/>
    <w:rsid w:val="00A52BF2"/>
    <w:rsid w:val="00A814B0"/>
    <w:rsid w:val="00AB03C1"/>
    <w:rsid w:val="00AC6019"/>
    <w:rsid w:val="00AE3050"/>
    <w:rsid w:val="00AE4662"/>
    <w:rsid w:val="00AE76C3"/>
    <w:rsid w:val="00B22FB1"/>
    <w:rsid w:val="00B32544"/>
    <w:rsid w:val="00B53F84"/>
    <w:rsid w:val="00B5507F"/>
    <w:rsid w:val="00B86743"/>
    <w:rsid w:val="00BC1833"/>
    <w:rsid w:val="00BD2C60"/>
    <w:rsid w:val="00C04031"/>
    <w:rsid w:val="00C066BE"/>
    <w:rsid w:val="00C50044"/>
    <w:rsid w:val="00C55255"/>
    <w:rsid w:val="00C758D1"/>
    <w:rsid w:val="00C77EDA"/>
    <w:rsid w:val="00C92810"/>
    <w:rsid w:val="00CB0B3C"/>
    <w:rsid w:val="00CD519D"/>
    <w:rsid w:val="00CE3FB1"/>
    <w:rsid w:val="00D01287"/>
    <w:rsid w:val="00D0731F"/>
    <w:rsid w:val="00D3002C"/>
    <w:rsid w:val="00D42863"/>
    <w:rsid w:val="00D854B9"/>
    <w:rsid w:val="00D863DB"/>
    <w:rsid w:val="00DE21E6"/>
    <w:rsid w:val="00DE72DA"/>
    <w:rsid w:val="00E27F8D"/>
    <w:rsid w:val="00E342DF"/>
    <w:rsid w:val="00E3742F"/>
    <w:rsid w:val="00E46AFD"/>
    <w:rsid w:val="00E63A6D"/>
    <w:rsid w:val="00EA05CA"/>
    <w:rsid w:val="00EB0815"/>
    <w:rsid w:val="00ED0902"/>
    <w:rsid w:val="00F032F4"/>
    <w:rsid w:val="00F0571D"/>
    <w:rsid w:val="00F31BB0"/>
    <w:rsid w:val="00F41962"/>
    <w:rsid w:val="00F46ECE"/>
    <w:rsid w:val="00F56304"/>
    <w:rsid w:val="00F8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235F"/>
  <w15:chartTrackingRefBased/>
  <w15:docId w15:val="{47BFEBD1-AFCF-4A34-9072-9D04FA6FB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7EDA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56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356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ED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3565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43565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1018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VIII/87/2024 z dn.24 września 2024r. Rady Miasta Włocławek</dc:title>
  <dc:subject/>
  <dc:creator>Jakub Tomaszewski</dc:creator>
  <cp:keywords>Uchwały Rady Miasta Włocławek</cp:keywords>
  <dc:description/>
  <cp:lastModifiedBy>Ewa Pranik</cp:lastModifiedBy>
  <cp:revision>3</cp:revision>
  <cp:lastPrinted>2024-09-30T12:08:00Z</cp:lastPrinted>
  <dcterms:created xsi:type="dcterms:W3CDTF">2024-09-30T12:08:00Z</dcterms:created>
  <dcterms:modified xsi:type="dcterms:W3CDTF">2024-10-08T08:34:00Z</dcterms:modified>
</cp:coreProperties>
</file>