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D6E" w:rsidRPr="000678EC" w:rsidRDefault="00AB241A" w:rsidP="000678EC">
      <w:pPr>
        <w:pStyle w:val="Nagwek1"/>
        <w:rPr>
          <w:rFonts w:ascii="Arial" w:hAnsi="Arial" w:cs="Arial"/>
          <w:sz w:val="24"/>
          <w:szCs w:val="24"/>
        </w:rPr>
      </w:pPr>
      <w:r w:rsidRPr="000678EC">
        <w:rPr>
          <w:rFonts w:ascii="Arial" w:hAnsi="Arial" w:cs="Arial"/>
          <w:sz w:val="24"/>
          <w:szCs w:val="24"/>
        </w:rPr>
        <w:t>U</w:t>
      </w:r>
      <w:r w:rsidR="008D6D6E" w:rsidRPr="000678EC">
        <w:rPr>
          <w:rFonts w:ascii="Arial" w:hAnsi="Arial" w:cs="Arial"/>
          <w:sz w:val="24"/>
          <w:szCs w:val="24"/>
        </w:rPr>
        <w:t>CHWAŁA</w:t>
      </w:r>
      <w:r w:rsidR="00736CCB" w:rsidRPr="000678EC">
        <w:rPr>
          <w:rFonts w:ascii="Arial" w:hAnsi="Arial" w:cs="Arial"/>
          <w:sz w:val="24"/>
          <w:szCs w:val="24"/>
        </w:rPr>
        <w:t xml:space="preserve"> NR</w:t>
      </w:r>
      <w:r w:rsidR="00C53BCF" w:rsidRPr="000678EC">
        <w:rPr>
          <w:rFonts w:ascii="Arial" w:hAnsi="Arial" w:cs="Arial"/>
          <w:sz w:val="24"/>
          <w:szCs w:val="24"/>
        </w:rPr>
        <w:t xml:space="preserve"> V/32/2024</w:t>
      </w:r>
      <w:r w:rsidR="000678EC" w:rsidRPr="000678EC">
        <w:rPr>
          <w:rFonts w:ascii="Arial" w:hAnsi="Arial" w:cs="Arial"/>
          <w:sz w:val="24"/>
          <w:szCs w:val="24"/>
        </w:rPr>
        <w:t xml:space="preserve"> </w:t>
      </w:r>
      <w:r w:rsidR="008D6D6E" w:rsidRPr="000678EC">
        <w:rPr>
          <w:rFonts w:ascii="Arial" w:hAnsi="Arial" w:cs="Arial"/>
          <w:sz w:val="24"/>
          <w:szCs w:val="24"/>
        </w:rPr>
        <w:t>RADY MIASTA WŁOCŁAWEK</w:t>
      </w:r>
      <w:r w:rsidR="000678EC" w:rsidRPr="000678EC">
        <w:rPr>
          <w:rFonts w:ascii="Arial" w:hAnsi="Arial" w:cs="Arial"/>
          <w:sz w:val="24"/>
          <w:szCs w:val="24"/>
        </w:rPr>
        <w:t xml:space="preserve"> </w:t>
      </w:r>
      <w:r w:rsidR="008D6D6E" w:rsidRPr="000678EC">
        <w:rPr>
          <w:rFonts w:ascii="Arial" w:hAnsi="Arial" w:cs="Arial"/>
          <w:sz w:val="24"/>
          <w:szCs w:val="24"/>
        </w:rPr>
        <w:t xml:space="preserve">z dnia </w:t>
      </w:r>
      <w:r w:rsidR="00C53BCF" w:rsidRPr="000678EC">
        <w:rPr>
          <w:rFonts w:ascii="Arial" w:hAnsi="Arial" w:cs="Arial"/>
          <w:sz w:val="24"/>
          <w:szCs w:val="24"/>
        </w:rPr>
        <w:t>25 czerwca</w:t>
      </w:r>
      <w:r w:rsidR="008D6D6E" w:rsidRPr="000678EC">
        <w:rPr>
          <w:rFonts w:ascii="Arial" w:hAnsi="Arial" w:cs="Arial"/>
          <w:sz w:val="24"/>
          <w:szCs w:val="24"/>
        </w:rPr>
        <w:t xml:space="preserve"> 2024 r.</w:t>
      </w:r>
    </w:p>
    <w:p w:rsidR="008D6D6E" w:rsidRPr="003A69F9" w:rsidRDefault="00E86618" w:rsidP="003A69F9">
      <w:pPr>
        <w:spacing w:before="240" w:after="0"/>
        <w:rPr>
          <w:rFonts w:ascii="Arial" w:eastAsia="Calibri" w:hAnsi="Arial" w:cs="Arial"/>
          <w:szCs w:val="24"/>
          <w:lang w:eastAsia="en-US"/>
        </w:rPr>
      </w:pPr>
      <w:r w:rsidRPr="003A69F9">
        <w:rPr>
          <w:rFonts w:ascii="Arial" w:eastAsia="Calibri" w:hAnsi="Arial" w:cs="Arial"/>
          <w:szCs w:val="24"/>
          <w:lang w:eastAsia="en-US"/>
        </w:rPr>
        <w:t>zmieniająca</w:t>
      </w:r>
      <w:r w:rsidR="00651187" w:rsidRPr="003A69F9">
        <w:rPr>
          <w:rFonts w:ascii="Arial" w:eastAsia="Calibri" w:hAnsi="Arial" w:cs="Arial"/>
          <w:szCs w:val="24"/>
          <w:lang w:eastAsia="en-US"/>
        </w:rPr>
        <w:t xml:space="preserve"> uchwałę</w:t>
      </w:r>
      <w:r w:rsidRPr="003A69F9">
        <w:rPr>
          <w:rFonts w:ascii="Arial" w:eastAsia="Calibri" w:hAnsi="Arial" w:cs="Arial"/>
          <w:szCs w:val="24"/>
          <w:lang w:eastAsia="en-US"/>
        </w:rPr>
        <w:t xml:space="preserve"> </w:t>
      </w:r>
      <w:r w:rsidR="008D6D6E" w:rsidRPr="003A69F9">
        <w:rPr>
          <w:rFonts w:ascii="Arial" w:eastAsia="Calibri" w:hAnsi="Arial" w:cs="Arial"/>
          <w:szCs w:val="24"/>
          <w:lang w:eastAsia="en-US"/>
        </w:rPr>
        <w:t>w sprawie określenia terminu naboru i miejsca skł</w:t>
      </w:r>
      <w:r w:rsidR="00651187" w:rsidRPr="003A69F9">
        <w:rPr>
          <w:rFonts w:ascii="Arial" w:eastAsia="Calibri" w:hAnsi="Arial" w:cs="Arial"/>
          <w:szCs w:val="24"/>
          <w:lang w:eastAsia="en-US"/>
        </w:rPr>
        <w:t xml:space="preserve">adania oraz trybu rozpatrywania </w:t>
      </w:r>
      <w:r w:rsidR="008D6D6E" w:rsidRPr="003A69F9">
        <w:rPr>
          <w:rFonts w:ascii="Arial" w:eastAsia="Calibri" w:hAnsi="Arial" w:cs="Arial"/>
          <w:szCs w:val="24"/>
          <w:lang w:eastAsia="en-US"/>
        </w:rPr>
        <w:t>i załatwiania wniosków o najem lokali mieszkalnych dla uzdolnionych absolwentów kierunków technicznych uczelni wyższych w budynku zrewitalizowanym przy ulicy 3 Maja 18</w:t>
      </w:r>
      <w:r w:rsidR="00D97F06" w:rsidRPr="003A69F9">
        <w:rPr>
          <w:rFonts w:ascii="Arial" w:eastAsia="Calibri" w:hAnsi="Arial" w:cs="Arial"/>
          <w:szCs w:val="24"/>
          <w:lang w:eastAsia="en-US"/>
        </w:rPr>
        <w:t>.</w:t>
      </w:r>
    </w:p>
    <w:p w:rsidR="00651187" w:rsidRPr="003A69F9" w:rsidRDefault="008D6D6E" w:rsidP="003A69F9">
      <w:pPr>
        <w:spacing w:before="240" w:after="0"/>
        <w:rPr>
          <w:rFonts w:ascii="Arial" w:hAnsi="Arial" w:cs="Arial"/>
          <w:szCs w:val="24"/>
        </w:rPr>
      </w:pPr>
      <w:r w:rsidRPr="003A69F9">
        <w:rPr>
          <w:rFonts w:ascii="Arial" w:hAnsi="Arial" w:cs="Arial"/>
          <w:szCs w:val="24"/>
        </w:rPr>
        <w:t xml:space="preserve">Na podstawie art. 4 i art. 21 ust. 1 pkt 2 ustawy z dnia </w:t>
      </w:r>
      <w:smartTag w:uri="urn:schemas-microsoft-com:office:smarttags" w:element="date">
        <w:smartTagPr>
          <w:attr w:name="ls" w:val="trans"/>
          <w:attr w:name="Month" w:val="6"/>
          <w:attr w:name="Day" w:val="21"/>
          <w:attr w:name="Year" w:val="2001"/>
        </w:smartTagPr>
        <w:r w:rsidRPr="003A69F9">
          <w:rPr>
            <w:rFonts w:ascii="Arial" w:hAnsi="Arial" w:cs="Arial"/>
            <w:szCs w:val="24"/>
          </w:rPr>
          <w:t>21 czerwca 2001</w:t>
        </w:r>
      </w:smartTag>
      <w:r w:rsidRPr="003A69F9">
        <w:rPr>
          <w:rFonts w:ascii="Arial" w:hAnsi="Arial" w:cs="Arial"/>
          <w:szCs w:val="24"/>
        </w:rPr>
        <w:t xml:space="preserve"> r. o ochronie praw lokatorów, mieszkaniowym zasobie gminy i o zmianie Kodeksu cywi</w:t>
      </w:r>
      <w:r w:rsidR="00A27149" w:rsidRPr="003A69F9">
        <w:rPr>
          <w:rFonts w:ascii="Arial" w:hAnsi="Arial" w:cs="Arial"/>
          <w:szCs w:val="24"/>
        </w:rPr>
        <w:t xml:space="preserve">lnego (Dz. U. z 2023 r. poz. </w:t>
      </w:r>
      <w:r w:rsidRPr="003A69F9">
        <w:rPr>
          <w:rFonts w:ascii="Arial" w:hAnsi="Arial" w:cs="Arial"/>
          <w:szCs w:val="24"/>
        </w:rPr>
        <w:t>725), art. 18 ust. 2 pkt 15 ustawy z dnia 8 marca 1990 r. o samorządzie gminnym (Dz. U. z 202</w:t>
      </w:r>
      <w:r w:rsidR="00B9560B" w:rsidRPr="003A69F9">
        <w:rPr>
          <w:rFonts w:ascii="Arial" w:hAnsi="Arial" w:cs="Arial"/>
          <w:szCs w:val="24"/>
        </w:rPr>
        <w:t>4</w:t>
      </w:r>
      <w:r w:rsidRPr="003A69F9">
        <w:rPr>
          <w:rFonts w:ascii="Arial" w:hAnsi="Arial" w:cs="Arial"/>
          <w:szCs w:val="24"/>
        </w:rPr>
        <w:t xml:space="preserve"> r. poz. </w:t>
      </w:r>
      <w:r w:rsidR="00B9560B" w:rsidRPr="003A69F9">
        <w:rPr>
          <w:rFonts w:ascii="Arial" w:hAnsi="Arial" w:cs="Arial"/>
          <w:szCs w:val="24"/>
        </w:rPr>
        <w:t>609</w:t>
      </w:r>
      <w:r w:rsidRPr="003A69F9">
        <w:rPr>
          <w:rFonts w:ascii="Arial" w:hAnsi="Arial" w:cs="Arial"/>
          <w:szCs w:val="24"/>
        </w:rPr>
        <w:t xml:space="preserve">, </w:t>
      </w:r>
      <w:r w:rsidR="00B9560B" w:rsidRPr="003A69F9">
        <w:rPr>
          <w:rFonts w:ascii="Arial" w:hAnsi="Arial" w:cs="Arial"/>
          <w:szCs w:val="24"/>
        </w:rPr>
        <w:t>721</w:t>
      </w:r>
      <w:r w:rsidRPr="003A69F9">
        <w:rPr>
          <w:rFonts w:ascii="Arial" w:hAnsi="Arial" w:cs="Arial"/>
          <w:szCs w:val="24"/>
        </w:rPr>
        <w:t>), § 6a oraz § 13a uchwały nr XXXI</w:t>
      </w:r>
      <w:r w:rsidR="00B9560B" w:rsidRPr="003A69F9">
        <w:rPr>
          <w:rFonts w:ascii="Arial" w:hAnsi="Arial" w:cs="Arial"/>
          <w:szCs w:val="24"/>
        </w:rPr>
        <w:t xml:space="preserve">I/41/2021 Rady Miasta Włocławek </w:t>
      </w:r>
      <w:r w:rsidRPr="003A69F9">
        <w:rPr>
          <w:rFonts w:ascii="Arial" w:hAnsi="Arial" w:cs="Arial"/>
          <w:szCs w:val="24"/>
        </w:rPr>
        <w:t>z</w:t>
      </w:r>
      <w:r w:rsidR="00A27149" w:rsidRPr="003A69F9">
        <w:rPr>
          <w:rFonts w:ascii="Arial" w:hAnsi="Arial" w:cs="Arial"/>
          <w:szCs w:val="24"/>
        </w:rPr>
        <w:t xml:space="preserve"> </w:t>
      </w:r>
      <w:r w:rsidRPr="003A69F9">
        <w:rPr>
          <w:rFonts w:ascii="Arial" w:hAnsi="Arial" w:cs="Arial"/>
          <w:szCs w:val="24"/>
        </w:rPr>
        <w:t>dnia 20</w:t>
      </w:r>
      <w:r w:rsidR="00A27149" w:rsidRPr="003A69F9">
        <w:rPr>
          <w:rFonts w:ascii="Arial" w:hAnsi="Arial" w:cs="Arial"/>
          <w:szCs w:val="24"/>
        </w:rPr>
        <w:t xml:space="preserve"> </w:t>
      </w:r>
      <w:r w:rsidRPr="003A69F9">
        <w:rPr>
          <w:rFonts w:ascii="Arial" w:hAnsi="Arial" w:cs="Arial"/>
          <w:szCs w:val="24"/>
        </w:rPr>
        <w:t>kwietnia 2021 r. w sprawie zasad wynajmowania lokali m</w:t>
      </w:r>
      <w:r w:rsidR="00B9560B" w:rsidRPr="003A69F9">
        <w:rPr>
          <w:rFonts w:ascii="Arial" w:hAnsi="Arial" w:cs="Arial"/>
          <w:szCs w:val="24"/>
        </w:rPr>
        <w:t xml:space="preserve">ieszkalnych wchodzących w skład </w:t>
      </w:r>
      <w:r w:rsidRPr="003A69F9">
        <w:rPr>
          <w:rFonts w:ascii="Arial" w:hAnsi="Arial" w:cs="Arial"/>
          <w:szCs w:val="24"/>
        </w:rPr>
        <w:t>mieszkaniowego zasobu Gminy Miasto Włocławek (Dz. Urz. Woj.</w:t>
      </w:r>
      <w:r w:rsidR="00B9560B" w:rsidRPr="003A69F9">
        <w:rPr>
          <w:rFonts w:ascii="Arial" w:hAnsi="Arial" w:cs="Arial"/>
          <w:szCs w:val="24"/>
        </w:rPr>
        <w:t xml:space="preserve"> Kuj.- Pom. z 202</w:t>
      </w:r>
      <w:r w:rsidR="00F5131D" w:rsidRPr="003A69F9">
        <w:rPr>
          <w:rFonts w:ascii="Arial" w:hAnsi="Arial" w:cs="Arial"/>
          <w:szCs w:val="24"/>
        </w:rPr>
        <w:t>3</w:t>
      </w:r>
      <w:r w:rsidR="00B9560B" w:rsidRPr="003A69F9">
        <w:rPr>
          <w:rFonts w:ascii="Arial" w:hAnsi="Arial" w:cs="Arial"/>
          <w:szCs w:val="24"/>
        </w:rPr>
        <w:t xml:space="preserve"> r. poz. 621, </w:t>
      </w:r>
      <w:r w:rsidRPr="003A69F9">
        <w:rPr>
          <w:rFonts w:ascii="Arial" w:hAnsi="Arial" w:cs="Arial"/>
          <w:szCs w:val="24"/>
        </w:rPr>
        <w:t>3923,</w:t>
      </w:r>
      <w:r w:rsidR="008D022D" w:rsidRPr="003A69F9">
        <w:rPr>
          <w:rFonts w:ascii="Arial" w:hAnsi="Arial" w:cs="Arial"/>
          <w:szCs w:val="24"/>
        </w:rPr>
        <w:t xml:space="preserve"> </w:t>
      </w:r>
      <w:r w:rsidRPr="003A69F9">
        <w:rPr>
          <w:rFonts w:ascii="Arial" w:hAnsi="Arial" w:cs="Arial"/>
          <w:szCs w:val="24"/>
        </w:rPr>
        <w:t>8149, 2246</w:t>
      </w:r>
      <w:r w:rsidR="008B1330" w:rsidRPr="003A69F9">
        <w:rPr>
          <w:rFonts w:ascii="Arial" w:hAnsi="Arial" w:cs="Arial"/>
          <w:szCs w:val="24"/>
        </w:rPr>
        <w:t>, 3577)</w:t>
      </w:r>
    </w:p>
    <w:p w:rsidR="001571F6" w:rsidRPr="003A69F9" w:rsidRDefault="001571F6" w:rsidP="003A69F9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E86618" w:rsidRPr="003A69F9" w:rsidRDefault="008D6D6E" w:rsidP="000678EC">
      <w:pPr>
        <w:spacing w:after="0"/>
        <w:rPr>
          <w:rFonts w:ascii="Arial" w:hAnsi="Arial" w:cs="Arial"/>
          <w:szCs w:val="24"/>
        </w:rPr>
      </w:pPr>
      <w:r w:rsidRPr="003A69F9">
        <w:rPr>
          <w:rFonts w:ascii="Arial" w:hAnsi="Arial" w:cs="Arial"/>
          <w:szCs w:val="24"/>
        </w:rPr>
        <w:t>uchwala się, co następuje:</w:t>
      </w:r>
    </w:p>
    <w:p w:rsidR="008C2C76" w:rsidRPr="003A69F9" w:rsidRDefault="008C2C76" w:rsidP="003A69F9">
      <w:pPr>
        <w:spacing w:after="0"/>
        <w:ind w:left="2832" w:firstLine="708"/>
        <w:rPr>
          <w:rFonts w:ascii="Arial" w:hAnsi="Arial" w:cs="Arial"/>
          <w:szCs w:val="24"/>
        </w:rPr>
      </w:pPr>
    </w:p>
    <w:p w:rsidR="00C10C1C" w:rsidRPr="003A69F9" w:rsidRDefault="000B76EC" w:rsidP="003A69F9">
      <w:pPr>
        <w:spacing w:after="0"/>
        <w:rPr>
          <w:rFonts w:ascii="Arial" w:hAnsi="Arial" w:cs="Arial"/>
          <w:szCs w:val="24"/>
        </w:rPr>
      </w:pPr>
      <w:r w:rsidRPr="003A69F9">
        <w:rPr>
          <w:rFonts w:ascii="Arial" w:hAnsi="Arial" w:cs="Arial"/>
          <w:szCs w:val="24"/>
        </w:rPr>
        <w:t>§ 1.</w:t>
      </w:r>
      <w:r w:rsidR="00C10C1C" w:rsidRPr="003A69F9">
        <w:rPr>
          <w:rFonts w:ascii="Arial" w:hAnsi="Arial" w:cs="Arial"/>
          <w:szCs w:val="24"/>
        </w:rPr>
        <w:t xml:space="preserve"> W uchwale nr LXXI/183/2023 Rady Miasta Włocławek z dnia 28 grudnia 2023 r. w sprawie określenia terminu naboru i miejsca składania oraz trybu rozpatrywania i załatwiania wniosków o najem lokali mieszkalnych dla uzdolnionych absolwentów kierunków technicznych uczelni wyższych w budynku zrewitalizowanym przy ulicy 3 Maja 18</w:t>
      </w:r>
      <w:r w:rsidR="006D624A" w:rsidRPr="003A69F9">
        <w:rPr>
          <w:rFonts w:ascii="Arial" w:hAnsi="Arial" w:cs="Arial"/>
          <w:szCs w:val="24"/>
        </w:rPr>
        <w:t>, zmienion</w:t>
      </w:r>
      <w:r w:rsidR="00F5131D" w:rsidRPr="003A69F9">
        <w:rPr>
          <w:rFonts w:ascii="Arial" w:hAnsi="Arial" w:cs="Arial"/>
          <w:szCs w:val="24"/>
        </w:rPr>
        <w:t>ej</w:t>
      </w:r>
      <w:r w:rsidR="006D624A" w:rsidRPr="003A69F9">
        <w:rPr>
          <w:rFonts w:ascii="Arial" w:hAnsi="Arial" w:cs="Arial"/>
          <w:szCs w:val="24"/>
        </w:rPr>
        <w:t xml:space="preserve"> uchwałą nr LXXIV/46/2024 Rady Miasta Włocławek</w:t>
      </w:r>
      <w:r w:rsidR="008B1330" w:rsidRPr="003A69F9">
        <w:rPr>
          <w:rFonts w:ascii="Arial" w:hAnsi="Arial" w:cs="Arial"/>
          <w:szCs w:val="24"/>
        </w:rPr>
        <w:br/>
      </w:r>
      <w:r w:rsidR="006D624A" w:rsidRPr="003A69F9">
        <w:rPr>
          <w:rFonts w:ascii="Arial" w:hAnsi="Arial" w:cs="Arial"/>
          <w:szCs w:val="24"/>
        </w:rPr>
        <w:t>z dnia 23 kwietnia 2024 r.</w:t>
      </w:r>
      <w:r w:rsidR="00C10C1C" w:rsidRPr="003A69F9">
        <w:rPr>
          <w:rFonts w:ascii="Arial" w:hAnsi="Arial" w:cs="Arial"/>
          <w:szCs w:val="24"/>
        </w:rPr>
        <w:t xml:space="preserve"> </w:t>
      </w:r>
      <w:r w:rsidR="00C10C1C" w:rsidRPr="003A69F9">
        <w:rPr>
          <w:rFonts w:ascii="Arial" w:eastAsia="Calibri" w:hAnsi="Arial" w:cs="Arial"/>
          <w:szCs w:val="24"/>
          <w:lang w:eastAsia="en-US"/>
        </w:rPr>
        <w:t>(</w:t>
      </w:r>
      <w:r w:rsidR="00C10C1C" w:rsidRPr="003A69F9">
        <w:rPr>
          <w:rFonts w:ascii="Arial" w:hAnsi="Arial" w:cs="Arial"/>
          <w:szCs w:val="24"/>
        </w:rPr>
        <w:t>Dz. Urz. Woj. Kuj. – Pom. z 202</w:t>
      </w:r>
      <w:r w:rsidR="00F5131D" w:rsidRPr="003A69F9">
        <w:rPr>
          <w:rFonts w:ascii="Arial" w:hAnsi="Arial" w:cs="Arial"/>
          <w:szCs w:val="24"/>
        </w:rPr>
        <w:t>4</w:t>
      </w:r>
      <w:r w:rsidR="00C10C1C" w:rsidRPr="003A69F9">
        <w:rPr>
          <w:rFonts w:ascii="Arial" w:hAnsi="Arial" w:cs="Arial"/>
          <w:szCs w:val="24"/>
        </w:rPr>
        <w:t xml:space="preserve"> r. poz. 370</w:t>
      </w:r>
      <w:r w:rsidR="006D624A" w:rsidRPr="003A69F9">
        <w:rPr>
          <w:rFonts w:ascii="Arial" w:hAnsi="Arial" w:cs="Arial"/>
          <w:szCs w:val="24"/>
        </w:rPr>
        <w:t>, poz. 2987</w:t>
      </w:r>
      <w:r w:rsidR="00C10C1C" w:rsidRPr="003A69F9">
        <w:rPr>
          <w:rFonts w:ascii="Arial" w:hAnsi="Arial" w:cs="Arial"/>
          <w:szCs w:val="24"/>
        </w:rPr>
        <w:t>), wprowadza się następujące zmiany:</w:t>
      </w:r>
      <w:r w:rsidRPr="003A69F9">
        <w:rPr>
          <w:rFonts w:ascii="Arial" w:hAnsi="Arial" w:cs="Arial"/>
          <w:szCs w:val="24"/>
        </w:rPr>
        <w:t xml:space="preserve"> </w:t>
      </w:r>
    </w:p>
    <w:p w:rsidR="000B76EC" w:rsidRPr="003A69F9" w:rsidRDefault="00F5131D" w:rsidP="003A69F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3A69F9">
        <w:rPr>
          <w:rFonts w:ascii="Arial" w:hAnsi="Arial" w:cs="Arial"/>
          <w:szCs w:val="24"/>
        </w:rPr>
        <w:t>t</w:t>
      </w:r>
      <w:r w:rsidR="000B76EC" w:rsidRPr="003A69F9">
        <w:rPr>
          <w:rFonts w:ascii="Arial" w:hAnsi="Arial" w:cs="Arial"/>
          <w:szCs w:val="24"/>
        </w:rPr>
        <w:t>ytuł uchwały</w:t>
      </w:r>
      <w:r w:rsidR="00C10C1C" w:rsidRPr="003A69F9">
        <w:rPr>
          <w:rFonts w:ascii="Arial" w:hAnsi="Arial" w:cs="Arial"/>
          <w:szCs w:val="24"/>
        </w:rPr>
        <w:t xml:space="preserve"> otrzymuje brzmienie</w:t>
      </w:r>
      <w:r w:rsidR="000B76EC" w:rsidRPr="003A69F9">
        <w:rPr>
          <w:rFonts w:ascii="Arial" w:hAnsi="Arial" w:cs="Arial"/>
          <w:szCs w:val="24"/>
        </w:rPr>
        <w:t>:</w:t>
      </w:r>
    </w:p>
    <w:p w:rsidR="000B76EC" w:rsidRPr="003A69F9" w:rsidRDefault="000B76EC" w:rsidP="003A69F9">
      <w:pPr>
        <w:spacing w:after="0"/>
        <w:ind w:left="360"/>
        <w:rPr>
          <w:rFonts w:ascii="Arial" w:eastAsia="Calibri" w:hAnsi="Arial" w:cs="Arial"/>
          <w:szCs w:val="24"/>
          <w:lang w:eastAsia="en-US"/>
        </w:rPr>
      </w:pPr>
      <w:r w:rsidRPr="003A69F9">
        <w:rPr>
          <w:rFonts w:ascii="Arial" w:eastAsia="Calibri" w:hAnsi="Arial" w:cs="Arial"/>
          <w:szCs w:val="24"/>
          <w:lang w:eastAsia="en-US"/>
        </w:rPr>
        <w:t>„w sprawie określenia terminu naboru i miejsca składania oraz trybu rozpatrywania i załatwiania wniosków o najem lokali mieszkalnych dla uzdolnionych absolwentów</w:t>
      </w:r>
      <w:r w:rsidR="006D624A" w:rsidRPr="003A69F9">
        <w:rPr>
          <w:rFonts w:ascii="Arial" w:eastAsia="Calibri" w:hAnsi="Arial" w:cs="Arial"/>
          <w:szCs w:val="24"/>
          <w:lang w:eastAsia="en-US"/>
        </w:rPr>
        <w:t xml:space="preserve"> szkół technicznych oraz uzdolnionych absolwentów</w:t>
      </w:r>
      <w:r w:rsidRPr="003A69F9">
        <w:rPr>
          <w:rFonts w:ascii="Arial" w:eastAsia="Calibri" w:hAnsi="Arial" w:cs="Arial"/>
          <w:szCs w:val="24"/>
          <w:lang w:eastAsia="en-US"/>
        </w:rPr>
        <w:t xml:space="preserve"> kierunkó</w:t>
      </w:r>
      <w:r w:rsidR="00C10C1C" w:rsidRPr="003A69F9">
        <w:rPr>
          <w:rFonts w:ascii="Arial" w:eastAsia="Calibri" w:hAnsi="Arial" w:cs="Arial"/>
          <w:szCs w:val="24"/>
          <w:lang w:eastAsia="en-US"/>
        </w:rPr>
        <w:t xml:space="preserve">w technicznych uczelni wyższych </w:t>
      </w:r>
      <w:r w:rsidRPr="003A69F9">
        <w:rPr>
          <w:rFonts w:ascii="Arial" w:eastAsia="Calibri" w:hAnsi="Arial" w:cs="Arial"/>
          <w:szCs w:val="24"/>
          <w:lang w:eastAsia="en-US"/>
        </w:rPr>
        <w:t>w budynku zrewitalizowanym przy ulicy 3 Maja 18.”</w:t>
      </w:r>
    </w:p>
    <w:p w:rsidR="00E86618" w:rsidRPr="003A69F9" w:rsidRDefault="00F5131D" w:rsidP="003A69F9">
      <w:pPr>
        <w:pStyle w:val="Akapitzlist"/>
        <w:numPr>
          <w:ilvl w:val="0"/>
          <w:numId w:val="1"/>
        </w:numPr>
        <w:spacing w:after="0"/>
        <w:rPr>
          <w:rFonts w:ascii="Arial" w:eastAsia="Calibri" w:hAnsi="Arial" w:cs="Arial"/>
          <w:szCs w:val="24"/>
          <w:lang w:eastAsia="en-US"/>
        </w:rPr>
      </w:pPr>
      <w:r w:rsidRPr="003A69F9">
        <w:rPr>
          <w:rFonts w:ascii="Arial" w:hAnsi="Arial" w:cs="Arial"/>
          <w:szCs w:val="24"/>
        </w:rPr>
        <w:t xml:space="preserve">w § 1 ust. </w:t>
      </w:r>
      <w:r w:rsidR="00E86618" w:rsidRPr="003A69F9">
        <w:rPr>
          <w:rFonts w:ascii="Arial" w:hAnsi="Arial" w:cs="Arial"/>
          <w:szCs w:val="24"/>
        </w:rPr>
        <w:t>1. otrzymuje brzmienie:</w:t>
      </w:r>
    </w:p>
    <w:p w:rsidR="008D6D6E" w:rsidRPr="003A69F9" w:rsidRDefault="00F5131D" w:rsidP="003A69F9">
      <w:pPr>
        <w:spacing w:after="0"/>
        <w:ind w:left="360"/>
        <w:rPr>
          <w:rFonts w:ascii="Arial" w:hAnsi="Arial" w:cs="Arial"/>
          <w:szCs w:val="24"/>
          <w:u w:val="single"/>
        </w:rPr>
      </w:pPr>
      <w:r w:rsidRPr="003A69F9">
        <w:rPr>
          <w:rFonts w:ascii="Arial" w:hAnsi="Arial" w:cs="Arial"/>
          <w:szCs w:val="24"/>
        </w:rPr>
        <w:t>„</w:t>
      </w:r>
      <w:r w:rsidR="00132776" w:rsidRPr="003A69F9">
        <w:rPr>
          <w:rFonts w:ascii="Arial" w:hAnsi="Arial" w:cs="Arial"/>
          <w:szCs w:val="24"/>
        </w:rPr>
        <w:t xml:space="preserve">1. </w:t>
      </w:r>
      <w:r w:rsidR="00E86618" w:rsidRPr="003A69F9">
        <w:rPr>
          <w:rFonts w:ascii="Arial" w:hAnsi="Arial" w:cs="Arial"/>
          <w:szCs w:val="24"/>
        </w:rPr>
        <w:t>O</w:t>
      </w:r>
      <w:r w:rsidR="008D6D6E" w:rsidRPr="003A69F9">
        <w:rPr>
          <w:rFonts w:ascii="Arial" w:hAnsi="Arial" w:cs="Arial"/>
          <w:szCs w:val="24"/>
        </w:rPr>
        <w:t xml:space="preserve">kreśla się termin składania wniosków o najem lokali mieszkalnych </w:t>
      </w:r>
      <w:r w:rsidR="008D6D6E" w:rsidRPr="003A69F9">
        <w:rPr>
          <w:rFonts w:ascii="Arial" w:eastAsia="Calibri" w:hAnsi="Arial" w:cs="Arial"/>
          <w:szCs w:val="24"/>
          <w:lang w:eastAsia="en-US"/>
        </w:rPr>
        <w:t xml:space="preserve">dla uzdolnionych absolwentów </w:t>
      </w:r>
      <w:r w:rsidR="000B76EC" w:rsidRPr="003A69F9">
        <w:rPr>
          <w:rFonts w:ascii="Arial" w:eastAsia="Calibri" w:hAnsi="Arial" w:cs="Arial"/>
          <w:szCs w:val="24"/>
          <w:lang w:eastAsia="en-US"/>
        </w:rPr>
        <w:t xml:space="preserve">szkół technicznych oraz uzdolnionych absolwentów </w:t>
      </w:r>
      <w:r w:rsidR="008D6D6E" w:rsidRPr="003A69F9">
        <w:rPr>
          <w:rFonts w:ascii="Arial" w:eastAsia="Calibri" w:hAnsi="Arial" w:cs="Arial"/>
          <w:szCs w:val="24"/>
          <w:lang w:eastAsia="en-US"/>
        </w:rPr>
        <w:t>kierunkó</w:t>
      </w:r>
      <w:r w:rsidRPr="003A69F9">
        <w:rPr>
          <w:rFonts w:ascii="Arial" w:eastAsia="Calibri" w:hAnsi="Arial" w:cs="Arial"/>
          <w:szCs w:val="24"/>
          <w:lang w:eastAsia="en-US"/>
        </w:rPr>
        <w:t>w technicznych uczelni wyższych</w:t>
      </w:r>
      <w:r w:rsidRPr="003A69F9">
        <w:rPr>
          <w:rFonts w:ascii="Arial" w:eastAsia="Calibri" w:hAnsi="Arial" w:cs="Arial"/>
          <w:szCs w:val="24"/>
          <w:lang w:eastAsia="en-US"/>
        </w:rPr>
        <w:br/>
      </w:r>
      <w:r w:rsidR="008D6D6E" w:rsidRPr="003A69F9">
        <w:rPr>
          <w:rFonts w:ascii="Arial" w:hAnsi="Arial" w:cs="Arial"/>
          <w:szCs w:val="24"/>
        </w:rPr>
        <w:t>w budynku zrewitalizowanym przy ulicy 3 Maja 18 od dnia</w:t>
      </w:r>
      <w:r w:rsidR="000B76EC" w:rsidRPr="003A69F9">
        <w:rPr>
          <w:rFonts w:ascii="Arial" w:hAnsi="Arial" w:cs="Arial"/>
          <w:szCs w:val="24"/>
        </w:rPr>
        <w:t xml:space="preserve"> </w:t>
      </w:r>
      <w:r w:rsidR="00B9560B" w:rsidRPr="003A69F9">
        <w:rPr>
          <w:rFonts w:ascii="Arial" w:hAnsi="Arial" w:cs="Arial"/>
          <w:szCs w:val="24"/>
        </w:rPr>
        <w:t>27 maja</w:t>
      </w:r>
      <w:r w:rsidR="00C10C1C" w:rsidRPr="003A69F9">
        <w:rPr>
          <w:rFonts w:ascii="Arial" w:hAnsi="Arial" w:cs="Arial"/>
          <w:szCs w:val="24"/>
        </w:rPr>
        <w:t xml:space="preserve"> 2024 r. do dnia</w:t>
      </w:r>
      <w:r w:rsidR="00C10C1C" w:rsidRPr="003A69F9">
        <w:rPr>
          <w:rFonts w:ascii="Arial" w:hAnsi="Arial" w:cs="Arial"/>
          <w:szCs w:val="24"/>
        </w:rPr>
        <w:br/>
      </w:r>
      <w:r w:rsidR="00B9560B" w:rsidRPr="003A69F9">
        <w:rPr>
          <w:rFonts w:ascii="Arial" w:hAnsi="Arial" w:cs="Arial"/>
          <w:szCs w:val="24"/>
        </w:rPr>
        <w:t>31 sierpnia</w:t>
      </w:r>
      <w:r w:rsidR="008D6D6E" w:rsidRPr="003A69F9">
        <w:rPr>
          <w:rFonts w:ascii="Arial" w:hAnsi="Arial" w:cs="Arial"/>
          <w:szCs w:val="24"/>
        </w:rPr>
        <w:t xml:space="preserve"> 2024 r.</w:t>
      </w:r>
      <w:r w:rsidR="00C10C1C" w:rsidRPr="003A69F9">
        <w:rPr>
          <w:rFonts w:ascii="Arial" w:hAnsi="Arial" w:cs="Arial"/>
          <w:szCs w:val="24"/>
        </w:rPr>
        <w:t>”</w:t>
      </w:r>
    </w:p>
    <w:p w:rsidR="00132776" w:rsidRPr="003A69F9" w:rsidRDefault="00F5131D" w:rsidP="003A69F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3A69F9">
        <w:rPr>
          <w:rFonts w:ascii="Arial" w:hAnsi="Arial" w:cs="Arial"/>
          <w:szCs w:val="24"/>
        </w:rPr>
        <w:t xml:space="preserve">w </w:t>
      </w:r>
      <w:r w:rsidR="00132776" w:rsidRPr="003A69F9">
        <w:rPr>
          <w:rFonts w:ascii="Arial" w:hAnsi="Arial" w:cs="Arial"/>
          <w:szCs w:val="24"/>
        </w:rPr>
        <w:t>§ 3</w:t>
      </w:r>
      <w:r w:rsidRPr="003A69F9">
        <w:rPr>
          <w:rFonts w:ascii="Arial" w:hAnsi="Arial" w:cs="Arial"/>
          <w:szCs w:val="24"/>
        </w:rPr>
        <w:t xml:space="preserve"> ust.</w:t>
      </w:r>
      <w:r w:rsidR="00132776" w:rsidRPr="003A69F9">
        <w:rPr>
          <w:rFonts w:ascii="Arial" w:hAnsi="Arial" w:cs="Arial"/>
          <w:szCs w:val="24"/>
        </w:rPr>
        <w:t xml:space="preserve"> 1. otrzymuje brzmienie:</w:t>
      </w:r>
    </w:p>
    <w:p w:rsidR="00132776" w:rsidRPr="003A69F9" w:rsidRDefault="00F5131D" w:rsidP="003A69F9">
      <w:pPr>
        <w:tabs>
          <w:tab w:val="left" w:pos="426"/>
        </w:tabs>
        <w:spacing w:after="0"/>
        <w:ind w:left="360"/>
        <w:rPr>
          <w:rFonts w:ascii="Arial" w:hAnsi="Arial" w:cs="Arial"/>
          <w:szCs w:val="24"/>
        </w:rPr>
      </w:pPr>
      <w:r w:rsidRPr="003A69F9">
        <w:rPr>
          <w:rFonts w:ascii="Arial" w:hAnsi="Arial" w:cs="Arial"/>
          <w:szCs w:val="24"/>
        </w:rPr>
        <w:t>„</w:t>
      </w:r>
      <w:r w:rsidR="00132776" w:rsidRPr="003A69F9">
        <w:rPr>
          <w:rFonts w:ascii="Arial" w:hAnsi="Arial" w:cs="Arial"/>
          <w:szCs w:val="24"/>
        </w:rPr>
        <w:t xml:space="preserve">1. Listę wnioskodawców ubiegających się o najem lokali mieszkalnych </w:t>
      </w:r>
      <w:r w:rsidR="00132776" w:rsidRPr="003A69F9">
        <w:rPr>
          <w:rFonts w:ascii="Arial" w:eastAsia="Calibri" w:hAnsi="Arial" w:cs="Arial"/>
          <w:szCs w:val="24"/>
          <w:lang w:eastAsia="en-US"/>
        </w:rPr>
        <w:t>dla uzdolnionych absolwentów</w:t>
      </w:r>
      <w:r w:rsidR="000B76EC" w:rsidRPr="003A69F9">
        <w:rPr>
          <w:rFonts w:ascii="Arial" w:eastAsia="Calibri" w:hAnsi="Arial" w:cs="Arial"/>
          <w:szCs w:val="24"/>
          <w:lang w:eastAsia="en-US"/>
        </w:rPr>
        <w:t xml:space="preserve"> szkół technicznych oraz uzdolnionych absolwentów</w:t>
      </w:r>
      <w:r w:rsidR="00132776" w:rsidRPr="003A69F9">
        <w:rPr>
          <w:rFonts w:ascii="Arial" w:eastAsia="Calibri" w:hAnsi="Arial" w:cs="Arial"/>
          <w:szCs w:val="24"/>
          <w:lang w:eastAsia="en-US"/>
        </w:rPr>
        <w:t xml:space="preserve"> kierunków technicznych uczelni wyższych w budynku zrewitalizowanym przy ulicy 3 Maja 18</w:t>
      </w:r>
      <w:r w:rsidR="00132776" w:rsidRPr="003A69F9">
        <w:rPr>
          <w:rFonts w:ascii="Arial" w:hAnsi="Arial" w:cs="Arial"/>
          <w:szCs w:val="24"/>
        </w:rPr>
        <w:t xml:space="preserve"> ustala się do dnia 15 </w:t>
      </w:r>
      <w:r w:rsidR="00C10C1C" w:rsidRPr="003A69F9">
        <w:rPr>
          <w:rFonts w:ascii="Arial" w:hAnsi="Arial" w:cs="Arial"/>
          <w:szCs w:val="24"/>
        </w:rPr>
        <w:t>października 2024 </w:t>
      </w:r>
      <w:r w:rsidR="00132776" w:rsidRPr="003A69F9">
        <w:rPr>
          <w:rFonts w:ascii="Arial" w:hAnsi="Arial" w:cs="Arial"/>
          <w:szCs w:val="24"/>
        </w:rPr>
        <w:t>r.</w:t>
      </w:r>
      <w:r w:rsidR="008C2C76" w:rsidRPr="003A69F9">
        <w:rPr>
          <w:rFonts w:ascii="Arial" w:hAnsi="Arial" w:cs="Arial"/>
          <w:szCs w:val="24"/>
        </w:rPr>
        <w:t>”</w:t>
      </w:r>
    </w:p>
    <w:p w:rsidR="00651187" w:rsidRPr="003A69F9" w:rsidRDefault="00651187" w:rsidP="003A69F9">
      <w:pPr>
        <w:tabs>
          <w:tab w:val="left" w:pos="426"/>
        </w:tabs>
        <w:spacing w:after="0"/>
        <w:rPr>
          <w:rFonts w:ascii="Arial" w:hAnsi="Arial" w:cs="Arial"/>
          <w:szCs w:val="24"/>
          <w:u w:val="single"/>
        </w:rPr>
      </w:pPr>
      <w:r w:rsidRPr="003A69F9">
        <w:rPr>
          <w:rFonts w:ascii="Arial" w:hAnsi="Arial" w:cs="Arial"/>
          <w:szCs w:val="24"/>
        </w:rPr>
        <w:lastRenderedPageBreak/>
        <w:t xml:space="preserve">§ 2. </w:t>
      </w:r>
      <w:r w:rsidR="00C10C1C" w:rsidRPr="003A69F9">
        <w:rPr>
          <w:rFonts w:ascii="Arial" w:hAnsi="Arial" w:cs="Arial"/>
          <w:szCs w:val="24"/>
        </w:rPr>
        <w:t>Wnioski złożone</w:t>
      </w:r>
      <w:r w:rsidR="00F5131D" w:rsidRPr="003A69F9">
        <w:rPr>
          <w:rFonts w:ascii="Arial" w:hAnsi="Arial" w:cs="Arial"/>
          <w:szCs w:val="24"/>
        </w:rPr>
        <w:t xml:space="preserve"> od dnia 27 maja 2024 r. rozpatruje się na podstawie przepisów niniejszej uchwały.</w:t>
      </w:r>
    </w:p>
    <w:p w:rsidR="00B9560B" w:rsidRPr="003A69F9" w:rsidRDefault="00B9560B" w:rsidP="003A69F9">
      <w:pPr>
        <w:tabs>
          <w:tab w:val="left" w:pos="426"/>
          <w:tab w:val="left" w:pos="1134"/>
        </w:tabs>
        <w:spacing w:after="0"/>
        <w:rPr>
          <w:rFonts w:ascii="Arial" w:hAnsi="Arial" w:cs="Arial"/>
          <w:szCs w:val="24"/>
        </w:rPr>
      </w:pPr>
      <w:r w:rsidRPr="003A69F9">
        <w:rPr>
          <w:rFonts w:ascii="Arial" w:hAnsi="Arial" w:cs="Arial"/>
          <w:szCs w:val="24"/>
        </w:rPr>
        <w:t>§ 3. Wykonanie uchwały powierza się Prezydentowi Miasta Włocławek.</w:t>
      </w:r>
    </w:p>
    <w:p w:rsidR="00251E81" w:rsidRDefault="00C10C1C" w:rsidP="00251E81">
      <w:pPr>
        <w:tabs>
          <w:tab w:val="left" w:pos="426"/>
          <w:tab w:val="left" w:pos="1134"/>
        </w:tabs>
        <w:spacing w:after="0"/>
        <w:rPr>
          <w:rFonts w:ascii="Arial" w:eastAsia="Calibri" w:hAnsi="Arial" w:cs="Arial"/>
          <w:szCs w:val="24"/>
          <w:lang w:eastAsia="en-US"/>
        </w:rPr>
      </w:pPr>
      <w:r w:rsidRPr="003A69F9">
        <w:rPr>
          <w:rFonts w:ascii="Arial" w:hAnsi="Arial" w:cs="Arial"/>
          <w:szCs w:val="24"/>
        </w:rPr>
        <w:t>§ </w:t>
      </w:r>
      <w:r w:rsidR="00B9560B" w:rsidRPr="003A69F9">
        <w:rPr>
          <w:rFonts w:ascii="Arial" w:hAnsi="Arial" w:cs="Arial"/>
          <w:szCs w:val="24"/>
        </w:rPr>
        <w:t>4. Uchwała wchodzi w życie po upływie 14 dni od dnia ogłoszenia w Dzienniku Urzędowym Województwa Kujawsko – Pomorskiego.</w:t>
      </w:r>
    </w:p>
    <w:p w:rsidR="001571F6" w:rsidRPr="00251E81" w:rsidRDefault="003A69F9" w:rsidP="00251E81">
      <w:pPr>
        <w:tabs>
          <w:tab w:val="left" w:pos="426"/>
          <w:tab w:val="left" w:pos="1134"/>
        </w:tabs>
        <w:spacing w:after="0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 </w:t>
      </w:r>
      <w:r w:rsidR="00532964" w:rsidRPr="003A69F9">
        <w:rPr>
          <w:rFonts w:ascii="Arial" w:hAnsi="Arial" w:cs="Arial"/>
          <w:szCs w:val="24"/>
        </w:rPr>
        <w:t>Wicep</w:t>
      </w:r>
      <w:r w:rsidR="00AB241A" w:rsidRPr="003A69F9">
        <w:rPr>
          <w:rFonts w:ascii="Arial" w:hAnsi="Arial" w:cs="Arial"/>
          <w:szCs w:val="24"/>
        </w:rPr>
        <w:t>rzewodnicząc</w:t>
      </w:r>
      <w:r w:rsidR="001571F6" w:rsidRPr="003A69F9">
        <w:rPr>
          <w:rFonts w:ascii="Arial" w:hAnsi="Arial" w:cs="Arial"/>
          <w:szCs w:val="24"/>
        </w:rPr>
        <w:t>a</w:t>
      </w:r>
      <w:r w:rsidR="00251E81">
        <w:rPr>
          <w:rFonts w:ascii="Arial" w:eastAsia="Calibri" w:hAnsi="Arial" w:cs="Arial"/>
          <w:szCs w:val="24"/>
          <w:lang w:eastAsia="en-US"/>
        </w:rPr>
        <w:t xml:space="preserve"> </w:t>
      </w:r>
      <w:r w:rsidR="00AB241A" w:rsidRPr="003A69F9">
        <w:rPr>
          <w:rFonts w:ascii="Arial" w:hAnsi="Arial" w:cs="Arial"/>
          <w:szCs w:val="24"/>
        </w:rPr>
        <w:t>Rady Miasta</w:t>
      </w:r>
      <w:r w:rsidR="00251E81">
        <w:rPr>
          <w:rFonts w:ascii="Arial" w:eastAsia="Calibri" w:hAnsi="Arial" w:cs="Arial"/>
          <w:szCs w:val="24"/>
          <w:lang w:eastAsia="en-US"/>
        </w:rPr>
        <w:t xml:space="preserve"> </w:t>
      </w:r>
      <w:r w:rsidR="001571F6" w:rsidRPr="003A69F9">
        <w:rPr>
          <w:rFonts w:ascii="Arial" w:hAnsi="Arial" w:cs="Arial"/>
          <w:szCs w:val="24"/>
        </w:rPr>
        <w:t>Joanna Hofman-Kupisz</w:t>
      </w:r>
    </w:p>
    <w:p w:rsidR="008D6D6E" w:rsidRPr="000678EC" w:rsidRDefault="008D6D6E" w:rsidP="000678EC">
      <w:pPr>
        <w:pStyle w:val="Nagwek2"/>
        <w:rPr>
          <w:rFonts w:ascii="Arial" w:hAnsi="Arial" w:cs="Arial"/>
          <w:sz w:val="24"/>
          <w:szCs w:val="24"/>
        </w:rPr>
      </w:pPr>
      <w:r w:rsidRPr="000678EC">
        <w:rPr>
          <w:rFonts w:ascii="Arial" w:hAnsi="Arial" w:cs="Arial"/>
          <w:sz w:val="24"/>
          <w:szCs w:val="24"/>
        </w:rPr>
        <w:t>UZASADNIENIE</w:t>
      </w:r>
    </w:p>
    <w:p w:rsidR="008E0362" w:rsidRPr="003A69F9" w:rsidRDefault="00F900DB" w:rsidP="000678EC">
      <w:pPr>
        <w:spacing w:after="0"/>
        <w:rPr>
          <w:rFonts w:ascii="Arial" w:eastAsiaTheme="minorHAnsi" w:hAnsi="Arial" w:cs="Arial"/>
          <w:color w:val="000000"/>
          <w:szCs w:val="24"/>
          <w:lang w:eastAsia="en-US"/>
        </w:rPr>
      </w:pPr>
      <w:r w:rsidRPr="003A69F9">
        <w:rPr>
          <w:rFonts w:ascii="Arial" w:eastAsiaTheme="minorHAnsi" w:hAnsi="Arial" w:cs="Arial"/>
          <w:color w:val="000000"/>
          <w:szCs w:val="24"/>
          <w:lang w:eastAsia="en-US"/>
        </w:rPr>
        <w:t>Uchwała</w:t>
      </w:r>
      <w:r w:rsidR="00AB241A" w:rsidRPr="003A69F9">
        <w:rPr>
          <w:rFonts w:ascii="Arial" w:eastAsiaTheme="minorHAnsi" w:hAnsi="Arial" w:cs="Arial"/>
          <w:color w:val="000000"/>
          <w:szCs w:val="24"/>
          <w:lang w:eastAsia="en-US"/>
        </w:rPr>
        <w:t xml:space="preserve"> nr </w:t>
      </w:r>
      <w:r w:rsidRPr="003A69F9">
        <w:rPr>
          <w:rFonts w:ascii="Arial" w:hAnsi="Arial" w:cs="Arial"/>
          <w:szCs w:val="24"/>
        </w:rPr>
        <w:t>XXXII/41/2021 Rady Miasta Włocławek z dnia 20 kwietnia 2021 r. w sprawie zasad wynajmowania lokali mieszkalnych wchodzących w skład mieszkaniowego zasobu Gminy Miasto Włocławek zmienion</w:t>
      </w:r>
      <w:r w:rsidR="008B1330" w:rsidRPr="003A69F9">
        <w:rPr>
          <w:rFonts w:ascii="Arial" w:hAnsi="Arial" w:cs="Arial"/>
          <w:szCs w:val="24"/>
        </w:rPr>
        <w:t>a</w:t>
      </w:r>
      <w:r w:rsidRPr="003A69F9">
        <w:rPr>
          <w:rFonts w:ascii="Arial" w:hAnsi="Arial" w:cs="Arial"/>
          <w:szCs w:val="24"/>
        </w:rPr>
        <w:t xml:space="preserve"> uchwałą nr LXIV/77/2023 Rady Miasta Włocławek z dnia 30 maja 2023 r.</w:t>
      </w:r>
      <w:r w:rsidR="006D624A" w:rsidRPr="003A69F9">
        <w:rPr>
          <w:rFonts w:ascii="Arial" w:hAnsi="Arial" w:cs="Arial"/>
          <w:szCs w:val="24"/>
        </w:rPr>
        <w:t>,</w:t>
      </w:r>
      <w:r w:rsidRPr="003A69F9">
        <w:rPr>
          <w:rFonts w:ascii="Arial" w:hAnsi="Arial" w:cs="Arial"/>
          <w:szCs w:val="24"/>
        </w:rPr>
        <w:t xml:space="preserve"> zmienion</w:t>
      </w:r>
      <w:r w:rsidR="008B1330" w:rsidRPr="003A69F9">
        <w:rPr>
          <w:rFonts w:ascii="Arial" w:hAnsi="Arial" w:cs="Arial"/>
          <w:szCs w:val="24"/>
        </w:rPr>
        <w:t>a</w:t>
      </w:r>
      <w:r w:rsidRPr="003A69F9">
        <w:rPr>
          <w:rFonts w:ascii="Arial" w:hAnsi="Arial" w:cs="Arial"/>
          <w:szCs w:val="24"/>
        </w:rPr>
        <w:t xml:space="preserve"> uchwałą nr LXIX/152/2023 Rady Miasta Włocławek z dnia 28 listopada 2023 r.</w:t>
      </w:r>
      <w:r w:rsidR="006D624A" w:rsidRPr="003A69F9">
        <w:rPr>
          <w:rFonts w:ascii="Arial" w:hAnsi="Arial" w:cs="Arial"/>
          <w:szCs w:val="24"/>
        </w:rPr>
        <w:t>,</w:t>
      </w:r>
      <w:r w:rsidR="003A69F9">
        <w:rPr>
          <w:rFonts w:ascii="Arial" w:eastAsiaTheme="minorHAnsi" w:hAnsi="Arial" w:cs="Arial"/>
          <w:color w:val="000000"/>
          <w:szCs w:val="24"/>
          <w:lang w:eastAsia="en-US"/>
        </w:rPr>
        <w:t xml:space="preserve"> </w:t>
      </w:r>
      <w:r w:rsidRPr="003A69F9">
        <w:rPr>
          <w:rFonts w:ascii="Arial" w:eastAsiaTheme="minorHAnsi" w:hAnsi="Arial" w:cs="Arial"/>
          <w:color w:val="000000"/>
          <w:szCs w:val="24"/>
          <w:lang w:eastAsia="en-US"/>
        </w:rPr>
        <w:t>zmienion</w:t>
      </w:r>
      <w:r w:rsidR="008B1330" w:rsidRPr="003A69F9">
        <w:rPr>
          <w:rFonts w:ascii="Arial" w:eastAsiaTheme="minorHAnsi" w:hAnsi="Arial" w:cs="Arial"/>
          <w:color w:val="000000"/>
          <w:szCs w:val="24"/>
          <w:lang w:eastAsia="en-US"/>
        </w:rPr>
        <w:t>a</w:t>
      </w:r>
      <w:r w:rsidRPr="003A69F9">
        <w:rPr>
          <w:rFonts w:ascii="Arial" w:eastAsiaTheme="minorHAnsi" w:hAnsi="Arial" w:cs="Arial"/>
          <w:color w:val="000000"/>
          <w:szCs w:val="24"/>
          <w:lang w:eastAsia="en-US"/>
        </w:rPr>
        <w:t xml:space="preserve"> uchwałą nr LXXIII/33/2024 Rady Miasta Włocławek z dnia 26 marca 2024 r.</w:t>
      </w:r>
      <w:r w:rsidR="006D624A" w:rsidRPr="003A69F9">
        <w:rPr>
          <w:rFonts w:ascii="Arial" w:eastAsiaTheme="minorHAnsi" w:hAnsi="Arial" w:cs="Arial"/>
          <w:color w:val="000000"/>
          <w:szCs w:val="24"/>
          <w:lang w:eastAsia="en-US"/>
        </w:rPr>
        <w:t xml:space="preserve"> oraz</w:t>
      </w:r>
      <w:r w:rsidR="008B1330" w:rsidRPr="003A69F9">
        <w:rPr>
          <w:rFonts w:ascii="Arial" w:eastAsiaTheme="minorHAnsi" w:hAnsi="Arial" w:cs="Arial"/>
          <w:color w:val="000000"/>
          <w:szCs w:val="24"/>
          <w:lang w:eastAsia="en-US"/>
        </w:rPr>
        <w:t xml:space="preserve"> zmieniona uchwałą</w:t>
      </w:r>
      <w:r w:rsidR="008B1330" w:rsidRPr="003A69F9">
        <w:rPr>
          <w:rFonts w:ascii="Arial" w:eastAsiaTheme="minorHAnsi" w:hAnsi="Arial" w:cs="Arial"/>
          <w:color w:val="000000"/>
          <w:szCs w:val="24"/>
          <w:lang w:eastAsia="en-US"/>
        </w:rPr>
        <w:br/>
      </w:r>
      <w:r w:rsidRPr="003A69F9">
        <w:rPr>
          <w:rFonts w:ascii="Arial" w:eastAsiaTheme="minorHAnsi" w:hAnsi="Arial" w:cs="Arial"/>
          <w:color w:val="000000"/>
          <w:szCs w:val="24"/>
          <w:lang w:eastAsia="en-US"/>
        </w:rPr>
        <w:t xml:space="preserve">nr III/17/2024 Rady Miasta Włocławek z dnia 28 maja 2024 r. </w:t>
      </w:r>
      <w:r w:rsidRPr="003A69F9">
        <w:rPr>
          <w:rFonts w:ascii="Arial" w:hAnsi="Arial" w:cs="Arial"/>
          <w:szCs w:val="24"/>
        </w:rPr>
        <w:t>(Dz. Urz. Woj.</w:t>
      </w:r>
      <w:r w:rsidR="00F5131D" w:rsidRPr="003A69F9">
        <w:rPr>
          <w:rFonts w:ascii="Arial" w:hAnsi="Arial" w:cs="Arial"/>
          <w:szCs w:val="24"/>
        </w:rPr>
        <w:t xml:space="preserve"> Kuj.- Pom. z 2023 r.</w:t>
      </w:r>
      <w:r w:rsidR="00F5131D" w:rsidRPr="003A69F9">
        <w:rPr>
          <w:rFonts w:ascii="Arial" w:hAnsi="Arial" w:cs="Arial"/>
          <w:szCs w:val="24"/>
        </w:rPr>
        <w:br/>
      </w:r>
      <w:r w:rsidRPr="003A69F9">
        <w:rPr>
          <w:rFonts w:ascii="Arial" w:hAnsi="Arial" w:cs="Arial"/>
          <w:szCs w:val="24"/>
        </w:rPr>
        <w:t xml:space="preserve">poz. 621, poz. 3923, poz. 8149, poz. 2246, poz. </w:t>
      </w:r>
      <w:r w:rsidR="008B1330" w:rsidRPr="003A69F9">
        <w:rPr>
          <w:rFonts w:ascii="Arial" w:hAnsi="Arial" w:cs="Arial"/>
          <w:szCs w:val="24"/>
        </w:rPr>
        <w:t>3577)</w:t>
      </w:r>
      <w:r w:rsidRPr="003A69F9">
        <w:rPr>
          <w:rFonts w:ascii="Arial" w:hAnsi="Arial" w:cs="Arial"/>
          <w:szCs w:val="24"/>
        </w:rPr>
        <w:t xml:space="preserve"> </w:t>
      </w:r>
      <w:r w:rsidR="00AB241A" w:rsidRPr="003A69F9">
        <w:rPr>
          <w:rFonts w:ascii="Arial" w:eastAsiaTheme="minorHAnsi" w:hAnsi="Arial" w:cs="Arial"/>
          <w:color w:val="000000"/>
          <w:szCs w:val="24"/>
          <w:lang w:eastAsia="en-US"/>
        </w:rPr>
        <w:t>przyznaje Prezydentowi Miasta Włocławek możliwość przeznaczania lokali mieszkalnych z zasobu mieszkani</w:t>
      </w:r>
      <w:r w:rsidRPr="003A69F9">
        <w:rPr>
          <w:rFonts w:ascii="Arial" w:eastAsiaTheme="minorHAnsi" w:hAnsi="Arial" w:cs="Arial"/>
          <w:color w:val="000000"/>
          <w:szCs w:val="24"/>
          <w:lang w:eastAsia="en-US"/>
        </w:rPr>
        <w:t>owego gminy do najmu związanego</w:t>
      </w:r>
      <w:r w:rsidRPr="003A69F9">
        <w:rPr>
          <w:rFonts w:ascii="Arial" w:eastAsiaTheme="minorHAnsi" w:hAnsi="Arial" w:cs="Arial"/>
          <w:color w:val="000000"/>
          <w:szCs w:val="24"/>
          <w:lang w:eastAsia="en-US"/>
        </w:rPr>
        <w:br/>
      </w:r>
      <w:r w:rsidR="00AB241A" w:rsidRPr="003A69F9">
        <w:rPr>
          <w:rFonts w:ascii="Arial" w:eastAsiaTheme="minorHAnsi" w:hAnsi="Arial" w:cs="Arial"/>
          <w:color w:val="000000"/>
          <w:szCs w:val="24"/>
          <w:lang w:eastAsia="en-US"/>
        </w:rPr>
        <w:t xml:space="preserve">ze stosunkiem pracy dla uzdolnionych absolwentów szkół technicznych oraz uzdolnionych absolwentów uczelni wyższych, w budynkach nowo wybudowanych lub zrewitalizowanych po roku 2020, stanowiących własność Gminy Miasto Włocławek. </w:t>
      </w:r>
    </w:p>
    <w:p w:rsidR="008E0362" w:rsidRPr="003A69F9" w:rsidRDefault="008E0362" w:rsidP="00251E81">
      <w:pPr>
        <w:spacing w:after="0"/>
        <w:rPr>
          <w:rFonts w:ascii="Arial" w:eastAsiaTheme="minorHAnsi" w:hAnsi="Arial" w:cs="Arial"/>
          <w:color w:val="000000"/>
          <w:szCs w:val="24"/>
          <w:lang w:eastAsia="en-US"/>
        </w:rPr>
      </w:pPr>
      <w:r w:rsidRPr="003A69F9">
        <w:rPr>
          <w:rFonts w:ascii="Arial" w:eastAsiaTheme="minorHAnsi" w:hAnsi="Arial" w:cs="Arial"/>
          <w:color w:val="000000"/>
          <w:szCs w:val="24"/>
          <w:lang w:eastAsia="en-US"/>
        </w:rPr>
        <w:t>W powyższej u</w:t>
      </w:r>
      <w:r w:rsidR="00CE7402" w:rsidRPr="003A69F9">
        <w:rPr>
          <w:rFonts w:ascii="Arial" w:eastAsiaTheme="minorHAnsi" w:hAnsi="Arial" w:cs="Arial"/>
          <w:color w:val="000000"/>
          <w:szCs w:val="24"/>
          <w:lang w:eastAsia="en-US"/>
        </w:rPr>
        <w:t>chwale wprowadzono zmianę mającą</w:t>
      </w:r>
      <w:r w:rsidRPr="003A69F9">
        <w:rPr>
          <w:rFonts w:ascii="Arial" w:eastAsiaTheme="minorHAnsi" w:hAnsi="Arial" w:cs="Arial"/>
          <w:color w:val="000000"/>
          <w:szCs w:val="24"/>
          <w:lang w:eastAsia="en-US"/>
        </w:rPr>
        <w:t xml:space="preserve"> na celu rozszerzenie kręgu uzdolnionych absolwentów poprzez umożliwienie ubiegania się o najem w budynku zlokalizowanym przy ul. 3 Maja 18 we </w:t>
      </w:r>
      <w:r w:rsidR="00267935" w:rsidRPr="003A69F9">
        <w:rPr>
          <w:rFonts w:ascii="Arial" w:eastAsiaTheme="minorHAnsi" w:hAnsi="Arial" w:cs="Arial"/>
          <w:color w:val="000000"/>
          <w:szCs w:val="24"/>
          <w:lang w:eastAsia="en-US"/>
        </w:rPr>
        <w:t>Włocławku uzdolnionym absolwentom szkół technicznych.</w:t>
      </w:r>
    </w:p>
    <w:p w:rsidR="00AB241A" w:rsidRPr="003A69F9" w:rsidRDefault="00AB241A" w:rsidP="00251E81">
      <w:pPr>
        <w:spacing w:after="0"/>
        <w:rPr>
          <w:rFonts w:ascii="Arial" w:eastAsiaTheme="minorHAnsi" w:hAnsi="Arial" w:cs="Arial"/>
          <w:color w:val="000000"/>
          <w:szCs w:val="24"/>
          <w:lang w:eastAsia="en-US"/>
        </w:rPr>
      </w:pPr>
      <w:r w:rsidRPr="003A69F9">
        <w:rPr>
          <w:rFonts w:ascii="Arial" w:eastAsiaTheme="minorHAnsi" w:hAnsi="Arial" w:cs="Arial"/>
          <w:szCs w:val="24"/>
          <w:lang w:eastAsia="en-US"/>
        </w:rPr>
        <w:t xml:space="preserve">Z uwagi na powyższe, przygotowanie projektu </w:t>
      </w:r>
      <w:r w:rsidR="006D624A" w:rsidRPr="003A69F9">
        <w:rPr>
          <w:rFonts w:ascii="Arial" w:eastAsiaTheme="minorHAnsi" w:hAnsi="Arial" w:cs="Arial"/>
          <w:szCs w:val="24"/>
          <w:lang w:eastAsia="en-US"/>
        </w:rPr>
        <w:t>uchwały</w:t>
      </w:r>
      <w:r w:rsidRPr="003A69F9">
        <w:rPr>
          <w:rFonts w:ascii="Arial" w:eastAsiaTheme="minorHAnsi" w:hAnsi="Arial" w:cs="Arial"/>
          <w:szCs w:val="24"/>
          <w:lang w:eastAsia="en-US"/>
        </w:rPr>
        <w:t xml:space="preserve"> jest zasadne.</w:t>
      </w:r>
    </w:p>
    <w:p w:rsidR="008C2C76" w:rsidRPr="00157A31" w:rsidRDefault="00B10DCC" w:rsidP="003A69F9">
      <w:pPr>
        <w:spacing w:after="0"/>
        <w:rPr>
          <w:rFonts w:ascii="Arial" w:eastAsiaTheme="minorHAnsi" w:hAnsi="Arial" w:cs="Arial"/>
          <w:color w:val="000000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Cs w:val="24"/>
          <w:lang w:eastAsia="en-US"/>
        </w:rPr>
        <w:t xml:space="preserve">Prezydent Miasta </w:t>
      </w:r>
      <w:r w:rsidR="00157A31">
        <w:rPr>
          <w:rFonts w:ascii="Arial" w:eastAsiaTheme="minorHAnsi" w:hAnsi="Arial" w:cs="Arial"/>
          <w:color w:val="000000"/>
          <w:szCs w:val="24"/>
          <w:lang w:eastAsia="en-US"/>
        </w:rPr>
        <w:t>Krzysztof Kukucki</w:t>
      </w:r>
      <w:bookmarkStart w:id="0" w:name="_GoBack"/>
      <w:bookmarkEnd w:id="0"/>
    </w:p>
    <w:sectPr w:rsidR="008C2C76" w:rsidRPr="0015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44B5D"/>
    <w:multiLevelType w:val="hybridMultilevel"/>
    <w:tmpl w:val="286C02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FCC"/>
    <w:rsid w:val="0002039D"/>
    <w:rsid w:val="000678EC"/>
    <w:rsid w:val="000B76EC"/>
    <w:rsid w:val="00132776"/>
    <w:rsid w:val="001351F6"/>
    <w:rsid w:val="001571F6"/>
    <w:rsid w:val="00157A31"/>
    <w:rsid w:val="00171E94"/>
    <w:rsid w:val="002040A5"/>
    <w:rsid w:val="00251E81"/>
    <w:rsid w:val="002659F6"/>
    <w:rsid w:val="00267935"/>
    <w:rsid w:val="002F2A1E"/>
    <w:rsid w:val="002F3259"/>
    <w:rsid w:val="003466A1"/>
    <w:rsid w:val="00353C00"/>
    <w:rsid w:val="00373ED5"/>
    <w:rsid w:val="003A69F9"/>
    <w:rsid w:val="003E1454"/>
    <w:rsid w:val="00532964"/>
    <w:rsid w:val="00651187"/>
    <w:rsid w:val="006C52F9"/>
    <w:rsid w:val="006D624A"/>
    <w:rsid w:val="006F262B"/>
    <w:rsid w:val="0070380D"/>
    <w:rsid w:val="00736CCB"/>
    <w:rsid w:val="00780CA0"/>
    <w:rsid w:val="0081078F"/>
    <w:rsid w:val="008516A9"/>
    <w:rsid w:val="00884148"/>
    <w:rsid w:val="008B1330"/>
    <w:rsid w:val="008C2C76"/>
    <w:rsid w:val="008D022D"/>
    <w:rsid w:val="008D6D6E"/>
    <w:rsid w:val="008E0362"/>
    <w:rsid w:val="009D3CBE"/>
    <w:rsid w:val="00A04485"/>
    <w:rsid w:val="00A27149"/>
    <w:rsid w:val="00A35FCC"/>
    <w:rsid w:val="00AB241A"/>
    <w:rsid w:val="00AD278E"/>
    <w:rsid w:val="00B10DCC"/>
    <w:rsid w:val="00B11157"/>
    <w:rsid w:val="00B3106D"/>
    <w:rsid w:val="00B9560B"/>
    <w:rsid w:val="00C10C1C"/>
    <w:rsid w:val="00C53BCF"/>
    <w:rsid w:val="00CB216B"/>
    <w:rsid w:val="00CE7402"/>
    <w:rsid w:val="00D91C19"/>
    <w:rsid w:val="00D97F06"/>
    <w:rsid w:val="00E86618"/>
    <w:rsid w:val="00E87329"/>
    <w:rsid w:val="00F5131D"/>
    <w:rsid w:val="00F9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BC934C2"/>
  <w15:chartTrackingRefBased/>
  <w15:docId w15:val="{C1B28332-A180-4A80-BFC6-48D11DD7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6D6E"/>
    <w:pPr>
      <w:spacing w:after="200" w:line="276" w:lineRule="auto"/>
    </w:pPr>
    <w:rPr>
      <w:rFonts w:ascii="Verdana" w:eastAsia="Times New Roman" w:hAnsi="Verdana" w:cs="Verdana"/>
      <w:sz w:val="24"/>
      <w:szCs w:val="1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D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00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D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6D6E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6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10C1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00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1571F6"/>
    <w:pPr>
      <w:spacing w:after="0" w:line="240" w:lineRule="auto"/>
    </w:pPr>
    <w:rPr>
      <w:rFonts w:ascii="Verdana" w:eastAsia="Times New Roman" w:hAnsi="Verdana" w:cs="Verdana"/>
      <w:sz w:val="24"/>
      <w:szCs w:val="1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V_32_2024 Rady Miasta Włocławek</dc:title>
  <dc:subject/>
  <dc:creator>Małgorzata Chrzanowska</dc:creator>
  <cp:keywords>Uchwały Rady Miasta Włocławek</cp:keywords>
  <dc:description/>
  <cp:lastModifiedBy>Ewa Pranik</cp:lastModifiedBy>
  <cp:revision>3</cp:revision>
  <cp:lastPrinted>2024-06-28T09:46:00Z</cp:lastPrinted>
  <dcterms:created xsi:type="dcterms:W3CDTF">2024-06-28T09:50:00Z</dcterms:created>
  <dcterms:modified xsi:type="dcterms:W3CDTF">2024-07-09T12:02:00Z</dcterms:modified>
</cp:coreProperties>
</file>