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734" w:rsidRPr="00267ACE" w:rsidRDefault="00EF3F51" w:rsidP="00267ACE">
      <w:pPr>
        <w:pStyle w:val="Nagwek1"/>
        <w:rPr>
          <w:rFonts w:ascii="Arial" w:hAnsi="Arial" w:cs="Arial"/>
          <w:sz w:val="24"/>
          <w:szCs w:val="24"/>
        </w:rPr>
      </w:pPr>
      <w:bookmarkStart w:id="0" w:name="_Hlk28598199"/>
      <w:r w:rsidRPr="00267ACE">
        <w:rPr>
          <w:rFonts w:ascii="Arial" w:hAnsi="Arial" w:cs="Arial"/>
          <w:sz w:val="24"/>
          <w:szCs w:val="24"/>
        </w:rPr>
        <w:t xml:space="preserve">  </w:t>
      </w:r>
      <w:r w:rsidR="00641C07" w:rsidRPr="00267ACE">
        <w:rPr>
          <w:rFonts w:ascii="Arial" w:hAnsi="Arial" w:cs="Arial"/>
          <w:sz w:val="24"/>
          <w:szCs w:val="24"/>
        </w:rPr>
        <w:t>UCHWAŁA</w:t>
      </w:r>
      <w:r w:rsidR="00E11734" w:rsidRPr="00267ACE">
        <w:rPr>
          <w:rFonts w:ascii="Arial" w:hAnsi="Arial" w:cs="Arial"/>
          <w:sz w:val="24"/>
          <w:szCs w:val="24"/>
        </w:rPr>
        <w:t xml:space="preserve"> Nr</w:t>
      </w:r>
      <w:r w:rsidR="00517038" w:rsidRPr="00267ACE">
        <w:rPr>
          <w:rFonts w:ascii="Arial" w:hAnsi="Arial" w:cs="Arial"/>
          <w:sz w:val="24"/>
          <w:szCs w:val="24"/>
        </w:rPr>
        <w:t xml:space="preserve"> V</w:t>
      </w:r>
      <w:r w:rsidR="00267ACE" w:rsidRPr="00267ACE">
        <w:rPr>
          <w:rFonts w:ascii="Arial" w:hAnsi="Arial" w:cs="Arial"/>
          <w:sz w:val="24"/>
          <w:szCs w:val="24"/>
        </w:rPr>
        <w:t xml:space="preserve">/30/2024 </w:t>
      </w:r>
      <w:r w:rsidR="00110770" w:rsidRPr="00267ACE">
        <w:rPr>
          <w:rFonts w:ascii="Arial" w:hAnsi="Arial" w:cs="Arial"/>
          <w:sz w:val="24"/>
          <w:szCs w:val="24"/>
        </w:rPr>
        <w:t>RADY MIASTA WŁOCŁAWEK</w:t>
      </w:r>
      <w:r w:rsidR="00267ACE" w:rsidRPr="00267ACE">
        <w:rPr>
          <w:rFonts w:ascii="Arial" w:hAnsi="Arial" w:cs="Arial"/>
          <w:sz w:val="24"/>
          <w:szCs w:val="24"/>
        </w:rPr>
        <w:t xml:space="preserve"> </w:t>
      </w:r>
      <w:r w:rsidR="00E11734" w:rsidRPr="00267ACE">
        <w:rPr>
          <w:rFonts w:ascii="Arial" w:hAnsi="Arial" w:cs="Arial"/>
          <w:sz w:val="24"/>
          <w:szCs w:val="24"/>
        </w:rPr>
        <w:t xml:space="preserve">z dnia </w:t>
      </w:r>
      <w:r w:rsidR="00267ACE" w:rsidRPr="00267ACE">
        <w:rPr>
          <w:rFonts w:ascii="Arial" w:hAnsi="Arial" w:cs="Arial"/>
          <w:sz w:val="24"/>
          <w:szCs w:val="24"/>
        </w:rPr>
        <w:t>25 czerwca 2024 r.</w:t>
      </w:r>
    </w:p>
    <w:p w:rsidR="00500EE8" w:rsidRPr="00EF3F51" w:rsidRDefault="00500EE8" w:rsidP="00EF3F51">
      <w:pPr>
        <w:tabs>
          <w:tab w:val="left" w:pos="3686"/>
        </w:tabs>
        <w:spacing w:line="276" w:lineRule="auto"/>
        <w:rPr>
          <w:rFonts w:ascii="Arial" w:hAnsi="Arial" w:cs="Arial"/>
          <w:color w:val="000000"/>
        </w:rPr>
      </w:pPr>
    </w:p>
    <w:p w:rsidR="001F757B" w:rsidRPr="00EF3F51" w:rsidRDefault="001F757B" w:rsidP="00EF3F51">
      <w:pPr>
        <w:spacing w:line="276" w:lineRule="auto"/>
        <w:rPr>
          <w:rFonts w:ascii="Arial" w:hAnsi="Arial" w:cs="Arial"/>
          <w:color w:val="000000"/>
        </w:rPr>
      </w:pPr>
      <w:bookmarkStart w:id="1" w:name="_Hlk82159533"/>
      <w:r w:rsidRPr="00EF3F51">
        <w:rPr>
          <w:rFonts w:ascii="Arial" w:hAnsi="Arial" w:cs="Arial"/>
          <w:color w:val="000000"/>
        </w:rPr>
        <w:t>w sprawie miejscowego planu zagospodarowania przestrzennego miasta Włocławek w zakresie obszaru położonego pomiędzy ulicą Brzeską, Placem Wolności, ulicą Kilińskiego, ulicą Okrzei, terenami kolejowymi, ulicą Szpitalną, Parkiem im. H. Sienkiewicza, rzeką Zgłowiączką oraz brzegiem rzeki Wisły.</w:t>
      </w:r>
    </w:p>
    <w:p w:rsidR="00FA5DE4" w:rsidRPr="00EF3F51" w:rsidRDefault="00FA5DE4" w:rsidP="00C02AB4">
      <w:pPr>
        <w:spacing w:line="276" w:lineRule="auto"/>
        <w:rPr>
          <w:rFonts w:ascii="Arial" w:hAnsi="Arial" w:cs="Arial"/>
        </w:rPr>
      </w:pPr>
      <w:bookmarkStart w:id="2" w:name="_Hlk135981895"/>
      <w:bookmarkEnd w:id="1"/>
      <w:r w:rsidRPr="00EF3F51">
        <w:rPr>
          <w:rFonts w:ascii="Arial" w:hAnsi="Arial" w:cs="Arial"/>
          <w:color w:val="000000"/>
        </w:rPr>
        <w:t xml:space="preserve">Na podstawie art. 20 ust. 1 ustawy z dnia 27 marca 2003r. o planowaniu i zagospodarowaniu przestrzennym </w:t>
      </w:r>
      <w:r w:rsidR="00202A19" w:rsidRPr="00EF3F51">
        <w:rPr>
          <w:rFonts w:ascii="Arial" w:hAnsi="Arial" w:cs="Arial"/>
        </w:rPr>
        <w:t>(Dz. U z 2023r., poz. 977</w:t>
      </w:r>
      <w:r w:rsidR="00C60ED6" w:rsidRPr="00EF3F51">
        <w:rPr>
          <w:rFonts w:ascii="Arial" w:hAnsi="Arial" w:cs="Arial"/>
        </w:rPr>
        <w:t>, 1506, 1597, 1688, 1890, 2029)</w:t>
      </w:r>
      <w:r w:rsidR="00A359D6" w:rsidRPr="00EF3F51">
        <w:rPr>
          <w:rFonts w:ascii="Arial" w:hAnsi="Arial" w:cs="Arial"/>
        </w:rPr>
        <w:t xml:space="preserve">, art. 67 ust. 3 ustawy z dnia 7 lipca 2023r. </w:t>
      </w:r>
      <w:r w:rsidR="00E52BFF" w:rsidRPr="00EF3F51">
        <w:rPr>
          <w:rFonts w:ascii="Arial" w:hAnsi="Arial" w:cs="Arial"/>
        </w:rPr>
        <w:br/>
      </w:r>
      <w:r w:rsidR="00A359D6" w:rsidRPr="00EF3F51">
        <w:rPr>
          <w:rFonts w:ascii="Arial" w:hAnsi="Arial" w:cs="Arial"/>
        </w:rPr>
        <w:t xml:space="preserve">o zmianie ustawy o planowaniu i zagospodarowaniu przestrzennym </w:t>
      </w:r>
      <w:r w:rsidR="00E52BFF" w:rsidRPr="00EF3F51">
        <w:rPr>
          <w:rFonts w:ascii="Arial" w:hAnsi="Arial" w:cs="Arial"/>
        </w:rPr>
        <w:t xml:space="preserve">oraz niektórych innych ustaw (Dz. U z 2023r. poz. 1688) </w:t>
      </w:r>
      <w:r w:rsidRPr="00EF3F51">
        <w:rPr>
          <w:rFonts w:ascii="Arial" w:hAnsi="Arial" w:cs="Arial"/>
          <w:color w:val="000000"/>
        </w:rPr>
        <w:t>oraz art. 18 ust. 2 pkt 5 ustawy z dnia 8 marca 1990r. o samorządzie gminnym (Dz. U. z 20</w:t>
      </w:r>
      <w:r w:rsidR="00E82FCE" w:rsidRPr="00EF3F51">
        <w:rPr>
          <w:rFonts w:ascii="Arial" w:hAnsi="Arial" w:cs="Arial"/>
          <w:color w:val="000000"/>
        </w:rPr>
        <w:t>2</w:t>
      </w:r>
      <w:r w:rsidR="00783FB1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 xml:space="preserve">r., poz. </w:t>
      </w:r>
      <w:r w:rsidR="00783FB1" w:rsidRPr="00EF3F51">
        <w:rPr>
          <w:rFonts w:ascii="Arial" w:hAnsi="Arial" w:cs="Arial"/>
          <w:color w:val="000000"/>
        </w:rPr>
        <w:t>609</w:t>
      </w:r>
      <w:r w:rsidR="00D01864" w:rsidRPr="00EF3F51">
        <w:rPr>
          <w:rFonts w:ascii="Arial" w:hAnsi="Arial" w:cs="Arial"/>
          <w:color w:val="000000"/>
        </w:rPr>
        <w:t xml:space="preserve">, </w:t>
      </w:r>
      <w:r w:rsidR="00B857C3" w:rsidRPr="00EF3F51">
        <w:rPr>
          <w:rFonts w:ascii="Arial" w:hAnsi="Arial" w:cs="Arial"/>
          <w:color w:val="000000"/>
        </w:rPr>
        <w:t xml:space="preserve">poz. </w:t>
      </w:r>
      <w:r w:rsidR="00D01864" w:rsidRPr="00EF3F51">
        <w:rPr>
          <w:rFonts w:ascii="Arial" w:hAnsi="Arial" w:cs="Arial"/>
          <w:color w:val="000000"/>
        </w:rPr>
        <w:t>721</w:t>
      </w:r>
      <w:r w:rsidR="00783FB1" w:rsidRPr="00EF3F51">
        <w:rPr>
          <w:rFonts w:ascii="Arial" w:hAnsi="Arial" w:cs="Arial"/>
          <w:color w:val="000000"/>
        </w:rPr>
        <w:t>)</w:t>
      </w:r>
    </w:p>
    <w:bookmarkEnd w:id="2"/>
    <w:p w:rsidR="0042368A" w:rsidRPr="00EF3F51" w:rsidRDefault="0042368A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uchwala się, co następuje</w:t>
      </w:r>
    </w:p>
    <w:p w:rsidR="00AF3583" w:rsidRPr="00EF3F51" w:rsidRDefault="00AF3583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Rozdział </w:t>
      </w:r>
      <w:r w:rsidR="00D769AB" w:rsidRPr="00EF3F51">
        <w:rPr>
          <w:rFonts w:ascii="Arial" w:hAnsi="Arial" w:cs="Arial"/>
          <w:color w:val="000000"/>
        </w:rPr>
        <w:t>1</w:t>
      </w:r>
    </w:p>
    <w:p w:rsidR="00AF3583" w:rsidRPr="00EF3F51" w:rsidRDefault="00AF3583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Przepisy ogólne</w:t>
      </w:r>
    </w:p>
    <w:p w:rsidR="001F757B" w:rsidRPr="00EF3F51" w:rsidRDefault="001927F8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§ 1</w:t>
      </w:r>
      <w:r w:rsidR="001960C1" w:rsidRPr="00EF3F51">
        <w:rPr>
          <w:rFonts w:ascii="Arial" w:hAnsi="Arial" w:cs="Arial"/>
          <w:color w:val="000000"/>
        </w:rPr>
        <w:t>.</w:t>
      </w:r>
      <w:r w:rsidR="00E20121" w:rsidRPr="00EF3F51">
        <w:rPr>
          <w:rFonts w:ascii="Arial" w:hAnsi="Arial" w:cs="Arial"/>
          <w:color w:val="000000"/>
        </w:rPr>
        <w:t xml:space="preserve"> </w:t>
      </w:r>
      <w:r w:rsidR="002E5CEA" w:rsidRPr="00EF3F51">
        <w:rPr>
          <w:rFonts w:ascii="Arial" w:hAnsi="Arial" w:cs="Arial"/>
          <w:color w:val="000000"/>
        </w:rPr>
        <w:t xml:space="preserve">1. </w:t>
      </w:r>
      <w:r w:rsidR="00243ED2" w:rsidRPr="00EF3F51">
        <w:rPr>
          <w:rFonts w:ascii="Arial" w:hAnsi="Arial" w:cs="Arial"/>
          <w:color w:val="000000"/>
        </w:rPr>
        <w:t>Po stwierdzeniu</w:t>
      </w:r>
      <w:r w:rsidR="00370C49" w:rsidRPr="00EF3F51">
        <w:rPr>
          <w:rFonts w:ascii="Arial" w:hAnsi="Arial" w:cs="Arial"/>
          <w:color w:val="000000"/>
        </w:rPr>
        <w:t>, że plan nie narusza ustaleń</w:t>
      </w:r>
      <w:r w:rsidR="00243ED2" w:rsidRPr="00EF3F51">
        <w:rPr>
          <w:rFonts w:ascii="Arial" w:hAnsi="Arial" w:cs="Arial"/>
          <w:color w:val="000000"/>
        </w:rPr>
        <w:t xml:space="preserve"> „Studium uwarunkowań i kierunków zagospodarowania przestrzennego miasta Włocław</w:t>
      </w:r>
      <w:r w:rsidR="007E751F" w:rsidRPr="00EF3F51">
        <w:rPr>
          <w:rFonts w:ascii="Arial" w:hAnsi="Arial" w:cs="Arial"/>
          <w:color w:val="000000"/>
        </w:rPr>
        <w:t>e</w:t>
      </w:r>
      <w:r w:rsidR="00243ED2" w:rsidRPr="00EF3F51">
        <w:rPr>
          <w:rFonts w:ascii="Arial" w:hAnsi="Arial" w:cs="Arial"/>
          <w:color w:val="000000"/>
        </w:rPr>
        <w:t>k” przyjętego Uchwałą Nr 10</w:t>
      </w:r>
      <w:r w:rsidR="00FD79CE" w:rsidRPr="00EF3F51">
        <w:rPr>
          <w:rFonts w:ascii="Arial" w:hAnsi="Arial" w:cs="Arial"/>
          <w:color w:val="000000"/>
        </w:rPr>
        <w:t>3</w:t>
      </w:r>
      <w:r w:rsidR="00243ED2" w:rsidRPr="00EF3F51">
        <w:rPr>
          <w:rFonts w:ascii="Arial" w:hAnsi="Arial" w:cs="Arial"/>
          <w:color w:val="000000"/>
        </w:rPr>
        <w:t>/XI/200</w:t>
      </w:r>
      <w:r w:rsidR="00FD79CE" w:rsidRPr="00EF3F51">
        <w:rPr>
          <w:rFonts w:ascii="Arial" w:hAnsi="Arial" w:cs="Arial"/>
          <w:color w:val="000000"/>
        </w:rPr>
        <w:t>7</w:t>
      </w:r>
      <w:r w:rsidR="00243ED2" w:rsidRPr="00EF3F51">
        <w:rPr>
          <w:rFonts w:ascii="Arial" w:hAnsi="Arial" w:cs="Arial"/>
          <w:color w:val="000000"/>
        </w:rPr>
        <w:t xml:space="preserve"> Rady Miasta Włocław</w:t>
      </w:r>
      <w:r w:rsidR="00FD79CE" w:rsidRPr="00EF3F51">
        <w:rPr>
          <w:rFonts w:ascii="Arial" w:hAnsi="Arial" w:cs="Arial"/>
          <w:color w:val="000000"/>
        </w:rPr>
        <w:t>ek</w:t>
      </w:r>
      <w:r w:rsidR="00243ED2" w:rsidRPr="00EF3F51">
        <w:rPr>
          <w:rFonts w:ascii="Arial" w:hAnsi="Arial" w:cs="Arial"/>
          <w:color w:val="000000"/>
        </w:rPr>
        <w:t xml:space="preserve"> z dnia </w:t>
      </w:r>
      <w:r w:rsidR="001E75A8" w:rsidRPr="00EF3F51">
        <w:rPr>
          <w:rFonts w:ascii="Arial" w:hAnsi="Arial" w:cs="Arial"/>
          <w:color w:val="000000"/>
        </w:rPr>
        <w:br/>
      </w:r>
      <w:r w:rsidR="00243ED2" w:rsidRPr="00EF3F51">
        <w:rPr>
          <w:rFonts w:ascii="Arial" w:hAnsi="Arial" w:cs="Arial"/>
          <w:color w:val="000000"/>
        </w:rPr>
        <w:t>2</w:t>
      </w:r>
      <w:r w:rsidR="00FD79CE" w:rsidRPr="00EF3F51">
        <w:rPr>
          <w:rFonts w:ascii="Arial" w:hAnsi="Arial" w:cs="Arial"/>
          <w:color w:val="000000"/>
        </w:rPr>
        <w:t>9</w:t>
      </w:r>
      <w:r w:rsidR="00243ED2" w:rsidRPr="00EF3F51">
        <w:rPr>
          <w:rFonts w:ascii="Arial" w:hAnsi="Arial" w:cs="Arial"/>
          <w:color w:val="000000"/>
        </w:rPr>
        <w:t xml:space="preserve"> </w:t>
      </w:r>
      <w:r w:rsidR="00FD79CE" w:rsidRPr="00EF3F51">
        <w:rPr>
          <w:rFonts w:ascii="Arial" w:hAnsi="Arial" w:cs="Arial"/>
          <w:color w:val="000000"/>
        </w:rPr>
        <w:t>października</w:t>
      </w:r>
      <w:r w:rsidR="00243ED2" w:rsidRPr="00EF3F51">
        <w:rPr>
          <w:rFonts w:ascii="Arial" w:hAnsi="Arial" w:cs="Arial"/>
          <w:color w:val="000000"/>
        </w:rPr>
        <w:t xml:space="preserve"> 200</w:t>
      </w:r>
      <w:r w:rsidR="00FD79CE" w:rsidRPr="00EF3F51">
        <w:rPr>
          <w:rFonts w:ascii="Arial" w:hAnsi="Arial" w:cs="Arial"/>
          <w:color w:val="000000"/>
        </w:rPr>
        <w:t>7</w:t>
      </w:r>
      <w:r w:rsidR="00243ED2" w:rsidRPr="00EF3F51">
        <w:rPr>
          <w:rFonts w:ascii="Arial" w:hAnsi="Arial" w:cs="Arial"/>
          <w:color w:val="000000"/>
        </w:rPr>
        <w:t>r.</w:t>
      </w:r>
      <w:r w:rsidR="008B3D82" w:rsidRPr="00EF3F51">
        <w:rPr>
          <w:rFonts w:ascii="Arial" w:hAnsi="Arial" w:cs="Arial"/>
          <w:color w:val="000000"/>
        </w:rPr>
        <w:t>,</w:t>
      </w:r>
      <w:r w:rsidR="00243ED2" w:rsidRPr="00EF3F51">
        <w:rPr>
          <w:rFonts w:ascii="Arial" w:hAnsi="Arial" w:cs="Arial"/>
          <w:color w:val="000000"/>
        </w:rPr>
        <w:t xml:space="preserve"> u</w:t>
      </w:r>
      <w:r w:rsidR="0042368A" w:rsidRPr="00EF3F51">
        <w:rPr>
          <w:rFonts w:ascii="Arial" w:hAnsi="Arial" w:cs="Arial"/>
          <w:color w:val="000000"/>
        </w:rPr>
        <w:t xml:space="preserve">chwala się </w:t>
      </w:r>
      <w:r w:rsidR="00F127DF" w:rsidRPr="00EF3F51">
        <w:rPr>
          <w:rFonts w:ascii="Arial" w:hAnsi="Arial" w:cs="Arial"/>
          <w:color w:val="000000"/>
        </w:rPr>
        <w:t xml:space="preserve">miejscowy plan zagospodarowania przestrzennego </w:t>
      </w:r>
      <w:r w:rsidR="001F757B" w:rsidRPr="00EF3F51">
        <w:rPr>
          <w:rFonts w:ascii="Arial" w:hAnsi="Arial" w:cs="Arial"/>
          <w:color w:val="000000"/>
        </w:rPr>
        <w:t xml:space="preserve">miasta Włocławek </w:t>
      </w:r>
      <w:r w:rsidR="001F757B" w:rsidRPr="00EF3F51">
        <w:rPr>
          <w:rFonts w:ascii="Arial" w:hAnsi="Arial" w:cs="Arial"/>
          <w:color w:val="000000"/>
        </w:rPr>
        <w:br/>
        <w:t>w zakresie obszaru położonego pomiędzy ulicą Brzeską, Placem Wolności, ulicą Kilińskiego, ulicą Okrzei, terenami kolejowymi, ulicą Szpitalną, Parkiem im. H. Sienkiewicza, rzeką Zgłowiączką oraz brzegiem rzeki Wisły.</w:t>
      </w:r>
    </w:p>
    <w:p w:rsidR="00243ED2" w:rsidRPr="00EF3F51" w:rsidRDefault="00243ED2" w:rsidP="00EF3F51">
      <w:pPr>
        <w:numPr>
          <w:ilvl w:val="0"/>
          <w:numId w:val="37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Integralne</w:t>
      </w:r>
      <w:r w:rsidR="00A57ECB" w:rsidRPr="00EF3F51">
        <w:rPr>
          <w:rFonts w:ascii="Arial" w:hAnsi="Arial" w:cs="Arial"/>
          <w:color w:val="000000"/>
        </w:rPr>
        <w:t xml:space="preserve"> części uchwały </w:t>
      </w:r>
      <w:r w:rsidRPr="00EF3F51">
        <w:rPr>
          <w:rFonts w:ascii="Arial" w:hAnsi="Arial" w:cs="Arial"/>
          <w:color w:val="000000"/>
        </w:rPr>
        <w:t>stanowią:</w:t>
      </w:r>
    </w:p>
    <w:p w:rsidR="00A43F36" w:rsidRPr="00EF3F51" w:rsidRDefault="00A57ECB" w:rsidP="00EF3F51">
      <w:pPr>
        <w:numPr>
          <w:ilvl w:val="1"/>
          <w:numId w:val="1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rysunek planu w skali 1:</w:t>
      </w:r>
      <w:r w:rsidR="00E52EF8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>000</w:t>
      </w:r>
      <w:r w:rsidR="00A22492" w:rsidRPr="00EF3F51">
        <w:rPr>
          <w:rFonts w:ascii="Arial" w:hAnsi="Arial" w:cs="Arial"/>
          <w:color w:val="000000"/>
        </w:rPr>
        <w:t xml:space="preserve"> </w:t>
      </w:r>
      <w:r w:rsidR="00AF3583" w:rsidRPr="00EF3F51">
        <w:rPr>
          <w:rFonts w:ascii="Arial" w:hAnsi="Arial" w:cs="Arial"/>
          <w:color w:val="000000"/>
        </w:rPr>
        <w:t>przedstawiając</w:t>
      </w:r>
      <w:r w:rsidR="00B17A63" w:rsidRPr="00EF3F51">
        <w:rPr>
          <w:rFonts w:ascii="Arial" w:hAnsi="Arial" w:cs="Arial"/>
          <w:color w:val="000000"/>
        </w:rPr>
        <w:t>y</w:t>
      </w:r>
      <w:r w:rsidR="00AF3583" w:rsidRPr="00EF3F51">
        <w:rPr>
          <w:rFonts w:ascii="Arial" w:hAnsi="Arial" w:cs="Arial"/>
          <w:color w:val="000000"/>
        </w:rPr>
        <w:t xml:space="preserve"> graficzne ustalenia planu, w tym granice obszar</w:t>
      </w:r>
      <w:r w:rsidR="000F3FAC" w:rsidRPr="00EF3F51">
        <w:rPr>
          <w:rFonts w:ascii="Arial" w:hAnsi="Arial" w:cs="Arial"/>
          <w:color w:val="000000"/>
        </w:rPr>
        <w:t>u</w:t>
      </w:r>
      <w:r w:rsidR="00AF3583" w:rsidRPr="00EF3F51">
        <w:rPr>
          <w:rFonts w:ascii="Arial" w:hAnsi="Arial" w:cs="Arial"/>
          <w:color w:val="000000"/>
        </w:rPr>
        <w:t xml:space="preserve"> objęt</w:t>
      </w:r>
      <w:r w:rsidR="000F3FAC" w:rsidRPr="00EF3F51">
        <w:rPr>
          <w:rFonts w:ascii="Arial" w:hAnsi="Arial" w:cs="Arial"/>
          <w:color w:val="000000"/>
        </w:rPr>
        <w:t>ego</w:t>
      </w:r>
      <w:r w:rsidR="00AF3583" w:rsidRPr="00EF3F51">
        <w:rPr>
          <w:rFonts w:ascii="Arial" w:hAnsi="Arial" w:cs="Arial"/>
          <w:color w:val="000000"/>
        </w:rPr>
        <w:t xml:space="preserve"> planem</w:t>
      </w:r>
      <w:r w:rsidR="00A22492" w:rsidRPr="00EF3F51">
        <w:rPr>
          <w:rFonts w:ascii="Arial" w:hAnsi="Arial" w:cs="Arial"/>
          <w:color w:val="000000"/>
        </w:rPr>
        <w:t>, jako załącznik Nr 1</w:t>
      </w:r>
      <w:r w:rsidR="00B12572" w:rsidRPr="00EF3F51">
        <w:rPr>
          <w:rFonts w:ascii="Arial" w:hAnsi="Arial" w:cs="Arial"/>
          <w:color w:val="000000"/>
        </w:rPr>
        <w:t xml:space="preserve"> a</w:t>
      </w:r>
      <w:r w:rsidR="005255FD" w:rsidRPr="00EF3F51">
        <w:rPr>
          <w:rFonts w:ascii="Arial" w:hAnsi="Arial" w:cs="Arial"/>
          <w:color w:val="000000"/>
        </w:rPr>
        <w:t>;</w:t>
      </w:r>
    </w:p>
    <w:p w:rsidR="00E7734C" w:rsidRPr="00EF3F51" w:rsidRDefault="00A57ECB" w:rsidP="00EF3F51">
      <w:pPr>
        <w:numPr>
          <w:ilvl w:val="1"/>
          <w:numId w:val="1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wyrys </w:t>
      </w:r>
      <w:r w:rsidR="00E0781A" w:rsidRPr="00EF3F51">
        <w:rPr>
          <w:rFonts w:ascii="Arial" w:hAnsi="Arial" w:cs="Arial"/>
          <w:color w:val="000000"/>
        </w:rPr>
        <w:t>oraz</w:t>
      </w:r>
      <w:r w:rsidR="0041419B" w:rsidRPr="00EF3F51">
        <w:rPr>
          <w:rFonts w:ascii="Arial" w:hAnsi="Arial" w:cs="Arial"/>
          <w:color w:val="000000"/>
        </w:rPr>
        <w:t xml:space="preserve"> wypis (legenda) </w:t>
      </w:r>
      <w:r w:rsidRPr="00EF3F51">
        <w:rPr>
          <w:rFonts w:ascii="Arial" w:hAnsi="Arial" w:cs="Arial"/>
          <w:color w:val="000000"/>
        </w:rPr>
        <w:t xml:space="preserve">ze „Studium uwarunkowań i kierunków zagospodarowania przestrzennego miasta </w:t>
      </w:r>
      <w:r w:rsidR="007E751F" w:rsidRPr="00EF3F51">
        <w:rPr>
          <w:rFonts w:ascii="Arial" w:hAnsi="Arial" w:cs="Arial"/>
          <w:color w:val="000000"/>
        </w:rPr>
        <w:t>Włocławe</w:t>
      </w:r>
      <w:r w:rsidRPr="00EF3F51">
        <w:rPr>
          <w:rFonts w:ascii="Arial" w:hAnsi="Arial" w:cs="Arial"/>
          <w:color w:val="000000"/>
        </w:rPr>
        <w:t>k” w skali 1:10000</w:t>
      </w:r>
      <w:r w:rsidR="00A43F36" w:rsidRPr="00EF3F51">
        <w:rPr>
          <w:rFonts w:ascii="Arial" w:hAnsi="Arial" w:cs="Arial"/>
          <w:color w:val="000000"/>
        </w:rPr>
        <w:t xml:space="preserve">, jako załącznik Nr </w:t>
      </w:r>
      <w:r w:rsidR="00B12572" w:rsidRPr="00EF3F51">
        <w:rPr>
          <w:rFonts w:ascii="Arial" w:hAnsi="Arial" w:cs="Arial"/>
          <w:color w:val="000000"/>
        </w:rPr>
        <w:t>1 b</w:t>
      </w:r>
      <w:r w:rsidR="005F671C" w:rsidRPr="00EF3F51">
        <w:rPr>
          <w:rFonts w:ascii="Arial" w:hAnsi="Arial" w:cs="Arial"/>
          <w:color w:val="000000"/>
        </w:rPr>
        <w:t>;</w:t>
      </w:r>
    </w:p>
    <w:p w:rsidR="00096C30" w:rsidRPr="00EF3F51" w:rsidRDefault="00096C30" w:rsidP="00EF3F51">
      <w:pPr>
        <w:numPr>
          <w:ilvl w:val="1"/>
          <w:numId w:val="1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rozstrzygnięcie o sposobie rozpatrzenia uwag do projektu planu, jako załącznik </w:t>
      </w:r>
      <w:r w:rsidR="00B9593D" w:rsidRPr="00EF3F51">
        <w:rPr>
          <w:rFonts w:ascii="Arial" w:hAnsi="Arial" w:cs="Arial"/>
          <w:color w:val="000000"/>
        </w:rPr>
        <w:t>N</w:t>
      </w:r>
      <w:r w:rsidRPr="00EF3F51">
        <w:rPr>
          <w:rFonts w:ascii="Arial" w:hAnsi="Arial" w:cs="Arial"/>
          <w:color w:val="000000"/>
        </w:rPr>
        <w:t xml:space="preserve">r </w:t>
      </w:r>
      <w:r w:rsidR="00B12572" w:rsidRPr="00EF3F51">
        <w:rPr>
          <w:rFonts w:ascii="Arial" w:hAnsi="Arial" w:cs="Arial"/>
          <w:color w:val="000000"/>
        </w:rPr>
        <w:t>2</w:t>
      </w:r>
      <w:r w:rsidRPr="00EF3F51">
        <w:rPr>
          <w:rFonts w:ascii="Arial" w:hAnsi="Arial" w:cs="Arial"/>
          <w:color w:val="000000"/>
        </w:rPr>
        <w:t>;</w:t>
      </w:r>
    </w:p>
    <w:p w:rsidR="00E62BDE" w:rsidRPr="00EF3F51" w:rsidRDefault="00D531D8" w:rsidP="00EF3F51">
      <w:pPr>
        <w:numPr>
          <w:ilvl w:val="1"/>
          <w:numId w:val="1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rozstrzygnięcie o sposobie realizacji, zapisanych w planie</w:t>
      </w:r>
      <w:r w:rsidR="00D63EC1" w:rsidRPr="00EF3F51">
        <w:rPr>
          <w:rFonts w:ascii="Arial" w:hAnsi="Arial" w:cs="Arial"/>
          <w:color w:val="000000"/>
        </w:rPr>
        <w:t>,</w:t>
      </w:r>
      <w:r w:rsidRPr="00EF3F51">
        <w:rPr>
          <w:rFonts w:ascii="Arial" w:hAnsi="Arial" w:cs="Arial"/>
          <w:color w:val="000000"/>
        </w:rPr>
        <w:t xml:space="preserve"> inwestycji z zakresu infrastruktury technicznej,</w:t>
      </w:r>
      <w:r w:rsidR="006362DB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 xml:space="preserve">które należą do zadań własnych gminy, </w:t>
      </w:r>
      <w:r w:rsidR="00D63EC1" w:rsidRPr="00EF3F51">
        <w:rPr>
          <w:rFonts w:ascii="Arial" w:hAnsi="Arial" w:cs="Arial"/>
          <w:color w:val="000000"/>
        </w:rPr>
        <w:t>o</w:t>
      </w:r>
      <w:r w:rsidR="00AF3583" w:rsidRPr="00EF3F51">
        <w:rPr>
          <w:rFonts w:ascii="Arial" w:hAnsi="Arial" w:cs="Arial"/>
          <w:color w:val="000000"/>
        </w:rPr>
        <w:t>raz zasada</w:t>
      </w:r>
      <w:r w:rsidR="00D63EC1" w:rsidRPr="00EF3F51">
        <w:rPr>
          <w:rFonts w:ascii="Arial" w:hAnsi="Arial" w:cs="Arial"/>
          <w:color w:val="000000"/>
        </w:rPr>
        <w:t>ch</w:t>
      </w:r>
      <w:r w:rsidR="00AF3583" w:rsidRPr="00EF3F51">
        <w:rPr>
          <w:rFonts w:ascii="Arial" w:hAnsi="Arial" w:cs="Arial"/>
          <w:color w:val="000000"/>
        </w:rPr>
        <w:t xml:space="preserve"> ich finansowania, </w:t>
      </w:r>
      <w:r w:rsidRPr="00EF3F51">
        <w:rPr>
          <w:rFonts w:ascii="Arial" w:hAnsi="Arial" w:cs="Arial"/>
          <w:color w:val="000000"/>
        </w:rPr>
        <w:t xml:space="preserve">jako załącznik </w:t>
      </w:r>
      <w:r w:rsidR="00B93C31" w:rsidRPr="00EF3F51">
        <w:rPr>
          <w:rFonts w:ascii="Arial" w:hAnsi="Arial" w:cs="Arial"/>
          <w:color w:val="000000"/>
        </w:rPr>
        <w:t>N</w:t>
      </w:r>
      <w:r w:rsidRPr="00EF3F51">
        <w:rPr>
          <w:rFonts w:ascii="Arial" w:hAnsi="Arial" w:cs="Arial"/>
          <w:color w:val="000000"/>
        </w:rPr>
        <w:t xml:space="preserve">r </w:t>
      </w:r>
      <w:r w:rsidR="00B12572" w:rsidRPr="00EF3F51">
        <w:rPr>
          <w:rFonts w:ascii="Arial" w:hAnsi="Arial" w:cs="Arial"/>
          <w:color w:val="000000"/>
        </w:rPr>
        <w:t>3</w:t>
      </w:r>
      <w:r w:rsidRPr="00EF3F51">
        <w:rPr>
          <w:rFonts w:ascii="Arial" w:hAnsi="Arial" w:cs="Arial"/>
          <w:color w:val="000000"/>
        </w:rPr>
        <w:t>.</w:t>
      </w:r>
    </w:p>
    <w:p w:rsidR="00044BD5" w:rsidRPr="00EF3F51" w:rsidRDefault="00044BD5" w:rsidP="00EF3F51">
      <w:pPr>
        <w:numPr>
          <w:ilvl w:val="1"/>
          <w:numId w:val="1"/>
        </w:numPr>
        <w:tabs>
          <w:tab w:val="clear" w:pos="36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dane przestrzenne utworzone dla planu, jako załącznik Nr 4.</w:t>
      </w:r>
    </w:p>
    <w:p w:rsidR="00CD418A" w:rsidRPr="00EF3F51" w:rsidRDefault="00CD418A" w:rsidP="00EF3F51">
      <w:pPr>
        <w:spacing w:line="276" w:lineRule="auto"/>
        <w:rPr>
          <w:rFonts w:ascii="Arial" w:hAnsi="Arial" w:cs="Arial"/>
          <w:color w:val="000000"/>
        </w:rPr>
      </w:pPr>
    </w:p>
    <w:p w:rsidR="00692A69" w:rsidRPr="00EF3F51" w:rsidRDefault="00692A69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§ 2</w:t>
      </w:r>
      <w:r w:rsidR="001960C1" w:rsidRPr="00EF3F51">
        <w:rPr>
          <w:rFonts w:ascii="Arial" w:hAnsi="Arial" w:cs="Arial"/>
          <w:color w:val="000000"/>
        </w:rPr>
        <w:t xml:space="preserve">. </w:t>
      </w:r>
      <w:r w:rsidR="0011587E" w:rsidRPr="00EF3F51">
        <w:rPr>
          <w:rFonts w:ascii="Arial" w:hAnsi="Arial" w:cs="Arial"/>
          <w:color w:val="000000"/>
        </w:rPr>
        <w:t xml:space="preserve">1. </w:t>
      </w:r>
      <w:r w:rsidR="00080FB6" w:rsidRPr="00EF3F51">
        <w:rPr>
          <w:rFonts w:ascii="Arial" w:hAnsi="Arial" w:cs="Arial"/>
          <w:color w:val="000000"/>
        </w:rPr>
        <w:t>Plan</w:t>
      </w:r>
      <w:r w:rsidR="000F3FAC" w:rsidRPr="00EF3F51">
        <w:rPr>
          <w:rFonts w:ascii="Arial" w:hAnsi="Arial" w:cs="Arial"/>
          <w:color w:val="000000"/>
        </w:rPr>
        <w:t>, o którym mowa w § 1</w:t>
      </w:r>
      <w:r w:rsidR="005568C8" w:rsidRPr="00EF3F51">
        <w:rPr>
          <w:rFonts w:ascii="Arial" w:hAnsi="Arial" w:cs="Arial"/>
          <w:color w:val="000000"/>
        </w:rPr>
        <w:t xml:space="preserve"> </w:t>
      </w:r>
      <w:r w:rsidR="00F76348" w:rsidRPr="00EF3F51">
        <w:rPr>
          <w:rFonts w:ascii="Arial" w:hAnsi="Arial" w:cs="Arial"/>
          <w:color w:val="000000"/>
        </w:rPr>
        <w:t>ust. 1,</w:t>
      </w:r>
      <w:r w:rsidR="000F3FAC" w:rsidRPr="00EF3F51">
        <w:rPr>
          <w:rFonts w:ascii="Arial" w:hAnsi="Arial" w:cs="Arial"/>
          <w:color w:val="000000"/>
        </w:rPr>
        <w:t xml:space="preserve"> </w:t>
      </w:r>
      <w:r w:rsidR="00080FB6" w:rsidRPr="00EF3F51">
        <w:rPr>
          <w:rFonts w:ascii="Arial" w:hAnsi="Arial" w:cs="Arial"/>
          <w:color w:val="000000"/>
        </w:rPr>
        <w:t>obejmuje obszar</w:t>
      </w:r>
      <w:r w:rsidR="009923FB" w:rsidRPr="00EF3F51">
        <w:rPr>
          <w:rFonts w:ascii="Arial" w:hAnsi="Arial" w:cs="Arial"/>
          <w:color w:val="000000"/>
        </w:rPr>
        <w:t>, położon</w:t>
      </w:r>
      <w:r w:rsidR="00FD79CE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w jednost</w:t>
      </w:r>
      <w:r w:rsidR="00517A87" w:rsidRPr="00EF3F51">
        <w:rPr>
          <w:rFonts w:ascii="Arial" w:hAnsi="Arial" w:cs="Arial"/>
          <w:color w:val="000000"/>
        </w:rPr>
        <w:t>ce</w:t>
      </w:r>
      <w:r w:rsidRPr="00EF3F51">
        <w:rPr>
          <w:rFonts w:ascii="Arial" w:hAnsi="Arial" w:cs="Arial"/>
          <w:color w:val="000000"/>
        </w:rPr>
        <w:t xml:space="preserve"> ewidencyjn</w:t>
      </w:r>
      <w:r w:rsidR="00517A87" w:rsidRPr="00EF3F51">
        <w:rPr>
          <w:rFonts w:ascii="Arial" w:hAnsi="Arial" w:cs="Arial"/>
          <w:color w:val="000000"/>
        </w:rPr>
        <w:t>ej</w:t>
      </w:r>
      <w:r w:rsidRPr="00EF3F51">
        <w:rPr>
          <w:rFonts w:ascii="Arial" w:hAnsi="Arial" w:cs="Arial"/>
          <w:color w:val="000000"/>
        </w:rPr>
        <w:t xml:space="preserve"> miasto</w:t>
      </w:r>
      <w:r w:rsidR="00844D0A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Włocła</w:t>
      </w:r>
      <w:r w:rsidR="006743BD" w:rsidRPr="00EF3F51">
        <w:rPr>
          <w:rFonts w:ascii="Arial" w:hAnsi="Arial" w:cs="Arial"/>
          <w:color w:val="000000"/>
        </w:rPr>
        <w:t xml:space="preserve">wek - </w:t>
      </w:r>
      <w:r w:rsidRPr="00EF3F51">
        <w:rPr>
          <w:rFonts w:ascii="Arial" w:hAnsi="Arial" w:cs="Arial"/>
          <w:color w:val="000000"/>
        </w:rPr>
        <w:t>częś</w:t>
      </w:r>
      <w:r w:rsidR="00487F42" w:rsidRPr="00EF3F51">
        <w:rPr>
          <w:rFonts w:ascii="Arial" w:hAnsi="Arial" w:cs="Arial"/>
          <w:color w:val="000000"/>
        </w:rPr>
        <w:t>ci</w:t>
      </w:r>
      <w:r w:rsidR="006743BD" w:rsidRPr="00EF3F51">
        <w:rPr>
          <w:rFonts w:ascii="Arial" w:hAnsi="Arial" w:cs="Arial"/>
          <w:color w:val="000000"/>
        </w:rPr>
        <w:t xml:space="preserve"> obręb</w:t>
      </w:r>
      <w:r w:rsidR="00487F42" w:rsidRPr="00EF3F51">
        <w:rPr>
          <w:rFonts w:ascii="Arial" w:hAnsi="Arial" w:cs="Arial"/>
          <w:color w:val="000000"/>
        </w:rPr>
        <w:t>ów</w:t>
      </w:r>
      <w:r w:rsidR="00844D0A" w:rsidRPr="00EF3F51">
        <w:rPr>
          <w:rFonts w:ascii="Arial" w:hAnsi="Arial" w:cs="Arial"/>
          <w:color w:val="000000"/>
        </w:rPr>
        <w:t xml:space="preserve"> Włocławek KM </w:t>
      </w:r>
      <w:r w:rsidR="00093556" w:rsidRPr="00EF3F51">
        <w:rPr>
          <w:rFonts w:ascii="Arial" w:hAnsi="Arial" w:cs="Arial"/>
          <w:color w:val="000000"/>
        </w:rPr>
        <w:t xml:space="preserve">35, </w:t>
      </w:r>
      <w:r w:rsidR="004F2650" w:rsidRPr="00EF3F51">
        <w:rPr>
          <w:rFonts w:ascii="Arial" w:hAnsi="Arial" w:cs="Arial"/>
          <w:color w:val="000000"/>
        </w:rPr>
        <w:t xml:space="preserve">36, </w:t>
      </w:r>
      <w:r w:rsidR="00825046" w:rsidRPr="00EF3F51">
        <w:rPr>
          <w:rFonts w:ascii="Arial" w:hAnsi="Arial" w:cs="Arial"/>
          <w:color w:val="000000"/>
        </w:rPr>
        <w:t xml:space="preserve">41, </w:t>
      </w:r>
      <w:r w:rsidR="004F2650" w:rsidRPr="00EF3F51">
        <w:rPr>
          <w:rFonts w:ascii="Arial" w:hAnsi="Arial" w:cs="Arial"/>
          <w:color w:val="000000"/>
        </w:rPr>
        <w:t>42, 43, 44, 45, 46</w:t>
      </w:r>
      <w:r w:rsidR="00093556" w:rsidRPr="00EF3F51">
        <w:rPr>
          <w:rFonts w:ascii="Arial" w:hAnsi="Arial" w:cs="Arial"/>
          <w:color w:val="000000"/>
        </w:rPr>
        <w:t>, 50</w:t>
      </w:r>
      <w:r w:rsidR="00E072B4" w:rsidRPr="00EF3F51">
        <w:rPr>
          <w:rFonts w:ascii="Arial" w:hAnsi="Arial" w:cs="Arial"/>
          <w:color w:val="000000"/>
        </w:rPr>
        <w:t xml:space="preserve"> – Jednostk</w:t>
      </w:r>
      <w:r w:rsidR="009E16AF" w:rsidRPr="00EF3F51">
        <w:rPr>
          <w:rFonts w:ascii="Arial" w:hAnsi="Arial" w:cs="Arial"/>
          <w:color w:val="000000"/>
        </w:rPr>
        <w:t>i</w:t>
      </w:r>
      <w:r w:rsidR="00E072B4" w:rsidRPr="00EF3F51">
        <w:rPr>
          <w:rFonts w:ascii="Arial" w:hAnsi="Arial" w:cs="Arial"/>
          <w:color w:val="000000"/>
        </w:rPr>
        <w:t xml:space="preserve"> Strukturaln</w:t>
      </w:r>
      <w:r w:rsidR="009E16AF" w:rsidRPr="00EF3F51">
        <w:rPr>
          <w:rFonts w:ascii="Arial" w:hAnsi="Arial" w:cs="Arial"/>
          <w:color w:val="000000"/>
        </w:rPr>
        <w:t>e Śródmieście</w:t>
      </w:r>
      <w:r w:rsidR="00861A92" w:rsidRPr="00EF3F51">
        <w:rPr>
          <w:rFonts w:ascii="Arial" w:hAnsi="Arial" w:cs="Arial"/>
          <w:color w:val="000000"/>
        </w:rPr>
        <w:t xml:space="preserve"> i Zazamcze.</w:t>
      </w:r>
    </w:p>
    <w:p w:rsidR="00994549" w:rsidRPr="00EF3F51" w:rsidRDefault="003539B7" w:rsidP="00EF3F51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Zakres ustaleń planu obejmuje tekst i rysunek planu.</w:t>
      </w:r>
      <w:bookmarkStart w:id="3" w:name="_Hlk29554148"/>
    </w:p>
    <w:bookmarkEnd w:id="3"/>
    <w:p w:rsidR="00994549" w:rsidRPr="00EF3F51" w:rsidRDefault="00994549" w:rsidP="00EF3F51">
      <w:pPr>
        <w:spacing w:line="276" w:lineRule="auto"/>
        <w:ind w:left="284" w:hanging="284"/>
        <w:rPr>
          <w:rFonts w:ascii="Arial" w:hAnsi="Arial" w:cs="Arial"/>
          <w:color w:val="000000"/>
        </w:rPr>
      </w:pPr>
    </w:p>
    <w:p w:rsidR="002E5CEA" w:rsidRPr="00EF3F51" w:rsidRDefault="003539B7" w:rsidP="00EF3F51">
      <w:pPr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4C3F7F" w:rsidRPr="00EF3F51">
        <w:rPr>
          <w:rFonts w:ascii="Arial" w:hAnsi="Arial" w:cs="Arial"/>
          <w:color w:val="000000"/>
        </w:rPr>
        <w:t>3</w:t>
      </w:r>
      <w:r w:rsidR="001960C1" w:rsidRPr="00EF3F51">
        <w:rPr>
          <w:rFonts w:ascii="Arial" w:hAnsi="Arial" w:cs="Arial"/>
          <w:color w:val="000000"/>
        </w:rPr>
        <w:t>.</w:t>
      </w:r>
      <w:r w:rsidR="002E5CEA" w:rsidRPr="00EF3F51">
        <w:rPr>
          <w:rFonts w:ascii="Arial" w:hAnsi="Arial" w:cs="Arial"/>
          <w:color w:val="000000"/>
        </w:rPr>
        <w:t xml:space="preserve"> 1.</w:t>
      </w:r>
      <w:r w:rsidR="00E02556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Oznaczenia graficzne na rysunku planu przedstawiają ustalenia planu</w:t>
      </w:r>
      <w:r w:rsidR="003D43CE" w:rsidRPr="00EF3F51">
        <w:rPr>
          <w:rFonts w:ascii="Arial" w:hAnsi="Arial" w:cs="Arial"/>
          <w:color w:val="000000"/>
        </w:rPr>
        <w:t>, oznaczenia przeznaczenia terenów</w:t>
      </w:r>
      <w:r w:rsidR="00AA16EE" w:rsidRPr="00EF3F51">
        <w:rPr>
          <w:rFonts w:ascii="Arial" w:hAnsi="Arial" w:cs="Arial"/>
          <w:color w:val="000000"/>
        </w:rPr>
        <w:t xml:space="preserve"> oraz oznaczenia informacyjne</w:t>
      </w:r>
      <w:r w:rsidRPr="00EF3F51">
        <w:rPr>
          <w:rFonts w:ascii="Arial" w:hAnsi="Arial" w:cs="Arial"/>
          <w:color w:val="000000"/>
        </w:rPr>
        <w:t>.</w:t>
      </w:r>
    </w:p>
    <w:p w:rsidR="00025AA9" w:rsidRPr="00EF3F51" w:rsidRDefault="00446D8B" w:rsidP="00EF3F51">
      <w:pPr>
        <w:numPr>
          <w:ilvl w:val="1"/>
          <w:numId w:val="6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Oznaczenia graficzne </w:t>
      </w:r>
      <w:r w:rsidR="006C6DE6" w:rsidRPr="00EF3F51">
        <w:rPr>
          <w:rFonts w:ascii="Arial" w:hAnsi="Arial" w:cs="Arial"/>
          <w:color w:val="000000"/>
        </w:rPr>
        <w:t xml:space="preserve">ustaleń planu </w:t>
      </w:r>
      <w:r w:rsidRPr="00EF3F51">
        <w:rPr>
          <w:rFonts w:ascii="Arial" w:hAnsi="Arial" w:cs="Arial"/>
          <w:color w:val="000000"/>
        </w:rPr>
        <w:t>przedstawi</w:t>
      </w:r>
      <w:r w:rsidR="006C6DE6" w:rsidRPr="00EF3F51">
        <w:rPr>
          <w:rFonts w:ascii="Arial" w:hAnsi="Arial" w:cs="Arial"/>
          <w:color w:val="000000"/>
        </w:rPr>
        <w:t>one na rysunku planu</w:t>
      </w:r>
      <w:r w:rsidR="00025AA9" w:rsidRPr="00EF3F51">
        <w:rPr>
          <w:rFonts w:ascii="Arial" w:hAnsi="Arial" w:cs="Arial"/>
          <w:color w:val="000000"/>
        </w:rPr>
        <w:t>:</w:t>
      </w:r>
    </w:p>
    <w:p w:rsidR="00025AA9" w:rsidRPr="00EF3F51" w:rsidRDefault="00025AA9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</w:t>
      </w:r>
      <w:r w:rsidR="006C6DD4" w:rsidRPr="00EF3F51">
        <w:rPr>
          <w:rFonts w:ascii="Arial" w:hAnsi="Arial" w:cs="Arial"/>
          <w:color w:val="000000"/>
        </w:rPr>
        <w:t>a</w:t>
      </w:r>
      <w:r w:rsidRPr="00EF3F51">
        <w:rPr>
          <w:rFonts w:ascii="Arial" w:hAnsi="Arial" w:cs="Arial"/>
          <w:color w:val="000000"/>
        </w:rPr>
        <w:t xml:space="preserve"> obszar</w:t>
      </w:r>
      <w:r w:rsidR="004F03C5" w:rsidRPr="00EF3F51">
        <w:rPr>
          <w:rFonts w:ascii="Arial" w:hAnsi="Arial" w:cs="Arial"/>
          <w:color w:val="000000"/>
        </w:rPr>
        <w:t>u</w:t>
      </w:r>
      <w:r w:rsidRPr="00EF3F51">
        <w:rPr>
          <w:rFonts w:ascii="Arial" w:hAnsi="Arial" w:cs="Arial"/>
          <w:color w:val="000000"/>
        </w:rPr>
        <w:t xml:space="preserve"> objęt</w:t>
      </w:r>
      <w:r w:rsidR="004F03C5" w:rsidRPr="00EF3F51">
        <w:rPr>
          <w:rFonts w:ascii="Arial" w:hAnsi="Arial" w:cs="Arial"/>
          <w:color w:val="000000"/>
        </w:rPr>
        <w:t>ego</w:t>
      </w:r>
      <w:r w:rsidRPr="00EF3F51">
        <w:rPr>
          <w:rFonts w:ascii="Arial" w:hAnsi="Arial" w:cs="Arial"/>
          <w:color w:val="000000"/>
        </w:rPr>
        <w:t xml:space="preserve"> planem;</w:t>
      </w:r>
    </w:p>
    <w:p w:rsidR="00025AA9" w:rsidRPr="00EF3F51" w:rsidRDefault="00025AA9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lini</w:t>
      </w:r>
      <w:r w:rsidR="00C85C71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rozgraniczając</w:t>
      </w:r>
      <w:r w:rsidR="00C85C71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teren</w:t>
      </w:r>
      <w:r w:rsidR="00C85C71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</w:t>
      </w:r>
      <w:r w:rsidR="006735D7" w:rsidRPr="00EF3F51">
        <w:rPr>
          <w:rFonts w:ascii="Arial" w:hAnsi="Arial" w:cs="Arial"/>
          <w:color w:val="000000"/>
        </w:rPr>
        <w:t>o różnym przeznaczeniu lub różnych zasadach zagospodarowania</w:t>
      </w:r>
      <w:r w:rsidR="005430E8" w:rsidRPr="00EF3F51">
        <w:rPr>
          <w:rFonts w:ascii="Arial" w:hAnsi="Arial" w:cs="Arial"/>
          <w:color w:val="000000"/>
        </w:rPr>
        <w:t xml:space="preserve"> – obowiązujące;</w:t>
      </w:r>
    </w:p>
    <w:p w:rsidR="00C85C71" w:rsidRPr="00EF3F51" w:rsidRDefault="00C85C71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linie rozgraniczające tereny o różnym przeznaczeniu lub różnych zasadach zagospodarowania – orientacyjne; </w:t>
      </w:r>
    </w:p>
    <w:p w:rsidR="00025AA9" w:rsidRPr="00EF3F51" w:rsidRDefault="00025AA9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</w:t>
      </w:r>
      <w:r w:rsidR="00C85C71" w:rsidRPr="00EF3F51">
        <w:rPr>
          <w:rFonts w:ascii="Arial" w:hAnsi="Arial" w:cs="Arial"/>
          <w:color w:val="000000"/>
        </w:rPr>
        <w:t xml:space="preserve">e </w:t>
      </w:r>
      <w:r w:rsidRPr="00EF3F51">
        <w:rPr>
          <w:rFonts w:ascii="Arial" w:hAnsi="Arial" w:cs="Arial"/>
          <w:color w:val="000000"/>
        </w:rPr>
        <w:t>zabudowy</w:t>
      </w:r>
      <w:r w:rsidR="00C02505" w:rsidRPr="00EF3F51">
        <w:rPr>
          <w:rFonts w:ascii="Arial" w:hAnsi="Arial" w:cs="Arial"/>
          <w:color w:val="000000"/>
        </w:rPr>
        <w:t xml:space="preserve"> nieprzekraczaln</w:t>
      </w:r>
      <w:r w:rsidR="00C85C71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>;</w:t>
      </w:r>
    </w:p>
    <w:p w:rsidR="005D6342" w:rsidRPr="00EF3F51" w:rsidRDefault="005D6342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</w:t>
      </w:r>
      <w:r w:rsidR="00C85C71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zabudowy obowiązując</w:t>
      </w:r>
      <w:r w:rsidR="00C85C71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>;</w:t>
      </w:r>
    </w:p>
    <w:p w:rsidR="00ED300F" w:rsidRPr="00EF3F51" w:rsidRDefault="00ED300F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granica terenów pod budowę obiektów handlowych o powierzchni sprzedaży powyżej 2000m</w:t>
      </w:r>
      <w:r w:rsidRPr="00EF3F51">
        <w:rPr>
          <w:rFonts w:ascii="Arial" w:hAnsi="Arial" w:cs="Arial"/>
          <w:color w:val="000000"/>
          <w:vertAlign w:val="superscript"/>
        </w:rPr>
        <w:t>2</w:t>
      </w:r>
      <w:r w:rsidRPr="00EF3F51">
        <w:rPr>
          <w:rFonts w:ascii="Arial" w:hAnsi="Arial" w:cs="Arial"/>
          <w:color w:val="000000"/>
        </w:rPr>
        <w:t>;</w:t>
      </w:r>
    </w:p>
    <w:p w:rsidR="00C85C71" w:rsidRPr="00EF3F51" w:rsidRDefault="00C85C71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granica obszar</w:t>
      </w:r>
      <w:r w:rsidR="00A75123" w:rsidRPr="00EF3F51">
        <w:rPr>
          <w:rFonts w:ascii="Arial" w:hAnsi="Arial" w:cs="Arial"/>
          <w:color w:val="000000"/>
        </w:rPr>
        <w:t>u</w:t>
      </w:r>
      <w:r w:rsidRPr="00EF3F51">
        <w:rPr>
          <w:rFonts w:ascii="Arial" w:hAnsi="Arial" w:cs="Arial"/>
          <w:color w:val="000000"/>
        </w:rPr>
        <w:t xml:space="preserve"> Specjalnej ochrony ptaków PLB0400</w:t>
      </w:r>
      <w:r w:rsidR="00C77693" w:rsidRPr="00EF3F51">
        <w:rPr>
          <w:rFonts w:ascii="Arial" w:hAnsi="Arial" w:cs="Arial"/>
          <w:color w:val="000000"/>
        </w:rPr>
        <w:t>0</w:t>
      </w:r>
      <w:r w:rsidRPr="00EF3F51">
        <w:rPr>
          <w:rFonts w:ascii="Arial" w:hAnsi="Arial" w:cs="Arial"/>
          <w:color w:val="000000"/>
        </w:rPr>
        <w:t>3 „Dolina Dolnej Wisły” (granica obszaru natura 2000);</w:t>
      </w:r>
    </w:p>
    <w:p w:rsidR="003E5757" w:rsidRPr="00EF3F51" w:rsidRDefault="003E5757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granica Terenu Doliny Zgłowiączki</w:t>
      </w:r>
    </w:p>
    <w:p w:rsidR="00742F3C" w:rsidRPr="00EF3F51" w:rsidRDefault="00742F3C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</w:t>
      </w:r>
      <w:r w:rsidR="00446594" w:rsidRPr="00EF3F51">
        <w:rPr>
          <w:rFonts w:ascii="Arial" w:hAnsi="Arial" w:cs="Arial"/>
          <w:color w:val="000000"/>
        </w:rPr>
        <w:t>a</w:t>
      </w:r>
      <w:r w:rsidRPr="00EF3F51">
        <w:rPr>
          <w:rFonts w:ascii="Arial" w:hAnsi="Arial" w:cs="Arial"/>
          <w:color w:val="000000"/>
        </w:rPr>
        <w:t xml:space="preserve"> </w:t>
      </w:r>
      <w:r w:rsidR="00775128" w:rsidRPr="00EF3F51">
        <w:rPr>
          <w:rFonts w:ascii="Arial" w:hAnsi="Arial" w:cs="Arial"/>
          <w:color w:val="000000"/>
        </w:rPr>
        <w:t>strefy</w:t>
      </w:r>
      <w:r w:rsidRPr="00EF3F51">
        <w:rPr>
          <w:rFonts w:ascii="Arial" w:hAnsi="Arial" w:cs="Arial"/>
          <w:color w:val="000000"/>
        </w:rPr>
        <w:t xml:space="preserve"> </w:t>
      </w:r>
      <w:r w:rsidR="005620A3" w:rsidRPr="00EF3F51">
        <w:rPr>
          <w:rFonts w:ascii="Arial" w:hAnsi="Arial" w:cs="Arial"/>
          <w:color w:val="000000"/>
        </w:rPr>
        <w:t xml:space="preserve">ścisłej </w:t>
      </w:r>
      <w:r w:rsidRPr="00EF3F51">
        <w:rPr>
          <w:rFonts w:ascii="Arial" w:hAnsi="Arial" w:cs="Arial"/>
          <w:color w:val="000000"/>
        </w:rPr>
        <w:t xml:space="preserve">ochrony konserwatorskiej </w:t>
      </w:r>
      <w:r w:rsidR="00775128" w:rsidRPr="00EF3F51">
        <w:rPr>
          <w:rFonts w:ascii="Arial" w:hAnsi="Arial" w:cs="Arial"/>
          <w:color w:val="000000"/>
        </w:rPr>
        <w:t xml:space="preserve">Dzielnicy Starego Miasta Włocławek </w:t>
      </w:r>
      <w:r w:rsidRPr="00EF3F51">
        <w:rPr>
          <w:rFonts w:ascii="Arial" w:hAnsi="Arial" w:cs="Arial"/>
          <w:color w:val="000000"/>
        </w:rPr>
        <w:t>podlegające</w:t>
      </w:r>
      <w:r w:rsidR="007579C3" w:rsidRPr="00EF3F51">
        <w:rPr>
          <w:rFonts w:ascii="Arial" w:hAnsi="Arial" w:cs="Arial"/>
          <w:color w:val="000000"/>
        </w:rPr>
        <w:t>j</w:t>
      </w:r>
      <w:r w:rsidRPr="00EF3F51">
        <w:rPr>
          <w:rFonts w:ascii="Arial" w:hAnsi="Arial" w:cs="Arial"/>
          <w:color w:val="000000"/>
        </w:rPr>
        <w:t xml:space="preserve"> ochronie na podstawie przepisów odrębnych;</w:t>
      </w:r>
    </w:p>
    <w:p w:rsidR="007579C3" w:rsidRPr="00EF3F51" w:rsidRDefault="007579C3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granica strefy historycznej struktury przestrzennej miasta Włocławka podlegającej ochronie na podstawie ustaleń miejscowego planu</w:t>
      </w:r>
      <w:r w:rsidR="00DD28B0" w:rsidRPr="00EF3F51">
        <w:rPr>
          <w:rFonts w:ascii="Arial" w:hAnsi="Arial" w:cs="Arial"/>
          <w:color w:val="000000"/>
        </w:rPr>
        <w:t>;</w:t>
      </w:r>
    </w:p>
    <w:p w:rsidR="00C85C71" w:rsidRPr="00EF3F51" w:rsidRDefault="00C85C71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granica strefy ochrony archeologicznej podlegającej ochronie na podstawie ustaleń miejscowego planu;</w:t>
      </w:r>
    </w:p>
    <w:p w:rsidR="004A53D7" w:rsidRPr="00EF3F51" w:rsidRDefault="00C85C71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granice </w:t>
      </w:r>
      <w:r w:rsidR="00D351A1" w:rsidRPr="00EF3F51">
        <w:rPr>
          <w:rFonts w:ascii="Arial" w:hAnsi="Arial" w:cs="Arial"/>
          <w:color w:val="000000"/>
        </w:rPr>
        <w:t>stanowisk archeologicz</w:t>
      </w:r>
      <w:r w:rsidRPr="00EF3F51">
        <w:rPr>
          <w:rFonts w:ascii="Arial" w:hAnsi="Arial" w:cs="Arial"/>
          <w:color w:val="000000"/>
        </w:rPr>
        <w:t>nych</w:t>
      </w:r>
      <w:r w:rsidR="00D351A1" w:rsidRPr="00EF3F51">
        <w:rPr>
          <w:rFonts w:ascii="Arial" w:hAnsi="Arial" w:cs="Arial"/>
          <w:color w:val="000000"/>
        </w:rPr>
        <w:t xml:space="preserve"> </w:t>
      </w:r>
      <w:r w:rsidR="005620A3" w:rsidRPr="00EF3F51">
        <w:rPr>
          <w:rFonts w:ascii="Arial" w:eastAsia="Calibri" w:hAnsi="Arial" w:cs="Arial"/>
          <w:color w:val="000000"/>
          <w:lang w:eastAsia="en-US"/>
        </w:rPr>
        <w:t>AZP 47-48/</w:t>
      </w:r>
      <w:r w:rsidR="002F06AA" w:rsidRPr="00EF3F51">
        <w:rPr>
          <w:rFonts w:ascii="Arial" w:eastAsia="Calibri" w:hAnsi="Arial" w:cs="Arial"/>
          <w:color w:val="000000"/>
          <w:lang w:eastAsia="en-US"/>
        </w:rPr>
        <w:t>1/30, AZP 47-48/2/31, AZP 47-48/3/32</w:t>
      </w:r>
      <w:r w:rsidR="005620A3" w:rsidRPr="00EF3F51">
        <w:rPr>
          <w:rFonts w:ascii="Arial" w:eastAsia="Calibri" w:hAnsi="Arial" w:cs="Arial"/>
          <w:color w:val="000000"/>
          <w:lang w:eastAsia="en-US"/>
        </w:rPr>
        <w:t xml:space="preserve"> </w:t>
      </w:r>
      <w:r w:rsidR="00D351A1" w:rsidRPr="00EF3F51">
        <w:rPr>
          <w:rFonts w:ascii="Arial" w:hAnsi="Arial" w:cs="Arial"/>
          <w:color w:val="000000"/>
        </w:rPr>
        <w:t>podlegając</w:t>
      </w:r>
      <w:r w:rsidR="00443DAD" w:rsidRPr="00EF3F51">
        <w:rPr>
          <w:rFonts w:ascii="Arial" w:hAnsi="Arial" w:cs="Arial"/>
          <w:color w:val="000000"/>
        </w:rPr>
        <w:t>ych</w:t>
      </w:r>
      <w:r w:rsidR="00D351A1" w:rsidRPr="00EF3F51">
        <w:rPr>
          <w:rFonts w:ascii="Arial" w:hAnsi="Arial" w:cs="Arial"/>
          <w:color w:val="000000"/>
        </w:rPr>
        <w:t xml:space="preserve"> ochronie na podstawie ustaleń miejscowego planu</w:t>
      </w:r>
      <w:r w:rsidR="00EE4D28" w:rsidRPr="00EF3F51">
        <w:rPr>
          <w:rFonts w:ascii="Arial" w:hAnsi="Arial" w:cs="Arial"/>
          <w:color w:val="000000"/>
        </w:rPr>
        <w:t>;</w:t>
      </w:r>
    </w:p>
    <w:p w:rsidR="00742F3C" w:rsidRPr="00EF3F51" w:rsidRDefault="00742F3C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zabytek nieruchomy podlegający ochronie na podstawie przepisów odrębnych</w:t>
      </w:r>
      <w:r w:rsidR="007F74CB" w:rsidRPr="00EF3F51">
        <w:rPr>
          <w:rFonts w:ascii="Arial" w:hAnsi="Arial" w:cs="Arial"/>
          <w:color w:val="000000"/>
        </w:rPr>
        <w:t xml:space="preserve"> – budynek</w:t>
      </w:r>
      <w:r w:rsidRPr="00EF3F51">
        <w:rPr>
          <w:rFonts w:ascii="Arial" w:hAnsi="Arial" w:cs="Arial"/>
          <w:color w:val="000000"/>
        </w:rPr>
        <w:t>;</w:t>
      </w:r>
    </w:p>
    <w:p w:rsidR="007F74CB" w:rsidRPr="00EF3F51" w:rsidRDefault="007F74CB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zabytek nieruchomy podlegający ochronie na podstawie przepisów odrębnych – teren;</w:t>
      </w:r>
    </w:p>
    <w:p w:rsidR="003D3049" w:rsidRPr="00EF3F51" w:rsidRDefault="003D3049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zabytek nieruchomy podlegający ochronie na podstawie przepisów odrębnych – ogrodzenie;</w:t>
      </w:r>
    </w:p>
    <w:p w:rsidR="004A3AC7" w:rsidRPr="00EF3F51" w:rsidRDefault="000379C2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zabytek nieruchomy</w:t>
      </w:r>
      <w:r w:rsidR="0011587E" w:rsidRPr="00EF3F51">
        <w:rPr>
          <w:rFonts w:ascii="Arial" w:hAnsi="Arial" w:cs="Arial"/>
          <w:color w:val="000000"/>
        </w:rPr>
        <w:t xml:space="preserve"> </w:t>
      </w:r>
      <w:r w:rsidR="006C6DE6" w:rsidRPr="00EF3F51">
        <w:rPr>
          <w:rFonts w:ascii="Arial" w:hAnsi="Arial" w:cs="Arial"/>
          <w:color w:val="000000"/>
        </w:rPr>
        <w:t>podlegający ochronie na podstawie ustaleń miejscowego planu</w:t>
      </w:r>
      <w:r w:rsidR="007F74CB" w:rsidRPr="00EF3F51">
        <w:rPr>
          <w:rFonts w:ascii="Arial" w:hAnsi="Arial" w:cs="Arial"/>
          <w:color w:val="000000"/>
        </w:rPr>
        <w:t xml:space="preserve"> – budynek</w:t>
      </w:r>
      <w:r w:rsidR="00B81554" w:rsidRPr="00EF3F51">
        <w:rPr>
          <w:rFonts w:ascii="Arial" w:hAnsi="Arial" w:cs="Arial"/>
          <w:color w:val="000000"/>
        </w:rPr>
        <w:t>,</w:t>
      </w:r>
      <w:r w:rsidR="006007B7" w:rsidRPr="00EF3F51">
        <w:rPr>
          <w:rFonts w:ascii="Arial" w:hAnsi="Arial" w:cs="Arial"/>
          <w:color w:val="000000"/>
        </w:rPr>
        <w:t xml:space="preserve"> teren</w:t>
      </w:r>
      <w:r w:rsidR="00207BDA" w:rsidRPr="00EF3F51">
        <w:rPr>
          <w:rFonts w:ascii="Arial" w:hAnsi="Arial" w:cs="Arial"/>
          <w:color w:val="000000"/>
        </w:rPr>
        <w:t>;</w:t>
      </w:r>
    </w:p>
    <w:p w:rsidR="004A3AC7" w:rsidRPr="00EF3F51" w:rsidRDefault="004A3AC7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zabytek nieruchomy podlegający ochronie na podstawie ustaleń miejscowego planu – grodzisko;</w:t>
      </w:r>
    </w:p>
    <w:p w:rsidR="008E7837" w:rsidRPr="00EF3F51" w:rsidRDefault="008E7837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zabytek nieruchomy podlegający ochronie na podstawie ustaleń miejscowego planu – ogrodzenie, parkan</w:t>
      </w:r>
      <w:r w:rsidR="004A3AC7" w:rsidRPr="00EF3F51">
        <w:rPr>
          <w:rFonts w:ascii="Arial" w:hAnsi="Arial" w:cs="Arial"/>
          <w:color w:val="000000"/>
        </w:rPr>
        <w:t>;</w:t>
      </w:r>
    </w:p>
    <w:p w:rsidR="00B8365A" w:rsidRPr="00EF3F51" w:rsidRDefault="007F74CB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zabytek </w:t>
      </w:r>
      <w:r w:rsidR="00A110AE" w:rsidRPr="00EF3F51">
        <w:rPr>
          <w:rFonts w:ascii="Arial" w:hAnsi="Arial" w:cs="Arial"/>
          <w:color w:val="000000"/>
        </w:rPr>
        <w:t>nie</w:t>
      </w:r>
      <w:r w:rsidRPr="00EF3F51">
        <w:rPr>
          <w:rFonts w:ascii="Arial" w:hAnsi="Arial" w:cs="Arial"/>
          <w:color w:val="000000"/>
        </w:rPr>
        <w:t xml:space="preserve">ruchomy podlegający ochronie na podstawie ustaleń miejscowego planu </w:t>
      </w:r>
      <w:r w:rsidR="003D3049" w:rsidRPr="00EF3F51">
        <w:rPr>
          <w:rFonts w:ascii="Arial" w:hAnsi="Arial" w:cs="Arial"/>
          <w:color w:val="000000"/>
        </w:rPr>
        <w:t>–</w:t>
      </w:r>
      <w:r w:rsidRPr="00EF3F51">
        <w:rPr>
          <w:rFonts w:ascii="Arial" w:hAnsi="Arial" w:cs="Arial"/>
          <w:color w:val="000000"/>
        </w:rPr>
        <w:t xml:space="preserve"> </w:t>
      </w:r>
      <w:r w:rsidR="004A3AC7" w:rsidRPr="00EF3F51">
        <w:rPr>
          <w:rFonts w:ascii="Arial" w:hAnsi="Arial" w:cs="Arial"/>
          <w:color w:val="000000"/>
        </w:rPr>
        <w:t>figura, rzeźba;</w:t>
      </w:r>
    </w:p>
    <w:p w:rsidR="004728EB" w:rsidRPr="00EF3F51" w:rsidRDefault="004728EB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obszar szczególnego zagrożenia powodzią;</w:t>
      </w:r>
    </w:p>
    <w:p w:rsidR="004728EB" w:rsidRPr="00EF3F51" w:rsidRDefault="004728EB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</w:t>
      </w:r>
      <w:r w:rsidR="004A3AC7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obszaru szczególnego zagrożenia powodzią, na którym prawdopodobieństwo wystąpienia powodzi jest średnie i wynosi 1%;</w:t>
      </w:r>
    </w:p>
    <w:p w:rsidR="00D87C2E" w:rsidRPr="00EF3F51" w:rsidRDefault="004728EB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</w:t>
      </w:r>
      <w:r w:rsidR="004A3AC7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obszaru szczególnego zagrożenia powodzią, na którym prawdopodobieństwo wystąpienia powodzi jest </w:t>
      </w:r>
      <w:r w:rsidR="00484B02" w:rsidRPr="00EF3F51">
        <w:rPr>
          <w:rFonts w:ascii="Arial" w:hAnsi="Arial" w:cs="Arial"/>
          <w:color w:val="000000"/>
        </w:rPr>
        <w:t>wysokie</w:t>
      </w:r>
      <w:r w:rsidRPr="00EF3F51">
        <w:rPr>
          <w:rFonts w:ascii="Arial" w:hAnsi="Arial" w:cs="Arial"/>
          <w:color w:val="000000"/>
        </w:rPr>
        <w:t xml:space="preserve"> i wynosi 10%;</w:t>
      </w:r>
    </w:p>
    <w:p w:rsidR="00322CF9" w:rsidRPr="00EF3F51" w:rsidRDefault="00322CF9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granica terenu zamkniętego;</w:t>
      </w:r>
    </w:p>
    <w:p w:rsidR="00322CF9" w:rsidRPr="00EF3F51" w:rsidRDefault="00322CF9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 zamknięty;</w:t>
      </w:r>
    </w:p>
    <w:p w:rsidR="00F27AAE" w:rsidRPr="00EF3F51" w:rsidRDefault="00F27AAE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strefa ograniczeń w sąsiedztwie obszaru kolejowego;</w:t>
      </w:r>
    </w:p>
    <w:p w:rsidR="00D87C2E" w:rsidRPr="00EF3F51" w:rsidRDefault="00D87C2E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granica terenu o średniej przydatności dla budownictwa – występowanie nasypów różnej miąższości pokrywających głównie osady piaszczyste, podrzędne gliny zwałowe;</w:t>
      </w:r>
    </w:p>
    <w:p w:rsidR="00D87C2E" w:rsidRPr="00EF3F51" w:rsidRDefault="00D87C2E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granica terenu o niskiej przydatności dla budownictwa – występowanie gruntów niespoistych, przewarstwień nanosów akumulacji rzecznej oraz osadów </w:t>
      </w:r>
      <w:r w:rsidRPr="00EF3F51">
        <w:rPr>
          <w:rFonts w:ascii="Arial" w:hAnsi="Arial" w:cs="Arial"/>
          <w:color w:val="000000"/>
        </w:rPr>
        <w:lastRenderedPageBreak/>
        <w:t>organicznych, przykrytych warstwą nasypów, w tym niebudowlanych, różnej miąższości;</w:t>
      </w:r>
    </w:p>
    <w:p w:rsidR="00D87C2E" w:rsidRPr="00EF3F51" w:rsidRDefault="00D87C2E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granica terenu o najniższej przydatności dla budownictwa – występowanie gruntów organicznych </w:t>
      </w:r>
      <w:r w:rsidRPr="00EF3F51">
        <w:rPr>
          <w:rFonts w:ascii="Arial" w:hAnsi="Arial" w:cs="Arial"/>
          <w:color w:val="000000"/>
        </w:rPr>
        <w:br/>
        <w:t>i niespoistych w podłożu, obecność pęczniejących iłów;</w:t>
      </w:r>
    </w:p>
    <w:p w:rsidR="00E64CE4" w:rsidRPr="00EF3F51" w:rsidRDefault="00E64CE4" w:rsidP="00EF3F51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wyróżnik teren</w:t>
      </w:r>
      <w:r w:rsidR="009801D7" w:rsidRPr="00EF3F51">
        <w:rPr>
          <w:rFonts w:ascii="Arial" w:hAnsi="Arial" w:cs="Arial"/>
          <w:color w:val="000000"/>
        </w:rPr>
        <w:t>u</w:t>
      </w:r>
      <w:r w:rsidRPr="00EF3F51">
        <w:rPr>
          <w:rFonts w:ascii="Arial" w:hAnsi="Arial" w:cs="Arial"/>
          <w:color w:val="000000"/>
        </w:rPr>
        <w:t xml:space="preserve"> publiczn</w:t>
      </w:r>
      <w:r w:rsidR="009801D7" w:rsidRPr="00EF3F51">
        <w:rPr>
          <w:rFonts w:ascii="Arial" w:hAnsi="Arial" w:cs="Arial"/>
          <w:color w:val="000000"/>
        </w:rPr>
        <w:t>ego</w:t>
      </w:r>
      <w:r w:rsidRPr="00EF3F51">
        <w:rPr>
          <w:rFonts w:ascii="Arial" w:hAnsi="Arial" w:cs="Arial"/>
          <w:color w:val="000000"/>
        </w:rPr>
        <w:t>.</w:t>
      </w:r>
    </w:p>
    <w:p w:rsidR="00F76348" w:rsidRPr="00EF3F51" w:rsidRDefault="00F76348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3. Oznaczenia </w:t>
      </w:r>
      <w:r w:rsidR="006C6DE6" w:rsidRPr="00EF3F51">
        <w:rPr>
          <w:rFonts w:ascii="Arial" w:hAnsi="Arial" w:cs="Arial"/>
          <w:color w:val="000000"/>
        </w:rPr>
        <w:t>p</w:t>
      </w:r>
      <w:r w:rsidRPr="00EF3F51">
        <w:rPr>
          <w:rFonts w:ascii="Arial" w:hAnsi="Arial" w:cs="Arial"/>
          <w:color w:val="000000"/>
        </w:rPr>
        <w:t>rzeznaczenia terenów użyte w uchwale:</w:t>
      </w:r>
    </w:p>
    <w:p w:rsidR="003D43CE" w:rsidRPr="00EF3F51" w:rsidRDefault="003D43CE" w:rsidP="00EF3F51">
      <w:pPr>
        <w:numPr>
          <w:ilvl w:val="0"/>
          <w:numId w:val="1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1,</w:t>
      </w:r>
      <w:r w:rsidR="00DD36A3" w:rsidRPr="00EF3F51">
        <w:rPr>
          <w:rFonts w:ascii="Arial" w:hAnsi="Arial" w:cs="Arial"/>
          <w:color w:val="000000"/>
        </w:rPr>
        <w:t>.</w:t>
      </w:r>
      <w:r w:rsidR="00CB0FEB" w:rsidRPr="00EF3F51">
        <w:rPr>
          <w:rFonts w:ascii="Arial" w:hAnsi="Arial" w:cs="Arial"/>
          <w:color w:val="000000"/>
        </w:rPr>
        <w:t>..,</w:t>
      </w:r>
      <w:r w:rsidR="00E733BB" w:rsidRPr="00EF3F51">
        <w:rPr>
          <w:rFonts w:ascii="Arial" w:hAnsi="Arial" w:cs="Arial"/>
          <w:color w:val="000000"/>
        </w:rPr>
        <w:t>3</w:t>
      </w:r>
      <w:r w:rsidR="0059598F" w:rsidRPr="00EF3F51">
        <w:rPr>
          <w:rFonts w:ascii="Arial" w:hAnsi="Arial" w:cs="Arial"/>
          <w:color w:val="000000"/>
        </w:rPr>
        <w:t>9</w:t>
      </w:r>
      <w:r w:rsidR="00E733BB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– numer terenu;</w:t>
      </w:r>
    </w:p>
    <w:p w:rsidR="00FC07DA" w:rsidRPr="00EF3F51" w:rsidRDefault="00FC07DA" w:rsidP="00EF3F51">
      <w:pPr>
        <w:numPr>
          <w:ilvl w:val="0"/>
          <w:numId w:val="1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MN – zabudowa mieszkaniowa jednorodzinna;</w:t>
      </w:r>
    </w:p>
    <w:p w:rsidR="005D6342" w:rsidRPr="00EF3F51" w:rsidRDefault="005D6342" w:rsidP="00EF3F51">
      <w:pPr>
        <w:numPr>
          <w:ilvl w:val="0"/>
          <w:numId w:val="1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MW – zabudowa mieszkaniowa wielorodzinna;</w:t>
      </w:r>
    </w:p>
    <w:p w:rsidR="00ED4C3C" w:rsidRPr="00EF3F51" w:rsidRDefault="00ED4C3C" w:rsidP="00EF3F51">
      <w:pPr>
        <w:numPr>
          <w:ilvl w:val="0"/>
          <w:numId w:val="1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MZ – zabudowa zamieszkania zbiorowego; </w:t>
      </w:r>
    </w:p>
    <w:p w:rsidR="00994549" w:rsidRPr="00EF3F51" w:rsidRDefault="00994549" w:rsidP="00EF3F51">
      <w:pPr>
        <w:numPr>
          <w:ilvl w:val="0"/>
          <w:numId w:val="1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 – usługi lub usługi nieuciążliwe; </w:t>
      </w:r>
    </w:p>
    <w:p w:rsidR="00994549" w:rsidRPr="00EF3F51" w:rsidRDefault="00994549" w:rsidP="00EF3F51">
      <w:pPr>
        <w:numPr>
          <w:ilvl w:val="0"/>
          <w:numId w:val="1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UO – usługi oświaty;</w:t>
      </w:r>
    </w:p>
    <w:p w:rsidR="004055F3" w:rsidRPr="00EF3F51" w:rsidRDefault="004055F3" w:rsidP="00EF3F51">
      <w:pPr>
        <w:numPr>
          <w:ilvl w:val="0"/>
          <w:numId w:val="1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UK – </w:t>
      </w:r>
      <w:r w:rsidR="00A108FE" w:rsidRPr="00EF3F51">
        <w:rPr>
          <w:rFonts w:ascii="Arial" w:hAnsi="Arial" w:cs="Arial"/>
          <w:color w:val="000000"/>
        </w:rPr>
        <w:t>zabudowa</w:t>
      </w:r>
      <w:r w:rsidRPr="00EF3F51">
        <w:rPr>
          <w:rFonts w:ascii="Arial" w:hAnsi="Arial" w:cs="Arial"/>
          <w:color w:val="000000"/>
        </w:rPr>
        <w:t xml:space="preserve"> sakraln</w:t>
      </w:r>
      <w:r w:rsidR="00A108FE" w:rsidRPr="00EF3F51">
        <w:rPr>
          <w:rFonts w:ascii="Arial" w:hAnsi="Arial" w:cs="Arial"/>
          <w:color w:val="000000"/>
        </w:rPr>
        <w:t>a</w:t>
      </w:r>
      <w:r w:rsidRPr="00EF3F51">
        <w:rPr>
          <w:rFonts w:ascii="Arial" w:hAnsi="Arial" w:cs="Arial"/>
          <w:color w:val="000000"/>
        </w:rPr>
        <w:t>;</w:t>
      </w:r>
    </w:p>
    <w:p w:rsidR="0021424A" w:rsidRPr="00EF3F51" w:rsidRDefault="0021424A" w:rsidP="00EF3F51">
      <w:pPr>
        <w:numPr>
          <w:ilvl w:val="0"/>
          <w:numId w:val="1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UC – teren rozmieszczenia obiek</w:t>
      </w:r>
      <w:r w:rsidR="008C23C6" w:rsidRPr="00EF3F51">
        <w:rPr>
          <w:rFonts w:ascii="Arial" w:hAnsi="Arial" w:cs="Arial"/>
          <w:color w:val="000000"/>
        </w:rPr>
        <w:t>tu</w:t>
      </w:r>
      <w:r w:rsidRPr="00EF3F51">
        <w:rPr>
          <w:rFonts w:ascii="Arial" w:hAnsi="Arial" w:cs="Arial"/>
          <w:color w:val="000000"/>
        </w:rPr>
        <w:t xml:space="preserve"> handlow</w:t>
      </w:r>
      <w:r w:rsidR="008C23C6" w:rsidRPr="00EF3F51">
        <w:rPr>
          <w:rFonts w:ascii="Arial" w:hAnsi="Arial" w:cs="Arial"/>
          <w:color w:val="000000"/>
        </w:rPr>
        <w:t>ego</w:t>
      </w:r>
      <w:r w:rsidRPr="00EF3F51">
        <w:rPr>
          <w:rFonts w:ascii="Arial" w:hAnsi="Arial" w:cs="Arial"/>
          <w:color w:val="000000"/>
        </w:rPr>
        <w:t xml:space="preserve"> o powierzchni sprzedaży powyżej 2000m²;</w:t>
      </w:r>
    </w:p>
    <w:p w:rsidR="006816C7" w:rsidRPr="00EF3F51" w:rsidRDefault="006816C7" w:rsidP="00EF3F51">
      <w:pPr>
        <w:numPr>
          <w:ilvl w:val="0"/>
          <w:numId w:val="1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ZP – teren zieleni;</w:t>
      </w:r>
    </w:p>
    <w:p w:rsidR="006C6C18" w:rsidRPr="00EF3F51" w:rsidRDefault="006C6C18" w:rsidP="00EF3F51">
      <w:pPr>
        <w:numPr>
          <w:ilvl w:val="0"/>
          <w:numId w:val="1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KP</w:t>
      </w:r>
      <w:r w:rsidR="0058662C" w:rsidRPr="00EF3F51">
        <w:rPr>
          <w:rFonts w:ascii="Arial" w:hAnsi="Arial" w:cs="Arial"/>
          <w:color w:val="000000"/>
        </w:rPr>
        <w:t>P</w:t>
      </w:r>
      <w:r w:rsidRPr="00EF3F51">
        <w:rPr>
          <w:rFonts w:ascii="Arial" w:hAnsi="Arial" w:cs="Arial"/>
          <w:color w:val="000000"/>
        </w:rPr>
        <w:t xml:space="preserve"> </w:t>
      </w:r>
      <w:r w:rsidR="00E46C0C" w:rsidRPr="00EF3F51">
        <w:rPr>
          <w:rFonts w:ascii="Arial" w:hAnsi="Arial" w:cs="Arial"/>
          <w:color w:val="000000"/>
        </w:rPr>
        <w:t>–</w:t>
      </w:r>
      <w:r w:rsidRPr="00EF3F51">
        <w:rPr>
          <w:rFonts w:ascii="Arial" w:hAnsi="Arial" w:cs="Arial"/>
          <w:color w:val="000000"/>
        </w:rPr>
        <w:t xml:space="preserve"> plac </w:t>
      </w:r>
      <w:r w:rsidR="00C1787C" w:rsidRPr="00EF3F51">
        <w:rPr>
          <w:rFonts w:ascii="Arial" w:hAnsi="Arial" w:cs="Arial"/>
          <w:color w:val="000000"/>
        </w:rPr>
        <w:t>miejski</w:t>
      </w:r>
      <w:r w:rsidRPr="00EF3F51">
        <w:rPr>
          <w:rFonts w:ascii="Arial" w:hAnsi="Arial" w:cs="Arial"/>
          <w:color w:val="000000"/>
        </w:rPr>
        <w:t>;</w:t>
      </w:r>
    </w:p>
    <w:p w:rsidR="00B83456" w:rsidRPr="00EF3F51" w:rsidRDefault="00B83456" w:rsidP="00EF3F51">
      <w:pPr>
        <w:numPr>
          <w:ilvl w:val="0"/>
          <w:numId w:val="1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KK – obszar kolejowy;</w:t>
      </w:r>
    </w:p>
    <w:p w:rsidR="00B83456" w:rsidRPr="00EF3F51" w:rsidRDefault="006816C7" w:rsidP="00EF3F51">
      <w:pPr>
        <w:numPr>
          <w:ilvl w:val="0"/>
          <w:numId w:val="1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KS – parking</w:t>
      </w:r>
      <w:r w:rsidR="002F06AA" w:rsidRPr="00EF3F51">
        <w:rPr>
          <w:rFonts w:ascii="Arial" w:hAnsi="Arial" w:cs="Arial"/>
          <w:color w:val="000000"/>
        </w:rPr>
        <w:t>;</w:t>
      </w:r>
    </w:p>
    <w:p w:rsidR="00432153" w:rsidRPr="00EF3F51" w:rsidRDefault="00432153" w:rsidP="00EF3F51">
      <w:pPr>
        <w:numPr>
          <w:ilvl w:val="0"/>
          <w:numId w:val="1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WS – śródlądowe wody powierzchniowe płynące;</w:t>
      </w:r>
    </w:p>
    <w:p w:rsidR="00A11A85" w:rsidRPr="00EF3F51" w:rsidRDefault="00CA015F" w:rsidP="00EF3F51">
      <w:pPr>
        <w:numPr>
          <w:ilvl w:val="0"/>
          <w:numId w:val="1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ZZ</w:t>
      </w:r>
      <w:r w:rsidR="00E46C0C" w:rsidRPr="00EF3F51">
        <w:rPr>
          <w:rFonts w:ascii="Arial" w:hAnsi="Arial" w:cs="Arial"/>
          <w:color w:val="000000"/>
        </w:rPr>
        <w:t xml:space="preserve"> – </w:t>
      </w:r>
      <w:r w:rsidRPr="00EF3F51">
        <w:rPr>
          <w:rFonts w:ascii="Arial" w:hAnsi="Arial" w:cs="Arial"/>
          <w:color w:val="000000"/>
        </w:rPr>
        <w:t>obszar szczególnego zagrożenia powodzią;</w:t>
      </w:r>
    </w:p>
    <w:p w:rsidR="004055F3" w:rsidRPr="00EF3F51" w:rsidRDefault="004055F3" w:rsidP="00EF3F51">
      <w:pPr>
        <w:numPr>
          <w:ilvl w:val="0"/>
          <w:numId w:val="1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KD-G</w:t>
      </w:r>
      <w:r w:rsidR="00825227" w:rsidRPr="00EF3F51">
        <w:rPr>
          <w:rFonts w:ascii="Arial" w:hAnsi="Arial" w:cs="Arial"/>
          <w:color w:val="000000"/>
        </w:rPr>
        <w:t>P</w:t>
      </w:r>
      <w:r w:rsidRPr="00EF3F51">
        <w:rPr>
          <w:rFonts w:ascii="Arial" w:hAnsi="Arial" w:cs="Arial"/>
          <w:color w:val="000000"/>
        </w:rPr>
        <w:t xml:space="preserve"> </w:t>
      </w:r>
      <w:r w:rsidR="00E46C0C" w:rsidRPr="00EF3F51">
        <w:rPr>
          <w:rFonts w:ascii="Arial" w:hAnsi="Arial" w:cs="Arial"/>
          <w:color w:val="000000"/>
        </w:rPr>
        <w:t>–</w:t>
      </w:r>
      <w:r w:rsidRPr="00EF3F51">
        <w:rPr>
          <w:rFonts w:ascii="Arial" w:hAnsi="Arial" w:cs="Arial"/>
          <w:color w:val="000000"/>
        </w:rPr>
        <w:t xml:space="preserve"> droga główna</w:t>
      </w:r>
      <w:r w:rsidR="00760087" w:rsidRPr="00EF3F51">
        <w:rPr>
          <w:rFonts w:ascii="Arial" w:hAnsi="Arial" w:cs="Arial"/>
          <w:color w:val="000000"/>
        </w:rPr>
        <w:t xml:space="preserve"> ruchu przyspieszonego</w:t>
      </w:r>
      <w:r w:rsidRPr="00EF3F51">
        <w:rPr>
          <w:rFonts w:ascii="Arial" w:hAnsi="Arial" w:cs="Arial"/>
          <w:color w:val="000000"/>
        </w:rPr>
        <w:t>;</w:t>
      </w:r>
    </w:p>
    <w:p w:rsidR="00760087" w:rsidRPr="00EF3F51" w:rsidRDefault="00760087" w:rsidP="00EF3F51">
      <w:pPr>
        <w:numPr>
          <w:ilvl w:val="0"/>
          <w:numId w:val="1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KD-G </w:t>
      </w:r>
      <w:r w:rsidR="00E46C0C" w:rsidRPr="00EF3F51">
        <w:rPr>
          <w:rFonts w:ascii="Arial" w:hAnsi="Arial" w:cs="Arial"/>
          <w:color w:val="000000"/>
        </w:rPr>
        <w:t xml:space="preserve">– </w:t>
      </w:r>
      <w:r w:rsidRPr="00EF3F51">
        <w:rPr>
          <w:rFonts w:ascii="Arial" w:hAnsi="Arial" w:cs="Arial"/>
          <w:color w:val="000000"/>
        </w:rPr>
        <w:t>droga główna;</w:t>
      </w:r>
    </w:p>
    <w:p w:rsidR="00B4180E" w:rsidRPr="00EF3F51" w:rsidRDefault="00AA7104" w:rsidP="00EF3F51">
      <w:pPr>
        <w:numPr>
          <w:ilvl w:val="0"/>
          <w:numId w:val="1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KD-Z – </w:t>
      </w:r>
      <w:r w:rsidR="00B4180E" w:rsidRPr="00EF3F51">
        <w:rPr>
          <w:rFonts w:ascii="Arial" w:hAnsi="Arial" w:cs="Arial"/>
          <w:color w:val="000000"/>
        </w:rPr>
        <w:t>drog</w:t>
      </w:r>
      <w:r w:rsidR="00C02505" w:rsidRPr="00EF3F51">
        <w:rPr>
          <w:rFonts w:ascii="Arial" w:hAnsi="Arial" w:cs="Arial"/>
          <w:color w:val="000000"/>
        </w:rPr>
        <w:t>a</w:t>
      </w:r>
      <w:r w:rsidR="00B4180E" w:rsidRPr="00EF3F51">
        <w:rPr>
          <w:rFonts w:ascii="Arial" w:hAnsi="Arial" w:cs="Arial"/>
          <w:color w:val="000000"/>
        </w:rPr>
        <w:t xml:space="preserve"> zbiorcz</w:t>
      </w:r>
      <w:r w:rsidR="00C02505" w:rsidRPr="00EF3F51">
        <w:rPr>
          <w:rFonts w:ascii="Arial" w:hAnsi="Arial" w:cs="Arial"/>
          <w:color w:val="000000"/>
        </w:rPr>
        <w:t>a</w:t>
      </w:r>
      <w:r w:rsidR="00B4180E" w:rsidRPr="00EF3F51">
        <w:rPr>
          <w:rFonts w:ascii="Arial" w:hAnsi="Arial" w:cs="Arial"/>
          <w:color w:val="000000"/>
        </w:rPr>
        <w:t>;</w:t>
      </w:r>
    </w:p>
    <w:p w:rsidR="000E0777" w:rsidRPr="00EF3F51" w:rsidRDefault="00AA7104" w:rsidP="00EF3F51">
      <w:pPr>
        <w:numPr>
          <w:ilvl w:val="0"/>
          <w:numId w:val="1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KD-L – </w:t>
      </w:r>
      <w:r w:rsidR="00B4180E" w:rsidRPr="00EF3F51">
        <w:rPr>
          <w:rFonts w:ascii="Arial" w:hAnsi="Arial" w:cs="Arial"/>
          <w:color w:val="000000"/>
        </w:rPr>
        <w:t>drog</w:t>
      </w:r>
      <w:r w:rsidR="00C02505" w:rsidRPr="00EF3F51">
        <w:rPr>
          <w:rFonts w:ascii="Arial" w:hAnsi="Arial" w:cs="Arial"/>
          <w:color w:val="000000"/>
        </w:rPr>
        <w:t>a</w:t>
      </w:r>
      <w:r w:rsidR="00B4180E" w:rsidRPr="00EF3F51">
        <w:rPr>
          <w:rFonts w:ascii="Arial" w:hAnsi="Arial" w:cs="Arial"/>
          <w:color w:val="000000"/>
        </w:rPr>
        <w:t xml:space="preserve"> lokaln</w:t>
      </w:r>
      <w:r w:rsidR="00C02505" w:rsidRPr="00EF3F51">
        <w:rPr>
          <w:rFonts w:ascii="Arial" w:hAnsi="Arial" w:cs="Arial"/>
          <w:color w:val="000000"/>
        </w:rPr>
        <w:t>a</w:t>
      </w:r>
      <w:r w:rsidR="00B4180E" w:rsidRPr="00EF3F51">
        <w:rPr>
          <w:rFonts w:ascii="Arial" w:hAnsi="Arial" w:cs="Arial"/>
          <w:color w:val="000000"/>
        </w:rPr>
        <w:t>;</w:t>
      </w:r>
    </w:p>
    <w:p w:rsidR="00C1787C" w:rsidRPr="00EF3F51" w:rsidRDefault="00AA7104" w:rsidP="00EF3F51">
      <w:pPr>
        <w:numPr>
          <w:ilvl w:val="0"/>
          <w:numId w:val="1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KD</w:t>
      </w:r>
      <w:r w:rsidR="00446D8B" w:rsidRPr="00EF3F51">
        <w:rPr>
          <w:rFonts w:ascii="Arial" w:hAnsi="Arial" w:cs="Arial"/>
          <w:color w:val="000000"/>
        </w:rPr>
        <w:t>-D</w:t>
      </w:r>
      <w:r w:rsidRPr="00EF3F51">
        <w:rPr>
          <w:rFonts w:ascii="Arial" w:hAnsi="Arial" w:cs="Arial"/>
          <w:color w:val="000000"/>
        </w:rPr>
        <w:t xml:space="preserve"> – </w:t>
      </w:r>
      <w:r w:rsidR="000E0777" w:rsidRPr="00EF3F51">
        <w:rPr>
          <w:rFonts w:ascii="Arial" w:hAnsi="Arial" w:cs="Arial"/>
          <w:color w:val="000000"/>
        </w:rPr>
        <w:t>drog</w:t>
      </w:r>
      <w:r w:rsidR="004D4429" w:rsidRPr="00EF3F51">
        <w:rPr>
          <w:rFonts w:ascii="Arial" w:hAnsi="Arial" w:cs="Arial"/>
          <w:color w:val="000000"/>
        </w:rPr>
        <w:t xml:space="preserve">a </w:t>
      </w:r>
      <w:r w:rsidR="00446D8B" w:rsidRPr="00EF3F51">
        <w:rPr>
          <w:rFonts w:ascii="Arial" w:hAnsi="Arial" w:cs="Arial"/>
          <w:color w:val="000000"/>
        </w:rPr>
        <w:t>dojazdowa</w:t>
      </w:r>
      <w:r w:rsidR="00A1289E" w:rsidRPr="00EF3F51">
        <w:rPr>
          <w:rFonts w:ascii="Arial" w:hAnsi="Arial" w:cs="Arial"/>
          <w:color w:val="000000"/>
        </w:rPr>
        <w:t>;</w:t>
      </w:r>
    </w:p>
    <w:p w:rsidR="00A1289E" w:rsidRPr="00EF3F51" w:rsidRDefault="00A1289E" w:rsidP="00EF3F51">
      <w:pPr>
        <w:numPr>
          <w:ilvl w:val="0"/>
          <w:numId w:val="1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KX – ciąg pieszy.</w:t>
      </w:r>
    </w:p>
    <w:p w:rsidR="00DD28B0" w:rsidRPr="00EF3F51" w:rsidRDefault="00AF72EB" w:rsidP="00EF3F51">
      <w:pPr>
        <w:numPr>
          <w:ilvl w:val="0"/>
          <w:numId w:val="22"/>
        </w:numPr>
        <w:tabs>
          <w:tab w:val="clear" w:pos="1440"/>
          <w:tab w:val="num" w:pos="284"/>
          <w:tab w:val="left" w:pos="567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Oznaczeni</w:t>
      </w:r>
      <w:r w:rsidR="00B3637B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graficzne informacyjne przedstawione na rysunku planu</w:t>
      </w:r>
      <w:r w:rsidR="00C9113C" w:rsidRPr="00EF3F51">
        <w:rPr>
          <w:rFonts w:ascii="Arial" w:hAnsi="Arial" w:cs="Arial"/>
          <w:color w:val="000000"/>
        </w:rPr>
        <w:t>:</w:t>
      </w:r>
    </w:p>
    <w:p w:rsidR="003F3986" w:rsidRPr="00EF3F51" w:rsidRDefault="00757BD0" w:rsidP="00EF3F51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</w:t>
      </w:r>
      <w:r w:rsidR="003F3986" w:rsidRPr="00EF3F51">
        <w:rPr>
          <w:rFonts w:ascii="Arial" w:hAnsi="Arial" w:cs="Arial"/>
          <w:color w:val="000000"/>
        </w:rPr>
        <w:t>biekt handlowy o powierzchni sprzedaży powyżej 2000m</w:t>
      </w:r>
      <w:r w:rsidR="003F3986" w:rsidRPr="00EF3F51">
        <w:rPr>
          <w:rStyle w:val="Tekstpodstawowy3Znak"/>
          <w:rFonts w:cs="Arial"/>
          <w:color w:val="000000"/>
          <w:sz w:val="24"/>
        </w:rPr>
        <w:t>²</w:t>
      </w:r>
      <w:r w:rsidR="00E2062D" w:rsidRPr="00EF3F51">
        <w:rPr>
          <w:rStyle w:val="Tekstpodstawowy3Znak"/>
          <w:rFonts w:cs="Arial"/>
          <w:color w:val="000000"/>
          <w:sz w:val="24"/>
        </w:rPr>
        <w:t xml:space="preserve"> </w:t>
      </w:r>
      <w:r w:rsidR="003F3986" w:rsidRPr="00EF3F51">
        <w:rPr>
          <w:rFonts w:ascii="Arial" w:hAnsi="Arial" w:cs="Arial"/>
          <w:color w:val="000000"/>
        </w:rPr>
        <w:t>– obiekt istniejący;</w:t>
      </w:r>
    </w:p>
    <w:p w:rsidR="00994221" w:rsidRPr="00EF3F51" w:rsidRDefault="00757BD0" w:rsidP="00EF3F51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</w:t>
      </w:r>
      <w:r w:rsidR="003238FE" w:rsidRPr="00EF3F51">
        <w:rPr>
          <w:rFonts w:ascii="Arial" w:hAnsi="Arial" w:cs="Arial"/>
          <w:color w:val="000000"/>
        </w:rPr>
        <w:t>ranica obszaru rewitalizacji</w:t>
      </w:r>
      <w:r w:rsidR="00771295" w:rsidRPr="00EF3F51">
        <w:rPr>
          <w:rFonts w:ascii="Arial" w:hAnsi="Arial" w:cs="Arial"/>
          <w:color w:val="000000"/>
        </w:rPr>
        <w:t xml:space="preserve"> i granica</w:t>
      </w:r>
      <w:r w:rsidR="00BD06E4" w:rsidRPr="00EF3F51">
        <w:rPr>
          <w:rFonts w:ascii="Arial" w:hAnsi="Arial" w:cs="Arial"/>
          <w:color w:val="000000"/>
        </w:rPr>
        <w:t xml:space="preserve"> </w:t>
      </w:r>
      <w:r w:rsidR="0019246A" w:rsidRPr="00EF3F51">
        <w:rPr>
          <w:rFonts w:ascii="Arial" w:hAnsi="Arial" w:cs="Arial"/>
          <w:color w:val="000000"/>
        </w:rPr>
        <w:t>Specjalnej Strefy Rewitalizacji</w:t>
      </w:r>
      <w:r w:rsidR="00994221" w:rsidRPr="00EF3F51">
        <w:rPr>
          <w:rFonts w:ascii="Arial" w:hAnsi="Arial" w:cs="Arial"/>
          <w:color w:val="000000"/>
        </w:rPr>
        <w:t>;</w:t>
      </w:r>
    </w:p>
    <w:p w:rsidR="00B042E8" w:rsidRPr="00EF3F51" w:rsidRDefault="00757BD0" w:rsidP="00EF3F51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</w:t>
      </w:r>
      <w:r w:rsidR="004728EB" w:rsidRPr="00EF3F51">
        <w:rPr>
          <w:rFonts w:ascii="Arial" w:hAnsi="Arial" w:cs="Arial"/>
          <w:color w:val="000000"/>
        </w:rPr>
        <w:t>ranica obszaru, na którym prawdopodobieństwo wystąpienia powodzi jest niskie i wynosi 0,2% lub na który</w:t>
      </w:r>
      <w:r w:rsidR="00A83617" w:rsidRPr="00EF3F51">
        <w:rPr>
          <w:rFonts w:ascii="Arial" w:hAnsi="Arial" w:cs="Arial"/>
          <w:color w:val="000000"/>
        </w:rPr>
        <w:t>m</w:t>
      </w:r>
      <w:r w:rsidR="004728EB" w:rsidRPr="00EF3F51">
        <w:rPr>
          <w:rFonts w:ascii="Arial" w:hAnsi="Arial" w:cs="Arial"/>
          <w:color w:val="000000"/>
        </w:rPr>
        <w:t xml:space="preserve"> istnieje prawdopodobieństwo wystąpienia zdarzenia ekstremalnego</w:t>
      </w:r>
      <w:r w:rsidR="007B2F06" w:rsidRPr="00EF3F51">
        <w:rPr>
          <w:rFonts w:ascii="Arial" w:hAnsi="Arial" w:cs="Arial"/>
          <w:color w:val="000000"/>
        </w:rPr>
        <w:t>;</w:t>
      </w:r>
    </w:p>
    <w:p w:rsidR="00B042E8" w:rsidRPr="00EF3F51" w:rsidRDefault="00B042E8" w:rsidP="00EF3F51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granica Głównego Zbiornika Wód Podziemnych (GZWP) Nr 215 „</w:t>
      </w:r>
      <w:proofErr w:type="spellStart"/>
      <w:r w:rsidRPr="00EF3F51">
        <w:rPr>
          <w:rFonts w:ascii="Arial" w:hAnsi="Arial" w:cs="Arial"/>
          <w:color w:val="000000"/>
        </w:rPr>
        <w:t>Subniecka</w:t>
      </w:r>
      <w:proofErr w:type="spellEnd"/>
      <w:r w:rsidRPr="00EF3F51">
        <w:rPr>
          <w:rFonts w:ascii="Arial" w:hAnsi="Arial" w:cs="Arial"/>
          <w:color w:val="000000"/>
        </w:rPr>
        <w:t xml:space="preserve"> Warszawska”;</w:t>
      </w:r>
    </w:p>
    <w:p w:rsidR="009E6A1C" w:rsidRPr="00EF3F51" w:rsidRDefault="009E6A1C" w:rsidP="00EF3F51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granica Głównego Zbiornika Wód Podziemnych (GZWP) Nr 215 „</w:t>
      </w:r>
      <w:proofErr w:type="spellStart"/>
      <w:r w:rsidRPr="00EF3F51">
        <w:rPr>
          <w:rFonts w:ascii="Arial" w:hAnsi="Arial" w:cs="Arial"/>
          <w:color w:val="000000"/>
        </w:rPr>
        <w:t>Subniecka</w:t>
      </w:r>
      <w:proofErr w:type="spellEnd"/>
      <w:r w:rsidRPr="00EF3F51">
        <w:rPr>
          <w:rFonts w:ascii="Arial" w:hAnsi="Arial" w:cs="Arial"/>
          <w:color w:val="000000"/>
        </w:rPr>
        <w:t xml:space="preserve"> Warszawska” poza granicami obszaru objętego planem;</w:t>
      </w:r>
    </w:p>
    <w:p w:rsidR="00A97631" w:rsidRPr="00EF3F51" w:rsidRDefault="00757BD0" w:rsidP="00EF3F51">
      <w:pPr>
        <w:numPr>
          <w:ilvl w:val="0"/>
          <w:numId w:val="38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przeprawa drogowa</w:t>
      </w:r>
      <w:bookmarkStart w:id="4" w:name="_Hlk90994214"/>
      <w:r w:rsidR="00E03D22" w:rsidRPr="00EF3F51">
        <w:rPr>
          <w:rFonts w:ascii="Arial" w:hAnsi="Arial" w:cs="Arial"/>
          <w:color w:val="000000"/>
        </w:rPr>
        <w:t>.</w:t>
      </w:r>
    </w:p>
    <w:bookmarkEnd w:id="4"/>
    <w:p w:rsidR="003D43CE" w:rsidRPr="00EF3F51" w:rsidRDefault="003D43CE" w:rsidP="00EF3F51">
      <w:pPr>
        <w:numPr>
          <w:ilvl w:val="0"/>
          <w:numId w:val="22"/>
        </w:numPr>
        <w:tabs>
          <w:tab w:val="clear" w:pos="1440"/>
          <w:tab w:val="num" w:pos="284"/>
          <w:tab w:val="left" w:pos="567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Symbol terenu o różnym przeznaczeniu lub różnych zasadach zagospodarowania</w:t>
      </w:r>
      <w:r w:rsidR="0092449D" w:rsidRPr="00EF3F51">
        <w:rPr>
          <w:rFonts w:ascii="Arial" w:hAnsi="Arial" w:cs="Arial"/>
          <w:color w:val="000000"/>
        </w:rPr>
        <w:t xml:space="preserve"> tworzą identyfikatory składające się z cyfr i liter</w:t>
      </w:r>
      <w:r w:rsidR="00104297" w:rsidRPr="00EF3F51">
        <w:rPr>
          <w:rFonts w:ascii="Arial" w:hAnsi="Arial" w:cs="Arial"/>
          <w:color w:val="000000"/>
        </w:rPr>
        <w:t xml:space="preserve"> lub z cyfr, liter i oznaczenia graficznego</w:t>
      </w:r>
      <w:r w:rsidR="0092449D" w:rsidRPr="00EF3F51">
        <w:rPr>
          <w:rFonts w:ascii="Arial" w:hAnsi="Arial" w:cs="Arial"/>
          <w:color w:val="000000"/>
        </w:rPr>
        <w:t>:</w:t>
      </w:r>
    </w:p>
    <w:p w:rsidR="0092449D" w:rsidRPr="00EF3F51" w:rsidRDefault="0092449D" w:rsidP="00EF3F51">
      <w:pPr>
        <w:numPr>
          <w:ilvl w:val="2"/>
          <w:numId w:val="3"/>
        </w:numPr>
        <w:tabs>
          <w:tab w:val="clear" w:pos="23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liczba porządkowa pisana cyframi arabskimi – oznacza numer terenu;</w:t>
      </w:r>
    </w:p>
    <w:p w:rsidR="00104297" w:rsidRPr="00EF3F51" w:rsidRDefault="0092449D" w:rsidP="00EF3F51">
      <w:pPr>
        <w:numPr>
          <w:ilvl w:val="2"/>
          <w:numId w:val="3"/>
        </w:numPr>
        <w:tabs>
          <w:tab w:val="clear" w:pos="23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oznaczenie literowe – oznacza przeznaczenie terenu</w:t>
      </w:r>
      <w:r w:rsidR="00104297" w:rsidRPr="00EF3F51">
        <w:rPr>
          <w:rFonts w:ascii="Arial" w:hAnsi="Arial" w:cs="Arial"/>
          <w:color w:val="000000"/>
        </w:rPr>
        <w:t>;</w:t>
      </w:r>
    </w:p>
    <w:p w:rsidR="00465742" w:rsidRPr="00EF3F51" w:rsidRDefault="00104297" w:rsidP="00EF3F51">
      <w:pPr>
        <w:numPr>
          <w:ilvl w:val="2"/>
          <w:numId w:val="3"/>
        </w:numPr>
        <w:tabs>
          <w:tab w:val="clear" w:pos="23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oznaczenie graficzne </w:t>
      </w:r>
      <w:r w:rsidR="00605F6A" w:rsidRPr="00EF3F51">
        <w:rPr>
          <w:rFonts w:ascii="Arial" w:hAnsi="Arial" w:cs="Arial"/>
          <w:color w:val="000000"/>
        </w:rPr>
        <w:t>...</w:t>
      </w:r>
      <w:r w:rsidR="00CD4ECB" w:rsidRPr="00EF3F51">
        <w:rPr>
          <w:rFonts w:ascii="Arial" w:hAnsi="Arial" w:cs="Arial"/>
          <w:color w:val="000000"/>
        </w:rPr>
        <w:t xml:space="preserve">* </w:t>
      </w:r>
      <w:r w:rsidRPr="00EF3F51">
        <w:rPr>
          <w:rFonts w:ascii="Arial" w:hAnsi="Arial" w:cs="Arial"/>
          <w:color w:val="000000"/>
        </w:rPr>
        <w:t xml:space="preserve">– </w:t>
      </w:r>
      <w:r w:rsidR="003468E1" w:rsidRPr="00EF3F51">
        <w:rPr>
          <w:rFonts w:ascii="Arial" w:hAnsi="Arial" w:cs="Arial"/>
          <w:color w:val="000000"/>
        </w:rPr>
        <w:t xml:space="preserve">oznacza </w:t>
      </w:r>
      <w:r w:rsidRPr="00EF3F51">
        <w:rPr>
          <w:rFonts w:ascii="Arial" w:hAnsi="Arial" w:cs="Arial"/>
          <w:color w:val="000000"/>
        </w:rPr>
        <w:t xml:space="preserve">teren </w:t>
      </w:r>
      <w:r w:rsidR="003468E1" w:rsidRPr="00EF3F51">
        <w:rPr>
          <w:rFonts w:ascii="Arial" w:hAnsi="Arial" w:cs="Arial"/>
          <w:color w:val="000000"/>
        </w:rPr>
        <w:t>publiczny</w:t>
      </w:r>
      <w:r w:rsidR="006D07F0" w:rsidRPr="00EF3F51">
        <w:rPr>
          <w:rFonts w:ascii="Arial" w:hAnsi="Arial" w:cs="Arial"/>
          <w:color w:val="000000"/>
        </w:rPr>
        <w:t>,</w:t>
      </w:r>
      <w:r w:rsidR="003468E1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przeznaczony do realizacji celów publicznych</w:t>
      </w:r>
      <w:r w:rsidR="0092449D" w:rsidRPr="00EF3F51">
        <w:rPr>
          <w:rFonts w:ascii="Arial" w:hAnsi="Arial" w:cs="Arial"/>
          <w:color w:val="000000"/>
        </w:rPr>
        <w:t>.</w:t>
      </w:r>
    </w:p>
    <w:p w:rsidR="00465742" w:rsidRPr="00EF3F51" w:rsidRDefault="00465742" w:rsidP="00EF3F51">
      <w:pPr>
        <w:spacing w:line="276" w:lineRule="auto"/>
        <w:rPr>
          <w:rFonts w:ascii="Arial" w:hAnsi="Arial" w:cs="Arial"/>
          <w:color w:val="000000"/>
        </w:rPr>
      </w:pPr>
    </w:p>
    <w:p w:rsidR="00D5324B" w:rsidRPr="00EF3F51" w:rsidRDefault="00D5324B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4C3F7F" w:rsidRPr="00EF3F51">
        <w:rPr>
          <w:rFonts w:ascii="Arial" w:hAnsi="Arial" w:cs="Arial"/>
          <w:color w:val="000000"/>
        </w:rPr>
        <w:t>4</w:t>
      </w:r>
      <w:r w:rsidR="001960C1" w:rsidRPr="00EF3F51">
        <w:rPr>
          <w:rFonts w:ascii="Arial" w:hAnsi="Arial" w:cs="Arial"/>
          <w:color w:val="000000"/>
        </w:rPr>
        <w:t>.</w:t>
      </w:r>
      <w:r w:rsidR="002E5CEA" w:rsidRPr="00EF3F51">
        <w:rPr>
          <w:rFonts w:ascii="Arial" w:hAnsi="Arial" w:cs="Arial"/>
          <w:color w:val="000000"/>
        </w:rPr>
        <w:t xml:space="preserve"> 1. </w:t>
      </w:r>
      <w:r w:rsidR="00383F14" w:rsidRPr="00EF3F51">
        <w:rPr>
          <w:rFonts w:ascii="Arial" w:hAnsi="Arial" w:cs="Arial"/>
          <w:color w:val="000000"/>
        </w:rPr>
        <w:t xml:space="preserve">Ilekroć w </w:t>
      </w:r>
      <w:r w:rsidRPr="00EF3F51">
        <w:rPr>
          <w:rFonts w:ascii="Arial" w:hAnsi="Arial" w:cs="Arial"/>
          <w:color w:val="000000"/>
        </w:rPr>
        <w:t>uchwa</w:t>
      </w:r>
      <w:r w:rsidR="00383F14" w:rsidRPr="00EF3F51">
        <w:rPr>
          <w:rFonts w:ascii="Arial" w:hAnsi="Arial" w:cs="Arial"/>
          <w:color w:val="000000"/>
        </w:rPr>
        <w:t>le</w:t>
      </w:r>
      <w:r w:rsidRPr="00EF3F51">
        <w:rPr>
          <w:rFonts w:ascii="Arial" w:hAnsi="Arial" w:cs="Arial"/>
          <w:color w:val="000000"/>
        </w:rPr>
        <w:t xml:space="preserve"> jest mowa o:</w:t>
      </w:r>
    </w:p>
    <w:p w:rsidR="00B154F1" w:rsidRPr="00EF3F51" w:rsidRDefault="00931513" w:rsidP="00EF3F51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bookmarkStart w:id="5" w:name="_Hlk136251333"/>
      <w:r w:rsidRPr="00EF3F51">
        <w:rPr>
          <w:rFonts w:ascii="Arial" w:hAnsi="Arial" w:cs="Arial"/>
          <w:color w:val="000000"/>
        </w:rPr>
        <w:t xml:space="preserve">adaptacji – </w:t>
      </w:r>
      <w:r w:rsidR="00280DEE" w:rsidRPr="00EF3F51">
        <w:rPr>
          <w:rFonts w:ascii="Arial" w:hAnsi="Arial" w:cs="Arial"/>
          <w:color w:val="000000"/>
        </w:rPr>
        <w:t xml:space="preserve">należy przez to rozumieć działania inwestycyjne zmierzające do przystosowania istniejącej zabudowy do nowych rozwiązań przestrzennych i technicznych poprzez remont, rozbudowę, przebudowę </w:t>
      </w:r>
      <w:r w:rsidR="00280DEE" w:rsidRPr="00EF3F51">
        <w:rPr>
          <w:rFonts w:ascii="Arial" w:hAnsi="Arial" w:cs="Arial"/>
          <w:color w:val="000000"/>
        </w:rPr>
        <w:br/>
        <w:t xml:space="preserve">i nadbudowę oraz poprzez zmianę sposobu użytkowania obiektu budowlanego. W przypadku zabudowy poza ustalonymi planem liniami zabudowy dopuszcza się powyższe działania, </w:t>
      </w:r>
      <w:r w:rsidR="00B154F1" w:rsidRPr="00EF3F51">
        <w:rPr>
          <w:rFonts w:ascii="Arial" w:hAnsi="Arial" w:cs="Arial"/>
          <w:color w:val="000000"/>
        </w:rPr>
        <w:t>z wykluczeniem zwiększenia powierzchni zabudowy;</w:t>
      </w:r>
    </w:p>
    <w:bookmarkEnd w:id="5"/>
    <w:p w:rsidR="0062282B" w:rsidRPr="00EF3F51" w:rsidRDefault="0062282B" w:rsidP="00EF3F51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linii rozgraniczającej tereny o różnym przeznaczeniu lub różnych zasadach zagospodarowania - obowiązujących – należy przez to rozumieć linie oddzielające tereny o różnym przeznaczeniu </w:t>
      </w:r>
      <w:r w:rsidRPr="00EF3F51">
        <w:rPr>
          <w:rFonts w:ascii="Arial" w:hAnsi="Arial" w:cs="Arial"/>
          <w:color w:val="000000"/>
        </w:rPr>
        <w:br/>
        <w:t>i różnych zasadach zagospodarowania, których przebieg ustala się jako stały;</w:t>
      </w:r>
    </w:p>
    <w:p w:rsidR="0062282B" w:rsidRPr="00EF3F51" w:rsidRDefault="0062282B" w:rsidP="00EF3F51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linii rozgraniczającej tereny o różnym przeznaczeniu lub różnych zasadach zagospodarowania - orientacyjnych – należy przez to rozumieć linie oddzielające tereny o różnym przeznaczeniu lub różnych zasadach zagospodarowania, usytuowane na różnych wysokościach w stosunku do poziomu terenu, których przebieg może być zmieniony ze względów techniczno-budowlanych na całej długości lub jej części do 5,0 m w każdą stronę;</w:t>
      </w:r>
    </w:p>
    <w:p w:rsidR="00C02505" w:rsidRPr="00EF3F51" w:rsidRDefault="00C02505" w:rsidP="00EF3F51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</w:t>
      </w:r>
      <w:r w:rsidR="00670DDF" w:rsidRPr="00EF3F51">
        <w:rPr>
          <w:rFonts w:ascii="Arial" w:hAnsi="Arial" w:cs="Arial"/>
          <w:color w:val="000000"/>
        </w:rPr>
        <w:t>i</w:t>
      </w:r>
      <w:r w:rsidRPr="00EF3F51">
        <w:rPr>
          <w:rFonts w:ascii="Arial" w:hAnsi="Arial" w:cs="Arial"/>
          <w:color w:val="000000"/>
        </w:rPr>
        <w:t xml:space="preserve"> zabudowy nieprzekraczaln</w:t>
      </w:r>
      <w:r w:rsidR="00670DDF" w:rsidRPr="00EF3F51">
        <w:rPr>
          <w:rFonts w:ascii="Arial" w:hAnsi="Arial" w:cs="Arial"/>
          <w:color w:val="000000"/>
        </w:rPr>
        <w:t>ej</w:t>
      </w:r>
      <w:r w:rsidRPr="00EF3F51">
        <w:rPr>
          <w:rFonts w:ascii="Arial" w:hAnsi="Arial" w:cs="Arial"/>
          <w:color w:val="000000"/>
        </w:rPr>
        <w:t xml:space="preserve"> – </w:t>
      </w:r>
      <w:r w:rsidR="00933690" w:rsidRPr="00EF3F51">
        <w:rPr>
          <w:rFonts w:ascii="Arial" w:hAnsi="Arial" w:cs="Arial"/>
          <w:color w:val="000000"/>
        </w:rPr>
        <w:t>należy przez to rozumieć lini</w:t>
      </w:r>
      <w:r w:rsidR="00670DDF" w:rsidRPr="00EF3F51">
        <w:rPr>
          <w:rFonts w:ascii="Arial" w:hAnsi="Arial" w:cs="Arial"/>
          <w:color w:val="000000"/>
        </w:rPr>
        <w:t>ę</w:t>
      </w:r>
      <w:r w:rsidR="00933690" w:rsidRPr="00EF3F51">
        <w:rPr>
          <w:rFonts w:ascii="Arial" w:hAnsi="Arial" w:cs="Arial"/>
          <w:color w:val="000000"/>
        </w:rPr>
        <w:t xml:space="preserve"> wyznaczając</w:t>
      </w:r>
      <w:r w:rsidR="00670DDF" w:rsidRPr="00EF3F51">
        <w:rPr>
          <w:rFonts w:ascii="Arial" w:hAnsi="Arial" w:cs="Arial"/>
          <w:color w:val="000000"/>
        </w:rPr>
        <w:t>ą</w:t>
      </w:r>
      <w:r w:rsidR="00933690" w:rsidRPr="00EF3F51">
        <w:rPr>
          <w:rFonts w:ascii="Arial" w:hAnsi="Arial" w:cs="Arial"/>
          <w:color w:val="000000"/>
        </w:rPr>
        <w:t xml:space="preserve"> dopuszczalną odległość ścian budynków oraz wiat i altan od linii rozgraniczających tereny sąsiednie, z uwzględnieniem przepisów odrębnych</w:t>
      </w:r>
      <w:r w:rsidRPr="00EF3F51">
        <w:rPr>
          <w:rFonts w:ascii="Arial" w:hAnsi="Arial" w:cs="Arial"/>
          <w:color w:val="000000"/>
        </w:rPr>
        <w:t>;</w:t>
      </w:r>
    </w:p>
    <w:p w:rsidR="00500EE8" w:rsidRPr="00EF3F51" w:rsidRDefault="00500EE8" w:rsidP="00EF3F51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linii zabudowy obowiązującej – należy przez to rozumieć linię </w:t>
      </w:r>
      <w:r w:rsidR="00742F3C" w:rsidRPr="00EF3F51">
        <w:rPr>
          <w:rFonts w:ascii="Arial" w:hAnsi="Arial" w:cs="Arial"/>
          <w:color w:val="000000"/>
        </w:rPr>
        <w:t>obowiązkowego sytuowania</w:t>
      </w:r>
      <w:r w:rsidRPr="00EF3F51">
        <w:rPr>
          <w:rFonts w:ascii="Arial" w:hAnsi="Arial" w:cs="Arial"/>
          <w:color w:val="000000"/>
        </w:rPr>
        <w:t xml:space="preserve"> </w:t>
      </w:r>
      <w:r w:rsidR="00A02A0E" w:rsidRPr="00EF3F51">
        <w:rPr>
          <w:rFonts w:ascii="Arial" w:hAnsi="Arial" w:cs="Arial"/>
          <w:color w:val="000000"/>
        </w:rPr>
        <w:t xml:space="preserve">min. 60 % długości </w:t>
      </w:r>
      <w:r w:rsidRPr="00EF3F51">
        <w:rPr>
          <w:rFonts w:ascii="Arial" w:hAnsi="Arial" w:cs="Arial"/>
          <w:color w:val="000000"/>
        </w:rPr>
        <w:t xml:space="preserve">ścian budynków </w:t>
      </w:r>
      <w:r w:rsidR="00742F3C" w:rsidRPr="00EF3F51">
        <w:rPr>
          <w:rFonts w:ascii="Arial" w:hAnsi="Arial" w:cs="Arial"/>
          <w:color w:val="000000"/>
        </w:rPr>
        <w:t>frontowych, z dopuszczeniem wysuniętych na odległość do 1,0m od lica ściany części budynków: zadaszeń, witryn sklepowych, schodów zewnętrznych, z uwzględnieniem przepisów odrębny</w:t>
      </w:r>
      <w:r w:rsidR="0028327E" w:rsidRPr="00EF3F51">
        <w:rPr>
          <w:rFonts w:ascii="Arial" w:hAnsi="Arial" w:cs="Arial"/>
          <w:color w:val="000000"/>
        </w:rPr>
        <w:t>ch</w:t>
      </w:r>
      <w:r w:rsidR="00742F3C" w:rsidRPr="00EF3F51">
        <w:rPr>
          <w:rFonts w:ascii="Arial" w:hAnsi="Arial" w:cs="Arial"/>
          <w:color w:val="000000"/>
        </w:rPr>
        <w:t>;</w:t>
      </w:r>
    </w:p>
    <w:p w:rsidR="00C1787C" w:rsidRPr="00EF3F51" w:rsidRDefault="00C1787C" w:rsidP="00EF3F51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plac</w:t>
      </w:r>
      <w:r w:rsidR="002324BB" w:rsidRPr="00EF3F51">
        <w:rPr>
          <w:rFonts w:ascii="Arial" w:hAnsi="Arial" w:cs="Arial"/>
          <w:color w:val="000000"/>
        </w:rPr>
        <w:t>u</w:t>
      </w:r>
      <w:r w:rsidRPr="00EF3F51">
        <w:rPr>
          <w:rFonts w:ascii="Arial" w:hAnsi="Arial" w:cs="Arial"/>
          <w:color w:val="000000"/>
        </w:rPr>
        <w:t xml:space="preserve"> miejski</w:t>
      </w:r>
      <w:r w:rsidR="006F070C" w:rsidRPr="00EF3F51">
        <w:rPr>
          <w:rFonts w:ascii="Arial" w:hAnsi="Arial" w:cs="Arial"/>
          <w:color w:val="000000"/>
        </w:rPr>
        <w:t>m</w:t>
      </w:r>
      <w:r w:rsidRPr="00EF3F51">
        <w:rPr>
          <w:rFonts w:ascii="Arial" w:hAnsi="Arial" w:cs="Arial"/>
          <w:color w:val="000000"/>
        </w:rPr>
        <w:t xml:space="preserve"> – należy przez to rozumieć </w:t>
      </w:r>
      <w:r w:rsidR="00AF7428" w:rsidRPr="00EF3F51">
        <w:rPr>
          <w:rFonts w:ascii="Arial" w:hAnsi="Arial" w:cs="Arial"/>
          <w:color w:val="000000"/>
        </w:rPr>
        <w:t>niezabudowaną ogólnodostępną przestrzeń</w:t>
      </w:r>
      <w:r w:rsidR="009F37C6" w:rsidRPr="00EF3F51">
        <w:rPr>
          <w:rFonts w:ascii="Arial" w:hAnsi="Arial" w:cs="Arial"/>
          <w:color w:val="000000"/>
        </w:rPr>
        <w:t>,</w:t>
      </w:r>
      <w:r w:rsidR="00AF7428" w:rsidRPr="00EF3F51">
        <w:rPr>
          <w:rFonts w:ascii="Arial" w:hAnsi="Arial" w:cs="Arial"/>
          <w:color w:val="000000"/>
        </w:rPr>
        <w:t xml:space="preserve"> pełniącą funkcje reprezentacyjne </w:t>
      </w:r>
      <w:r w:rsidR="004E473A" w:rsidRPr="00EF3F51">
        <w:rPr>
          <w:rFonts w:ascii="Arial" w:hAnsi="Arial" w:cs="Arial"/>
          <w:color w:val="000000"/>
        </w:rPr>
        <w:t>oraz</w:t>
      </w:r>
      <w:r w:rsidR="00AF7428" w:rsidRPr="00EF3F51">
        <w:rPr>
          <w:rFonts w:ascii="Arial" w:hAnsi="Arial" w:cs="Arial"/>
          <w:color w:val="000000"/>
        </w:rPr>
        <w:t xml:space="preserve"> </w:t>
      </w:r>
      <w:r w:rsidR="004E473A" w:rsidRPr="00EF3F51">
        <w:rPr>
          <w:rFonts w:ascii="Arial" w:hAnsi="Arial" w:cs="Arial"/>
          <w:color w:val="000000"/>
        </w:rPr>
        <w:t>będącą</w:t>
      </w:r>
      <w:r w:rsidR="00AF7428" w:rsidRPr="00EF3F51">
        <w:rPr>
          <w:rFonts w:ascii="Arial" w:hAnsi="Arial" w:cs="Arial"/>
          <w:color w:val="000000"/>
        </w:rPr>
        <w:t xml:space="preserve"> miejsce</w:t>
      </w:r>
      <w:r w:rsidR="004E473A" w:rsidRPr="00EF3F51">
        <w:rPr>
          <w:rFonts w:ascii="Arial" w:hAnsi="Arial" w:cs="Arial"/>
          <w:color w:val="000000"/>
        </w:rPr>
        <w:t>m</w:t>
      </w:r>
      <w:r w:rsidR="00AF7428" w:rsidRPr="00EF3F51">
        <w:rPr>
          <w:rFonts w:ascii="Arial" w:hAnsi="Arial" w:cs="Arial"/>
          <w:color w:val="000000"/>
        </w:rPr>
        <w:t xml:space="preserve"> </w:t>
      </w:r>
      <w:r w:rsidR="009F37C6" w:rsidRPr="00EF3F51">
        <w:rPr>
          <w:rFonts w:ascii="Arial" w:hAnsi="Arial" w:cs="Arial"/>
          <w:color w:val="000000"/>
        </w:rPr>
        <w:t xml:space="preserve">przeznaczonym pod </w:t>
      </w:r>
      <w:r w:rsidR="00AF7428" w:rsidRPr="00EF3F51">
        <w:rPr>
          <w:rFonts w:ascii="Arial" w:hAnsi="Arial" w:cs="Arial"/>
          <w:color w:val="000000"/>
        </w:rPr>
        <w:t>organizacj</w:t>
      </w:r>
      <w:r w:rsidR="009F37C6" w:rsidRPr="00EF3F51">
        <w:rPr>
          <w:rFonts w:ascii="Arial" w:hAnsi="Arial" w:cs="Arial"/>
          <w:color w:val="000000"/>
        </w:rPr>
        <w:t>ę</w:t>
      </w:r>
      <w:r w:rsidR="00AF7428" w:rsidRPr="00EF3F51">
        <w:rPr>
          <w:rFonts w:ascii="Arial" w:hAnsi="Arial" w:cs="Arial"/>
          <w:color w:val="000000"/>
        </w:rPr>
        <w:t xml:space="preserve"> </w:t>
      </w:r>
      <w:r w:rsidR="004E473A" w:rsidRPr="00EF3F51">
        <w:rPr>
          <w:rFonts w:ascii="Arial" w:hAnsi="Arial" w:cs="Arial"/>
          <w:color w:val="000000"/>
        </w:rPr>
        <w:t>wydarzeń kulturalnych, sportowych, rekreacyjnych, rozrywkowych i trwaniem imprez masowych;</w:t>
      </w:r>
    </w:p>
    <w:p w:rsidR="00725DD8" w:rsidRPr="00EF3F51" w:rsidRDefault="00EA0762" w:rsidP="00EF3F51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przeznaczeniu terenu</w:t>
      </w:r>
      <w:r w:rsidR="00446D8B" w:rsidRPr="00EF3F51">
        <w:rPr>
          <w:rFonts w:ascii="Arial" w:hAnsi="Arial" w:cs="Arial"/>
          <w:color w:val="000000"/>
        </w:rPr>
        <w:t xml:space="preserve"> - dopuszczalnym</w:t>
      </w:r>
      <w:r w:rsidRPr="00EF3F51">
        <w:rPr>
          <w:rFonts w:ascii="Arial" w:hAnsi="Arial" w:cs="Arial"/>
          <w:color w:val="000000"/>
        </w:rPr>
        <w:t xml:space="preserve"> – </w:t>
      </w:r>
      <w:r w:rsidR="00517A87" w:rsidRPr="00EF3F51">
        <w:rPr>
          <w:rFonts w:ascii="Arial" w:hAnsi="Arial" w:cs="Arial"/>
          <w:color w:val="000000"/>
        </w:rPr>
        <w:t xml:space="preserve">należy przez </w:t>
      </w:r>
      <w:r w:rsidR="00802876" w:rsidRPr="00EF3F51">
        <w:rPr>
          <w:rFonts w:ascii="Arial" w:hAnsi="Arial" w:cs="Arial"/>
          <w:color w:val="000000"/>
        </w:rPr>
        <w:t xml:space="preserve">to rozumieć </w:t>
      </w:r>
      <w:r w:rsidR="00795E1B" w:rsidRPr="00EF3F51">
        <w:rPr>
          <w:rFonts w:ascii="Arial" w:hAnsi="Arial" w:cs="Arial"/>
          <w:color w:val="000000"/>
        </w:rPr>
        <w:t>rodzaj przeznaczenia</w:t>
      </w:r>
      <w:r w:rsidR="00802876" w:rsidRPr="00EF3F51">
        <w:rPr>
          <w:rFonts w:ascii="Arial" w:hAnsi="Arial" w:cs="Arial"/>
          <w:color w:val="000000"/>
        </w:rPr>
        <w:t xml:space="preserve"> terenu</w:t>
      </w:r>
      <w:r w:rsidR="00795E1B" w:rsidRPr="00EF3F51">
        <w:rPr>
          <w:rFonts w:ascii="Arial" w:hAnsi="Arial" w:cs="Arial"/>
          <w:color w:val="000000"/>
        </w:rPr>
        <w:t>, który uzupełnia</w:t>
      </w:r>
      <w:r w:rsidR="00802876" w:rsidRPr="00EF3F51">
        <w:rPr>
          <w:rFonts w:ascii="Arial" w:hAnsi="Arial" w:cs="Arial"/>
          <w:color w:val="000000"/>
        </w:rPr>
        <w:t xml:space="preserve"> przeznaczen</w:t>
      </w:r>
      <w:r w:rsidR="00795E1B" w:rsidRPr="00EF3F51">
        <w:rPr>
          <w:rFonts w:ascii="Arial" w:hAnsi="Arial" w:cs="Arial"/>
          <w:color w:val="000000"/>
        </w:rPr>
        <w:t>ie</w:t>
      </w:r>
      <w:r w:rsidR="00802876" w:rsidRPr="00EF3F51">
        <w:rPr>
          <w:rFonts w:ascii="Arial" w:hAnsi="Arial" w:cs="Arial"/>
          <w:color w:val="000000"/>
        </w:rPr>
        <w:t xml:space="preserve"> terenu </w:t>
      </w:r>
      <w:r w:rsidR="00795E1B" w:rsidRPr="00EF3F51">
        <w:rPr>
          <w:rFonts w:ascii="Arial" w:hAnsi="Arial" w:cs="Arial"/>
          <w:color w:val="000000"/>
        </w:rPr>
        <w:t>-</w:t>
      </w:r>
      <w:r w:rsidR="00802876" w:rsidRPr="00EF3F51">
        <w:rPr>
          <w:rFonts w:ascii="Arial" w:hAnsi="Arial" w:cs="Arial"/>
          <w:color w:val="000000"/>
        </w:rPr>
        <w:t xml:space="preserve"> podstawow</w:t>
      </w:r>
      <w:r w:rsidR="00795E1B" w:rsidRPr="00EF3F51">
        <w:rPr>
          <w:rFonts w:ascii="Arial" w:hAnsi="Arial" w:cs="Arial"/>
          <w:color w:val="000000"/>
        </w:rPr>
        <w:t>e w sposób ustalony planem</w:t>
      </w:r>
      <w:r w:rsidR="00DD4C70" w:rsidRPr="00EF3F51">
        <w:rPr>
          <w:rFonts w:ascii="Arial" w:hAnsi="Arial" w:cs="Arial"/>
          <w:color w:val="000000"/>
        </w:rPr>
        <w:t>;</w:t>
      </w:r>
    </w:p>
    <w:p w:rsidR="00EC40F2" w:rsidRPr="00EF3F51" w:rsidRDefault="00EA0762" w:rsidP="00EF3F51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przeznaczeniu </w:t>
      </w:r>
      <w:r w:rsidR="00446D8B" w:rsidRPr="00EF3F51">
        <w:rPr>
          <w:rFonts w:ascii="Arial" w:hAnsi="Arial" w:cs="Arial"/>
          <w:color w:val="000000"/>
        </w:rPr>
        <w:t xml:space="preserve">terenu - </w:t>
      </w:r>
      <w:r w:rsidRPr="00EF3F51">
        <w:rPr>
          <w:rFonts w:ascii="Arial" w:hAnsi="Arial" w:cs="Arial"/>
          <w:color w:val="000000"/>
        </w:rPr>
        <w:t xml:space="preserve">podstawowym – </w:t>
      </w:r>
      <w:r w:rsidR="00815559" w:rsidRPr="00EF3F51">
        <w:rPr>
          <w:rFonts w:ascii="Arial" w:hAnsi="Arial" w:cs="Arial"/>
          <w:color w:val="000000"/>
        </w:rPr>
        <w:t>należy przez to rozumieć dominujące</w:t>
      </w:r>
      <w:r w:rsidR="00A00994" w:rsidRPr="00EF3F51">
        <w:rPr>
          <w:rFonts w:ascii="Arial" w:hAnsi="Arial" w:cs="Arial"/>
          <w:color w:val="000000"/>
        </w:rPr>
        <w:t xml:space="preserve"> </w:t>
      </w:r>
      <w:r w:rsidR="00815559" w:rsidRPr="00EF3F51">
        <w:rPr>
          <w:rFonts w:ascii="Arial" w:hAnsi="Arial" w:cs="Arial"/>
          <w:color w:val="000000"/>
        </w:rPr>
        <w:t>zagospodarowanie terenu, określone ustaleniami planu</w:t>
      </w:r>
      <w:r w:rsidR="00DD4C70" w:rsidRPr="00EF3F51">
        <w:rPr>
          <w:rFonts w:ascii="Arial" w:hAnsi="Arial" w:cs="Arial"/>
          <w:color w:val="000000"/>
        </w:rPr>
        <w:t>;</w:t>
      </w:r>
    </w:p>
    <w:p w:rsidR="00A55304" w:rsidRPr="00EF3F51" w:rsidRDefault="00A55304" w:rsidP="00EF3F51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strike/>
          <w:color w:val="000000"/>
        </w:rPr>
      </w:pPr>
      <w:r w:rsidRPr="00EF3F51">
        <w:rPr>
          <w:rFonts w:ascii="Arial" w:hAnsi="Arial" w:cs="Arial"/>
          <w:color w:val="000000"/>
        </w:rPr>
        <w:t>usług</w:t>
      </w:r>
      <w:r w:rsidR="006F070C" w:rsidRPr="00EF3F51">
        <w:rPr>
          <w:rFonts w:ascii="Arial" w:hAnsi="Arial" w:cs="Arial"/>
          <w:color w:val="000000"/>
        </w:rPr>
        <w:t>ach</w:t>
      </w:r>
      <w:r w:rsidRPr="00EF3F51">
        <w:rPr>
          <w:rFonts w:ascii="Arial" w:hAnsi="Arial" w:cs="Arial"/>
          <w:color w:val="000000"/>
        </w:rPr>
        <w:t xml:space="preserve"> nieuciążliw</w:t>
      </w:r>
      <w:r w:rsidR="006F070C" w:rsidRPr="00EF3F51">
        <w:rPr>
          <w:rFonts w:ascii="Arial" w:hAnsi="Arial" w:cs="Arial"/>
          <w:color w:val="000000"/>
        </w:rPr>
        <w:t>ych</w:t>
      </w:r>
      <w:r w:rsidRPr="00EF3F51">
        <w:rPr>
          <w:rFonts w:ascii="Arial" w:hAnsi="Arial" w:cs="Arial"/>
          <w:color w:val="000000"/>
        </w:rPr>
        <w:t xml:space="preserve"> – należy przez to rozumieć działalności nie będące przedsięwzięciami mogącymi zawsze</w:t>
      </w:r>
      <w:r w:rsidR="00CA7D63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i potencjalnie znacząco oddziaływać na środowisko, określone w przepisach odrębnych, z wyjątkiem niezbędnej infrastruktury technicznej;</w:t>
      </w:r>
    </w:p>
    <w:p w:rsidR="00F138B4" w:rsidRPr="00EF3F51" w:rsidRDefault="00205B09" w:rsidP="00EF3F51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wysokości zabudowy – </w:t>
      </w:r>
      <w:r w:rsidR="00AE58D9" w:rsidRPr="00EF3F51">
        <w:rPr>
          <w:rFonts w:ascii="Arial" w:hAnsi="Arial" w:cs="Arial"/>
          <w:color w:val="000000"/>
        </w:rPr>
        <w:t xml:space="preserve">należy przez to rozumieć wysokość mierzoną od naturalnego poziomu terenu </w:t>
      </w:r>
      <w:r w:rsidR="00AE58D9" w:rsidRPr="00EF3F51">
        <w:rPr>
          <w:rFonts w:ascii="Arial" w:hAnsi="Arial" w:cs="Arial"/>
          <w:color w:val="000000"/>
        </w:rPr>
        <w:br/>
        <w:t>przy najniższym punkcie obrysu budynku lub budowli do najwyższego punktu budynku: dachu lub attyki lub do najwyższego punktu budowli</w:t>
      </w:r>
      <w:r w:rsidR="00EE7256" w:rsidRPr="00EF3F51">
        <w:rPr>
          <w:rFonts w:ascii="Arial" w:hAnsi="Arial" w:cs="Arial"/>
          <w:color w:val="000000"/>
        </w:rPr>
        <w:t>;</w:t>
      </w:r>
      <w:bookmarkStart w:id="6" w:name="_Hlk82091648"/>
    </w:p>
    <w:p w:rsidR="00944BC2" w:rsidRPr="00EF3F51" w:rsidRDefault="003864E3" w:rsidP="00EF3F51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zabudowie sakralnej - należy przez to rozumieć obiekty kultu religijnego jak: kościoły i kaplice oraz inne obiekty kościelne towarzyszące obiektom kultu religijnego, będące we władaniu kościołów i związków wyznaniowych takie jak np.: </w:t>
      </w:r>
      <w:r w:rsidRPr="00EF3F51">
        <w:rPr>
          <w:rFonts w:ascii="Arial" w:hAnsi="Arial" w:cs="Arial"/>
          <w:color w:val="000000"/>
        </w:rPr>
        <w:lastRenderedPageBreak/>
        <w:t>plebanie, domy parafialne, domy zgromadzeń, domy rekolekcyjne,</w:t>
      </w:r>
      <w:r w:rsidR="00B05F13" w:rsidRPr="00EF3F51">
        <w:rPr>
          <w:rFonts w:ascii="Arial" w:hAnsi="Arial" w:cs="Arial"/>
          <w:color w:val="000000"/>
        </w:rPr>
        <w:t xml:space="preserve"> domy księży,</w:t>
      </w:r>
      <w:r w:rsidRPr="00EF3F51">
        <w:rPr>
          <w:rFonts w:ascii="Arial" w:hAnsi="Arial" w:cs="Arial"/>
          <w:color w:val="000000"/>
        </w:rPr>
        <w:t xml:space="preserve"> sale lub świetlice katechetyczno-dydaktyczne, </w:t>
      </w:r>
      <w:proofErr w:type="spellStart"/>
      <w:r w:rsidRPr="00EF3F51">
        <w:rPr>
          <w:rFonts w:ascii="Arial" w:hAnsi="Arial" w:cs="Arial"/>
          <w:color w:val="000000"/>
        </w:rPr>
        <w:t>wikariatki</w:t>
      </w:r>
      <w:proofErr w:type="spellEnd"/>
      <w:r w:rsidRPr="00EF3F51">
        <w:rPr>
          <w:rFonts w:ascii="Arial" w:hAnsi="Arial" w:cs="Arial"/>
          <w:color w:val="000000"/>
        </w:rPr>
        <w:t xml:space="preserve">, organistówki czy inne placówki kościelne związane </w:t>
      </w:r>
      <w:r w:rsidRPr="00EF3F51">
        <w:rPr>
          <w:rFonts w:ascii="Arial" w:hAnsi="Arial" w:cs="Arial"/>
          <w:color w:val="000000"/>
        </w:rPr>
        <w:br/>
        <w:t>z duszpasterstwem, wraz z zagospodarowaniem towarzyszącym;</w:t>
      </w:r>
    </w:p>
    <w:p w:rsidR="00DB3C64" w:rsidRPr="00EF3F51" w:rsidRDefault="00DB3C64" w:rsidP="00EF3F51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zabudowie zamieszkania zbiorowego – należy przez to rozumieć obiekt przeznaczony do okresowego </w:t>
      </w:r>
      <w:r w:rsidR="00944BC2" w:rsidRPr="00EF3F51">
        <w:rPr>
          <w:rFonts w:ascii="Arial" w:hAnsi="Arial" w:cs="Arial"/>
          <w:color w:val="000000"/>
        </w:rPr>
        <w:br/>
        <w:t xml:space="preserve">i stałego pobytu ludzi, </w:t>
      </w:r>
      <w:r w:rsidRPr="00EF3F51">
        <w:rPr>
          <w:rFonts w:ascii="Arial" w:hAnsi="Arial" w:cs="Arial"/>
          <w:color w:val="000000"/>
        </w:rPr>
        <w:t xml:space="preserve">taki jak: </w:t>
      </w:r>
      <w:r w:rsidR="00944BC2" w:rsidRPr="00EF3F51">
        <w:rPr>
          <w:rFonts w:ascii="Arial" w:hAnsi="Arial" w:cs="Arial"/>
          <w:color w:val="000000"/>
        </w:rPr>
        <w:t>seminarium duchowne.</w:t>
      </w:r>
    </w:p>
    <w:bookmarkEnd w:id="6"/>
    <w:p w:rsidR="00162675" w:rsidRPr="00EF3F51" w:rsidRDefault="00162675" w:rsidP="00EF3F51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zabudowie sezonowej – należy przez to rozumieć </w:t>
      </w:r>
      <w:r w:rsidR="001E186B" w:rsidRPr="00EF3F51">
        <w:rPr>
          <w:rFonts w:ascii="Arial" w:hAnsi="Arial" w:cs="Arial"/>
          <w:color w:val="000000"/>
        </w:rPr>
        <w:t xml:space="preserve">obiekty i </w:t>
      </w:r>
      <w:r w:rsidRPr="00EF3F51">
        <w:rPr>
          <w:rFonts w:ascii="Arial" w:hAnsi="Arial" w:cs="Arial"/>
          <w:color w:val="000000"/>
        </w:rPr>
        <w:t>ogródki gastronomiczne lokalizowane okresowo</w:t>
      </w:r>
      <w:r w:rsidR="00A22492" w:rsidRPr="00EF3F51">
        <w:rPr>
          <w:rFonts w:ascii="Arial" w:hAnsi="Arial" w:cs="Arial"/>
          <w:color w:val="000000"/>
        </w:rPr>
        <w:t>.</w:t>
      </w:r>
    </w:p>
    <w:p w:rsidR="00E57C4B" w:rsidRPr="00EF3F51" w:rsidRDefault="00E57C4B" w:rsidP="00EF3F51">
      <w:pPr>
        <w:widowControl w:val="0"/>
        <w:numPr>
          <w:ilvl w:val="3"/>
          <w:numId w:val="21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snapToGrid w:val="0"/>
          <w:color w:val="000000"/>
        </w:rPr>
        <w:t xml:space="preserve">Pojęcia i określenia użyte w ustaleniach planu, a nie zdefiniowane powyżej, należy rozumieć zgodnie </w:t>
      </w:r>
      <w:r w:rsidR="00B4402B" w:rsidRPr="00EF3F51">
        <w:rPr>
          <w:rFonts w:ascii="Arial" w:hAnsi="Arial" w:cs="Arial"/>
          <w:snapToGrid w:val="0"/>
          <w:color w:val="000000"/>
        </w:rPr>
        <w:br/>
      </w:r>
      <w:r w:rsidRPr="00EF3F51">
        <w:rPr>
          <w:rFonts w:ascii="Arial" w:hAnsi="Arial" w:cs="Arial"/>
          <w:snapToGrid w:val="0"/>
          <w:color w:val="000000"/>
        </w:rPr>
        <w:t>z obowiązującymi przepisami prawa.</w:t>
      </w:r>
    </w:p>
    <w:p w:rsidR="000E57D4" w:rsidRPr="00EF3F51" w:rsidRDefault="000E57D4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Rozdział </w:t>
      </w:r>
      <w:r w:rsidR="00D769AB" w:rsidRPr="00EF3F51">
        <w:rPr>
          <w:rFonts w:ascii="Arial" w:hAnsi="Arial" w:cs="Arial"/>
          <w:color w:val="000000"/>
        </w:rPr>
        <w:t>2</w:t>
      </w:r>
    </w:p>
    <w:p w:rsidR="00BF6577" w:rsidRPr="00EF3F51" w:rsidRDefault="000E57D4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Ustalenia ogólne dotyczące przeznaczenia i zasad zagospodarowania terenu</w:t>
      </w:r>
    </w:p>
    <w:p w:rsidR="007C3FD5" w:rsidRPr="00EF3F51" w:rsidRDefault="007C3FD5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4C3F7F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>. Ustalenia dotyczące zasad ochrony i kształtowania ładu przestrzennego.</w:t>
      </w:r>
    </w:p>
    <w:p w:rsidR="000B0F74" w:rsidRPr="00EF3F51" w:rsidRDefault="00421125" w:rsidP="00EF3F51">
      <w:pPr>
        <w:numPr>
          <w:ilvl w:val="0"/>
          <w:numId w:val="23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</w:t>
      </w:r>
      <w:r w:rsidR="000B0F74" w:rsidRPr="00EF3F51">
        <w:rPr>
          <w:rFonts w:ascii="Arial" w:hAnsi="Arial" w:cs="Arial"/>
          <w:color w:val="000000"/>
        </w:rPr>
        <w:t>ytuowani</w:t>
      </w:r>
      <w:r w:rsidRPr="00EF3F51">
        <w:rPr>
          <w:rFonts w:ascii="Arial" w:hAnsi="Arial" w:cs="Arial"/>
          <w:color w:val="000000"/>
        </w:rPr>
        <w:t>e</w:t>
      </w:r>
      <w:r w:rsidR="00BC049F" w:rsidRPr="00EF3F51">
        <w:rPr>
          <w:rFonts w:ascii="Arial" w:hAnsi="Arial" w:cs="Arial"/>
          <w:color w:val="000000"/>
        </w:rPr>
        <w:t xml:space="preserve"> zabudowy zgodnie</w:t>
      </w:r>
      <w:r w:rsidR="00C712DD" w:rsidRPr="00EF3F51">
        <w:rPr>
          <w:rFonts w:ascii="Arial" w:hAnsi="Arial" w:cs="Arial"/>
          <w:color w:val="000000"/>
        </w:rPr>
        <w:t xml:space="preserve"> </w:t>
      </w:r>
      <w:r w:rsidR="00BC049F" w:rsidRPr="00EF3F51">
        <w:rPr>
          <w:rFonts w:ascii="Arial" w:hAnsi="Arial" w:cs="Arial"/>
          <w:color w:val="000000"/>
        </w:rPr>
        <w:t xml:space="preserve">z ustalonymi na rysunku planu liniami zabudowy </w:t>
      </w:r>
      <w:r w:rsidR="00A44C09" w:rsidRPr="00EF3F51">
        <w:rPr>
          <w:rFonts w:ascii="Arial" w:hAnsi="Arial" w:cs="Arial"/>
          <w:color w:val="000000"/>
        </w:rPr>
        <w:t xml:space="preserve">nieprzekraczalnymi </w:t>
      </w:r>
      <w:r w:rsidR="006C7D47" w:rsidRPr="00EF3F51">
        <w:rPr>
          <w:rFonts w:ascii="Arial" w:hAnsi="Arial" w:cs="Arial"/>
          <w:color w:val="000000"/>
        </w:rPr>
        <w:br/>
        <w:t xml:space="preserve">i obowiązującymi </w:t>
      </w:r>
      <w:r w:rsidR="00BC049F" w:rsidRPr="00EF3F51">
        <w:rPr>
          <w:rFonts w:ascii="Arial" w:hAnsi="Arial" w:cs="Arial"/>
          <w:color w:val="000000"/>
        </w:rPr>
        <w:t>oraz ustalonymi</w:t>
      </w:r>
      <w:r w:rsidR="004001EC" w:rsidRPr="00EF3F51">
        <w:rPr>
          <w:rFonts w:ascii="Arial" w:hAnsi="Arial" w:cs="Arial"/>
          <w:color w:val="000000"/>
        </w:rPr>
        <w:t xml:space="preserve"> </w:t>
      </w:r>
      <w:r w:rsidR="00377FAE" w:rsidRPr="00EF3F51">
        <w:rPr>
          <w:rFonts w:ascii="Arial" w:hAnsi="Arial" w:cs="Arial"/>
          <w:color w:val="000000"/>
        </w:rPr>
        <w:t xml:space="preserve">w tekście </w:t>
      </w:r>
      <w:r w:rsidR="00B43615" w:rsidRPr="00EF3F51">
        <w:rPr>
          <w:rFonts w:ascii="Arial" w:hAnsi="Arial" w:cs="Arial"/>
          <w:color w:val="000000"/>
        </w:rPr>
        <w:t xml:space="preserve">uchwały </w:t>
      </w:r>
      <w:r w:rsidR="00377FAE" w:rsidRPr="00EF3F51">
        <w:rPr>
          <w:rFonts w:ascii="Arial" w:hAnsi="Arial" w:cs="Arial"/>
          <w:color w:val="000000"/>
        </w:rPr>
        <w:t>zasadami kształtowania zabudowy.</w:t>
      </w:r>
    </w:p>
    <w:p w:rsidR="005458D5" w:rsidRPr="00EF3F51" w:rsidRDefault="005458D5" w:rsidP="00EF3F51">
      <w:pPr>
        <w:numPr>
          <w:ilvl w:val="0"/>
          <w:numId w:val="23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Dopuszcza się zabudowę sezonową oraz tymczasow</w:t>
      </w:r>
      <w:r w:rsidR="005D30DB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obiekt</w:t>
      </w:r>
      <w:r w:rsidR="005D30DB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budowlan</w:t>
      </w:r>
      <w:r w:rsidR="005D30DB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o funkcji zgodnej z przeznaczeniem terenu </w:t>
      </w:r>
      <w:r w:rsidR="00AE14C7" w:rsidRPr="00EF3F51">
        <w:rPr>
          <w:rFonts w:ascii="Arial" w:hAnsi="Arial" w:cs="Arial"/>
          <w:color w:val="000000"/>
        </w:rPr>
        <w:t xml:space="preserve">o wysokości maksymalnie </w:t>
      </w:r>
      <w:r w:rsidR="005D30DB" w:rsidRPr="00EF3F51">
        <w:rPr>
          <w:rFonts w:ascii="Arial" w:hAnsi="Arial" w:cs="Arial"/>
          <w:color w:val="000000"/>
        </w:rPr>
        <w:t>4</w:t>
      </w:r>
      <w:r w:rsidR="00AE14C7" w:rsidRPr="00EF3F51">
        <w:rPr>
          <w:rFonts w:ascii="Arial" w:hAnsi="Arial" w:cs="Arial"/>
          <w:color w:val="000000"/>
        </w:rPr>
        <w:t xml:space="preserve">,0m, </w:t>
      </w:r>
      <w:r w:rsidRPr="00EF3F51">
        <w:rPr>
          <w:rFonts w:ascii="Arial" w:hAnsi="Arial" w:cs="Arial"/>
          <w:color w:val="000000"/>
        </w:rPr>
        <w:t>na warunkach wynikających z przepisów odrębnych</w:t>
      </w:r>
      <w:r w:rsidR="00BD51D0" w:rsidRPr="00EF3F51">
        <w:rPr>
          <w:rFonts w:ascii="Arial" w:hAnsi="Arial" w:cs="Arial"/>
          <w:color w:val="000000"/>
        </w:rPr>
        <w:t xml:space="preserve"> ze szczególnym uwzględnieniem przepisów z zakresu ochrony przeciwpożarowej</w:t>
      </w:r>
      <w:r w:rsidR="00AC0541" w:rsidRPr="00EF3F51">
        <w:rPr>
          <w:rFonts w:ascii="Arial" w:hAnsi="Arial" w:cs="Arial"/>
          <w:color w:val="000000"/>
        </w:rPr>
        <w:t xml:space="preserve"> – </w:t>
      </w:r>
      <w:r w:rsidR="00566F39" w:rsidRPr="00EF3F51">
        <w:rPr>
          <w:rFonts w:ascii="Arial" w:hAnsi="Arial" w:cs="Arial"/>
          <w:color w:val="000000"/>
        </w:rPr>
        <w:t>chyba, że ustalenia szczegółowe stanowią inaczej</w:t>
      </w:r>
      <w:r w:rsidRPr="00EF3F51">
        <w:rPr>
          <w:rFonts w:ascii="Arial" w:hAnsi="Arial" w:cs="Arial"/>
          <w:color w:val="000000"/>
        </w:rPr>
        <w:t>.</w:t>
      </w:r>
    </w:p>
    <w:p w:rsidR="00CE03BC" w:rsidRPr="00EF3F51" w:rsidRDefault="00CE03BC" w:rsidP="00EF3F51">
      <w:pPr>
        <w:numPr>
          <w:ilvl w:val="0"/>
          <w:numId w:val="23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Dopuszcza się lokalizację budowli </w:t>
      </w:r>
      <w:r w:rsidR="00860750" w:rsidRPr="00EF3F51">
        <w:rPr>
          <w:rFonts w:ascii="Arial" w:hAnsi="Arial" w:cs="Arial"/>
          <w:color w:val="000000"/>
        </w:rPr>
        <w:t xml:space="preserve">naziemnych </w:t>
      </w:r>
      <w:r w:rsidRPr="00EF3F51">
        <w:rPr>
          <w:rFonts w:ascii="Arial" w:hAnsi="Arial" w:cs="Arial"/>
          <w:color w:val="000000"/>
        </w:rPr>
        <w:t>o wysokości maksymalnie 10,0m.</w:t>
      </w:r>
    </w:p>
    <w:p w:rsidR="002324BB" w:rsidRPr="00EF3F51" w:rsidRDefault="002324BB" w:rsidP="00EF3F51">
      <w:pPr>
        <w:numPr>
          <w:ilvl w:val="0"/>
          <w:numId w:val="23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Dopuszcza się realizację inwestycji wynikających z przeznaczenia dopuszczalnego terenu przed realizacją ustaleń przeznaczenia terenu podstawowego, bez względu na stopień zainwestowania działek budowlanych (w tym również działek niezabudowanych), pod warunkiem zachowania wskaźników zagospodarowania terenu.</w:t>
      </w:r>
    </w:p>
    <w:p w:rsidR="000041E6" w:rsidRPr="00EF3F51" w:rsidRDefault="000041E6" w:rsidP="00EF3F51">
      <w:pPr>
        <w:spacing w:line="276" w:lineRule="auto"/>
        <w:rPr>
          <w:rFonts w:ascii="Arial" w:hAnsi="Arial" w:cs="Arial"/>
          <w:color w:val="000000"/>
        </w:rPr>
      </w:pPr>
    </w:p>
    <w:p w:rsidR="000D6C44" w:rsidRPr="00EF3F51" w:rsidRDefault="000E57D4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4C3F7F" w:rsidRPr="00EF3F51">
        <w:rPr>
          <w:rFonts w:ascii="Arial" w:hAnsi="Arial" w:cs="Arial"/>
          <w:color w:val="000000"/>
        </w:rPr>
        <w:t>6</w:t>
      </w:r>
      <w:r w:rsidR="001960C1" w:rsidRPr="00EF3F51">
        <w:rPr>
          <w:rFonts w:ascii="Arial" w:hAnsi="Arial" w:cs="Arial"/>
          <w:color w:val="000000"/>
        </w:rPr>
        <w:t xml:space="preserve">. </w:t>
      </w:r>
      <w:bookmarkStart w:id="7" w:name="_Hlk136351290"/>
      <w:bookmarkStart w:id="8" w:name="_Hlk136250386"/>
      <w:r w:rsidR="000D6C44" w:rsidRPr="00EF3F51">
        <w:rPr>
          <w:rFonts w:ascii="Arial" w:hAnsi="Arial" w:cs="Arial"/>
          <w:color w:val="000000"/>
        </w:rPr>
        <w:t xml:space="preserve">Ustalenia </w:t>
      </w:r>
      <w:r w:rsidR="00D51F99" w:rsidRPr="00EF3F51">
        <w:rPr>
          <w:rFonts w:ascii="Arial" w:hAnsi="Arial" w:cs="Arial"/>
          <w:color w:val="000000"/>
        </w:rPr>
        <w:t>dotyczące zasad</w:t>
      </w:r>
      <w:r w:rsidR="000D6C44" w:rsidRPr="00EF3F51">
        <w:rPr>
          <w:rFonts w:ascii="Arial" w:hAnsi="Arial" w:cs="Arial"/>
          <w:color w:val="000000"/>
        </w:rPr>
        <w:t xml:space="preserve"> ochrony środowiska</w:t>
      </w:r>
      <w:r w:rsidR="00D51F99" w:rsidRPr="00EF3F51">
        <w:rPr>
          <w:rFonts w:ascii="Arial" w:hAnsi="Arial" w:cs="Arial"/>
          <w:color w:val="000000"/>
        </w:rPr>
        <w:t>,</w:t>
      </w:r>
      <w:r w:rsidR="000D6C44" w:rsidRPr="00EF3F51">
        <w:rPr>
          <w:rFonts w:ascii="Arial" w:hAnsi="Arial" w:cs="Arial"/>
          <w:color w:val="000000"/>
        </w:rPr>
        <w:t xml:space="preserve"> przyrody</w:t>
      </w:r>
      <w:r w:rsidR="00D51F99" w:rsidRPr="00EF3F51">
        <w:rPr>
          <w:rFonts w:ascii="Arial" w:hAnsi="Arial" w:cs="Arial"/>
          <w:color w:val="000000"/>
        </w:rPr>
        <w:t xml:space="preserve"> i krajobrazu</w:t>
      </w:r>
      <w:r w:rsidR="00DF2CC4" w:rsidRPr="00EF3F51">
        <w:rPr>
          <w:rFonts w:ascii="Arial" w:hAnsi="Arial" w:cs="Arial"/>
          <w:color w:val="000000"/>
        </w:rPr>
        <w:t xml:space="preserve">, zasad kształtowania krajobrazu </w:t>
      </w:r>
      <w:r w:rsidR="00E56002" w:rsidRPr="00EF3F51">
        <w:rPr>
          <w:rFonts w:ascii="Arial" w:hAnsi="Arial" w:cs="Arial"/>
          <w:color w:val="000000"/>
        </w:rPr>
        <w:t>oraz granic i sposobów zagospodarowania terenów lub obiektów podlegających ochronie, ustalonych na podstawie odrębnych przepisów,</w:t>
      </w:r>
      <w:r w:rsidR="00CA7D63" w:rsidRPr="00EF3F51">
        <w:rPr>
          <w:rFonts w:ascii="Arial" w:hAnsi="Arial" w:cs="Arial"/>
          <w:color w:val="000000"/>
        </w:rPr>
        <w:t xml:space="preserve"> </w:t>
      </w:r>
      <w:r w:rsidR="00E56002" w:rsidRPr="00EF3F51">
        <w:rPr>
          <w:rFonts w:ascii="Arial" w:hAnsi="Arial" w:cs="Arial"/>
          <w:color w:val="000000"/>
        </w:rPr>
        <w:t xml:space="preserve">w tym terenów górniczych, </w:t>
      </w:r>
      <w:r w:rsidR="00464B51" w:rsidRPr="00EF3F51">
        <w:rPr>
          <w:rFonts w:ascii="Arial" w:hAnsi="Arial" w:cs="Arial"/>
          <w:color w:val="000000"/>
        </w:rPr>
        <w:t>a także obszarów szczególnego zagrożenia powodzią</w:t>
      </w:r>
      <w:r w:rsidR="00DF2CC4" w:rsidRPr="00EF3F51">
        <w:rPr>
          <w:rFonts w:ascii="Arial" w:hAnsi="Arial" w:cs="Arial"/>
          <w:color w:val="000000"/>
        </w:rPr>
        <w:t>,</w:t>
      </w:r>
      <w:r w:rsidR="00464B51" w:rsidRPr="00EF3F51">
        <w:rPr>
          <w:rFonts w:ascii="Arial" w:hAnsi="Arial" w:cs="Arial"/>
          <w:color w:val="000000"/>
        </w:rPr>
        <w:t xml:space="preserve"> obszarów osuwania się mas ziemnych</w:t>
      </w:r>
      <w:r w:rsidR="00DF2CC4" w:rsidRPr="00EF3F51">
        <w:rPr>
          <w:rFonts w:ascii="Arial" w:hAnsi="Arial" w:cs="Arial"/>
          <w:color w:val="000000"/>
        </w:rPr>
        <w:t>, krajobrazów priorytetowych określonych w audycie krajobrazowym oraz w planach zagospodarowania przestrzennego województwa</w:t>
      </w:r>
      <w:r w:rsidR="00E56002" w:rsidRPr="00EF3F51">
        <w:rPr>
          <w:rFonts w:ascii="Arial" w:hAnsi="Arial" w:cs="Arial"/>
          <w:color w:val="000000"/>
        </w:rPr>
        <w:t>.</w:t>
      </w:r>
      <w:bookmarkEnd w:id="7"/>
    </w:p>
    <w:bookmarkEnd w:id="8"/>
    <w:p w:rsidR="008B0055" w:rsidRPr="00EF3F51" w:rsidRDefault="00E46668" w:rsidP="00EF3F51">
      <w:pPr>
        <w:widowControl w:val="0"/>
        <w:numPr>
          <w:ilvl w:val="1"/>
          <w:numId w:val="7"/>
        </w:numPr>
        <w:tabs>
          <w:tab w:val="clear" w:pos="1440"/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Ustala się n</w:t>
      </w:r>
      <w:r w:rsidR="002B45C6" w:rsidRPr="00EF3F51">
        <w:rPr>
          <w:rFonts w:ascii="Arial" w:hAnsi="Arial" w:cs="Arial"/>
          <w:color w:val="000000"/>
        </w:rPr>
        <w:t>akaz zastosowania zabezpieczeń akustycznych doprowadzających poziom hałasu do wartości zgodnych z obowiązującymi normami.</w:t>
      </w:r>
    </w:p>
    <w:p w:rsidR="006F09CF" w:rsidRPr="00EF3F51" w:rsidRDefault="00E46668" w:rsidP="00EF3F51">
      <w:pPr>
        <w:widowControl w:val="0"/>
        <w:numPr>
          <w:ilvl w:val="1"/>
          <w:numId w:val="7"/>
        </w:numPr>
        <w:tabs>
          <w:tab w:val="clear" w:pos="1440"/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Ustala się nakaz</w:t>
      </w:r>
      <w:r w:rsidR="008B7C97" w:rsidRPr="00EF3F51">
        <w:rPr>
          <w:rFonts w:ascii="Arial" w:hAnsi="Arial" w:cs="Arial"/>
          <w:color w:val="000000"/>
        </w:rPr>
        <w:t xml:space="preserve"> wyposażenia obiektów budowlanych w urządzenia nie</w:t>
      </w:r>
      <w:r w:rsidR="0089593E" w:rsidRPr="00EF3F51">
        <w:rPr>
          <w:rFonts w:ascii="Arial" w:hAnsi="Arial" w:cs="Arial"/>
          <w:color w:val="000000"/>
        </w:rPr>
        <w:t xml:space="preserve"> </w:t>
      </w:r>
      <w:r w:rsidR="008B7C97" w:rsidRPr="00EF3F51">
        <w:rPr>
          <w:rFonts w:ascii="Arial" w:hAnsi="Arial" w:cs="Arial"/>
          <w:color w:val="000000"/>
        </w:rPr>
        <w:t xml:space="preserve">powodujące pogorszenia standardów jakości środowiska, w tym w celu ochrony przed drganiami i emisjami oraz eliminacji zagrożeń dla higieny </w:t>
      </w:r>
      <w:r w:rsidR="0089593E" w:rsidRPr="00EF3F51">
        <w:rPr>
          <w:rFonts w:ascii="Arial" w:hAnsi="Arial" w:cs="Arial"/>
          <w:color w:val="000000"/>
        </w:rPr>
        <w:br/>
      </w:r>
      <w:r w:rsidR="008B7C97" w:rsidRPr="00EF3F51">
        <w:rPr>
          <w:rFonts w:ascii="Arial" w:hAnsi="Arial" w:cs="Arial"/>
          <w:color w:val="000000"/>
        </w:rPr>
        <w:t xml:space="preserve">i zdrowia właścicieli i użytkowników nieruchomości położonych na terenach i działkach budowlanych </w:t>
      </w:r>
      <w:r w:rsidR="006C7D47" w:rsidRPr="00EF3F51">
        <w:rPr>
          <w:rFonts w:ascii="Arial" w:hAnsi="Arial" w:cs="Arial"/>
          <w:color w:val="000000"/>
        </w:rPr>
        <w:br/>
      </w:r>
      <w:r w:rsidR="008B7C97" w:rsidRPr="00EF3F51">
        <w:rPr>
          <w:rFonts w:ascii="Arial" w:hAnsi="Arial" w:cs="Arial"/>
          <w:color w:val="000000"/>
        </w:rPr>
        <w:t>z zabudową</w:t>
      </w:r>
      <w:r w:rsidR="006C7D47" w:rsidRPr="00EF3F51">
        <w:rPr>
          <w:rFonts w:ascii="Arial" w:hAnsi="Arial" w:cs="Arial"/>
          <w:color w:val="000000"/>
        </w:rPr>
        <w:t xml:space="preserve"> mieszkaniową</w:t>
      </w:r>
      <w:r w:rsidR="00E715F8" w:rsidRPr="00EF3F51">
        <w:rPr>
          <w:rFonts w:ascii="Arial" w:hAnsi="Arial" w:cs="Arial"/>
          <w:color w:val="000000"/>
        </w:rPr>
        <w:t xml:space="preserve"> </w:t>
      </w:r>
      <w:r w:rsidR="008B7C97" w:rsidRPr="00EF3F51">
        <w:rPr>
          <w:rFonts w:ascii="Arial" w:hAnsi="Arial" w:cs="Arial"/>
          <w:color w:val="000000"/>
        </w:rPr>
        <w:t>oraz</w:t>
      </w:r>
      <w:r w:rsidR="00931A75" w:rsidRPr="00EF3F51">
        <w:rPr>
          <w:rFonts w:ascii="Arial" w:hAnsi="Arial" w:cs="Arial"/>
          <w:color w:val="000000"/>
        </w:rPr>
        <w:t xml:space="preserve"> </w:t>
      </w:r>
      <w:r w:rsidR="008B7C97" w:rsidRPr="00EF3F51">
        <w:rPr>
          <w:rFonts w:ascii="Arial" w:hAnsi="Arial" w:cs="Arial"/>
          <w:color w:val="000000"/>
        </w:rPr>
        <w:t>w bezpośrednim sąsiedztwie</w:t>
      </w:r>
      <w:r w:rsidRPr="00EF3F51">
        <w:rPr>
          <w:rFonts w:ascii="Arial" w:hAnsi="Arial" w:cs="Arial"/>
          <w:color w:val="000000"/>
        </w:rPr>
        <w:t xml:space="preserve"> </w:t>
      </w:r>
      <w:r w:rsidR="008B7C97" w:rsidRPr="00EF3F51">
        <w:rPr>
          <w:rFonts w:ascii="Arial" w:hAnsi="Arial" w:cs="Arial"/>
          <w:color w:val="000000"/>
        </w:rPr>
        <w:t>z terenami,</w:t>
      </w:r>
      <w:r w:rsidR="00E715F8" w:rsidRPr="00EF3F51">
        <w:rPr>
          <w:rFonts w:ascii="Arial" w:hAnsi="Arial" w:cs="Arial"/>
          <w:color w:val="000000"/>
        </w:rPr>
        <w:t xml:space="preserve"> </w:t>
      </w:r>
      <w:r w:rsidR="008B7C97" w:rsidRPr="00EF3F51">
        <w:rPr>
          <w:rFonts w:ascii="Arial" w:hAnsi="Arial" w:cs="Arial"/>
          <w:color w:val="000000"/>
        </w:rPr>
        <w:t xml:space="preserve">na których </w:t>
      </w:r>
      <w:r w:rsidR="008B7C97" w:rsidRPr="00EF3F51">
        <w:rPr>
          <w:rFonts w:ascii="Arial" w:hAnsi="Arial" w:cs="Arial"/>
          <w:color w:val="000000"/>
        </w:rPr>
        <w:lastRenderedPageBreak/>
        <w:t>zlokalizowana jest zabudowa</w:t>
      </w:r>
      <w:r w:rsidR="006C7D47" w:rsidRPr="00EF3F51">
        <w:rPr>
          <w:rFonts w:ascii="Arial" w:hAnsi="Arial" w:cs="Arial"/>
          <w:color w:val="000000"/>
        </w:rPr>
        <w:t xml:space="preserve"> mieszkaniowa</w:t>
      </w:r>
      <w:r w:rsidR="007C1142" w:rsidRPr="00EF3F51">
        <w:rPr>
          <w:rFonts w:ascii="Arial" w:hAnsi="Arial" w:cs="Arial"/>
          <w:color w:val="000000"/>
        </w:rPr>
        <w:t>.</w:t>
      </w:r>
    </w:p>
    <w:p w:rsidR="00283206" w:rsidRPr="00EF3F51" w:rsidRDefault="001A538B" w:rsidP="00EF3F51">
      <w:pPr>
        <w:widowControl w:val="0"/>
        <w:numPr>
          <w:ilvl w:val="1"/>
          <w:numId w:val="7"/>
        </w:numPr>
        <w:tabs>
          <w:tab w:val="clear" w:pos="1440"/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bookmarkStart w:id="9" w:name="_Hlk136250374"/>
      <w:r w:rsidRPr="00EF3F51">
        <w:rPr>
          <w:rFonts w:ascii="Arial" w:hAnsi="Arial" w:cs="Arial"/>
          <w:color w:val="000000"/>
        </w:rPr>
        <w:t>U</w:t>
      </w:r>
      <w:r w:rsidR="008B7C97" w:rsidRPr="00EF3F51">
        <w:rPr>
          <w:rFonts w:ascii="Arial" w:hAnsi="Arial" w:cs="Arial"/>
          <w:color w:val="000000"/>
        </w:rPr>
        <w:t xml:space="preserve">stala się zakaz lokalizacji przedsięwzięć </w:t>
      </w:r>
      <w:r w:rsidR="00942D68" w:rsidRPr="00EF3F51">
        <w:rPr>
          <w:rFonts w:ascii="Arial" w:hAnsi="Arial" w:cs="Arial"/>
          <w:color w:val="000000"/>
        </w:rPr>
        <w:t>mogących zawsze znacząco i potencjalnie oddziaływać na środowisko</w:t>
      </w:r>
      <w:r w:rsidR="000E00A4" w:rsidRPr="00EF3F51">
        <w:rPr>
          <w:rFonts w:ascii="Arial" w:hAnsi="Arial" w:cs="Arial"/>
          <w:color w:val="000000"/>
        </w:rPr>
        <w:t>,</w:t>
      </w:r>
      <w:r w:rsidR="009B2440" w:rsidRPr="00EF3F51">
        <w:rPr>
          <w:rFonts w:ascii="Arial" w:hAnsi="Arial" w:cs="Arial"/>
          <w:color w:val="000000"/>
        </w:rPr>
        <w:t xml:space="preserve"> z wyłączeniem inwestycji celu publicznego,</w:t>
      </w:r>
      <w:r w:rsidR="000E00A4" w:rsidRPr="00EF3F51">
        <w:rPr>
          <w:rFonts w:ascii="Arial" w:hAnsi="Arial" w:cs="Arial"/>
          <w:color w:val="000000"/>
        </w:rPr>
        <w:t xml:space="preserve"> </w:t>
      </w:r>
      <w:r w:rsidR="008B7C97" w:rsidRPr="00EF3F51">
        <w:rPr>
          <w:rFonts w:ascii="Arial" w:hAnsi="Arial" w:cs="Arial"/>
          <w:color w:val="000000"/>
        </w:rPr>
        <w:t>niezbędnej infrastruktury technicznej</w:t>
      </w:r>
      <w:r w:rsidR="00C36D4D" w:rsidRPr="00EF3F51">
        <w:rPr>
          <w:rFonts w:ascii="Arial" w:hAnsi="Arial" w:cs="Arial"/>
          <w:color w:val="000000"/>
        </w:rPr>
        <w:t>, infrastruktury kolejowej</w:t>
      </w:r>
      <w:r w:rsidR="008B7C97" w:rsidRPr="00EF3F51">
        <w:rPr>
          <w:rFonts w:ascii="Arial" w:hAnsi="Arial" w:cs="Arial"/>
          <w:color w:val="000000"/>
        </w:rPr>
        <w:t xml:space="preserve"> oraz sieci</w:t>
      </w:r>
      <w:r w:rsidR="00206F22" w:rsidRPr="00EF3F51">
        <w:rPr>
          <w:rFonts w:ascii="Arial" w:hAnsi="Arial" w:cs="Arial"/>
          <w:color w:val="000000"/>
        </w:rPr>
        <w:t xml:space="preserve"> </w:t>
      </w:r>
      <w:r w:rsidR="008B7C97" w:rsidRPr="00EF3F51">
        <w:rPr>
          <w:rFonts w:ascii="Arial" w:hAnsi="Arial" w:cs="Arial"/>
          <w:color w:val="000000"/>
        </w:rPr>
        <w:t>i urządzeń telekomunikacyjnych</w:t>
      </w:r>
      <w:r w:rsidR="00563EE9" w:rsidRPr="00EF3F51">
        <w:rPr>
          <w:rFonts w:ascii="Arial" w:hAnsi="Arial" w:cs="Arial"/>
          <w:color w:val="000000"/>
        </w:rPr>
        <w:t xml:space="preserve"> </w:t>
      </w:r>
      <w:r w:rsidR="00563EE9" w:rsidRPr="00EF3F51">
        <w:rPr>
          <w:rStyle w:val="markedcontent"/>
          <w:rFonts w:ascii="Arial" w:hAnsi="Arial" w:cs="Arial"/>
          <w:color w:val="000000"/>
        </w:rPr>
        <w:t>oraz urządzeń wodnych, w tym związanych z ochroną</w:t>
      </w:r>
      <w:r w:rsidR="007F306C" w:rsidRPr="00EF3F51">
        <w:rPr>
          <w:rStyle w:val="markedcontent"/>
          <w:rFonts w:ascii="Arial" w:hAnsi="Arial" w:cs="Arial"/>
          <w:color w:val="000000"/>
        </w:rPr>
        <w:t xml:space="preserve"> </w:t>
      </w:r>
      <w:r w:rsidR="00563EE9" w:rsidRPr="00EF3F51">
        <w:rPr>
          <w:rStyle w:val="markedcontent"/>
          <w:rFonts w:ascii="Arial" w:hAnsi="Arial" w:cs="Arial"/>
          <w:color w:val="000000"/>
        </w:rPr>
        <w:t>przeciwpowodziową.</w:t>
      </w:r>
      <w:bookmarkEnd w:id="9"/>
    </w:p>
    <w:p w:rsidR="002324BB" w:rsidRPr="00EF3F51" w:rsidRDefault="002324BB" w:rsidP="00EF3F51">
      <w:pPr>
        <w:widowControl w:val="0"/>
        <w:numPr>
          <w:ilvl w:val="1"/>
          <w:numId w:val="7"/>
        </w:numPr>
        <w:tabs>
          <w:tab w:val="clear" w:pos="1440"/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Ustala się zakaz lokalizacji grzebowisk, prosektorium, obiektów przygotowywania i przechowywania zwłok oraz instalacji do spopielania zwłok, instalacji do odzysku lub unieszkodliwiania odpadów niebezpiecznych, instalacji do odzysku lub unieszkodliwiania odpadów innych niż niebezpieczne, składowisk odpadów niebezpiecznych oraz innych niż niebezpieczne, w tym określonych w przepisach odrębnych, za wyjątkiem niezbędnej infrastruktury technicznej.</w:t>
      </w:r>
    </w:p>
    <w:p w:rsidR="002324BB" w:rsidRPr="00EF3F51" w:rsidRDefault="002324BB" w:rsidP="00EF3F51">
      <w:pPr>
        <w:widowControl w:val="0"/>
        <w:numPr>
          <w:ilvl w:val="1"/>
          <w:numId w:val="7"/>
        </w:numPr>
        <w:tabs>
          <w:tab w:val="clear" w:pos="1440"/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Ustala się zakaz lokalizacji punktów do zbierania lub przeładunku odpadów i surowców wtórnych, z wyłączeniem takich punktów wynikających ze specyfiki usług, z tym zastrzeżeniem, że mogą być lokalizowane wyłącznie w budynkach na terenach działek budowlanych z tą zabudową, oraz z wyłączeniem punktów selektywnego zbierania odpadów komunalnych (PSZOK).</w:t>
      </w:r>
    </w:p>
    <w:p w:rsidR="00B620A9" w:rsidRPr="00EF3F51" w:rsidRDefault="004D4D8D" w:rsidP="00EF3F51">
      <w:pPr>
        <w:widowControl w:val="0"/>
        <w:numPr>
          <w:ilvl w:val="1"/>
          <w:numId w:val="7"/>
        </w:numPr>
        <w:tabs>
          <w:tab w:val="clear" w:pos="1440"/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bookmarkStart w:id="10" w:name="_Hlk525111882"/>
      <w:r w:rsidRPr="00EF3F51">
        <w:rPr>
          <w:rFonts w:ascii="Arial" w:hAnsi="Arial" w:cs="Arial"/>
          <w:color w:val="000000"/>
        </w:rPr>
        <w:t>W obszarze objętym planem</w:t>
      </w:r>
      <w:r w:rsidR="0083115D" w:rsidRPr="00EF3F51">
        <w:rPr>
          <w:rFonts w:ascii="Arial" w:hAnsi="Arial" w:cs="Arial"/>
          <w:color w:val="000000"/>
        </w:rPr>
        <w:t xml:space="preserve"> </w:t>
      </w:r>
      <w:r w:rsidR="003D7C10" w:rsidRPr="00EF3F51">
        <w:rPr>
          <w:rFonts w:ascii="Arial" w:hAnsi="Arial" w:cs="Arial"/>
          <w:color w:val="000000"/>
        </w:rPr>
        <w:t>ustala się:</w:t>
      </w:r>
    </w:p>
    <w:p w:rsidR="00B620A9" w:rsidRPr="00EF3F51" w:rsidRDefault="00B620A9" w:rsidP="00EF3F51">
      <w:pPr>
        <w:widowControl w:val="0"/>
        <w:numPr>
          <w:ilvl w:val="0"/>
          <w:numId w:val="24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bookmarkStart w:id="11" w:name="_Hlk103667771"/>
      <w:r w:rsidRPr="00EF3F51">
        <w:rPr>
          <w:rFonts w:ascii="Arial" w:hAnsi="Arial" w:cs="Arial"/>
          <w:color w:val="000000"/>
        </w:rPr>
        <w:t>zakaz nowych funkcji</w:t>
      </w:r>
      <w:r w:rsidR="00B3782F" w:rsidRPr="00EF3F51">
        <w:rPr>
          <w:rFonts w:ascii="Arial" w:hAnsi="Arial" w:cs="Arial"/>
          <w:color w:val="000000"/>
        </w:rPr>
        <w:t xml:space="preserve"> </w:t>
      </w:r>
      <w:proofErr w:type="spellStart"/>
      <w:r w:rsidRPr="00EF3F51">
        <w:rPr>
          <w:rFonts w:ascii="Arial" w:hAnsi="Arial" w:cs="Arial"/>
          <w:color w:val="000000"/>
        </w:rPr>
        <w:t>magazynowo-składowych</w:t>
      </w:r>
      <w:proofErr w:type="spellEnd"/>
      <w:r w:rsidRPr="00EF3F51">
        <w:rPr>
          <w:rFonts w:ascii="Arial" w:hAnsi="Arial" w:cs="Arial"/>
          <w:color w:val="000000"/>
        </w:rPr>
        <w:t>, w tym hurtowni</w:t>
      </w:r>
      <w:r w:rsidR="00B3782F" w:rsidRPr="00EF3F51">
        <w:rPr>
          <w:rFonts w:ascii="Arial" w:hAnsi="Arial" w:cs="Arial"/>
          <w:color w:val="000000"/>
        </w:rPr>
        <w:t xml:space="preserve"> z wyłączeniem terenów oznaczonych symbolami: 3</w:t>
      </w:r>
      <w:r w:rsidR="009278F8" w:rsidRPr="00EF3F51">
        <w:rPr>
          <w:rFonts w:ascii="Arial" w:hAnsi="Arial" w:cs="Arial"/>
          <w:color w:val="000000"/>
        </w:rPr>
        <w:t>2</w:t>
      </w:r>
      <w:r w:rsidR="00B3782F" w:rsidRPr="00EF3F51">
        <w:rPr>
          <w:rFonts w:ascii="Arial" w:hAnsi="Arial" w:cs="Arial"/>
          <w:color w:val="000000"/>
        </w:rPr>
        <w:t xml:space="preserve"> U, 3</w:t>
      </w:r>
      <w:r w:rsidR="009278F8" w:rsidRPr="00EF3F51">
        <w:rPr>
          <w:rFonts w:ascii="Arial" w:hAnsi="Arial" w:cs="Arial"/>
          <w:color w:val="000000"/>
        </w:rPr>
        <w:t>3</w:t>
      </w:r>
      <w:r w:rsidR="00B3782F" w:rsidRPr="00EF3F51">
        <w:rPr>
          <w:rFonts w:ascii="Arial" w:hAnsi="Arial" w:cs="Arial"/>
          <w:color w:val="000000"/>
        </w:rPr>
        <w:t xml:space="preserve"> U</w:t>
      </w:r>
      <w:r w:rsidR="00D516F6" w:rsidRPr="00EF3F51">
        <w:rPr>
          <w:rFonts w:ascii="Arial" w:hAnsi="Arial" w:cs="Arial"/>
          <w:color w:val="000000"/>
        </w:rPr>
        <w:t>;</w:t>
      </w:r>
    </w:p>
    <w:p w:rsidR="006A61CC" w:rsidRPr="00EF3F51" w:rsidRDefault="006A61CC" w:rsidP="00EF3F51">
      <w:pPr>
        <w:widowControl w:val="0"/>
        <w:numPr>
          <w:ilvl w:val="0"/>
          <w:numId w:val="24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zakaz nowych funkcji z zakresu usług stolarskich;</w:t>
      </w:r>
    </w:p>
    <w:bookmarkEnd w:id="11"/>
    <w:p w:rsidR="00B620A9" w:rsidRPr="00EF3F51" w:rsidRDefault="00B620A9" w:rsidP="00EF3F51">
      <w:pPr>
        <w:widowControl w:val="0"/>
        <w:numPr>
          <w:ilvl w:val="0"/>
          <w:numId w:val="24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zakaz nowych funkcji usługowych z zakresu obsługi motoryzacji lub remontu środków transportu: stacje paliw, stacje gazu płynnego, lakiernie, blacharnie, warsztaty naprawcze, stacje kontroli pojazdów</w:t>
      </w:r>
      <w:r w:rsidR="00B3782F" w:rsidRPr="00EF3F51">
        <w:rPr>
          <w:rFonts w:ascii="Arial" w:hAnsi="Arial" w:cs="Arial"/>
          <w:color w:val="000000"/>
        </w:rPr>
        <w:t xml:space="preserve"> z wyłączeniem terenów oznaczonych symbolami: 3</w:t>
      </w:r>
      <w:r w:rsidR="009278F8" w:rsidRPr="00EF3F51">
        <w:rPr>
          <w:rFonts w:ascii="Arial" w:hAnsi="Arial" w:cs="Arial"/>
          <w:color w:val="000000"/>
        </w:rPr>
        <w:t>2</w:t>
      </w:r>
      <w:r w:rsidR="00B3782F" w:rsidRPr="00EF3F51">
        <w:rPr>
          <w:rFonts w:ascii="Arial" w:hAnsi="Arial" w:cs="Arial"/>
          <w:color w:val="000000"/>
        </w:rPr>
        <w:t xml:space="preserve"> U, 3</w:t>
      </w:r>
      <w:r w:rsidR="009278F8" w:rsidRPr="00EF3F51">
        <w:rPr>
          <w:rFonts w:ascii="Arial" w:hAnsi="Arial" w:cs="Arial"/>
          <w:color w:val="000000"/>
        </w:rPr>
        <w:t>3</w:t>
      </w:r>
      <w:r w:rsidR="00B3782F" w:rsidRPr="00EF3F51">
        <w:rPr>
          <w:rFonts w:ascii="Arial" w:hAnsi="Arial" w:cs="Arial"/>
          <w:color w:val="000000"/>
        </w:rPr>
        <w:t xml:space="preserve"> U;</w:t>
      </w:r>
    </w:p>
    <w:p w:rsidR="00B620A9" w:rsidRPr="00EF3F51" w:rsidRDefault="00B620A9" w:rsidP="00EF3F51">
      <w:pPr>
        <w:widowControl w:val="0"/>
        <w:numPr>
          <w:ilvl w:val="0"/>
          <w:numId w:val="24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istniejące usługi o funkcji określonej w pkt 1</w:t>
      </w:r>
      <w:r w:rsidR="00B3782F" w:rsidRPr="00EF3F51">
        <w:rPr>
          <w:rFonts w:ascii="Arial" w:hAnsi="Arial" w:cs="Arial"/>
          <w:color w:val="000000"/>
        </w:rPr>
        <w:t>-3</w:t>
      </w:r>
      <w:r w:rsidRPr="00EF3F51">
        <w:rPr>
          <w:rFonts w:ascii="Arial" w:hAnsi="Arial" w:cs="Arial"/>
          <w:color w:val="000000"/>
        </w:rPr>
        <w:t xml:space="preserve"> ustala się wyłącznie jako podlegające adaptacji, </w:t>
      </w:r>
      <w:r w:rsidRPr="00EF3F51">
        <w:rPr>
          <w:rFonts w:ascii="Arial" w:hAnsi="Arial" w:cs="Arial"/>
          <w:color w:val="000000"/>
        </w:rPr>
        <w:br/>
        <w:t>z wykluczeniem zwiększenia powierzchni zabudowy lub zwiększenia oddziaływania na środowisko</w:t>
      </w:r>
      <w:r w:rsidR="007155B5" w:rsidRPr="00EF3F51">
        <w:rPr>
          <w:rFonts w:ascii="Arial" w:hAnsi="Arial" w:cs="Arial"/>
          <w:color w:val="000000"/>
        </w:rPr>
        <w:t>.</w:t>
      </w:r>
    </w:p>
    <w:p w:rsidR="00096C30" w:rsidRPr="00EF3F51" w:rsidRDefault="00096C30" w:rsidP="00EF3F51">
      <w:pPr>
        <w:numPr>
          <w:ilvl w:val="1"/>
          <w:numId w:val="7"/>
        </w:numPr>
        <w:tabs>
          <w:tab w:val="clear" w:pos="1440"/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bookmarkStart w:id="12" w:name="_Hlk136507415"/>
      <w:bookmarkStart w:id="13" w:name="_Hlk129080482"/>
      <w:bookmarkEnd w:id="10"/>
      <w:r w:rsidRPr="00EF3F51">
        <w:rPr>
          <w:rFonts w:ascii="Arial" w:hAnsi="Arial" w:cs="Arial"/>
          <w:color w:val="000000"/>
        </w:rPr>
        <w:t>W zakresie ochrony przed hałasem tereny niżej określon</w:t>
      </w:r>
      <w:r w:rsidR="0022439C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zalicza się:</w:t>
      </w:r>
    </w:p>
    <w:p w:rsidR="00EB2BC5" w:rsidRPr="00EF3F51" w:rsidRDefault="00693EFF" w:rsidP="00EF3F51">
      <w:pPr>
        <w:numPr>
          <w:ilvl w:val="2"/>
          <w:numId w:val="7"/>
        </w:numPr>
        <w:tabs>
          <w:tab w:val="clear" w:pos="23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bookmarkStart w:id="14" w:name="_Hlk136507317"/>
      <w:bookmarkEnd w:id="12"/>
      <w:r w:rsidRPr="00EF3F51">
        <w:rPr>
          <w:rFonts w:ascii="Arial" w:hAnsi="Arial" w:cs="Arial"/>
          <w:color w:val="000000"/>
        </w:rPr>
        <w:t>tereny oznaczone symbolami:</w:t>
      </w:r>
      <w:r w:rsidR="008B7C8F" w:rsidRPr="00EF3F51">
        <w:rPr>
          <w:rFonts w:ascii="Arial" w:hAnsi="Arial" w:cs="Arial"/>
          <w:color w:val="000000"/>
        </w:rPr>
        <w:t xml:space="preserve"> </w:t>
      </w:r>
      <w:r w:rsidR="005B7340" w:rsidRPr="00EF3F51">
        <w:rPr>
          <w:rFonts w:ascii="Arial" w:hAnsi="Arial" w:cs="Arial"/>
          <w:color w:val="000000"/>
        </w:rPr>
        <w:t xml:space="preserve">4 MW/U, 5 MW/U, 11 U/MW, 12 U/MN, 13 MN/U/UK, 15 MW/U, 18 MW/U, </w:t>
      </w:r>
      <w:r w:rsidR="0076722D" w:rsidRPr="00EF3F51">
        <w:rPr>
          <w:rFonts w:ascii="Arial" w:hAnsi="Arial" w:cs="Arial"/>
          <w:color w:val="000000"/>
        </w:rPr>
        <w:br/>
      </w:r>
      <w:r w:rsidR="009278F8" w:rsidRPr="00EF3F51">
        <w:rPr>
          <w:rFonts w:ascii="Arial" w:hAnsi="Arial" w:cs="Arial"/>
          <w:color w:val="000000"/>
        </w:rPr>
        <w:t>19</w:t>
      </w:r>
      <w:r w:rsidR="005B7340" w:rsidRPr="00EF3F51">
        <w:rPr>
          <w:rFonts w:ascii="Arial" w:hAnsi="Arial" w:cs="Arial"/>
          <w:color w:val="000000"/>
        </w:rPr>
        <w:t xml:space="preserve"> MW/U, 2</w:t>
      </w:r>
      <w:r w:rsidR="009278F8" w:rsidRPr="00EF3F51">
        <w:rPr>
          <w:rFonts w:ascii="Arial" w:hAnsi="Arial" w:cs="Arial"/>
          <w:color w:val="000000"/>
        </w:rPr>
        <w:t>1</w:t>
      </w:r>
      <w:r w:rsidR="005B7340" w:rsidRPr="00EF3F51">
        <w:rPr>
          <w:rFonts w:ascii="Arial" w:hAnsi="Arial" w:cs="Arial"/>
          <w:color w:val="000000"/>
        </w:rPr>
        <w:t xml:space="preserve"> MW/U, 2</w:t>
      </w:r>
      <w:r w:rsidR="009278F8" w:rsidRPr="00EF3F51">
        <w:rPr>
          <w:rFonts w:ascii="Arial" w:hAnsi="Arial" w:cs="Arial"/>
          <w:color w:val="000000"/>
        </w:rPr>
        <w:t>3</w:t>
      </w:r>
      <w:r w:rsidR="005B7340" w:rsidRPr="00EF3F51">
        <w:rPr>
          <w:rFonts w:ascii="Arial" w:hAnsi="Arial" w:cs="Arial"/>
          <w:color w:val="000000"/>
        </w:rPr>
        <w:t xml:space="preserve"> MW/U, 2</w:t>
      </w:r>
      <w:r w:rsidR="002D34B3" w:rsidRPr="00EF3F51">
        <w:rPr>
          <w:rFonts w:ascii="Arial" w:hAnsi="Arial" w:cs="Arial"/>
          <w:color w:val="000000"/>
        </w:rPr>
        <w:t>4</w:t>
      </w:r>
      <w:r w:rsidR="005B7340" w:rsidRPr="00EF3F51">
        <w:rPr>
          <w:rFonts w:ascii="Arial" w:hAnsi="Arial" w:cs="Arial"/>
          <w:color w:val="000000"/>
        </w:rPr>
        <w:t xml:space="preserve"> MW/U, 2</w:t>
      </w:r>
      <w:r w:rsidR="002D34B3" w:rsidRPr="00EF3F51">
        <w:rPr>
          <w:rFonts w:ascii="Arial" w:hAnsi="Arial" w:cs="Arial"/>
          <w:color w:val="000000"/>
        </w:rPr>
        <w:t>6</w:t>
      </w:r>
      <w:r w:rsidR="005B7340" w:rsidRPr="00EF3F51">
        <w:rPr>
          <w:rFonts w:ascii="Arial" w:hAnsi="Arial" w:cs="Arial"/>
          <w:color w:val="000000"/>
        </w:rPr>
        <w:t xml:space="preserve"> MW/U, 2</w:t>
      </w:r>
      <w:r w:rsidR="002D34B3" w:rsidRPr="00EF3F51">
        <w:rPr>
          <w:rFonts w:ascii="Arial" w:hAnsi="Arial" w:cs="Arial"/>
          <w:color w:val="000000"/>
        </w:rPr>
        <w:t>7</w:t>
      </w:r>
      <w:r w:rsidR="005B7340" w:rsidRPr="00EF3F51">
        <w:rPr>
          <w:rFonts w:ascii="Arial" w:hAnsi="Arial" w:cs="Arial"/>
          <w:color w:val="000000"/>
        </w:rPr>
        <w:t xml:space="preserve"> MW/U, </w:t>
      </w:r>
      <w:r w:rsidR="002D34B3" w:rsidRPr="00EF3F51">
        <w:rPr>
          <w:rFonts w:ascii="Arial" w:hAnsi="Arial" w:cs="Arial"/>
          <w:color w:val="000000"/>
        </w:rPr>
        <w:t>29</w:t>
      </w:r>
      <w:r w:rsidR="005B7340" w:rsidRPr="00EF3F51">
        <w:rPr>
          <w:rFonts w:ascii="Arial" w:hAnsi="Arial" w:cs="Arial"/>
          <w:color w:val="000000"/>
        </w:rPr>
        <w:t xml:space="preserve"> MW/UC</w:t>
      </w:r>
      <w:r w:rsidR="00147685" w:rsidRPr="00EF3F51">
        <w:rPr>
          <w:rFonts w:ascii="Arial" w:hAnsi="Arial" w:cs="Arial"/>
          <w:color w:val="000000"/>
        </w:rPr>
        <w:t xml:space="preserve"> </w:t>
      </w:r>
      <w:r w:rsidR="00096C30" w:rsidRPr="00EF3F51">
        <w:rPr>
          <w:rFonts w:ascii="Arial" w:hAnsi="Arial" w:cs="Arial"/>
          <w:color w:val="000000"/>
        </w:rPr>
        <w:t xml:space="preserve">o przeznaczeniu </w:t>
      </w:r>
      <w:r w:rsidR="00F052FA" w:rsidRPr="00EF3F51">
        <w:rPr>
          <w:rFonts w:ascii="Arial" w:hAnsi="Arial" w:cs="Arial"/>
          <w:color w:val="000000"/>
        </w:rPr>
        <w:t>terenu</w:t>
      </w:r>
      <w:r w:rsidR="00BF6577" w:rsidRPr="00EF3F51">
        <w:rPr>
          <w:rFonts w:ascii="Arial" w:hAnsi="Arial" w:cs="Arial"/>
          <w:color w:val="000000"/>
        </w:rPr>
        <w:t xml:space="preserve"> pod</w:t>
      </w:r>
      <w:r w:rsidR="00096C30" w:rsidRPr="00EF3F51">
        <w:rPr>
          <w:rFonts w:ascii="Arial" w:hAnsi="Arial" w:cs="Arial"/>
          <w:color w:val="000000"/>
        </w:rPr>
        <w:t xml:space="preserve"> </w:t>
      </w:r>
      <w:r w:rsidR="00742A53" w:rsidRPr="00EF3F51">
        <w:rPr>
          <w:rFonts w:ascii="Arial" w:hAnsi="Arial" w:cs="Arial"/>
          <w:color w:val="000000"/>
        </w:rPr>
        <w:t>zabudow</w:t>
      </w:r>
      <w:r w:rsidR="00BF6577" w:rsidRPr="00EF3F51">
        <w:rPr>
          <w:rFonts w:ascii="Arial" w:hAnsi="Arial" w:cs="Arial"/>
          <w:color w:val="000000"/>
        </w:rPr>
        <w:t>ę</w:t>
      </w:r>
      <w:r w:rsidR="00742A53" w:rsidRPr="00EF3F51">
        <w:rPr>
          <w:rFonts w:ascii="Arial" w:hAnsi="Arial" w:cs="Arial"/>
          <w:color w:val="000000"/>
        </w:rPr>
        <w:t xml:space="preserve"> mieszkaniow</w:t>
      </w:r>
      <w:r w:rsidR="00BF6577" w:rsidRPr="00EF3F51">
        <w:rPr>
          <w:rFonts w:ascii="Arial" w:hAnsi="Arial" w:cs="Arial"/>
          <w:color w:val="000000"/>
        </w:rPr>
        <w:t>ą</w:t>
      </w:r>
      <w:r w:rsidR="00742A53" w:rsidRPr="00EF3F51">
        <w:rPr>
          <w:rFonts w:ascii="Arial" w:hAnsi="Arial" w:cs="Arial"/>
          <w:color w:val="000000"/>
        </w:rPr>
        <w:t xml:space="preserve"> wielorodzinn</w:t>
      </w:r>
      <w:r w:rsidR="00BF6577" w:rsidRPr="00EF3F51">
        <w:rPr>
          <w:rFonts w:ascii="Arial" w:hAnsi="Arial" w:cs="Arial"/>
          <w:color w:val="000000"/>
        </w:rPr>
        <w:t>ą</w:t>
      </w:r>
      <w:r w:rsidR="00146DF6" w:rsidRPr="00EF3F51">
        <w:rPr>
          <w:rFonts w:ascii="Arial" w:hAnsi="Arial" w:cs="Arial"/>
          <w:color w:val="000000"/>
        </w:rPr>
        <w:t xml:space="preserve"> </w:t>
      </w:r>
      <w:r w:rsidR="00BF6577" w:rsidRPr="00EF3F51">
        <w:rPr>
          <w:rFonts w:ascii="Arial" w:hAnsi="Arial" w:cs="Arial"/>
          <w:color w:val="000000"/>
        </w:rPr>
        <w:t xml:space="preserve">i usługi nieuciążliwe </w:t>
      </w:r>
      <w:r w:rsidR="003E67C7" w:rsidRPr="00EF3F51">
        <w:rPr>
          <w:rFonts w:ascii="Arial" w:hAnsi="Arial" w:cs="Arial"/>
          <w:color w:val="000000"/>
        </w:rPr>
        <w:t xml:space="preserve">oraz pod usługi nieuciążliwe </w:t>
      </w:r>
      <w:r w:rsidR="002D34B3" w:rsidRPr="00EF3F51">
        <w:rPr>
          <w:rFonts w:ascii="Arial" w:hAnsi="Arial" w:cs="Arial"/>
          <w:color w:val="000000"/>
        </w:rPr>
        <w:br/>
      </w:r>
      <w:r w:rsidR="003E67C7" w:rsidRPr="00EF3F51">
        <w:rPr>
          <w:rFonts w:ascii="Arial" w:hAnsi="Arial" w:cs="Arial"/>
          <w:color w:val="000000"/>
        </w:rPr>
        <w:t>i zabudowę mieszkaniową wielorodzinną</w:t>
      </w:r>
      <w:r w:rsidR="008B7C8F" w:rsidRPr="00EF3F51">
        <w:rPr>
          <w:rFonts w:ascii="Arial" w:hAnsi="Arial" w:cs="Arial"/>
          <w:color w:val="000000"/>
        </w:rPr>
        <w:t>;</w:t>
      </w:r>
      <w:r w:rsidR="005B7340" w:rsidRPr="00EF3F51">
        <w:rPr>
          <w:rFonts w:ascii="Arial" w:hAnsi="Arial" w:cs="Arial"/>
          <w:color w:val="000000"/>
        </w:rPr>
        <w:t xml:space="preserve"> </w:t>
      </w:r>
      <w:r w:rsidR="00B24216" w:rsidRPr="00EF3F51">
        <w:rPr>
          <w:rFonts w:ascii="Arial" w:hAnsi="Arial" w:cs="Arial"/>
          <w:color w:val="000000"/>
        </w:rPr>
        <w:t xml:space="preserve">pod zabudowę mieszkaniową jednorodzinną, usługi nieuciążliwe </w:t>
      </w:r>
      <w:r w:rsidR="005324A6" w:rsidRPr="00EF3F51">
        <w:rPr>
          <w:rFonts w:ascii="Arial" w:hAnsi="Arial" w:cs="Arial"/>
          <w:color w:val="000000"/>
        </w:rPr>
        <w:br/>
      </w:r>
      <w:r w:rsidR="00B24216" w:rsidRPr="00EF3F51">
        <w:rPr>
          <w:rFonts w:ascii="Arial" w:hAnsi="Arial" w:cs="Arial"/>
          <w:color w:val="000000"/>
        </w:rPr>
        <w:t>i obiekty sakralne</w:t>
      </w:r>
      <w:r w:rsidR="003864E3" w:rsidRPr="00EF3F51">
        <w:rPr>
          <w:rFonts w:ascii="Arial" w:hAnsi="Arial" w:cs="Arial"/>
          <w:color w:val="000000"/>
        </w:rPr>
        <w:t xml:space="preserve"> </w:t>
      </w:r>
      <w:r w:rsidR="00EB2BC5" w:rsidRPr="00EF3F51">
        <w:rPr>
          <w:rFonts w:ascii="Arial" w:hAnsi="Arial" w:cs="Arial"/>
          <w:color w:val="000000"/>
        </w:rPr>
        <w:t>– dany teren będzie zaliczany do:</w:t>
      </w:r>
    </w:p>
    <w:p w:rsidR="007468C8" w:rsidRPr="00EF3F51" w:rsidRDefault="00EB2BC5" w:rsidP="00EF3F51">
      <w:pPr>
        <w:spacing w:line="276" w:lineRule="auto"/>
        <w:ind w:left="567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– zabudowy śródmiejskiej w rozumieniu przepisów odrębnych – do terenów strefy śródmiejskiej (dotyczy </w:t>
      </w:r>
      <w:r w:rsidR="00406580" w:rsidRPr="00EF3F51">
        <w:rPr>
          <w:rFonts w:ascii="Arial" w:hAnsi="Arial" w:cs="Arial"/>
          <w:color w:val="000000"/>
        </w:rPr>
        <w:t>terenów oznaczonych symbolami</w:t>
      </w:r>
      <w:r w:rsidRPr="00EF3F51">
        <w:rPr>
          <w:rFonts w:ascii="Arial" w:hAnsi="Arial" w:cs="Arial"/>
          <w:color w:val="000000"/>
        </w:rPr>
        <w:t>: 4 MW/U, 5 MW/U, 11 U/MW, 15 MW/U, 18 MW/U, 2</w:t>
      </w:r>
      <w:r w:rsidR="002D34B3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MW/U, 2</w:t>
      </w:r>
      <w:r w:rsidR="002D34B3" w:rsidRPr="00EF3F51">
        <w:rPr>
          <w:rFonts w:ascii="Arial" w:hAnsi="Arial" w:cs="Arial"/>
          <w:color w:val="000000"/>
        </w:rPr>
        <w:t>3</w:t>
      </w:r>
      <w:r w:rsidRPr="00EF3F51">
        <w:rPr>
          <w:rFonts w:ascii="Arial" w:hAnsi="Arial" w:cs="Arial"/>
          <w:color w:val="000000"/>
        </w:rPr>
        <w:t xml:space="preserve"> MW/U, </w:t>
      </w:r>
      <w:r w:rsidR="002D34B3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>2</w:t>
      </w:r>
      <w:r w:rsidR="002D34B3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 xml:space="preserve"> MW/U, 2</w:t>
      </w:r>
      <w:r w:rsidR="00634940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MW/U, 2</w:t>
      </w:r>
      <w:r w:rsidR="00634940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MW/U, </w:t>
      </w:r>
      <w:r w:rsidR="00634940" w:rsidRPr="00EF3F51">
        <w:rPr>
          <w:rFonts w:ascii="Arial" w:hAnsi="Arial" w:cs="Arial"/>
          <w:color w:val="000000"/>
        </w:rPr>
        <w:t>29</w:t>
      </w:r>
      <w:r w:rsidRPr="00EF3F51">
        <w:rPr>
          <w:rFonts w:ascii="Arial" w:hAnsi="Arial" w:cs="Arial"/>
          <w:color w:val="000000"/>
        </w:rPr>
        <w:t xml:space="preserve"> MW/UC;</w:t>
      </w:r>
    </w:p>
    <w:p w:rsidR="008B7C8F" w:rsidRPr="00EF3F51" w:rsidRDefault="00EB2BC5" w:rsidP="00EF3F51">
      <w:pPr>
        <w:spacing w:line="276" w:lineRule="auto"/>
        <w:ind w:left="567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– terenów przeznaczonych na cele mieszkaniowo-usługowe</w:t>
      </w:r>
      <w:r w:rsidR="002E50A5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 xml:space="preserve">(dotyczy </w:t>
      </w:r>
      <w:r w:rsidR="00406580" w:rsidRPr="00EF3F51">
        <w:rPr>
          <w:rFonts w:ascii="Arial" w:hAnsi="Arial" w:cs="Arial"/>
          <w:color w:val="000000"/>
        </w:rPr>
        <w:t xml:space="preserve">terenów oznaczonych </w:t>
      </w:r>
      <w:r w:rsidRPr="00EF3F51">
        <w:rPr>
          <w:rFonts w:ascii="Arial" w:hAnsi="Arial" w:cs="Arial"/>
          <w:color w:val="000000"/>
        </w:rPr>
        <w:t>symbol</w:t>
      </w:r>
      <w:r w:rsidR="00406580" w:rsidRPr="00EF3F51">
        <w:rPr>
          <w:rFonts w:ascii="Arial" w:hAnsi="Arial" w:cs="Arial"/>
          <w:color w:val="000000"/>
        </w:rPr>
        <w:t>ami:</w:t>
      </w:r>
      <w:r w:rsidRPr="00EF3F51">
        <w:rPr>
          <w:rFonts w:ascii="Arial" w:hAnsi="Arial" w:cs="Arial"/>
          <w:color w:val="000000"/>
        </w:rPr>
        <w:t xml:space="preserve"> </w:t>
      </w:r>
      <w:r w:rsidR="002E50A5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 xml:space="preserve">12 U/MN, 13 MN/U/UK, </w:t>
      </w:r>
      <w:r w:rsidR="00634940" w:rsidRPr="00EF3F51">
        <w:rPr>
          <w:rFonts w:ascii="Arial" w:hAnsi="Arial" w:cs="Arial"/>
          <w:color w:val="000000"/>
        </w:rPr>
        <w:t xml:space="preserve">19 </w:t>
      </w:r>
      <w:r w:rsidRPr="00EF3F51">
        <w:rPr>
          <w:rFonts w:ascii="Arial" w:hAnsi="Arial" w:cs="Arial"/>
          <w:color w:val="000000"/>
        </w:rPr>
        <w:t>MW/U</w:t>
      </w:r>
      <w:r w:rsidR="007468C8" w:rsidRPr="00EF3F51">
        <w:rPr>
          <w:rFonts w:ascii="Arial" w:hAnsi="Arial" w:cs="Arial"/>
          <w:color w:val="000000"/>
        </w:rPr>
        <w:t>);</w:t>
      </w:r>
    </w:p>
    <w:p w:rsidR="00250A09" w:rsidRPr="00EF3F51" w:rsidRDefault="0067724F" w:rsidP="00EF3F51">
      <w:pPr>
        <w:numPr>
          <w:ilvl w:val="2"/>
          <w:numId w:val="7"/>
        </w:numPr>
        <w:tabs>
          <w:tab w:val="clear" w:pos="23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 xml:space="preserve">tereny oznaczone symbolami: </w:t>
      </w:r>
      <w:r w:rsidR="00E17BF8" w:rsidRPr="00EF3F51">
        <w:rPr>
          <w:rFonts w:ascii="Arial" w:hAnsi="Arial" w:cs="Arial"/>
          <w:color w:val="000000"/>
        </w:rPr>
        <w:t xml:space="preserve">10 UK/UO/MZ/ZP/ZZ, </w:t>
      </w:r>
      <w:r w:rsidR="00C60210" w:rsidRPr="00EF3F51">
        <w:rPr>
          <w:rFonts w:ascii="Arial" w:hAnsi="Arial" w:cs="Arial"/>
          <w:color w:val="000000"/>
        </w:rPr>
        <w:t>22</w:t>
      </w:r>
      <w:r w:rsidR="0021627B" w:rsidRPr="00EF3F51">
        <w:rPr>
          <w:rFonts w:ascii="Arial" w:hAnsi="Arial" w:cs="Arial"/>
          <w:color w:val="000000"/>
        </w:rPr>
        <w:t xml:space="preserve"> UO/U</w:t>
      </w:r>
      <w:r w:rsidR="007039B8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o przeznaczeniu pod usługi oświaty</w:t>
      </w:r>
      <w:r w:rsidR="00B82BC1" w:rsidRPr="00EF3F51">
        <w:rPr>
          <w:rFonts w:ascii="Arial" w:hAnsi="Arial" w:cs="Arial"/>
          <w:color w:val="000000"/>
        </w:rPr>
        <w:t xml:space="preserve">, </w:t>
      </w:r>
      <w:r w:rsidR="00250A09" w:rsidRPr="00EF3F51">
        <w:rPr>
          <w:rFonts w:ascii="Arial" w:hAnsi="Arial" w:cs="Arial"/>
          <w:color w:val="000000"/>
        </w:rPr>
        <w:t>usługi nieuciążliwe</w:t>
      </w:r>
      <w:r w:rsidR="00193218" w:rsidRPr="00EF3F51">
        <w:rPr>
          <w:rFonts w:ascii="Arial" w:hAnsi="Arial" w:cs="Arial"/>
          <w:color w:val="000000"/>
        </w:rPr>
        <w:t>, zamieszkania zbiorowego</w:t>
      </w:r>
      <w:r w:rsidR="00250A09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 xml:space="preserve">– do terenów związanych ze stałym lub czasowym pobytem dzieci </w:t>
      </w:r>
      <w:r w:rsidR="00634940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>i młodzieży</w:t>
      </w:r>
      <w:r w:rsidR="006632F1" w:rsidRPr="00EF3F51">
        <w:rPr>
          <w:rFonts w:ascii="Arial" w:hAnsi="Arial" w:cs="Arial"/>
          <w:color w:val="000000"/>
        </w:rPr>
        <w:t xml:space="preserve">. </w:t>
      </w:r>
      <w:r w:rsidR="001B63E7" w:rsidRPr="00EF3F51">
        <w:rPr>
          <w:rFonts w:ascii="Arial" w:hAnsi="Arial" w:cs="Arial"/>
          <w:color w:val="000000"/>
        </w:rPr>
        <w:t xml:space="preserve">W przypadku zmiany sposobu użytkowania obiektów oświaty na funkcje usług nieuciążliwych niezwiązanych ze stałym lub czasowym pobytem dzieci i młodzieży – dany teren będzie zaliczany </w:t>
      </w:r>
      <w:r w:rsidR="00250A09" w:rsidRPr="00EF3F51">
        <w:rPr>
          <w:rFonts w:ascii="Arial" w:hAnsi="Arial" w:cs="Arial"/>
          <w:color w:val="000000"/>
        </w:rPr>
        <w:t>do terenów przeznaczonych na cele mieszkaniowo-usługowe;</w:t>
      </w:r>
    </w:p>
    <w:p w:rsidR="00B81377" w:rsidRPr="00EF3F51" w:rsidRDefault="001B63E7" w:rsidP="00EF3F51">
      <w:pPr>
        <w:numPr>
          <w:ilvl w:val="2"/>
          <w:numId w:val="7"/>
        </w:numPr>
        <w:tabs>
          <w:tab w:val="clear" w:pos="23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tereny oznaczone symbolami: 2 ZP*/ZZ, 6 ZP*/ZZ, 8 ZP*</w:t>
      </w:r>
      <w:r w:rsidR="002755F6" w:rsidRPr="00EF3F51">
        <w:rPr>
          <w:rFonts w:ascii="Arial" w:hAnsi="Arial" w:cs="Arial"/>
          <w:color w:val="000000"/>
        </w:rPr>
        <w:t>/</w:t>
      </w:r>
      <w:r w:rsidRPr="00EF3F51">
        <w:rPr>
          <w:rFonts w:ascii="Arial" w:hAnsi="Arial" w:cs="Arial"/>
          <w:color w:val="000000"/>
        </w:rPr>
        <w:t>ZZ, 3</w:t>
      </w:r>
      <w:r w:rsidR="00634940" w:rsidRPr="00EF3F51">
        <w:rPr>
          <w:rFonts w:ascii="Arial" w:hAnsi="Arial" w:cs="Arial"/>
          <w:color w:val="000000"/>
        </w:rPr>
        <w:t>0</w:t>
      </w:r>
      <w:r w:rsidRPr="00EF3F51">
        <w:rPr>
          <w:rFonts w:ascii="Arial" w:hAnsi="Arial" w:cs="Arial"/>
          <w:color w:val="000000"/>
        </w:rPr>
        <w:t xml:space="preserve"> KP</w:t>
      </w:r>
      <w:r w:rsidR="0009496F" w:rsidRPr="00EF3F51">
        <w:rPr>
          <w:rFonts w:ascii="Arial" w:hAnsi="Arial" w:cs="Arial"/>
          <w:color w:val="000000"/>
        </w:rPr>
        <w:t>P</w:t>
      </w:r>
      <w:r w:rsidRPr="00EF3F51">
        <w:rPr>
          <w:rFonts w:ascii="Arial" w:hAnsi="Arial" w:cs="Arial"/>
          <w:color w:val="000000"/>
        </w:rPr>
        <w:t>*, 3</w:t>
      </w:r>
      <w:r w:rsidR="00634940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ZP*</w:t>
      </w:r>
      <w:r w:rsidR="0003030E" w:rsidRPr="00EF3F51">
        <w:rPr>
          <w:rFonts w:ascii="Arial" w:hAnsi="Arial" w:cs="Arial"/>
          <w:color w:val="000000"/>
        </w:rPr>
        <w:t>/KX*</w:t>
      </w:r>
      <w:r w:rsidRPr="00EF3F51">
        <w:rPr>
          <w:rFonts w:ascii="Arial" w:hAnsi="Arial" w:cs="Arial"/>
          <w:color w:val="000000"/>
        </w:rPr>
        <w:t>, 3</w:t>
      </w:r>
      <w:r w:rsidR="00634940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 xml:space="preserve"> ZP*/ZZ, 3</w:t>
      </w:r>
      <w:r w:rsidR="00634940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ZP*/ZZ </w:t>
      </w:r>
      <w:r w:rsidRPr="00EF3F51">
        <w:rPr>
          <w:rFonts w:ascii="Arial" w:hAnsi="Arial" w:cs="Arial"/>
          <w:color w:val="000000"/>
        </w:rPr>
        <w:br/>
        <w:t>o przeznaczeniu pod tereny zieleni, placu miejskiego – do terenów przeznaczonych na cele rekreacyjno-wypoczynkowe;</w:t>
      </w:r>
    </w:p>
    <w:p w:rsidR="00C20EAE" w:rsidRPr="00EF3F51" w:rsidRDefault="00096C30" w:rsidP="00EF3F51">
      <w:pPr>
        <w:numPr>
          <w:ilvl w:val="2"/>
          <w:numId w:val="7"/>
        </w:numPr>
        <w:tabs>
          <w:tab w:val="clear" w:pos="23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</w:t>
      </w:r>
      <w:r w:rsidR="00693EFF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oznaczon</w:t>
      </w:r>
      <w:r w:rsidR="00693EFF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pozostałymi symbolami, nie zalicza się do terenów, dla których ustala się dopuszczalne poziomy hałasu.</w:t>
      </w:r>
    </w:p>
    <w:p w:rsidR="00DA0B34" w:rsidRPr="00EF3F51" w:rsidRDefault="00C20EAE" w:rsidP="00EF3F51">
      <w:pPr>
        <w:widowControl w:val="0"/>
        <w:numPr>
          <w:ilvl w:val="1"/>
          <w:numId w:val="7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bookmarkStart w:id="15" w:name="_Hlk136508885"/>
      <w:bookmarkStart w:id="16" w:name="_Hlk129003397"/>
      <w:bookmarkEnd w:id="13"/>
      <w:r w:rsidRPr="00EF3F51">
        <w:rPr>
          <w:rFonts w:ascii="Arial" w:hAnsi="Arial" w:cs="Arial"/>
          <w:color w:val="000000"/>
        </w:rPr>
        <w:t>W teren</w:t>
      </w:r>
      <w:r w:rsidR="00D25CE4" w:rsidRPr="00EF3F51">
        <w:rPr>
          <w:rFonts w:ascii="Arial" w:hAnsi="Arial" w:cs="Arial"/>
          <w:color w:val="000000"/>
        </w:rPr>
        <w:t>ie</w:t>
      </w:r>
      <w:r w:rsidRPr="00EF3F51">
        <w:rPr>
          <w:rFonts w:ascii="Arial" w:hAnsi="Arial" w:cs="Arial"/>
          <w:color w:val="000000"/>
        </w:rPr>
        <w:t xml:space="preserve"> </w:t>
      </w:r>
      <w:r w:rsidR="00D25CE4" w:rsidRPr="00EF3F51">
        <w:rPr>
          <w:rFonts w:ascii="Arial" w:hAnsi="Arial" w:cs="Arial"/>
          <w:color w:val="000000"/>
        </w:rPr>
        <w:t>oznaczonym</w:t>
      </w:r>
      <w:r w:rsidR="00770ACA" w:rsidRPr="00EF3F51">
        <w:rPr>
          <w:rFonts w:ascii="Arial" w:hAnsi="Arial" w:cs="Arial"/>
          <w:color w:val="000000"/>
        </w:rPr>
        <w:t>:</w:t>
      </w:r>
      <w:r w:rsidRPr="00EF3F51">
        <w:rPr>
          <w:rFonts w:ascii="Arial" w:hAnsi="Arial" w:cs="Arial"/>
          <w:color w:val="000000"/>
        </w:rPr>
        <w:t xml:space="preserve"> symbol</w:t>
      </w:r>
      <w:r w:rsidR="00D25CE4" w:rsidRPr="00EF3F51">
        <w:rPr>
          <w:rFonts w:ascii="Arial" w:hAnsi="Arial" w:cs="Arial"/>
          <w:color w:val="000000"/>
        </w:rPr>
        <w:t>em 3</w:t>
      </w:r>
      <w:r w:rsidR="009D7124" w:rsidRPr="00EF3F51">
        <w:rPr>
          <w:rFonts w:ascii="Arial" w:hAnsi="Arial" w:cs="Arial"/>
          <w:color w:val="000000"/>
        </w:rPr>
        <w:t>7</w:t>
      </w:r>
      <w:r w:rsidR="00D25CE4" w:rsidRPr="00EF3F51">
        <w:rPr>
          <w:rFonts w:ascii="Arial" w:hAnsi="Arial" w:cs="Arial"/>
          <w:color w:val="000000"/>
        </w:rPr>
        <w:t xml:space="preserve"> U/ZZ </w:t>
      </w:r>
      <w:r w:rsidRPr="00EF3F51">
        <w:rPr>
          <w:rFonts w:ascii="Arial" w:hAnsi="Arial" w:cs="Arial"/>
          <w:color w:val="000000"/>
        </w:rPr>
        <w:t xml:space="preserve">od strony </w:t>
      </w:r>
      <w:r w:rsidR="00D25CE4" w:rsidRPr="00EF3F51">
        <w:rPr>
          <w:rFonts w:ascii="Arial" w:hAnsi="Arial" w:cs="Arial"/>
          <w:color w:val="000000"/>
        </w:rPr>
        <w:t>ul. Okrzei</w:t>
      </w:r>
      <w:r w:rsidR="00290745" w:rsidRPr="00EF3F51">
        <w:rPr>
          <w:rFonts w:ascii="Arial" w:hAnsi="Arial" w:cs="Arial"/>
          <w:color w:val="000000"/>
        </w:rPr>
        <w:t xml:space="preserve"> oraz </w:t>
      </w:r>
      <w:r w:rsidR="00001A4A" w:rsidRPr="00EF3F51">
        <w:rPr>
          <w:rFonts w:ascii="Arial" w:hAnsi="Arial" w:cs="Arial"/>
          <w:color w:val="000000"/>
        </w:rPr>
        <w:t>od strony terenów</w:t>
      </w:r>
      <w:r w:rsidR="00290745" w:rsidRPr="00EF3F51">
        <w:rPr>
          <w:rFonts w:ascii="Arial" w:hAnsi="Arial" w:cs="Arial"/>
          <w:color w:val="000000"/>
        </w:rPr>
        <w:t xml:space="preserve"> kolejowych</w:t>
      </w:r>
      <w:r w:rsidR="005D67C3" w:rsidRPr="00EF3F51">
        <w:rPr>
          <w:rFonts w:ascii="Arial" w:hAnsi="Arial" w:cs="Arial"/>
          <w:color w:val="000000"/>
        </w:rPr>
        <w:t xml:space="preserve"> </w:t>
      </w:r>
      <w:r w:rsidR="005D67C3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 xml:space="preserve">w kształtowaniu zabudowy oraz zagospodarowaniu terenu, należy uwzględnić stosowanie rozwiązań </w:t>
      </w:r>
      <w:r w:rsidR="00260CA4" w:rsidRPr="00EF3F51">
        <w:rPr>
          <w:rFonts w:ascii="Arial" w:hAnsi="Arial" w:cs="Arial"/>
          <w:color w:val="000000"/>
        </w:rPr>
        <w:t xml:space="preserve">gwarantujących dotrzymanie poziomów dopuszczanych przed </w:t>
      </w:r>
      <w:r w:rsidRPr="00EF3F51">
        <w:rPr>
          <w:rFonts w:ascii="Arial" w:hAnsi="Arial" w:cs="Arial"/>
          <w:color w:val="000000"/>
        </w:rPr>
        <w:t>hałasem w środowisku</w:t>
      </w:r>
      <w:bookmarkEnd w:id="15"/>
      <w:r w:rsidR="00770ACA" w:rsidRPr="00EF3F51">
        <w:rPr>
          <w:rFonts w:ascii="Arial" w:hAnsi="Arial" w:cs="Arial"/>
          <w:color w:val="000000"/>
        </w:rPr>
        <w:t>.</w:t>
      </w:r>
    </w:p>
    <w:bookmarkEnd w:id="14"/>
    <w:bookmarkEnd w:id="16"/>
    <w:p w:rsidR="003623A6" w:rsidRPr="00EF3F51" w:rsidRDefault="003623A6" w:rsidP="00EF3F51">
      <w:pPr>
        <w:widowControl w:val="0"/>
        <w:numPr>
          <w:ilvl w:val="1"/>
          <w:numId w:val="7"/>
        </w:numPr>
        <w:tabs>
          <w:tab w:val="clear" w:pos="1440"/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Obszar objęty planem podlega wymaganiom przepisów odrębnych w zakresie gospodarki odpadami oraz </w:t>
      </w:r>
      <w:r w:rsidR="00476ECE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 xml:space="preserve">w zakresie oczyszczania ścieków </w:t>
      </w:r>
      <w:r w:rsidR="0046282D" w:rsidRPr="00EF3F51">
        <w:rPr>
          <w:rFonts w:ascii="Arial" w:hAnsi="Arial" w:cs="Arial"/>
          <w:color w:val="000000"/>
        </w:rPr>
        <w:t>bytowych</w:t>
      </w:r>
      <w:r w:rsidRPr="00EF3F51">
        <w:rPr>
          <w:rFonts w:ascii="Arial" w:hAnsi="Arial" w:cs="Arial"/>
          <w:color w:val="000000"/>
        </w:rPr>
        <w:t xml:space="preserve"> i przemysłowych</w:t>
      </w:r>
      <w:r w:rsidR="0012717D" w:rsidRPr="00EF3F51">
        <w:rPr>
          <w:rFonts w:ascii="Arial" w:hAnsi="Arial" w:cs="Arial"/>
          <w:color w:val="000000"/>
        </w:rPr>
        <w:t>.</w:t>
      </w:r>
    </w:p>
    <w:p w:rsidR="001B4F4E" w:rsidRPr="00EF3F51" w:rsidRDefault="006A266E" w:rsidP="00EF3F51">
      <w:pPr>
        <w:widowControl w:val="0"/>
        <w:numPr>
          <w:ilvl w:val="1"/>
          <w:numId w:val="7"/>
        </w:numPr>
        <w:tabs>
          <w:tab w:val="clear" w:pos="1440"/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Obszar</w:t>
      </w:r>
      <w:r w:rsidR="00E041B8" w:rsidRPr="00EF3F51">
        <w:rPr>
          <w:rFonts w:ascii="Arial" w:hAnsi="Arial" w:cs="Arial"/>
          <w:color w:val="000000"/>
        </w:rPr>
        <w:t xml:space="preserve"> objęty plane</w:t>
      </w:r>
      <w:r w:rsidR="001B4F4E" w:rsidRPr="00EF3F51">
        <w:rPr>
          <w:rFonts w:ascii="Arial" w:hAnsi="Arial" w:cs="Arial"/>
          <w:color w:val="000000"/>
        </w:rPr>
        <w:t>m położony jest w obszarze zadań wynikających z planu zagospodarowania przestrzennego województwa kujawsko-pomorskiego:</w:t>
      </w:r>
      <w:r w:rsidR="00973C5F" w:rsidRPr="00EF3F51">
        <w:rPr>
          <w:rFonts w:ascii="Arial" w:hAnsi="Arial" w:cs="Arial"/>
          <w:color w:val="000000"/>
        </w:rPr>
        <w:t xml:space="preserve"> zadani</w:t>
      </w:r>
      <w:r w:rsidR="00AE6AE5" w:rsidRPr="00EF3F51">
        <w:rPr>
          <w:rFonts w:ascii="Arial" w:hAnsi="Arial" w:cs="Arial"/>
          <w:color w:val="000000"/>
        </w:rPr>
        <w:t>e</w:t>
      </w:r>
      <w:r w:rsidR="00973C5F" w:rsidRPr="00EF3F51">
        <w:rPr>
          <w:rFonts w:ascii="Arial" w:hAnsi="Arial" w:cs="Arial"/>
          <w:color w:val="000000"/>
        </w:rPr>
        <w:t xml:space="preserve"> nr 47 o znaczeniu wojewódzkim – zachowanie korytarzy ekologicznych zapewniających ciągłość między obszarami prawnie chronionymi, w tym w dolinie Wisły.</w:t>
      </w:r>
    </w:p>
    <w:p w:rsidR="00526C6B" w:rsidRPr="00EF3F51" w:rsidRDefault="00526C6B" w:rsidP="00EF3F51">
      <w:pPr>
        <w:numPr>
          <w:ilvl w:val="1"/>
          <w:numId w:val="7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obszarze </w:t>
      </w:r>
      <w:r w:rsidR="00575B62" w:rsidRPr="00EF3F51">
        <w:rPr>
          <w:rFonts w:ascii="Arial" w:hAnsi="Arial" w:cs="Arial"/>
          <w:color w:val="000000"/>
        </w:rPr>
        <w:t>objętym planem nie występują tereny górnicze a także osuwania się mas ziemnych</w:t>
      </w:r>
      <w:r w:rsidRPr="00EF3F51">
        <w:rPr>
          <w:rFonts w:ascii="Arial" w:hAnsi="Arial" w:cs="Arial"/>
          <w:color w:val="000000"/>
        </w:rPr>
        <w:t>.</w:t>
      </w:r>
    </w:p>
    <w:p w:rsidR="001B63E7" w:rsidRPr="00EF3F51" w:rsidRDefault="001B63E7" w:rsidP="00EF3F51">
      <w:pPr>
        <w:numPr>
          <w:ilvl w:val="1"/>
          <w:numId w:val="7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Część o</w:t>
      </w:r>
      <w:r w:rsidR="00150C8A" w:rsidRPr="00EF3F51">
        <w:rPr>
          <w:rFonts w:ascii="Arial" w:hAnsi="Arial" w:cs="Arial"/>
          <w:color w:val="000000"/>
        </w:rPr>
        <w:t>bszar</w:t>
      </w:r>
      <w:r w:rsidRPr="00EF3F51">
        <w:rPr>
          <w:rFonts w:ascii="Arial" w:hAnsi="Arial" w:cs="Arial"/>
          <w:color w:val="000000"/>
        </w:rPr>
        <w:t>u</w:t>
      </w:r>
      <w:r w:rsidR="00150C8A" w:rsidRPr="00EF3F51">
        <w:rPr>
          <w:rFonts w:ascii="Arial" w:hAnsi="Arial" w:cs="Arial"/>
          <w:color w:val="000000"/>
        </w:rPr>
        <w:t xml:space="preserve"> objęt</w:t>
      </w:r>
      <w:r w:rsidRPr="00EF3F51">
        <w:rPr>
          <w:rFonts w:ascii="Arial" w:hAnsi="Arial" w:cs="Arial"/>
          <w:color w:val="000000"/>
        </w:rPr>
        <w:t>ego</w:t>
      </w:r>
      <w:r w:rsidR="00150C8A" w:rsidRPr="00EF3F51">
        <w:rPr>
          <w:rFonts w:ascii="Arial" w:hAnsi="Arial" w:cs="Arial"/>
          <w:color w:val="000000"/>
        </w:rPr>
        <w:t xml:space="preserve"> planem </w:t>
      </w:r>
      <w:r w:rsidRPr="00EF3F51">
        <w:rPr>
          <w:rFonts w:ascii="Arial" w:hAnsi="Arial" w:cs="Arial"/>
          <w:color w:val="000000"/>
        </w:rPr>
        <w:t xml:space="preserve">(zgodnie z rysunkiem planu) </w:t>
      </w:r>
      <w:r w:rsidR="00566F39" w:rsidRPr="00EF3F51">
        <w:rPr>
          <w:rFonts w:ascii="Arial" w:hAnsi="Arial" w:cs="Arial"/>
          <w:color w:val="000000"/>
        </w:rPr>
        <w:t>położon</w:t>
      </w:r>
      <w:r w:rsidRPr="00EF3F51">
        <w:rPr>
          <w:rFonts w:ascii="Arial" w:hAnsi="Arial" w:cs="Arial"/>
          <w:color w:val="000000"/>
        </w:rPr>
        <w:t>a</w:t>
      </w:r>
      <w:r w:rsidR="00566F39" w:rsidRPr="00EF3F51">
        <w:rPr>
          <w:rFonts w:ascii="Arial" w:hAnsi="Arial" w:cs="Arial"/>
          <w:color w:val="000000"/>
        </w:rPr>
        <w:t xml:space="preserve"> jest </w:t>
      </w:r>
      <w:r w:rsidR="00150C8A" w:rsidRPr="00EF3F51">
        <w:rPr>
          <w:rFonts w:ascii="Arial" w:hAnsi="Arial" w:cs="Arial"/>
          <w:color w:val="000000"/>
        </w:rPr>
        <w:t xml:space="preserve">w granicach nieudokumentowanego Głównego Zbiornika Wód Podziemnych nr 215 </w:t>
      </w:r>
      <w:r w:rsidR="009E2C4F" w:rsidRPr="00EF3F51">
        <w:rPr>
          <w:rFonts w:ascii="Arial" w:hAnsi="Arial" w:cs="Arial"/>
          <w:color w:val="000000"/>
        </w:rPr>
        <w:t>„</w:t>
      </w:r>
      <w:proofErr w:type="spellStart"/>
      <w:r w:rsidR="00150C8A" w:rsidRPr="00EF3F51">
        <w:rPr>
          <w:rFonts w:ascii="Arial" w:hAnsi="Arial" w:cs="Arial"/>
          <w:color w:val="000000"/>
        </w:rPr>
        <w:t>Subniecka</w:t>
      </w:r>
      <w:proofErr w:type="spellEnd"/>
      <w:r w:rsidR="00150C8A" w:rsidRPr="00EF3F51">
        <w:rPr>
          <w:rFonts w:ascii="Arial" w:hAnsi="Arial" w:cs="Arial"/>
          <w:color w:val="000000"/>
        </w:rPr>
        <w:t xml:space="preserve"> Warszawska</w:t>
      </w:r>
      <w:r w:rsidR="009E2C4F" w:rsidRPr="00EF3F51">
        <w:rPr>
          <w:rFonts w:ascii="Arial" w:hAnsi="Arial" w:cs="Arial"/>
          <w:color w:val="000000"/>
        </w:rPr>
        <w:t>”</w:t>
      </w:r>
      <w:r w:rsidR="00150C8A" w:rsidRPr="00EF3F51">
        <w:rPr>
          <w:rFonts w:ascii="Arial" w:hAnsi="Arial" w:cs="Arial"/>
          <w:color w:val="000000"/>
        </w:rPr>
        <w:t>.</w:t>
      </w:r>
    </w:p>
    <w:p w:rsidR="001B63E7" w:rsidRPr="00EF3F51" w:rsidRDefault="001B63E7" w:rsidP="00EF3F51">
      <w:pPr>
        <w:numPr>
          <w:ilvl w:val="1"/>
          <w:numId w:val="7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obszarze objętym planem ustala się granice terenów podlegających ochronie, ustalonych na podstawie odrębnych przepisów (zgodnie z rysunkiem planu): granice Obszaru Specjalnej Ochrony Ptaków PLB0400</w:t>
      </w:r>
      <w:r w:rsidR="009265E8" w:rsidRPr="00EF3F51">
        <w:rPr>
          <w:rFonts w:ascii="Arial" w:hAnsi="Arial" w:cs="Arial"/>
          <w:color w:val="000000"/>
        </w:rPr>
        <w:t>0</w:t>
      </w:r>
      <w:r w:rsidRPr="00EF3F51">
        <w:rPr>
          <w:rFonts w:ascii="Arial" w:hAnsi="Arial" w:cs="Arial"/>
          <w:color w:val="000000"/>
        </w:rPr>
        <w:t>3 „Dolina Dolnej Wisły” (granice obszaru Natura 2000) dla których obowiązują sposoby zagospodarowania (szczegółowe zakazy, ograniczenia oraz obowiązki) zgodnie z przepisami odrębnymi. Wymienione obszary określone są w przepisach zawartych w rozdziale 3 i w rozdziale 4.</w:t>
      </w:r>
    </w:p>
    <w:p w:rsidR="00E31187" w:rsidRPr="00EF3F51" w:rsidRDefault="0053748C" w:rsidP="00EF3F51">
      <w:pPr>
        <w:numPr>
          <w:ilvl w:val="1"/>
          <w:numId w:val="7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Część obszaru objętego planem (w zakresie wg rysunku planu) położona jest w granicach obszaru szczególnego zagrożenia powodzią – zagospodarowanie terenu i realizacja zabudowy na warunkach wynikających z przepisów odrębnych.</w:t>
      </w:r>
    </w:p>
    <w:p w:rsidR="00000E41" w:rsidRPr="00EF3F51" w:rsidRDefault="00E0174E" w:rsidP="00EF3F51">
      <w:pPr>
        <w:numPr>
          <w:ilvl w:val="1"/>
          <w:numId w:val="7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Na obszarze objętym planem wyznacza się Teren Doliny Zgłowiączki (w zakresie wg rysunku planu), jako część korytarza ekologicznego łączącego tereny lasów okalających miasto z rzeką Wisłą podlegający ochronie na podstawie ustaleń miejscowego planu poprzez:</w:t>
      </w:r>
    </w:p>
    <w:p w:rsidR="00000E41" w:rsidRPr="00EF3F51" w:rsidRDefault="00000E41" w:rsidP="00EF3F51">
      <w:pPr>
        <w:widowControl w:val="0"/>
        <w:numPr>
          <w:ilvl w:val="2"/>
          <w:numId w:val="7"/>
        </w:numPr>
        <w:tabs>
          <w:tab w:val="clear" w:pos="2340"/>
          <w:tab w:val="left" w:pos="360"/>
          <w:tab w:val="num" w:pos="567"/>
        </w:tabs>
        <w:spacing w:line="276" w:lineRule="auto"/>
        <w:ind w:left="720" w:hanging="43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zachowanie zieleni i jej ochronę na terenach zabudowy mieszkaniowej oraz zabudowy usługowej;</w:t>
      </w:r>
    </w:p>
    <w:p w:rsidR="00784014" w:rsidRPr="00EF3F51" w:rsidRDefault="00000E41" w:rsidP="00EF3F51">
      <w:pPr>
        <w:widowControl w:val="0"/>
        <w:numPr>
          <w:ilvl w:val="2"/>
          <w:numId w:val="7"/>
        </w:numPr>
        <w:tabs>
          <w:tab w:val="clear" w:pos="2340"/>
          <w:tab w:val="left" w:pos="36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kształtowanie terenów zielonych w ramach funkcji rekreacyjnej dla mieszkańców miasta oraz ochrony przeciwpowodziowej.</w:t>
      </w:r>
    </w:p>
    <w:p w:rsidR="00000E41" w:rsidRPr="00EF3F51" w:rsidRDefault="00000E41" w:rsidP="00EF3F51">
      <w:pPr>
        <w:numPr>
          <w:ilvl w:val="1"/>
          <w:numId w:val="7"/>
        </w:numPr>
        <w:tabs>
          <w:tab w:val="clear" w:pos="1440"/>
          <w:tab w:val="num" w:pos="284"/>
        </w:tabs>
        <w:spacing w:line="276" w:lineRule="auto"/>
        <w:ind w:left="284" w:hanging="284"/>
        <w:rPr>
          <w:rStyle w:val="markedcontent"/>
          <w:rFonts w:ascii="Arial" w:hAnsi="Arial" w:cs="Arial"/>
          <w:color w:val="000000"/>
        </w:rPr>
      </w:pPr>
      <w:bookmarkStart w:id="17" w:name="_Hlk129003516"/>
      <w:r w:rsidRPr="00EF3F51">
        <w:rPr>
          <w:rStyle w:val="markedcontent"/>
          <w:rFonts w:ascii="Arial" w:hAnsi="Arial" w:cs="Arial"/>
        </w:rPr>
        <w:t xml:space="preserve">Na terenach oznaczonych symbolami: 32 U, 33 U, </w:t>
      </w:r>
      <w:r w:rsidR="00A16AAB" w:rsidRPr="00EF3F51">
        <w:rPr>
          <w:rStyle w:val="markedcontent"/>
          <w:rFonts w:ascii="Arial" w:hAnsi="Arial" w:cs="Arial"/>
        </w:rPr>
        <w:t xml:space="preserve">34 ZP*/ZZ, 35 WS*, 36 ZP*/ZZ, </w:t>
      </w:r>
      <w:r w:rsidRPr="00EF3F51">
        <w:rPr>
          <w:rStyle w:val="markedcontent"/>
          <w:rFonts w:ascii="Arial" w:hAnsi="Arial" w:cs="Arial"/>
        </w:rPr>
        <w:t>37 U/ZZ,</w:t>
      </w:r>
      <w:r w:rsidR="00847F5F" w:rsidRPr="00EF3F51">
        <w:rPr>
          <w:rStyle w:val="markedcontent"/>
          <w:rFonts w:ascii="Arial" w:hAnsi="Arial" w:cs="Arial"/>
        </w:rPr>
        <w:t xml:space="preserve"> </w:t>
      </w:r>
      <w:r w:rsidRPr="00EF3F51">
        <w:rPr>
          <w:rStyle w:val="markedcontent"/>
          <w:rFonts w:ascii="Arial" w:hAnsi="Arial" w:cs="Arial"/>
        </w:rPr>
        <w:t>3 KD-G*</w:t>
      </w:r>
      <w:r w:rsidR="00A16AAB" w:rsidRPr="00EF3F51">
        <w:rPr>
          <w:rStyle w:val="markedcontent"/>
          <w:rFonts w:ascii="Arial" w:hAnsi="Arial" w:cs="Arial"/>
        </w:rPr>
        <w:t>, 21 KD-L*</w:t>
      </w:r>
      <w:r w:rsidR="00847F5F" w:rsidRPr="00EF3F51">
        <w:rPr>
          <w:rStyle w:val="markedcontent"/>
          <w:rFonts w:ascii="Arial" w:hAnsi="Arial" w:cs="Arial"/>
        </w:rPr>
        <w:t xml:space="preserve"> </w:t>
      </w:r>
      <w:r w:rsidRPr="00EF3F51">
        <w:rPr>
          <w:rStyle w:val="markedcontent"/>
          <w:rFonts w:ascii="Arial" w:hAnsi="Arial" w:cs="Arial"/>
        </w:rPr>
        <w:t>przyległych bezpośrednio do linii kolejowej obowiązują szczególne</w:t>
      </w:r>
      <w:r w:rsidR="00A16AAB" w:rsidRPr="00EF3F51">
        <w:rPr>
          <w:rFonts w:ascii="Arial" w:hAnsi="Arial" w:cs="Arial"/>
        </w:rPr>
        <w:t xml:space="preserve"> </w:t>
      </w:r>
      <w:r w:rsidRPr="00EF3F51">
        <w:rPr>
          <w:rStyle w:val="markedcontent"/>
          <w:rFonts w:ascii="Arial" w:hAnsi="Arial" w:cs="Arial"/>
        </w:rPr>
        <w:t>warunki zagospodarowania oraz ograniczenia w ich użytkowaniu w zakresie sytuowania budowli i budynków,</w:t>
      </w:r>
      <w:r w:rsidR="00A16AAB" w:rsidRPr="00EF3F51">
        <w:rPr>
          <w:rFonts w:ascii="Arial" w:hAnsi="Arial" w:cs="Arial"/>
        </w:rPr>
        <w:t xml:space="preserve"> </w:t>
      </w:r>
      <w:r w:rsidRPr="00EF3F51">
        <w:rPr>
          <w:rStyle w:val="markedcontent"/>
          <w:rFonts w:ascii="Arial" w:hAnsi="Arial" w:cs="Arial"/>
        </w:rPr>
        <w:t xml:space="preserve">drzew i krzewów oraz wykonywania robót ziemnych, wynikające z sąsiedztwa </w:t>
      </w:r>
      <w:r w:rsidR="00DA7033" w:rsidRPr="00EF3F51">
        <w:rPr>
          <w:rStyle w:val="markedcontent"/>
          <w:rFonts w:ascii="Arial" w:hAnsi="Arial" w:cs="Arial"/>
        </w:rPr>
        <w:t xml:space="preserve">z obszarem kolejowym </w:t>
      </w:r>
      <w:r w:rsidRPr="00EF3F51">
        <w:rPr>
          <w:rStyle w:val="markedcontent"/>
          <w:rFonts w:ascii="Arial" w:hAnsi="Arial" w:cs="Arial"/>
        </w:rPr>
        <w:t>zgodnie</w:t>
      </w:r>
      <w:r w:rsidR="00A16AAB" w:rsidRPr="00EF3F51">
        <w:rPr>
          <w:rFonts w:ascii="Arial" w:hAnsi="Arial" w:cs="Arial"/>
        </w:rPr>
        <w:t xml:space="preserve"> </w:t>
      </w:r>
      <w:r w:rsidRPr="00EF3F51">
        <w:rPr>
          <w:rStyle w:val="markedcontent"/>
          <w:rFonts w:ascii="Arial" w:hAnsi="Arial" w:cs="Arial"/>
        </w:rPr>
        <w:t>z przepisami odrębnymi</w:t>
      </w:r>
      <w:r w:rsidR="008E209E" w:rsidRPr="00EF3F51">
        <w:rPr>
          <w:rStyle w:val="markedcontent"/>
          <w:rFonts w:ascii="Arial" w:hAnsi="Arial" w:cs="Arial"/>
        </w:rPr>
        <w:t>.</w:t>
      </w:r>
    </w:p>
    <w:p w:rsidR="00784014" w:rsidRPr="00EF3F51" w:rsidRDefault="00784014" w:rsidP="00EF3F51">
      <w:pPr>
        <w:numPr>
          <w:ilvl w:val="1"/>
          <w:numId w:val="7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bookmarkStart w:id="18" w:name="_Hlk143681852"/>
      <w:r w:rsidRPr="00EF3F51">
        <w:rPr>
          <w:rStyle w:val="markedcontent"/>
          <w:rFonts w:ascii="Arial" w:hAnsi="Arial" w:cs="Arial"/>
        </w:rPr>
        <w:t>W części obszaru objętego planem – wyznacza się strefę ograniczeń w sąsiedztwie obszaru kolejowego</w:t>
      </w:r>
      <w:r w:rsidRPr="00EF3F51">
        <w:rPr>
          <w:rFonts w:ascii="Arial" w:hAnsi="Arial" w:cs="Arial"/>
        </w:rPr>
        <w:br/>
      </w:r>
      <w:r w:rsidRPr="00EF3F51">
        <w:rPr>
          <w:rStyle w:val="markedcontent"/>
          <w:rFonts w:ascii="Arial" w:hAnsi="Arial" w:cs="Arial"/>
        </w:rPr>
        <w:t>(zgodnie z rysunkiem planu) na terenach przyległych bezpośrednio do tego obszaru (usytuowanego poza</w:t>
      </w:r>
      <w:r w:rsidRPr="00EF3F51">
        <w:rPr>
          <w:rFonts w:ascii="Arial" w:hAnsi="Arial" w:cs="Arial"/>
        </w:rPr>
        <w:br/>
      </w:r>
      <w:r w:rsidRPr="00EF3F51">
        <w:rPr>
          <w:rStyle w:val="markedcontent"/>
          <w:rFonts w:ascii="Arial" w:hAnsi="Arial" w:cs="Arial"/>
        </w:rPr>
        <w:t xml:space="preserve">granicami planu </w:t>
      </w:r>
      <w:r w:rsidR="00960729" w:rsidRPr="00EF3F51">
        <w:rPr>
          <w:rStyle w:val="markedcontent"/>
          <w:rFonts w:ascii="Arial" w:hAnsi="Arial" w:cs="Arial"/>
        </w:rPr>
        <w:t>oraz od terenów oznaczonych symbolami 38 KK/WS*, 39 KK/ZZ*</w:t>
      </w:r>
      <w:r w:rsidRPr="00EF3F51">
        <w:rPr>
          <w:rStyle w:val="markedcontent"/>
          <w:rFonts w:ascii="Arial" w:hAnsi="Arial" w:cs="Arial"/>
        </w:rPr>
        <w:t>), dla której obowiązują szczególne warunki zagospodarowania</w:t>
      </w:r>
      <w:r w:rsidR="00960729" w:rsidRPr="00EF3F51">
        <w:rPr>
          <w:rStyle w:val="markedcontent"/>
          <w:rFonts w:ascii="Arial" w:hAnsi="Arial" w:cs="Arial"/>
        </w:rPr>
        <w:t xml:space="preserve"> </w:t>
      </w:r>
      <w:r w:rsidRPr="00EF3F51">
        <w:rPr>
          <w:rStyle w:val="markedcontent"/>
          <w:rFonts w:ascii="Arial" w:hAnsi="Arial" w:cs="Arial"/>
        </w:rPr>
        <w:t>terenów oraz ograniczenia w ich użytkowaniu w zakresie sytuowania budowli i budynków, drzew i krzewów</w:t>
      </w:r>
      <w:r w:rsidR="004A68A4" w:rsidRPr="00EF3F51">
        <w:rPr>
          <w:rStyle w:val="markedcontent"/>
          <w:rFonts w:ascii="Arial" w:hAnsi="Arial" w:cs="Arial"/>
        </w:rPr>
        <w:t xml:space="preserve"> </w:t>
      </w:r>
      <w:r w:rsidRPr="00EF3F51">
        <w:rPr>
          <w:rStyle w:val="markedcontent"/>
          <w:rFonts w:ascii="Arial" w:hAnsi="Arial" w:cs="Arial"/>
        </w:rPr>
        <w:t>oraz wykonywania robót ziemnych, wynikające z sąsiedztwa</w:t>
      </w:r>
      <w:r w:rsidR="00DA7033" w:rsidRPr="00EF3F51">
        <w:rPr>
          <w:rStyle w:val="markedcontent"/>
          <w:rFonts w:ascii="Arial" w:hAnsi="Arial" w:cs="Arial"/>
        </w:rPr>
        <w:t xml:space="preserve"> z obszarem kolejowym</w:t>
      </w:r>
      <w:r w:rsidRPr="00EF3F51">
        <w:rPr>
          <w:rStyle w:val="markedcontent"/>
          <w:rFonts w:ascii="Arial" w:hAnsi="Arial" w:cs="Arial"/>
        </w:rPr>
        <w:t>, zgodnie z przepisami</w:t>
      </w:r>
      <w:r w:rsidR="00DA7033" w:rsidRPr="00EF3F51">
        <w:rPr>
          <w:rStyle w:val="markedcontent"/>
          <w:rFonts w:ascii="Arial" w:hAnsi="Arial" w:cs="Arial"/>
        </w:rPr>
        <w:t xml:space="preserve"> </w:t>
      </w:r>
      <w:r w:rsidRPr="00EF3F51">
        <w:rPr>
          <w:rStyle w:val="markedcontent"/>
          <w:rFonts w:ascii="Arial" w:hAnsi="Arial" w:cs="Arial"/>
        </w:rPr>
        <w:t>odrębnymi w zakresie transportu kolejowego.</w:t>
      </w:r>
    </w:p>
    <w:bookmarkEnd w:id="17"/>
    <w:bookmarkEnd w:id="18"/>
    <w:p w:rsidR="0069369A" w:rsidRPr="00EF3F51" w:rsidRDefault="0069369A" w:rsidP="00EF3F51">
      <w:pPr>
        <w:numPr>
          <w:ilvl w:val="1"/>
          <w:numId w:val="7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strike/>
          <w:color w:val="000000"/>
        </w:rPr>
      </w:pPr>
      <w:r w:rsidRPr="00EF3F51">
        <w:rPr>
          <w:rFonts w:ascii="Arial" w:hAnsi="Arial" w:cs="Arial"/>
          <w:color w:val="000000"/>
        </w:rPr>
        <w:t>Krajobrazy priorytetowe określone w audycie krajobrazowym</w:t>
      </w:r>
      <w:r w:rsidR="00221710" w:rsidRPr="00EF3F51">
        <w:rPr>
          <w:rFonts w:ascii="Arial" w:hAnsi="Arial" w:cs="Arial"/>
          <w:color w:val="000000"/>
        </w:rPr>
        <w:t>:</w:t>
      </w:r>
      <w:r w:rsidRPr="00EF3F51">
        <w:rPr>
          <w:rFonts w:ascii="Arial" w:hAnsi="Arial" w:cs="Arial"/>
          <w:color w:val="000000"/>
        </w:rPr>
        <w:t xml:space="preserve"> </w:t>
      </w:r>
      <w:r w:rsidR="0057647D" w:rsidRPr="00EF3F51">
        <w:rPr>
          <w:rFonts w:ascii="Arial" w:hAnsi="Arial" w:cs="Arial"/>
          <w:color w:val="000000"/>
        </w:rPr>
        <w:t>nie występuje potrzeba określenia</w:t>
      </w:r>
      <w:r w:rsidR="007C671F" w:rsidRPr="00EF3F51">
        <w:rPr>
          <w:rFonts w:ascii="Arial" w:hAnsi="Arial" w:cs="Arial"/>
          <w:color w:val="000000"/>
        </w:rPr>
        <w:t>.</w:t>
      </w:r>
    </w:p>
    <w:p w:rsidR="00617F90" w:rsidRPr="00EF3F51" w:rsidRDefault="00DF3C4D" w:rsidP="00EF3F51">
      <w:pPr>
        <w:numPr>
          <w:ilvl w:val="1"/>
          <w:numId w:val="7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bookmarkStart w:id="19" w:name="_Hlk136351242"/>
      <w:r w:rsidRPr="00EF3F51">
        <w:rPr>
          <w:rFonts w:ascii="Arial" w:hAnsi="Arial" w:cs="Arial"/>
          <w:color w:val="000000"/>
        </w:rPr>
        <w:t xml:space="preserve">Granica terenów zamkniętych </w:t>
      </w:r>
      <w:r w:rsidR="00617F90" w:rsidRPr="00EF3F51">
        <w:rPr>
          <w:rFonts w:ascii="Arial" w:hAnsi="Arial" w:cs="Arial"/>
          <w:color w:val="000000"/>
        </w:rPr>
        <w:t>jest tożsama z zachodnią granią planu</w:t>
      </w:r>
      <w:r w:rsidR="00EB6B00" w:rsidRPr="00EF3F51">
        <w:rPr>
          <w:rFonts w:ascii="Arial" w:hAnsi="Arial" w:cs="Arial"/>
          <w:color w:val="000000"/>
        </w:rPr>
        <w:t xml:space="preserve"> z </w:t>
      </w:r>
      <w:r w:rsidR="000C3C47" w:rsidRPr="00EF3F51">
        <w:rPr>
          <w:rFonts w:ascii="Arial" w:hAnsi="Arial" w:cs="Arial"/>
          <w:color w:val="000000"/>
        </w:rPr>
        <w:t>wyłączeniem</w:t>
      </w:r>
      <w:r w:rsidR="00EB6B00" w:rsidRPr="00EF3F51">
        <w:rPr>
          <w:rFonts w:ascii="Arial" w:hAnsi="Arial" w:cs="Arial"/>
          <w:color w:val="000000"/>
        </w:rPr>
        <w:t xml:space="preserve"> zachodniej granicy terenu </w:t>
      </w:r>
      <w:r w:rsidR="000C3C47" w:rsidRPr="00EF3F51">
        <w:rPr>
          <w:rFonts w:ascii="Arial" w:hAnsi="Arial" w:cs="Arial"/>
          <w:color w:val="000000"/>
        </w:rPr>
        <w:t>oznaczonego</w:t>
      </w:r>
      <w:r w:rsidR="00EB6B00" w:rsidRPr="00EF3F51">
        <w:rPr>
          <w:rFonts w:ascii="Arial" w:hAnsi="Arial" w:cs="Arial"/>
          <w:color w:val="000000"/>
        </w:rPr>
        <w:t xml:space="preserve"> </w:t>
      </w:r>
      <w:r w:rsidR="000C3C47" w:rsidRPr="00EF3F51">
        <w:rPr>
          <w:rFonts w:ascii="Arial" w:hAnsi="Arial" w:cs="Arial"/>
          <w:color w:val="000000"/>
        </w:rPr>
        <w:t>symbolem</w:t>
      </w:r>
      <w:r w:rsidR="00EB6B00" w:rsidRPr="00EF3F51">
        <w:rPr>
          <w:rFonts w:ascii="Arial" w:hAnsi="Arial" w:cs="Arial"/>
          <w:color w:val="000000"/>
        </w:rPr>
        <w:t xml:space="preserve"> 2 KD-GP</w:t>
      </w:r>
      <w:r w:rsidR="000C3C47" w:rsidRPr="00EF3F51">
        <w:rPr>
          <w:rFonts w:ascii="Arial" w:hAnsi="Arial" w:cs="Arial"/>
          <w:color w:val="000000"/>
        </w:rPr>
        <w:t xml:space="preserve">*/ZZ </w:t>
      </w:r>
      <w:r w:rsidR="0004255E" w:rsidRPr="00EF3F51">
        <w:rPr>
          <w:rFonts w:ascii="Arial" w:hAnsi="Arial" w:cs="Arial"/>
          <w:color w:val="000000"/>
        </w:rPr>
        <w:t>oraz obejmuje tereny ozn</w:t>
      </w:r>
      <w:r w:rsidR="00A70DED" w:rsidRPr="00EF3F51">
        <w:rPr>
          <w:rFonts w:ascii="Arial" w:hAnsi="Arial" w:cs="Arial"/>
          <w:color w:val="000000"/>
        </w:rPr>
        <w:t xml:space="preserve">aczone symbolami: </w:t>
      </w:r>
      <w:r w:rsidR="0004255E" w:rsidRPr="00EF3F51">
        <w:rPr>
          <w:rFonts w:ascii="Arial" w:hAnsi="Arial" w:cs="Arial"/>
          <w:color w:val="000000"/>
        </w:rPr>
        <w:t>38 KK/WS*, 39 KK/ZZ*.</w:t>
      </w:r>
    </w:p>
    <w:bookmarkEnd w:id="19"/>
    <w:p w:rsidR="000041E6" w:rsidRPr="00EF3F51" w:rsidRDefault="000041E6" w:rsidP="00EF3F51">
      <w:pPr>
        <w:spacing w:line="276" w:lineRule="auto"/>
        <w:ind w:left="360" w:hanging="360"/>
        <w:rPr>
          <w:rFonts w:ascii="Arial" w:hAnsi="Arial" w:cs="Arial"/>
          <w:color w:val="000000"/>
        </w:rPr>
      </w:pPr>
    </w:p>
    <w:p w:rsidR="000D6C44" w:rsidRPr="00EF3F51" w:rsidRDefault="00F00BD5" w:rsidP="00EF3F51">
      <w:pPr>
        <w:spacing w:line="276" w:lineRule="auto"/>
        <w:ind w:left="360" w:hanging="36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4C3F7F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. </w:t>
      </w:r>
      <w:r w:rsidR="000D6C44" w:rsidRPr="00EF3F51">
        <w:rPr>
          <w:rFonts w:ascii="Arial" w:hAnsi="Arial" w:cs="Arial"/>
          <w:color w:val="000000"/>
        </w:rPr>
        <w:t xml:space="preserve">Ustalenia </w:t>
      </w:r>
      <w:r w:rsidR="00201241" w:rsidRPr="00EF3F51">
        <w:rPr>
          <w:rFonts w:ascii="Arial" w:hAnsi="Arial" w:cs="Arial"/>
          <w:color w:val="000000"/>
        </w:rPr>
        <w:t>dotyczące zasad</w:t>
      </w:r>
      <w:r w:rsidR="000D6C44" w:rsidRPr="00EF3F51">
        <w:rPr>
          <w:rFonts w:ascii="Arial" w:hAnsi="Arial" w:cs="Arial"/>
          <w:color w:val="000000"/>
        </w:rPr>
        <w:t xml:space="preserve"> ochrony </w:t>
      </w:r>
      <w:r w:rsidR="00201241" w:rsidRPr="00EF3F51">
        <w:rPr>
          <w:rFonts w:ascii="Arial" w:hAnsi="Arial" w:cs="Arial"/>
          <w:color w:val="000000"/>
        </w:rPr>
        <w:t>dziedzictwa kulturowego i zabytków oraz dóbr kultury współczesnej.</w:t>
      </w:r>
    </w:p>
    <w:p w:rsidR="0089547C" w:rsidRPr="00EF3F51" w:rsidRDefault="0079143F" w:rsidP="00EF3F51">
      <w:pPr>
        <w:numPr>
          <w:ilvl w:val="1"/>
          <w:numId w:val="2"/>
        </w:numPr>
        <w:tabs>
          <w:tab w:val="clear" w:pos="144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bookmarkStart w:id="20" w:name="_Hlk136257455"/>
      <w:r w:rsidRPr="00EF3F51">
        <w:rPr>
          <w:rFonts w:ascii="Arial" w:hAnsi="Arial" w:cs="Arial"/>
          <w:color w:val="000000"/>
        </w:rPr>
        <w:t xml:space="preserve">W obszarze objętym planem </w:t>
      </w:r>
      <w:r w:rsidR="0089547C" w:rsidRPr="00EF3F51">
        <w:rPr>
          <w:rFonts w:ascii="Arial" w:hAnsi="Arial" w:cs="Arial"/>
          <w:color w:val="000000"/>
        </w:rPr>
        <w:t xml:space="preserve">znajdują się zabytki nieruchome </w:t>
      </w:r>
      <w:bookmarkStart w:id="21" w:name="_Hlk136258138"/>
      <w:r w:rsidR="0089547C" w:rsidRPr="00EF3F51">
        <w:rPr>
          <w:rFonts w:ascii="Arial" w:hAnsi="Arial" w:cs="Arial"/>
          <w:color w:val="000000"/>
        </w:rPr>
        <w:t>podlegające ochronie na podstawie przepisów odrębnych</w:t>
      </w:r>
      <w:bookmarkEnd w:id="21"/>
      <w:r w:rsidR="0089547C" w:rsidRPr="00EF3F51">
        <w:rPr>
          <w:rFonts w:ascii="Arial" w:hAnsi="Arial" w:cs="Arial"/>
          <w:color w:val="000000"/>
        </w:rPr>
        <w:t>, wpisane do rejestru zabytków</w:t>
      </w:r>
      <w:r w:rsidR="00F84FA7" w:rsidRPr="00EF3F51">
        <w:rPr>
          <w:rFonts w:ascii="Arial" w:hAnsi="Arial" w:cs="Arial"/>
          <w:color w:val="000000"/>
        </w:rPr>
        <w:t>:</w:t>
      </w:r>
      <w:r w:rsidR="0059111B" w:rsidRPr="00EF3F51">
        <w:rPr>
          <w:rFonts w:ascii="Arial" w:hAnsi="Arial" w:cs="Arial"/>
          <w:color w:val="000000"/>
        </w:rPr>
        <w:t xml:space="preserve"> </w:t>
      </w:r>
      <w:r w:rsidR="00AC794A" w:rsidRPr="00EF3F51">
        <w:rPr>
          <w:rFonts w:ascii="Arial" w:hAnsi="Arial" w:cs="Arial"/>
          <w:color w:val="000000"/>
        </w:rPr>
        <w:t>budynki</w:t>
      </w:r>
      <w:r w:rsidR="007C7A94" w:rsidRPr="00EF3F51">
        <w:rPr>
          <w:rFonts w:ascii="Arial" w:hAnsi="Arial" w:cs="Arial"/>
          <w:color w:val="000000"/>
        </w:rPr>
        <w:t xml:space="preserve">, </w:t>
      </w:r>
      <w:r w:rsidR="0059111B" w:rsidRPr="00EF3F51">
        <w:rPr>
          <w:rFonts w:ascii="Arial" w:hAnsi="Arial" w:cs="Arial"/>
          <w:color w:val="000000"/>
        </w:rPr>
        <w:t>tereny</w:t>
      </w:r>
      <w:r w:rsidR="00972C1D" w:rsidRPr="00EF3F51">
        <w:rPr>
          <w:rFonts w:ascii="Arial" w:hAnsi="Arial" w:cs="Arial"/>
          <w:color w:val="000000"/>
        </w:rPr>
        <w:t>, ogrodzenie</w:t>
      </w:r>
      <w:r w:rsidR="00DA560F" w:rsidRPr="00EF3F51">
        <w:rPr>
          <w:rFonts w:ascii="Arial" w:hAnsi="Arial" w:cs="Arial"/>
          <w:color w:val="000000"/>
        </w:rPr>
        <w:t xml:space="preserve"> </w:t>
      </w:r>
      <w:r w:rsidR="00191B1F" w:rsidRPr="00EF3F51">
        <w:rPr>
          <w:rFonts w:ascii="Arial" w:hAnsi="Arial" w:cs="Arial"/>
          <w:color w:val="000000"/>
        </w:rPr>
        <w:t xml:space="preserve">– określone w ustaleniach szczegółowych </w:t>
      </w:r>
      <w:r w:rsidR="000C46B0" w:rsidRPr="00EF3F51">
        <w:rPr>
          <w:rFonts w:ascii="Arial" w:hAnsi="Arial" w:cs="Arial"/>
          <w:color w:val="000000"/>
        </w:rPr>
        <w:t>r</w:t>
      </w:r>
      <w:r w:rsidR="00191B1F" w:rsidRPr="00EF3F51">
        <w:rPr>
          <w:rFonts w:ascii="Arial" w:hAnsi="Arial" w:cs="Arial"/>
          <w:color w:val="000000"/>
        </w:rPr>
        <w:t>ozdziału 3.</w:t>
      </w:r>
    </w:p>
    <w:p w:rsidR="000370EE" w:rsidRPr="00EF3F51" w:rsidRDefault="00CE7133" w:rsidP="00EF3F51">
      <w:pPr>
        <w:numPr>
          <w:ilvl w:val="1"/>
          <w:numId w:val="2"/>
        </w:numPr>
        <w:tabs>
          <w:tab w:val="clear" w:pos="144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obszarze objętym planem znajdują się zabytki nieruchome podlegające ochronie na podstawie ustaleń miejscowego planu</w:t>
      </w:r>
      <w:r w:rsidR="00F84FA7" w:rsidRPr="00EF3F51">
        <w:rPr>
          <w:rFonts w:ascii="Arial" w:hAnsi="Arial" w:cs="Arial"/>
          <w:color w:val="000000"/>
        </w:rPr>
        <w:t>:</w:t>
      </w:r>
      <w:r w:rsidR="0057565C" w:rsidRPr="00EF3F51">
        <w:rPr>
          <w:rFonts w:ascii="Arial" w:hAnsi="Arial" w:cs="Arial"/>
          <w:color w:val="000000"/>
        </w:rPr>
        <w:t xml:space="preserve"> budynki, tereny (nawierzchnie ulic), </w:t>
      </w:r>
      <w:r w:rsidR="00DA560F" w:rsidRPr="00EF3F51">
        <w:rPr>
          <w:rFonts w:ascii="Arial" w:hAnsi="Arial" w:cs="Arial"/>
          <w:color w:val="000000"/>
        </w:rPr>
        <w:t>grodzisko, ogrodzenia, parkan,</w:t>
      </w:r>
      <w:r w:rsidR="0021202C" w:rsidRPr="00EF3F51">
        <w:rPr>
          <w:rFonts w:ascii="Arial" w:hAnsi="Arial" w:cs="Arial"/>
          <w:color w:val="000000"/>
        </w:rPr>
        <w:t xml:space="preserve"> figury, rzeźba</w:t>
      </w:r>
      <w:r w:rsidR="00DA560F" w:rsidRPr="00EF3F51">
        <w:rPr>
          <w:rFonts w:ascii="Arial" w:hAnsi="Arial" w:cs="Arial"/>
          <w:color w:val="000000"/>
        </w:rPr>
        <w:t xml:space="preserve"> </w:t>
      </w:r>
      <w:bookmarkStart w:id="22" w:name="_Hlk136257882"/>
      <w:r w:rsidRPr="00EF3F51">
        <w:rPr>
          <w:rFonts w:ascii="Arial" w:hAnsi="Arial" w:cs="Arial"/>
          <w:color w:val="000000"/>
        </w:rPr>
        <w:t>wpisane do Gminnej Ewidencji Zabytków i Wojewódzkiej Ewidencji Zabytków</w:t>
      </w:r>
      <w:bookmarkEnd w:id="22"/>
      <w:r w:rsidRPr="00EF3F51">
        <w:rPr>
          <w:rFonts w:ascii="Arial" w:hAnsi="Arial" w:cs="Arial"/>
          <w:color w:val="000000"/>
        </w:rPr>
        <w:t xml:space="preserve">, dalej zwanej GEZ/WEZ – określone </w:t>
      </w:r>
      <w:r w:rsidR="0053688D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 xml:space="preserve">w ustaleniach szczegółowych </w:t>
      </w:r>
      <w:r w:rsidR="000C46B0" w:rsidRPr="00EF3F51">
        <w:rPr>
          <w:rFonts w:ascii="Arial" w:hAnsi="Arial" w:cs="Arial"/>
          <w:color w:val="000000"/>
        </w:rPr>
        <w:t>r</w:t>
      </w:r>
      <w:r w:rsidRPr="00EF3F51">
        <w:rPr>
          <w:rFonts w:ascii="Arial" w:hAnsi="Arial" w:cs="Arial"/>
          <w:color w:val="000000"/>
        </w:rPr>
        <w:t>ozdziału 3</w:t>
      </w:r>
      <w:r w:rsidR="00280E30" w:rsidRPr="00EF3F51">
        <w:rPr>
          <w:rFonts w:ascii="Arial" w:hAnsi="Arial" w:cs="Arial"/>
          <w:color w:val="000000"/>
        </w:rPr>
        <w:t xml:space="preserve"> i </w:t>
      </w:r>
      <w:r w:rsidR="000C46B0" w:rsidRPr="00EF3F51">
        <w:rPr>
          <w:rFonts w:ascii="Arial" w:hAnsi="Arial" w:cs="Arial"/>
          <w:color w:val="000000"/>
        </w:rPr>
        <w:t xml:space="preserve">rozdziału </w:t>
      </w:r>
      <w:r w:rsidR="00280E30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>.</w:t>
      </w:r>
    </w:p>
    <w:p w:rsidR="000370EE" w:rsidRPr="00EF3F51" w:rsidRDefault="000370EE" w:rsidP="00EF3F51">
      <w:pPr>
        <w:numPr>
          <w:ilvl w:val="1"/>
          <w:numId w:val="2"/>
        </w:numPr>
        <w:tabs>
          <w:tab w:val="clear" w:pos="144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odniesieniu do obiektów wpisanych do GEZ/WEZ:</w:t>
      </w:r>
    </w:p>
    <w:p w:rsidR="000370EE" w:rsidRPr="00EF3F51" w:rsidRDefault="000370EE" w:rsidP="00EF3F51">
      <w:pPr>
        <w:numPr>
          <w:ilvl w:val="0"/>
          <w:numId w:val="292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ustala się ochronę konserwatorską;</w:t>
      </w:r>
    </w:p>
    <w:p w:rsidR="000370EE" w:rsidRPr="00EF3F51" w:rsidRDefault="000370EE" w:rsidP="00EF3F51">
      <w:pPr>
        <w:numPr>
          <w:ilvl w:val="0"/>
          <w:numId w:val="292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planowane inwestycje w zakresie kształtowania zabudowy i zagospodarowania terenu należy prowadzić zgodnie z przepisami odrębnymi dotyczącymi ochrony zabytków;</w:t>
      </w:r>
    </w:p>
    <w:p w:rsidR="000370EE" w:rsidRPr="00EF3F51" w:rsidRDefault="000370EE" w:rsidP="00EF3F51">
      <w:pPr>
        <w:numPr>
          <w:ilvl w:val="0"/>
          <w:numId w:val="292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przypadku wykreślenia obiektu z GEZ/WEZ </w:t>
      </w:r>
      <w:r w:rsidR="00D64E74" w:rsidRPr="00EF3F51">
        <w:rPr>
          <w:rFonts w:ascii="Arial" w:hAnsi="Arial" w:cs="Arial"/>
          <w:color w:val="000000"/>
        </w:rPr>
        <w:t>znosi się w</w:t>
      </w:r>
      <w:r w:rsidRPr="00EF3F51">
        <w:rPr>
          <w:rFonts w:ascii="Arial" w:hAnsi="Arial" w:cs="Arial"/>
          <w:color w:val="000000"/>
        </w:rPr>
        <w:t xml:space="preserve"> stosunku do niego ochron</w:t>
      </w:r>
      <w:r w:rsidR="00D64E74" w:rsidRPr="00EF3F51">
        <w:rPr>
          <w:rFonts w:ascii="Arial" w:hAnsi="Arial" w:cs="Arial"/>
          <w:color w:val="000000"/>
        </w:rPr>
        <w:t>ę</w:t>
      </w:r>
      <w:r w:rsidRPr="00EF3F51">
        <w:rPr>
          <w:rFonts w:ascii="Arial" w:hAnsi="Arial" w:cs="Arial"/>
          <w:color w:val="000000"/>
        </w:rPr>
        <w:t xml:space="preserve"> na podstawie ustaleń miejscowego planu.</w:t>
      </w:r>
    </w:p>
    <w:p w:rsidR="00713D3D" w:rsidRPr="00EF3F51" w:rsidRDefault="00713D3D" w:rsidP="00EF3F51">
      <w:pPr>
        <w:numPr>
          <w:ilvl w:val="1"/>
          <w:numId w:val="2"/>
        </w:numPr>
        <w:tabs>
          <w:tab w:val="clear" w:pos="144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obszarze objętym planem znajduje się zabytek uznany za pomnik </w:t>
      </w:r>
      <w:bookmarkEnd w:id="20"/>
      <w:r w:rsidRPr="00EF3F51">
        <w:rPr>
          <w:rFonts w:ascii="Arial" w:hAnsi="Arial" w:cs="Arial"/>
          <w:color w:val="000000"/>
        </w:rPr>
        <w:t>historii podlegający ochronie na podstawie przepisów odrębnych – określony w ustaleniach szczegółowych rozdziału 3.</w:t>
      </w:r>
    </w:p>
    <w:p w:rsidR="00894C4C" w:rsidRPr="00EF3F51" w:rsidRDefault="00894C4C" w:rsidP="00EF3F51">
      <w:pPr>
        <w:numPr>
          <w:ilvl w:val="1"/>
          <w:numId w:val="2"/>
        </w:numPr>
        <w:tabs>
          <w:tab w:val="clear" w:pos="144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Obszar objęty planem w części położony jest w </w:t>
      </w:r>
      <w:r w:rsidR="0059111B" w:rsidRPr="00EF3F51">
        <w:rPr>
          <w:rFonts w:ascii="Arial" w:hAnsi="Arial" w:cs="Arial"/>
          <w:color w:val="000000"/>
        </w:rPr>
        <w:t xml:space="preserve">granicy </w:t>
      </w:r>
      <w:r w:rsidRPr="00EF3F51">
        <w:rPr>
          <w:rFonts w:ascii="Arial" w:hAnsi="Arial" w:cs="Arial"/>
          <w:color w:val="000000"/>
        </w:rPr>
        <w:t>stref</w:t>
      </w:r>
      <w:r w:rsidR="0059111B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</w:t>
      </w:r>
      <w:r w:rsidR="003304C3" w:rsidRPr="00EF3F51">
        <w:rPr>
          <w:rFonts w:ascii="Arial" w:hAnsi="Arial" w:cs="Arial"/>
          <w:color w:val="000000"/>
        </w:rPr>
        <w:t xml:space="preserve">ścisłej </w:t>
      </w:r>
      <w:r w:rsidRPr="00EF3F51">
        <w:rPr>
          <w:rFonts w:ascii="Arial" w:hAnsi="Arial" w:cs="Arial"/>
          <w:color w:val="000000"/>
        </w:rPr>
        <w:t xml:space="preserve">ochrony konserwatorskiej Dzielnicy Starego Miasta Włocławek podlegającej ochronie na </w:t>
      </w:r>
      <w:r w:rsidRPr="00EF3F51">
        <w:rPr>
          <w:rFonts w:ascii="Arial" w:hAnsi="Arial" w:cs="Arial"/>
          <w:color w:val="000000"/>
        </w:rPr>
        <w:lastRenderedPageBreak/>
        <w:t>podstawie przepisów odrębnych, wpisanej do rejestru zabytków</w:t>
      </w:r>
      <w:r w:rsidR="003304C3" w:rsidRPr="00EF3F51">
        <w:rPr>
          <w:rFonts w:ascii="Arial" w:hAnsi="Arial" w:cs="Arial"/>
          <w:color w:val="000000"/>
        </w:rPr>
        <w:t xml:space="preserve"> decyzją z dnia 30 września 1957r. pod nr A/1560</w:t>
      </w:r>
      <w:r w:rsidRPr="00EF3F51">
        <w:rPr>
          <w:rFonts w:ascii="Arial" w:hAnsi="Arial" w:cs="Arial"/>
          <w:color w:val="000000"/>
        </w:rPr>
        <w:t>.</w:t>
      </w:r>
    </w:p>
    <w:p w:rsidR="00894C4C" w:rsidRPr="00EF3F51" w:rsidRDefault="00894C4C" w:rsidP="00EF3F51">
      <w:pPr>
        <w:numPr>
          <w:ilvl w:val="1"/>
          <w:numId w:val="2"/>
        </w:numPr>
        <w:tabs>
          <w:tab w:val="clear" w:pos="144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Dla obszaru określonego w ust.</w:t>
      </w:r>
      <w:r w:rsidR="00713D3D" w:rsidRPr="00EF3F51">
        <w:rPr>
          <w:rFonts w:ascii="Arial" w:hAnsi="Arial" w:cs="Arial"/>
          <w:color w:val="000000"/>
        </w:rPr>
        <w:t xml:space="preserve"> </w:t>
      </w:r>
      <w:r w:rsidR="00EA391D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>, miejscowym planem ustala się:</w:t>
      </w:r>
    </w:p>
    <w:p w:rsidR="00030993" w:rsidRPr="00EF3F51" w:rsidRDefault="00030993" w:rsidP="00EF3F51">
      <w:pPr>
        <w:numPr>
          <w:ilvl w:val="0"/>
          <w:numId w:val="40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nakaz ochrony, zachowania i rewaloryzacji historycznego układu urbanistycznego, w tym:</w:t>
      </w:r>
    </w:p>
    <w:p w:rsidR="00894C4C" w:rsidRPr="00EF3F51" w:rsidRDefault="00030993" w:rsidP="00EF3F51">
      <w:pPr>
        <w:numPr>
          <w:ilvl w:val="2"/>
          <w:numId w:val="4"/>
        </w:numPr>
        <w:tabs>
          <w:tab w:val="clear" w:pos="2340"/>
          <w:tab w:val="num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rozplanowania ulic i placów;</w:t>
      </w:r>
    </w:p>
    <w:p w:rsidR="004E357F" w:rsidRPr="00EF3F51" w:rsidRDefault="00030993" w:rsidP="00EF3F51">
      <w:pPr>
        <w:numPr>
          <w:ilvl w:val="2"/>
          <w:numId w:val="4"/>
        </w:numPr>
        <w:tabs>
          <w:tab w:val="clear" w:pos="2340"/>
          <w:tab w:val="num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układu parcelacyjnego;</w:t>
      </w:r>
    </w:p>
    <w:p w:rsidR="00030993" w:rsidRPr="00EF3F51" w:rsidRDefault="00030993" w:rsidP="00EF3F51">
      <w:pPr>
        <w:numPr>
          <w:ilvl w:val="2"/>
          <w:numId w:val="4"/>
        </w:numPr>
        <w:tabs>
          <w:tab w:val="clear" w:pos="2340"/>
          <w:tab w:val="num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linii zabudowy;</w:t>
      </w:r>
    </w:p>
    <w:p w:rsidR="00030993" w:rsidRPr="00EF3F51" w:rsidRDefault="00030993" w:rsidP="00EF3F51">
      <w:pPr>
        <w:numPr>
          <w:ilvl w:val="2"/>
          <w:numId w:val="4"/>
        </w:numPr>
        <w:tabs>
          <w:tab w:val="clear" w:pos="2340"/>
          <w:tab w:val="num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charakteru zabudowy pierzei ulicznych – zwarta zabudowa;</w:t>
      </w:r>
    </w:p>
    <w:p w:rsidR="00030993" w:rsidRPr="00EF3F51" w:rsidRDefault="00030993" w:rsidP="00EF3F51">
      <w:pPr>
        <w:numPr>
          <w:ilvl w:val="2"/>
          <w:numId w:val="4"/>
        </w:numPr>
        <w:tabs>
          <w:tab w:val="clear" w:pos="2340"/>
          <w:tab w:val="num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charakteru wnętrz urbanistycznych;</w:t>
      </w:r>
    </w:p>
    <w:p w:rsidR="00030993" w:rsidRPr="00EF3F51" w:rsidRDefault="00030993" w:rsidP="00EF3F51">
      <w:pPr>
        <w:numPr>
          <w:ilvl w:val="2"/>
          <w:numId w:val="4"/>
        </w:numPr>
        <w:tabs>
          <w:tab w:val="clear" w:pos="2340"/>
          <w:tab w:val="num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 zagospodarowania działek;</w:t>
      </w:r>
    </w:p>
    <w:p w:rsidR="00030993" w:rsidRPr="00EF3F51" w:rsidRDefault="00030993" w:rsidP="00EF3F51">
      <w:pPr>
        <w:numPr>
          <w:ilvl w:val="2"/>
          <w:numId w:val="4"/>
        </w:numPr>
        <w:tabs>
          <w:tab w:val="clear" w:pos="2340"/>
          <w:tab w:val="num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zabudowy historycznej;</w:t>
      </w:r>
    </w:p>
    <w:p w:rsidR="00030993" w:rsidRPr="00EF3F51" w:rsidRDefault="00030993" w:rsidP="00EF3F51">
      <w:pPr>
        <w:numPr>
          <w:ilvl w:val="2"/>
          <w:numId w:val="4"/>
        </w:numPr>
        <w:tabs>
          <w:tab w:val="clear" w:pos="2340"/>
          <w:tab w:val="num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gabarytów wysokościowych zabudowy;</w:t>
      </w:r>
    </w:p>
    <w:p w:rsidR="00030993" w:rsidRPr="00EF3F51" w:rsidRDefault="00030993" w:rsidP="00EF3F51">
      <w:pPr>
        <w:numPr>
          <w:ilvl w:val="2"/>
          <w:numId w:val="4"/>
        </w:numPr>
        <w:tabs>
          <w:tab w:val="clear" w:pos="2340"/>
          <w:tab w:val="num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szerokości ulic i placów oraz wysokości zabudowy ich otaczającej;</w:t>
      </w:r>
    </w:p>
    <w:p w:rsidR="00030993" w:rsidRPr="00EF3F51" w:rsidRDefault="00030993" w:rsidP="00EF3F51">
      <w:pPr>
        <w:numPr>
          <w:ilvl w:val="2"/>
          <w:numId w:val="4"/>
        </w:numPr>
        <w:tabs>
          <w:tab w:val="clear" w:pos="2340"/>
          <w:tab w:val="num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materiałów nawierzchni ulic i placów;</w:t>
      </w:r>
    </w:p>
    <w:p w:rsidR="00030993" w:rsidRPr="00EF3F51" w:rsidRDefault="00030993" w:rsidP="00EF3F51">
      <w:pPr>
        <w:numPr>
          <w:ilvl w:val="1"/>
          <w:numId w:val="4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ustala się zasady kształtowania współczesnych elementów zagospodarowania:</w:t>
      </w:r>
    </w:p>
    <w:p w:rsidR="0021202C" w:rsidRPr="00EF3F51" w:rsidRDefault="00030993" w:rsidP="00EF3F51">
      <w:pPr>
        <w:numPr>
          <w:ilvl w:val="2"/>
          <w:numId w:val="4"/>
        </w:numPr>
        <w:tabs>
          <w:tab w:val="clear" w:pos="2340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nakaz zwartego charakteru zabudowy;</w:t>
      </w:r>
      <w:r w:rsidR="0021202C" w:rsidRPr="00EF3F51">
        <w:rPr>
          <w:rFonts w:ascii="Arial" w:hAnsi="Arial" w:cs="Arial"/>
          <w:color w:val="000000"/>
        </w:rPr>
        <w:t xml:space="preserve"> </w:t>
      </w:r>
    </w:p>
    <w:p w:rsidR="0021202C" w:rsidRPr="00EF3F51" w:rsidRDefault="0021202C" w:rsidP="00EF3F51">
      <w:pPr>
        <w:numPr>
          <w:ilvl w:val="2"/>
          <w:numId w:val="4"/>
        </w:numPr>
        <w:tabs>
          <w:tab w:val="clear" w:pos="2340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nakaz zachowania charakterystycznego układu dachu w stosunku do ulic;</w:t>
      </w:r>
    </w:p>
    <w:p w:rsidR="0021202C" w:rsidRPr="00EF3F51" w:rsidRDefault="0021202C" w:rsidP="00EF3F51">
      <w:pPr>
        <w:numPr>
          <w:ilvl w:val="2"/>
          <w:numId w:val="4"/>
        </w:numPr>
        <w:tabs>
          <w:tab w:val="clear" w:pos="2340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nakaz lokalizowania nowej zabudowy w historycznej linii zabudowy ulic;</w:t>
      </w:r>
    </w:p>
    <w:p w:rsidR="0021202C" w:rsidRPr="00EF3F51" w:rsidRDefault="0021202C" w:rsidP="00EF3F51">
      <w:pPr>
        <w:numPr>
          <w:ilvl w:val="2"/>
          <w:numId w:val="4"/>
        </w:numPr>
        <w:tabs>
          <w:tab w:val="clear" w:pos="2340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nakaz czytelnego zaznaczenia podziału na historyczne parcele w nowej zabudowie,</w:t>
      </w:r>
    </w:p>
    <w:p w:rsidR="0021202C" w:rsidRPr="00EF3F51" w:rsidRDefault="0021202C" w:rsidP="00EF3F51">
      <w:pPr>
        <w:numPr>
          <w:ilvl w:val="2"/>
          <w:numId w:val="4"/>
        </w:numPr>
        <w:tabs>
          <w:tab w:val="clear" w:pos="2340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nakaz dostosowania projektowanej zabudowy pod względem gabarytów, formy architektonicznej </w:t>
      </w:r>
      <w:r w:rsidRPr="00EF3F51">
        <w:rPr>
          <w:rFonts w:ascii="Arial" w:hAnsi="Arial" w:cs="Arial"/>
          <w:color w:val="000000"/>
        </w:rPr>
        <w:br/>
        <w:t>i kompozycji elewacji do sąsiadującej zabudowy historycznej;</w:t>
      </w:r>
    </w:p>
    <w:p w:rsidR="0021202C" w:rsidRPr="00EF3F51" w:rsidRDefault="00C65003" w:rsidP="00EF3F51">
      <w:pPr>
        <w:numPr>
          <w:ilvl w:val="2"/>
          <w:numId w:val="4"/>
        </w:numPr>
        <w:tabs>
          <w:tab w:val="clear" w:pos="2340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21202C" w:rsidRPr="00EF3F51">
        <w:rPr>
          <w:rFonts w:ascii="Arial" w:hAnsi="Arial" w:cs="Arial"/>
          <w:color w:val="000000"/>
        </w:rPr>
        <w:t>zakaz budowy budynków frontowych o podwyższonych piwnicach;</w:t>
      </w:r>
    </w:p>
    <w:p w:rsidR="0021202C" w:rsidRPr="00EF3F51" w:rsidRDefault="0021202C" w:rsidP="00EF3F51">
      <w:pPr>
        <w:numPr>
          <w:ilvl w:val="2"/>
          <w:numId w:val="4"/>
        </w:numPr>
        <w:tabs>
          <w:tab w:val="clear" w:pos="2340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zakaz budowy budynków gospodarczych przy froncie działki;</w:t>
      </w:r>
    </w:p>
    <w:p w:rsidR="0021202C" w:rsidRPr="00EF3F51" w:rsidRDefault="0021202C" w:rsidP="00EF3F51">
      <w:pPr>
        <w:numPr>
          <w:ilvl w:val="2"/>
          <w:numId w:val="4"/>
        </w:numPr>
        <w:tabs>
          <w:tab w:val="clear" w:pos="2340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zakaz budowy garaży blaszanych.</w:t>
      </w:r>
    </w:p>
    <w:p w:rsidR="00713D3D" w:rsidRPr="00EF3F51" w:rsidRDefault="0089547C" w:rsidP="00EF3F51">
      <w:pPr>
        <w:numPr>
          <w:ilvl w:val="1"/>
          <w:numId w:val="2"/>
        </w:numPr>
        <w:tabs>
          <w:tab w:val="clear" w:pos="144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bookmarkStart w:id="23" w:name="_Hlk27488735"/>
      <w:r w:rsidRPr="00EF3F51">
        <w:rPr>
          <w:rFonts w:ascii="Arial" w:hAnsi="Arial" w:cs="Arial"/>
          <w:color w:val="000000"/>
        </w:rPr>
        <w:t xml:space="preserve">Obszar objęty planem </w:t>
      </w:r>
      <w:r w:rsidR="002F7C4B" w:rsidRPr="00EF3F51">
        <w:rPr>
          <w:rFonts w:ascii="Arial" w:hAnsi="Arial" w:cs="Arial"/>
          <w:color w:val="000000"/>
        </w:rPr>
        <w:t xml:space="preserve">w części </w:t>
      </w:r>
      <w:r w:rsidR="0028327E" w:rsidRPr="00EF3F51">
        <w:rPr>
          <w:rFonts w:ascii="Arial" w:hAnsi="Arial" w:cs="Arial"/>
          <w:color w:val="000000"/>
        </w:rPr>
        <w:t xml:space="preserve">położony jest </w:t>
      </w:r>
      <w:r w:rsidR="002F7C4B" w:rsidRPr="00EF3F51">
        <w:rPr>
          <w:rFonts w:ascii="Arial" w:hAnsi="Arial" w:cs="Arial"/>
          <w:color w:val="000000"/>
        </w:rPr>
        <w:t>w granic</w:t>
      </w:r>
      <w:r w:rsidR="00456ABC" w:rsidRPr="00EF3F51">
        <w:rPr>
          <w:rFonts w:ascii="Arial" w:hAnsi="Arial" w:cs="Arial"/>
          <w:color w:val="000000"/>
        </w:rPr>
        <w:t>y</w:t>
      </w:r>
      <w:bookmarkEnd w:id="23"/>
      <w:r w:rsidR="00456ABC" w:rsidRPr="00EF3F51">
        <w:rPr>
          <w:rFonts w:ascii="Arial" w:hAnsi="Arial" w:cs="Arial"/>
          <w:color w:val="000000"/>
        </w:rPr>
        <w:t xml:space="preserve"> </w:t>
      </w:r>
      <w:r w:rsidR="00191B1F" w:rsidRPr="00EF3F51">
        <w:rPr>
          <w:rFonts w:ascii="Arial" w:hAnsi="Arial" w:cs="Arial"/>
          <w:color w:val="000000"/>
        </w:rPr>
        <w:t>stref</w:t>
      </w:r>
      <w:r w:rsidR="00456ABC" w:rsidRPr="00EF3F51">
        <w:rPr>
          <w:rFonts w:ascii="Arial" w:hAnsi="Arial" w:cs="Arial"/>
          <w:color w:val="000000"/>
        </w:rPr>
        <w:t>y</w:t>
      </w:r>
      <w:r w:rsidR="00191B1F" w:rsidRPr="00EF3F51">
        <w:rPr>
          <w:rFonts w:ascii="Arial" w:hAnsi="Arial" w:cs="Arial"/>
          <w:color w:val="000000"/>
        </w:rPr>
        <w:t xml:space="preserve"> historycznej struktury przestrzennej miasta Włocławka</w:t>
      </w:r>
      <w:r w:rsidRPr="00EF3F51">
        <w:rPr>
          <w:rFonts w:ascii="Arial" w:hAnsi="Arial" w:cs="Arial"/>
          <w:color w:val="000000"/>
        </w:rPr>
        <w:t>, podlegającej ochronie na podstawie ustaleń miejscowego planu</w:t>
      </w:r>
      <w:r w:rsidR="001C5964" w:rsidRPr="00EF3F51">
        <w:rPr>
          <w:rFonts w:ascii="Arial" w:hAnsi="Arial" w:cs="Arial"/>
          <w:color w:val="000000"/>
        </w:rPr>
        <w:t>, wpisanej do GEZ/WEZ</w:t>
      </w:r>
      <w:r w:rsidR="002F7C4B" w:rsidRPr="00EF3F51">
        <w:rPr>
          <w:rFonts w:ascii="Arial" w:hAnsi="Arial" w:cs="Arial"/>
          <w:color w:val="000000"/>
        </w:rPr>
        <w:t xml:space="preserve">, </w:t>
      </w:r>
      <w:r w:rsidRPr="00EF3F51">
        <w:rPr>
          <w:rFonts w:ascii="Arial" w:hAnsi="Arial" w:cs="Arial"/>
          <w:color w:val="000000"/>
        </w:rPr>
        <w:t>dla której ustala się:</w:t>
      </w:r>
    </w:p>
    <w:p w:rsidR="00713D3D" w:rsidRPr="00EF3F51" w:rsidRDefault="00713D3D" w:rsidP="00EF3F51">
      <w:pPr>
        <w:numPr>
          <w:ilvl w:val="0"/>
          <w:numId w:val="39"/>
        </w:numPr>
        <w:tabs>
          <w:tab w:val="clear" w:pos="23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strefę ochrony konserwatorskiej;</w:t>
      </w:r>
    </w:p>
    <w:p w:rsidR="00713D3D" w:rsidRPr="00EF3F51" w:rsidRDefault="00713D3D" w:rsidP="00EF3F51">
      <w:pPr>
        <w:numPr>
          <w:ilvl w:val="0"/>
          <w:numId w:val="39"/>
        </w:numPr>
        <w:tabs>
          <w:tab w:val="clear" w:pos="23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nakaz zachowania historycznego rozplanowania ulic, linii zabudowy, usytuowania na działce </w:t>
      </w:r>
      <w:r w:rsidRPr="00EF3F51">
        <w:rPr>
          <w:rFonts w:ascii="Arial" w:hAnsi="Arial" w:cs="Arial"/>
          <w:color w:val="000000"/>
        </w:rPr>
        <w:br/>
        <w:t>i wysokości budynków;</w:t>
      </w:r>
    </w:p>
    <w:p w:rsidR="00713D3D" w:rsidRPr="00EF3F51" w:rsidRDefault="00713D3D" w:rsidP="00EF3F51">
      <w:pPr>
        <w:numPr>
          <w:ilvl w:val="0"/>
          <w:numId w:val="39"/>
        </w:numPr>
        <w:tabs>
          <w:tab w:val="clear" w:pos="23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przy nowej zabudowie należy zastosować zasadę dobrej kontynuacji miejscowej tradycji budowlanej </w:t>
      </w:r>
      <w:r w:rsidR="00A47EFC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>w zakresie skali, bryły, geometrii dachu oraz usytuowania na działce;</w:t>
      </w:r>
    </w:p>
    <w:p w:rsidR="00713D3D" w:rsidRPr="00EF3F51" w:rsidRDefault="00713D3D" w:rsidP="00EF3F51">
      <w:pPr>
        <w:numPr>
          <w:ilvl w:val="0"/>
          <w:numId w:val="39"/>
        </w:numPr>
        <w:tabs>
          <w:tab w:val="clear" w:pos="23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nakaz utrzymania istniejącego ukształtowania terenu, układu wodnego i szaty roślinnej;</w:t>
      </w:r>
    </w:p>
    <w:p w:rsidR="00713D3D" w:rsidRPr="00EF3F51" w:rsidRDefault="00713D3D" w:rsidP="00EF3F51">
      <w:pPr>
        <w:numPr>
          <w:ilvl w:val="0"/>
          <w:numId w:val="39"/>
        </w:numPr>
        <w:tabs>
          <w:tab w:val="clear" w:pos="23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zakaz wznoszenia dominant przestrzennych, wysokich urządzeń technicznych (masztów, wież, siłowni wiatrowych), powodujących przesłonięcie osi widokowej na zabytkowe obiekty znajdujące się w sąsiedztwie;</w:t>
      </w:r>
    </w:p>
    <w:p w:rsidR="00713D3D" w:rsidRPr="00EF3F51" w:rsidRDefault="00713D3D" w:rsidP="00EF3F51">
      <w:pPr>
        <w:numPr>
          <w:ilvl w:val="0"/>
          <w:numId w:val="39"/>
        </w:numPr>
        <w:tabs>
          <w:tab w:val="clear" w:pos="23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planowane inwestycje należy prowadzić zgodnie z przepisami odrębnymi dotyczącymi ochrony zabytków.</w:t>
      </w:r>
    </w:p>
    <w:p w:rsidR="00681044" w:rsidRPr="00EF3F51" w:rsidRDefault="00EE4D28" w:rsidP="00EF3F51">
      <w:pPr>
        <w:numPr>
          <w:ilvl w:val="1"/>
          <w:numId w:val="2"/>
        </w:numPr>
        <w:tabs>
          <w:tab w:val="clear" w:pos="144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W o</w:t>
      </w:r>
      <w:r w:rsidR="004A53D7" w:rsidRPr="00EF3F51">
        <w:rPr>
          <w:rFonts w:ascii="Arial" w:hAnsi="Arial" w:cs="Arial"/>
          <w:color w:val="000000"/>
        </w:rPr>
        <w:t>bszar</w:t>
      </w:r>
      <w:r w:rsidRPr="00EF3F51">
        <w:rPr>
          <w:rFonts w:ascii="Arial" w:hAnsi="Arial" w:cs="Arial"/>
          <w:color w:val="000000"/>
        </w:rPr>
        <w:t xml:space="preserve">ze </w:t>
      </w:r>
      <w:r w:rsidR="004A53D7" w:rsidRPr="00EF3F51">
        <w:rPr>
          <w:rFonts w:ascii="Arial" w:hAnsi="Arial" w:cs="Arial"/>
          <w:color w:val="000000"/>
        </w:rPr>
        <w:t>objęty</w:t>
      </w:r>
      <w:r w:rsidRPr="00EF3F51">
        <w:rPr>
          <w:rFonts w:ascii="Arial" w:hAnsi="Arial" w:cs="Arial"/>
          <w:color w:val="000000"/>
        </w:rPr>
        <w:t>m</w:t>
      </w:r>
      <w:r w:rsidR="004A53D7" w:rsidRPr="00EF3F51">
        <w:rPr>
          <w:rFonts w:ascii="Arial" w:hAnsi="Arial" w:cs="Arial"/>
          <w:color w:val="000000"/>
        </w:rPr>
        <w:t xml:space="preserve"> planem </w:t>
      </w:r>
      <w:r w:rsidRPr="00EF3F51">
        <w:rPr>
          <w:rFonts w:ascii="Arial" w:hAnsi="Arial" w:cs="Arial"/>
          <w:color w:val="000000"/>
        </w:rPr>
        <w:t>znajduj</w:t>
      </w:r>
      <w:r w:rsidR="00713D3D" w:rsidRPr="00EF3F51">
        <w:rPr>
          <w:rFonts w:ascii="Arial" w:hAnsi="Arial" w:cs="Arial"/>
          <w:color w:val="000000"/>
        </w:rPr>
        <w:t xml:space="preserve">ą </w:t>
      </w:r>
      <w:r w:rsidRPr="00EF3F51">
        <w:rPr>
          <w:rFonts w:ascii="Arial" w:hAnsi="Arial" w:cs="Arial"/>
          <w:color w:val="000000"/>
        </w:rPr>
        <w:t>się stanowisk</w:t>
      </w:r>
      <w:r w:rsidR="00713D3D" w:rsidRPr="00EF3F51">
        <w:rPr>
          <w:rFonts w:ascii="Arial" w:hAnsi="Arial" w:cs="Arial"/>
          <w:color w:val="000000"/>
        </w:rPr>
        <w:t>a</w:t>
      </w:r>
      <w:r w:rsidRPr="00EF3F51">
        <w:rPr>
          <w:rFonts w:ascii="Arial" w:hAnsi="Arial" w:cs="Arial"/>
          <w:color w:val="000000"/>
        </w:rPr>
        <w:t xml:space="preserve"> archeologiczne</w:t>
      </w:r>
      <w:r w:rsidR="00CF054B" w:rsidRPr="00EF3F51">
        <w:rPr>
          <w:rFonts w:ascii="Arial" w:hAnsi="Arial" w:cs="Arial"/>
          <w:color w:val="000000"/>
        </w:rPr>
        <w:t xml:space="preserve"> podlegające ochronie na podstawie ustaleń miejscowego planu, wpisane do Wojewódzkiej Ewidencji Zabytków</w:t>
      </w:r>
      <w:r w:rsidR="00681044" w:rsidRPr="00EF3F51">
        <w:rPr>
          <w:rFonts w:ascii="Arial" w:hAnsi="Arial" w:cs="Arial"/>
          <w:color w:val="000000"/>
        </w:rPr>
        <w:t>:</w:t>
      </w:r>
      <w:r w:rsidR="00AA7686" w:rsidRPr="00EF3F51">
        <w:rPr>
          <w:rFonts w:ascii="Arial" w:hAnsi="Arial" w:cs="Arial"/>
          <w:color w:val="000000"/>
        </w:rPr>
        <w:t xml:space="preserve"> </w:t>
      </w:r>
    </w:p>
    <w:p w:rsidR="00BA268F" w:rsidRPr="00EF3F51" w:rsidRDefault="00463AEE" w:rsidP="00EF3F51">
      <w:pPr>
        <w:numPr>
          <w:ilvl w:val="0"/>
          <w:numId w:val="17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AZP 47-48/1/30 (funkcja: osada, osada otwarta, grodzisko; kultura: wschodnio-pomorska, wczesne średniowiecze, wczesne średniowiecze; bliższa chronologia: Ha D, IX-XI w., XI w.</w:t>
      </w:r>
      <w:r w:rsidR="00BA268F" w:rsidRPr="00EF3F51">
        <w:rPr>
          <w:rFonts w:ascii="Arial" w:hAnsi="Arial" w:cs="Arial"/>
          <w:color w:val="000000"/>
        </w:rPr>
        <w:t>);</w:t>
      </w:r>
    </w:p>
    <w:p w:rsidR="00BA268F" w:rsidRPr="00EF3F51" w:rsidRDefault="00463AEE" w:rsidP="00EF3F51">
      <w:pPr>
        <w:numPr>
          <w:ilvl w:val="0"/>
          <w:numId w:val="17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bookmarkStart w:id="24" w:name="_Hlk91594900"/>
      <w:r w:rsidRPr="00EF3F51">
        <w:rPr>
          <w:rFonts w:ascii="Arial" w:hAnsi="Arial" w:cs="Arial"/>
          <w:color w:val="000000"/>
        </w:rPr>
        <w:t xml:space="preserve">AZP 47-48/2/31 (funkcja: osada podgrodowa, cmentarzysko, osadnictwo miejskie; kultura: wczesne średniowiecze, średniowiecze, wczesne i późne średniowiecze; bliższa chronologia: X-XII w., do XIV w., </w:t>
      </w:r>
      <w:r w:rsidRPr="00EF3F51">
        <w:rPr>
          <w:rFonts w:ascii="Arial" w:hAnsi="Arial" w:cs="Arial"/>
          <w:color w:val="000000"/>
        </w:rPr>
        <w:br/>
        <w:t>IX-XV w.)</w:t>
      </w:r>
      <w:r w:rsidR="00BA268F" w:rsidRPr="00EF3F51">
        <w:rPr>
          <w:rFonts w:ascii="Arial" w:hAnsi="Arial" w:cs="Arial"/>
          <w:color w:val="000000"/>
        </w:rPr>
        <w:t>;</w:t>
      </w:r>
    </w:p>
    <w:bookmarkEnd w:id="24"/>
    <w:p w:rsidR="00BA268F" w:rsidRPr="00EF3F51" w:rsidRDefault="00463AEE" w:rsidP="00EF3F51">
      <w:pPr>
        <w:numPr>
          <w:ilvl w:val="0"/>
          <w:numId w:val="17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AZP 47-48/3/32 (funkcja: osada podgrodowa; kultura: wczesne średniowiecze; bliższa chronologia: </w:t>
      </w:r>
      <w:r w:rsidRPr="00EF3F51">
        <w:rPr>
          <w:rFonts w:ascii="Arial" w:hAnsi="Arial" w:cs="Arial"/>
          <w:color w:val="000000"/>
        </w:rPr>
        <w:br/>
        <w:t>X-</w:t>
      </w:r>
      <w:proofErr w:type="spellStart"/>
      <w:r w:rsidRPr="00EF3F51">
        <w:rPr>
          <w:rFonts w:ascii="Arial" w:hAnsi="Arial" w:cs="Arial"/>
          <w:color w:val="000000"/>
        </w:rPr>
        <w:t>XIVw</w:t>
      </w:r>
      <w:proofErr w:type="spellEnd"/>
      <w:r w:rsidRPr="00EF3F51">
        <w:rPr>
          <w:rFonts w:ascii="Arial" w:hAnsi="Arial" w:cs="Arial"/>
          <w:color w:val="000000"/>
        </w:rPr>
        <w:t>.</w:t>
      </w:r>
      <w:r w:rsidR="00BA268F" w:rsidRPr="00EF3F51">
        <w:rPr>
          <w:rFonts w:ascii="Arial" w:hAnsi="Arial" w:cs="Arial"/>
          <w:color w:val="000000"/>
        </w:rPr>
        <w:t>);</w:t>
      </w:r>
    </w:p>
    <w:p w:rsidR="00463AEE" w:rsidRPr="00EF3F51" w:rsidRDefault="00463AEE" w:rsidP="00EF3F51">
      <w:pPr>
        <w:spacing w:line="276" w:lineRule="auto"/>
        <w:ind w:left="36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tereny podlegają udostępnieniu do inwestorskich badań archeologicznych w przypadkach określonych przepisami odrębnymi dotyczącymi ochrony zabytków.</w:t>
      </w:r>
    </w:p>
    <w:p w:rsidR="00B96C57" w:rsidRPr="00EF3F51" w:rsidRDefault="007A3E8F" w:rsidP="00EF3F51">
      <w:pPr>
        <w:numPr>
          <w:ilvl w:val="1"/>
          <w:numId w:val="2"/>
        </w:numPr>
        <w:tabs>
          <w:tab w:val="clear" w:pos="144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Obszar objęty planem w części położony jest w granic</w:t>
      </w:r>
      <w:r w:rsidR="0057565C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strefy ochrony archeologicznej podlegającej ochronie na podstawie ustaleń miejscowego planu</w:t>
      </w:r>
      <w:r w:rsidR="00CB7977" w:rsidRPr="00EF3F51">
        <w:rPr>
          <w:rFonts w:ascii="Arial" w:hAnsi="Arial" w:cs="Arial"/>
          <w:color w:val="000000"/>
        </w:rPr>
        <w:t xml:space="preserve"> </w:t>
      </w:r>
      <w:r w:rsidR="00B646CE" w:rsidRPr="00EF3F51">
        <w:rPr>
          <w:rFonts w:ascii="Arial" w:hAnsi="Arial" w:cs="Arial"/>
          <w:color w:val="000000"/>
        </w:rPr>
        <w:t>– teren podlega udostępnieniu do inwestorskich badań archeologicznych</w:t>
      </w:r>
      <w:r w:rsidR="00CB7977" w:rsidRPr="00EF3F51">
        <w:rPr>
          <w:rFonts w:ascii="Arial" w:hAnsi="Arial" w:cs="Arial"/>
          <w:color w:val="000000"/>
        </w:rPr>
        <w:t xml:space="preserve"> </w:t>
      </w:r>
      <w:r w:rsidR="0057565C" w:rsidRPr="00EF3F51">
        <w:rPr>
          <w:rFonts w:ascii="Arial" w:hAnsi="Arial" w:cs="Arial"/>
          <w:color w:val="000000"/>
        </w:rPr>
        <w:br/>
      </w:r>
      <w:r w:rsidR="00B646CE" w:rsidRPr="00EF3F51">
        <w:rPr>
          <w:rFonts w:ascii="Arial" w:hAnsi="Arial" w:cs="Arial"/>
          <w:color w:val="000000"/>
        </w:rPr>
        <w:t>w przypadkach określonych przepisami odrębnymi dotyczącymi ochrony zabytków.</w:t>
      </w:r>
      <w:r w:rsidR="0010793F" w:rsidRPr="00EF3F51">
        <w:rPr>
          <w:rFonts w:ascii="Arial" w:hAnsi="Arial" w:cs="Arial"/>
          <w:color w:val="000000"/>
        </w:rPr>
        <w:t xml:space="preserve"> </w:t>
      </w:r>
    </w:p>
    <w:p w:rsidR="00D614BE" w:rsidRPr="00EF3F51" w:rsidRDefault="00D614BE" w:rsidP="00EF3F51">
      <w:pPr>
        <w:spacing w:line="276" w:lineRule="auto"/>
        <w:ind w:left="284"/>
        <w:rPr>
          <w:rFonts w:ascii="Arial" w:hAnsi="Arial" w:cs="Arial"/>
          <w:color w:val="000000"/>
        </w:rPr>
      </w:pPr>
    </w:p>
    <w:p w:rsidR="001B3E38" w:rsidRPr="00EF3F51" w:rsidRDefault="001B3E38" w:rsidP="00EF3F51">
      <w:pPr>
        <w:spacing w:line="276" w:lineRule="auto"/>
        <w:rPr>
          <w:rFonts w:ascii="Arial" w:hAnsi="Arial" w:cs="Arial"/>
          <w:color w:val="000000"/>
        </w:rPr>
      </w:pPr>
      <w:bookmarkStart w:id="25" w:name="_Hlk58486893"/>
      <w:r w:rsidRPr="00EF3F51">
        <w:rPr>
          <w:rFonts w:ascii="Arial" w:hAnsi="Arial" w:cs="Arial"/>
          <w:color w:val="000000"/>
        </w:rPr>
        <w:t xml:space="preserve">§ </w:t>
      </w:r>
      <w:r w:rsidR="004C3F7F" w:rsidRPr="00EF3F51">
        <w:rPr>
          <w:rFonts w:ascii="Arial" w:hAnsi="Arial" w:cs="Arial"/>
          <w:color w:val="000000"/>
        </w:rPr>
        <w:t>8</w:t>
      </w:r>
      <w:r w:rsidRPr="00EF3F51">
        <w:rPr>
          <w:rFonts w:ascii="Arial" w:hAnsi="Arial" w:cs="Arial"/>
          <w:color w:val="000000"/>
        </w:rPr>
        <w:t>. Ustalenia dotyczące wymagań wynikających z potrzeby kształtowania przestrzeni publicznych.</w:t>
      </w:r>
    </w:p>
    <w:p w:rsidR="00D83451" w:rsidRPr="00EF3F51" w:rsidRDefault="00D83451" w:rsidP="00EF3F51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bookmarkStart w:id="26" w:name="_Hlk129003960"/>
      <w:r w:rsidRPr="00EF3F51">
        <w:rPr>
          <w:rFonts w:ascii="Arial" w:hAnsi="Arial" w:cs="Arial"/>
          <w:color w:val="000000"/>
        </w:rPr>
        <w:t xml:space="preserve">Wymagane </w:t>
      </w:r>
      <w:r w:rsidR="00FF1E34" w:rsidRPr="00EF3F51">
        <w:rPr>
          <w:rFonts w:ascii="Arial" w:hAnsi="Arial" w:cs="Arial"/>
          <w:color w:val="000000"/>
        </w:rPr>
        <w:t xml:space="preserve">zagospodarowanie przestrzeni publicznych, poprzez aranżacje nawierzchni, wprowadzenie </w:t>
      </w:r>
      <w:r w:rsidR="00B3360C" w:rsidRPr="00EF3F51">
        <w:rPr>
          <w:rFonts w:ascii="Arial" w:hAnsi="Arial" w:cs="Arial"/>
          <w:color w:val="000000"/>
        </w:rPr>
        <w:t>zieleni</w:t>
      </w:r>
      <w:r w:rsidR="0007552A" w:rsidRPr="00EF3F51">
        <w:rPr>
          <w:rFonts w:ascii="Arial" w:hAnsi="Arial" w:cs="Arial"/>
          <w:color w:val="000000"/>
        </w:rPr>
        <w:t>,</w:t>
      </w:r>
      <w:r w:rsidR="00225933" w:rsidRPr="00EF3F51">
        <w:rPr>
          <w:rFonts w:ascii="Arial" w:hAnsi="Arial" w:cs="Arial"/>
          <w:color w:val="000000"/>
        </w:rPr>
        <w:t xml:space="preserve"> ze szczególnym uwzględnieniem przepisów z zakresu ochrony przeciwpożarowej</w:t>
      </w:r>
      <w:r w:rsidR="00447AA5" w:rsidRPr="00EF3F51">
        <w:rPr>
          <w:rFonts w:ascii="Arial" w:hAnsi="Arial" w:cs="Arial"/>
          <w:color w:val="000000"/>
        </w:rPr>
        <w:t xml:space="preserve"> oraz w sąsiedztwie terenów kolejowych przepisów odrębnych z zakresu transportu kolejowego.</w:t>
      </w:r>
    </w:p>
    <w:bookmarkEnd w:id="26"/>
    <w:p w:rsidR="00851E7A" w:rsidRPr="00EF3F51" w:rsidRDefault="00D83451" w:rsidP="00EF3F51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Układ głównych przestrzeni publicznych</w:t>
      </w:r>
      <w:r w:rsidR="00526C6B" w:rsidRPr="00EF3F51">
        <w:rPr>
          <w:rFonts w:ascii="Arial" w:hAnsi="Arial" w:cs="Arial"/>
          <w:color w:val="000000"/>
        </w:rPr>
        <w:t xml:space="preserve"> </w:t>
      </w:r>
      <w:r w:rsidR="00195278" w:rsidRPr="00EF3F51">
        <w:rPr>
          <w:rFonts w:ascii="Arial" w:hAnsi="Arial" w:cs="Arial"/>
          <w:color w:val="000000"/>
        </w:rPr>
        <w:t>w obszarze</w:t>
      </w:r>
      <w:r w:rsidRPr="00EF3F51">
        <w:rPr>
          <w:rFonts w:ascii="Arial" w:hAnsi="Arial" w:cs="Arial"/>
          <w:color w:val="000000"/>
        </w:rPr>
        <w:t xml:space="preserve"> objętym planem stanowią</w:t>
      </w:r>
      <w:r w:rsidR="00A62531" w:rsidRPr="00EF3F51">
        <w:rPr>
          <w:rFonts w:ascii="Arial" w:hAnsi="Arial" w:cs="Arial"/>
          <w:color w:val="000000"/>
        </w:rPr>
        <w:t xml:space="preserve"> tereny przeznaczone do realizacji celów publicznych</w:t>
      </w:r>
      <w:r w:rsidR="00880614" w:rsidRPr="00EF3F51">
        <w:rPr>
          <w:rFonts w:ascii="Arial" w:hAnsi="Arial" w:cs="Arial"/>
          <w:color w:val="000000"/>
        </w:rPr>
        <w:t xml:space="preserve"> – oznaczone wyróżnikiem „*”</w:t>
      </w:r>
      <w:r w:rsidRPr="00EF3F51">
        <w:rPr>
          <w:rFonts w:ascii="Arial" w:hAnsi="Arial" w:cs="Arial"/>
          <w:color w:val="000000"/>
        </w:rPr>
        <w:t>:</w:t>
      </w:r>
    </w:p>
    <w:p w:rsidR="00F20E07" w:rsidRPr="00EF3F51" w:rsidRDefault="00F20E07" w:rsidP="00EF3F51">
      <w:pPr>
        <w:numPr>
          <w:ilvl w:val="1"/>
          <w:numId w:val="9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droga główna </w:t>
      </w:r>
      <w:r w:rsidR="00851E7A" w:rsidRPr="00EF3F51">
        <w:rPr>
          <w:rFonts w:ascii="Arial" w:hAnsi="Arial" w:cs="Arial"/>
          <w:color w:val="000000"/>
        </w:rPr>
        <w:t>ruchu przyspieszonego – oznaczona symbolem KD-G</w:t>
      </w:r>
      <w:r w:rsidR="00825227" w:rsidRPr="00EF3F51">
        <w:rPr>
          <w:rFonts w:ascii="Arial" w:hAnsi="Arial" w:cs="Arial"/>
          <w:color w:val="000000"/>
        </w:rPr>
        <w:t>P</w:t>
      </w:r>
      <w:r w:rsidR="00851E7A" w:rsidRPr="00EF3F51">
        <w:rPr>
          <w:rFonts w:ascii="Arial" w:hAnsi="Arial" w:cs="Arial"/>
          <w:color w:val="000000"/>
        </w:rPr>
        <w:t>*;</w:t>
      </w:r>
    </w:p>
    <w:p w:rsidR="00851E7A" w:rsidRPr="00EF3F51" w:rsidRDefault="00851E7A" w:rsidP="00EF3F51">
      <w:pPr>
        <w:numPr>
          <w:ilvl w:val="1"/>
          <w:numId w:val="9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drog</w:t>
      </w:r>
      <w:r w:rsidR="00DE452D" w:rsidRPr="00EF3F51">
        <w:rPr>
          <w:rFonts w:ascii="Arial" w:hAnsi="Arial" w:cs="Arial"/>
          <w:color w:val="000000"/>
        </w:rPr>
        <w:t>i</w:t>
      </w:r>
      <w:r w:rsidRPr="00EF3F51">
        <w:rPr>
          <w:rFonts w:ascii="Arial" w:hAnsi="Arial" w:cs="Arial"/>
          <w:color w:val="000000"/>
        </w:rPr>
        <w:t xml:space="preserve"> główn</w:t>
      </w:r>
      <w:r w:rsidR="00DE452D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– oznaczona symbolem KD-G*;</w:t>
      </w:r>
    </w:p>
    <w:p w:rsidR="00242D1D" w:rsidRPr="00EF3F51" w:rsidRDefault="00A62531" w:rsidP="00EF3F51">
      <w:pPr>
        <w:numPr>
          <w:ilvl w:val="1"/>
          <w:numId w:val="9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drogi zbiorcze </w:t>
      </w:r>
      <w:r w:rsidR="003A3C29" w:rsidRPr="00EF3F51">
        <w:rPr>
          <w:rFonts w:ascii="Arial" w:hAnsi="Arial" w:cs="Arial"/>
          <w:color w:val="000000"/>
        </w:rPr>
        <w:t>–</w:t>
      </w:r>
      <w:r w:rsidRPr="00EF3F51">
        <w:rPr>
          <w:rFonts w:ascii="Arial" w:hAnsi="Arial" w:cs="Arial"/>
          <w:color w:val="000000"/>
        </w:rPr>
        <w:t xml:space="preserve"> </w:t>
      </w:r>
      <w:r w:rsidR="00681FE2" w:rsidRPr="00EF3F51">
        <w:rPr>
          <w:rFonts w:ascii="Arial" w:hAnsi="Arial" w:cs="Arial"/>
          <w:color w:val="000000"/>
        </w:rPr>
        <w:t xml:space="preserve">oznaczone symbolem </w:t>
      </w:r>
      <w:r w:rsidRPr="00EF3F51">
        <w:rPr>
          <w:rFonts w:ascii="Arial" w:hAnsi="Arial" w:cs="Arial"/>
          <w:color w:val="000000"/>
        </w:rPr>
        <w:t>KD-Z*;</w:t>
      </w:r>
    </w:p>
    <w:p w:rsidR="00A62531" w:rsidRPr="00EF3F51" w:rsidRDefault="00A62531" w:rsidP="00EF3F51">
      <w:pPr>
        <w:numPr>
          <w:ilvl w:val="1"/>
          <w:numId w:val="9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drogi lokalne </w:t>
      </w:r>
      <w:r w:rsidR="003A3C29" w:rsidRPr="00EF3F51">
        <w:rPr>
          <w:rFonts w:ascii="Arial" w:hAnsi="Arial" w:cs="Arial"/>
          <w:color w:val="000000"/>
        </w:rPr>
        <w:t>–</w:t>
      </w:r>
      <w:r w:rsidR="00681FE2" w:rsidRPr="00EF3F51">
        <w:rPr>
          <w:rFonts w:ascii="Arial" w:hAnsi="Arial" w:cs="Arial"/>
          <w:color w:val="000000"/>
        </w:rPr>
        <w:t xml:space="preserve">oznaczone symbolem </w:t>
      </w:r>
      <w:r w:rsidRPr="00EF3F51">
        <w:rPr>
          <w:rFonts w:ascii="Arial" w:hAnsi="Arial" w:cs="Arial"/>
          <w:color w:val="000000"/>
        </w:rPr>
        <w:t>KD-L*;</w:t>
      </w:r>
    </w:p>
    <w:p w:rsidR="00A62531" w:rsidRPr="00EF3F51" w:rsidRDefault="00A62531" w:rsidP="00EF3F51">
      <w:pPr>
        <w:numPr>
          <w:ilvl w:val="1"/>
          <w:numId w:val="9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drog</w:t>
      </w:r>
      <w:r w:rsidR="00805C61" w:rsidRPr="00EF3F51">
        <w:rPr>
          <w:rFonts w:ascii="Arial" w:hAnsi="Arial" w:cs="Arial"/>
          <w:color w:val="000000"/>
        </w:rPr>
        <w:t>i</w:t>
      </w:r>
      <w:r w:rsidRPr="00EF3F51">
        <w:rPr>
          <w:rFonts w:ascii="Arial" w:hAnsi="Arial" w:cs="Arial"/>
          <w:color w:val="000000"/>
        </w:rPr>
        <w:t xml:space="preserve"> dojazdow</w:t>
      </w:r>
      <w:r w:rsidR="00805C61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–</w:t>
      </w:r>
      <w:r w:rsidR="00681FE2" w:rsidRPr="00EF3F51">
        <w:rPr>
          <w:rFonts w:ascii="Arial" w:hAnsi="Arial" w:cs="Arial"/>
          <w:color w:val="000000"/>
        </w:rPr>
        <w:t xml:space="preserve"> oznaczon</w:t>
      </w:r>
      <w:r w:rsidR="00805C61" w:rsidRPr="00EF3F51">
        <w:rPr>
          <w:rFonts w:ascii="Arial" w:hAnsi="Arial" w:cs="Arial"/>
          <w:color w:val="000000"/>
        </w:rPr>
        <w:t>e</w:t>
      </w:r>
      <w:r w:rsidR="00681FE2" w:rsidRPr="00EF3F51">
        <w:rPr>
          <w:rFonts w:ascii="Arial" w:hAnsi="Arial" w:cs="Arial"/>
          <w:color w:val="000000"/>
        </w:rPr>
        <w:t xml:space="preserve"> symbolem </w:t>
      </w:r>
      <w:r w:rsidR="00050DF3" w:rsidRPr="00EF3F51">
        <w:rPr>
          <w:rFonts w:ascii="Arial" w:hAnsi="Arial" w:cs="Arial"/>
          <w:color w:val="000000"/>
        </w:rPr>
        <w:t>KD-D*;</w:t>
      </w:r>
    </w:p>
    <w:p w:rsidR="00ED0092" w:rsidRPr="00EF3F51" w:rsidRDefault="00ED0092" w:rsidP="00EF3F51">
      <w:pPr>
        <w:numPr>
          <w:ilvl w:val="1"/>
          <w:numId w:val="9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ciąg pieszy – oznaczony symbolem KX*;</w:t>
      </w:r>
    </w:p>
    <w:p w:rsidR="003A3C29" w:rsidRPr="00EF3F51" w:rsidRDefault="00C1787C" w:rsidP="00EF3F51">
      <w:pPr>
        <w:numPr>
          <w:ilvl w:val="1"/>
          <w:numId w:val="9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plac miejski </w:t>
      </w:r>
      <w:r w:rsidR="003A3C29" w:rsidRPr="00EF3F51">
        <w:rPr>
          <w:rFonts w:ascii="Arial" w:hAnsi="Arial" w:cs="Arial"/>
          <w:color w:val="000000"/>
        </w:rPr>
        <w:t xml:space="preserve">– oznaczony symbolem </w:t>
      </w:r>
      <w:r w:rsidRPr="00EF3F51">
        <w:rPr>
          <w:rFonts w:ascii="Arial" w:hAnsi="Arial" w:cs="Arial"/>
          <w:color w:val="000000"/>
        </w:rPr>
        <w:t>KP</w:t>
      </w:r>
      <w:r w:rsidR="0058662C" w:rsidRPr="00EF3F51">
        <w:rPr>
          <w:rFonts w:ascii="Arial" w:hAnsi="Arial" w:cs="Arial"/>
          <w:color w:val="000000"/>
        </w:rPr>
        <w:t>P</w:t>
      </w:r>
      <w:r w:rsidRPr="00EF3F51">
        <w:rPr>
          <w:rFonts w:ascii="Arial" w:hAnsi="Arial" w:cs="Arial"/>
          <w:color w:val="000000"/>
        </w:rPr>
        <w:t>*;</w:t>
      </w:r>
    </w:p>
    <w:p w:rsidR="003A3C29" w:rsidRPr="00EF3F51" w:rsidRDefault="003A3C29" w:rsidP="00EF3F51">
      <w:pPr>
        <w:numPr>
          <w:ilvl w:val="1"/>
          <w:numId w:val="9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śródlądow</w:t>
      </w:r>
      <w:r w:rsidR="00F2724C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w</w:t>
      </w:r>
      <w:r w:rsidR="00F2724C" w:rsidRPr="00EF3F51">
        <w:rPr>
          <w:rFonts w:ascii="Arial" w:hAnsi="Arial" w:cs="Arial"/>
          <w:color w:val="000000"/>
        </w:rPr>
        <w:t>ody</w:t>
      </w:r>
      <w:r w:rsidRPr="00EF3F51">
        <w:rPr>
          <w:rFonts w:ascii="Arial" w:hAnsi="Arial" w:cs="Arial"/>
          <w:color w:val="000000"/>
        </w:rPr>
        <w:t xml:space="preserve"> powierzchniow</w:t>
      </w:r>
      <w:r w:rsidR="00F2724C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płynąc</w:t>
      </w:r>
      <w:r w:rsidR="00F2724C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(rzeka Zgłowiączka) </w:t>
      </w:r>
      <w:r w:rsidR="0075091B" w:rsidRPr="00EF3F51">
        <w:rPr>
          <w:rFonts w:ascii="Arial" w:hAnsi="Arial" w:cs="Arial"/>
          <w:color w:val="000000"/>
        </w:rPr>
        <w:t>– oznaczone symbolem</w:t>
      </w:r>
      <w:r w:rsidRPr="00EF3F51">
        <w:rPr>
          <w:rFonts w:ascii="Arial" w:hAnsi="Arial" w:cs="Arial"/>
          <w:color w:val="000000"/>
        </w:rPr>
        <w:t xml:space="preserve"> WS*</w:t>
      </w:r>
      <w:r w:rsidR="0075091B" w:rsidRPr="00EF3F51">
        <w:rPr>
          <w:rFonts w:ascii="Arial" w:hAnsi="Arial" w:cs="Arial"/>
          <w:color w:val="000000"/>
        </w:rPr>
        <w:t>;</w:t>
      </w:r>
    </w:p>
    <w:p w:rsidR="00446594" w:rsidRPr="00EF3F51" w:rsidRDefault="00B7675E" w:rsidP="00EF3F51">
      <w:pPr>
        <w:numPr>
          <w:ilvl w:val="1"/>
          <w:numId w:val="9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tereny zieleni</w:t>
      </w:r>
      <w:r w:rsidR="00150C8A" w:rsidRPr="00EF3F51">
        <w:rPr>
          <w:rFonts w:ascii="Arial" w:hAnsi="Arial" w:cs="Arial"/>
          <w:color w:val="000000"/>
        </w:rPr>
        <w:t xml:space="preserve"> </w:t>
      </w:r>
      <w:r w:rsidR="00A34C7D" w:rsidRPr="00EF3F51">
        <w:rPr>
          <w:rFonts w:ascii="Arial" w:hAnsi="Arial" w:cs="Arial"/>
          <w:color w:val="000000"/>
        </w:rPr>
        <w:t xml:space="preserve">– oznaczone symbolem </w:t>
      </w:r>
      <w:r w:rsidRPr="00EF3F51">
        <w:rPr>
          <w:rFonts w:ascii="Arial" w:hAnsi="Arial" w:cs="Arial"/>
          <w:color w:val="000000"/>
        </w:rPr>
        <w:t>ZP*</w:t>
      </w:r>
      <w:r w:rsidR="00C62F5A" w:rsidRPr="00EF3F51">
        <w:rPr>
          <w:rFonts w:ascii="Arial" w:hAnsi="Arial" w:cs="Arial"/>
          <w:color w:val="000000"/>
        </w:rPr>
        <w:t>.</w:t>
      </w:r>
    </w:p>
    <w:p w:rsidR="00112A34" w:rsidRPr="00EF3F51" w:rsidRDefault="0005528B" w:rsidP="00EF3F51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Wymienione w ust. </w:t>
      </w:r>
      <w:r w:rsidR="006000FB" w:rsidRPr="00EF3F51">
        <w:rPr>
          <w:rFonts w:ascii="Arial" w:hAnsi="Arial" w:cs="Arial"/>
          <w:color w:val="000000"/>
        </w:rPr>
        <w:t>2</w:t>
      </w:r>
      <w:r w:rsidRPr="00EF3F51">
        <w:rPr>
          <w:rFonts w:ascii="Arial" w:hAnsi="Arial" w:cs="Arial"/>
          <w:color w:val="000000"/>
        </w:rPr>
        <w:t xml:space="preserve"> przestrzenie publiczne </w:t>
      </w:r>
      <w:r w:rsidR="00845B8A" w:rsidRPr="00EF3F51">
        <w:rPr>
          <w:rFonts w:ascii="Arial" w:hAnsi="Arial" w:cs="Arial"/>
          <w:color w:val="000000"/>
        </w:rPr>
        <w:t>s</w:t>
      </w:r>
      <w:r w:rsidR="00112A34" w:rsidRPr="00EF3F51">
        <w:rPr>
          <w:rFonts w:ascii="Arial" w:hAnsi="Arial" w:cs="Arial"/>
          <w:color w:val="000000"/>
        </w:rPr>
        <w:t>łużą</w:t>
      </w:r>
      <w:r w:rsidR="00845B8A" w:rsidRPr="00EF3F51">
        <w:rPr>
          <w:rFonts w:ascii="Arial" w:hAnsi="Arial" w:cs="Arial"/>
          <w:color w:val="000000"/>
        </w:rPr>
        <w:t>:</w:t>
      </w:r>
      <w:r w:rsidR="00112A34" w:rsidRPr="00EF3F51">
        <w:rPr>
          <w:rFonts w:ascii="Arial" w:hAnsi="Arial" w:cs="Arial"/>
          <w:color w:val="000000"/>
        </w:rPr>
        <w:t xml:space="preserve"> komunikacji kołowej indywidualnej i zbiorowej, komunikacji pieszej</w:t>
      </w:r>
      <w:r w:rsidR="00845B8A" w:rsidRPr="00EF3F51">
        <w:rPr>
          <w:rFonts w:ascii="Arial" w:hAnsi="Arial" w:cs="Arial"/>
          <w:color w:val="000000"/>
        </w:rPr>
        <w:t xml:space="preserve"> </w:t>
      </w:r>
      <w:r w:rsidR="00112A34" w:rsidRPr="00EF3F51">
        <w:rPr>
          <w:rFonts w:ascii="Arial" w:hAnsi="Arial" w:cs="Arial"/>
          <w:color w:val="000000"/>
        </w:rPr>
        <w:t xml:space="preserve">i rowerowej, miejscom do parkowania, prowadzeniu sieci infrastruktury technicznej naziemnej </w:t>
      </w:r>
      <w:r w:rsidR="00892F8E" w:rsidRPr="00EF3F51">
        <w:rPr>
          <w:rFonts w:ascii="Arial" w:hAnsi="Arial" w:cs="Arial"/>
          <w:color w:val="000000"/>
        </w:rPr>
        <w:br/>
      </w:r>
      <w:r w:rsidR="00112A34" w:rsidRPr="00EF3F51">
        <w:rPr>
          <w:rFonts w:ascii="Arial" w:hAnsi="Arial" w:cs="Arial"/>
          <w:color w:val="000000"/>
        </w:rPr>
        <w:t xml:space="preserve">i podziemnej </w:t>
      </w:r>
      <w:r w:rsidR="0033497E" w:rsidRPr="00EF3F51">
        <w:rPr>
          <w:rFonts w:ascii="Arial" w:hAnsi="Arial" w:cs="Arial"/>
          <w:color w:val="000000"/>
        </w:rPr>
        <w:t>oraz służące rekreacji i wypoczynkowi</w:t>
      </w:r>
      <w:r w:rsidR="00112A34" w:rsidRPr="00EF3F51">
        <w:rPr>
          <w:rFonts w:ascii="Arial" w:hAnsi="Arial" w:cs="Arial"/>
          <w:color w:val="000000"/>
        </w:rPr>
        <w:t>.</w:t>
      </w:r>
    </w:p>
    <w:p w:rsidR="00A76A38" w:rsidRPr="00EF3F51" w:rsidRDefault="00A76A38" w:rsidP="00EF3F51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Dopuszcza się realizację parkingów </w:t>
      </w:r>
      <w:r w:rsidR="00566F39" w:rsidRPr="00EF3F51">
        <w:rPr>
          <w:rFonts w:ascii="Arial" w:hAnsi="Arial" w:cs="Arial"/>
          <w:color w:val="000000"/>
        </w:rPr>
        <w:t xml:space="preserve">jako </w:t>
      </w:r>
      <w:r w:rsidR="004D4D8D" w:rsidRPr="00EF3F51">
        <w:rPr>
          <w:rFonts w:ascii="Arial" w:hAnsi="Arial" w:cs="Arial"/>
          <w:color w:val="000000"/>
        </w:rPr>
        <w:t xml:space="preserve">podziemnych </w:t>
      </w:r>
      <w:r w:rsidRPr="00EF3F51">
        <w:rPr>
          <w:rFonts w:ascii="Arial" w:hAnsi="Arial" w:cs="Arial"/>
          <w:color w:val="000000"/>
        </w:rPr>
        <w:t>na terenach publicznych.</w:t>
      </w:r>
    </w:p>
    <w:p w:rsidR="00BC7EE9" w:rsidRPr="00EF3F51" w:rsidRDefault="00BC7EE9" w:rsidP="00EF3F51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Dopuszcza się zabudow</w:t>
      </w:r>
      <w:r w:rsidR="005D30DB" w:rsidRPr="00EF3F51">
        <w:rPr>
          <w:rFonts w:ascii="Arial" w:hAnsi="Arial" w:cs="Arial"/>
          <w:color w:val="000000"/>
        </w:rPr>
        <w:t>ę</w:t>
      </w:r>
      <w:r w:rsidRPr="00EF3F51">
        <w:rPr>
          <w:rFonts w:ascii="Arial" w:hAnsi="Arial" w:cs="Arial"/>
          <w:color w:val="000000"/>
        </w:rPr>
        <w:t xml:space="preserve"> sezonow</w:t>
      </w:r>
      <w:r w:rsidR="005D30DB" w:rsidRPr="00EF3F51">
        <w:rPr>
          <w:rFonts w:ascii="Arial" w:hAnsi="Arial" w:cs="Arial"/>
          <w:color w:val="000000"/>
        </w:rPr>
        <w:t>ą</w:t>
      </w:r>
      <w:r w:rsidRPr="00EF3F51">
        <w:rPr>
          <w:rFonts w:ascii="Arial" w:hAnsi="Arial" w:cs="Arial"/>
          <w:color w:val="000000"/>
        </w:rPr>
        <w:t xml:space="preserve"> </w:t>
      </w:r>
      <w:r w:rsidR="00AE14C7" w:rsidRPr="00EF3F51">
        <w:rPr>
          <w:rFonts w:ascii="Arial" w:hAnsi="Arial" w:cs="Arial"/>
          <w:color w:val="000000"/>
        </w:rPr>
        <w:t xml:space="preserve">o wysokości maksymalnie </w:t>
      </w:r>
      <w:r w:rsidR="005D30DB" w:rsidRPr="00EF3F51">
        <w:rPr>
          <w:rFonts w:ascii="Arial" w:hAnsi="Arial" w:cs="Arial"/>
          <w:color w:val="000000"/>
        </w:rPr>
        <w:t>4</w:t>
      </w:r>
      <w:r w:rsidR="00AE14C7" w:rsidRPr="00EF3F51">
        <w:rPr>
          <w:rFonts w:ascii="Arial" w:hAnsi="Arial" w:cs="Arial"/>
          <w:color w:val="000000"/>
        </w:rPr>
        <w:t xml:space="preserve">,0m </w:t>
      </w:r>
      <w:r w:rsidRPr="00EF3F51">
        <w:rPr>
          <w:rFonts w:ascii="Arial" w:hAnsi="Arial" w:cs="Arial"/>
          <w:color w:val="000000"/>
        </w:rPr>
        <w:t xml:space="preserve">w liniach rozgraniczających dróg publicznych na warunkach wynikających z przepisów </w:t>
      </w:r>
      <w:r w:rsidRPr="00EF3F51">
        <w:rPr>
          <w:rFonts w:ascii="Arial" w:hAnsi="Arial" w:cs="Arial"/>
          <w:color w:val="000000"/>
        </w:rPr>
        <w:lastRenderedPageBreak/>
        <w:t xml:space="preserve">odrębnych ze szczególnym uwzględnieniem przepisów </w:t>
      </w:r>
      <w:r w:rsidR="00AE14C7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>z zakresu ochrony przeciwpożarowej.</w:t>
      </w:r>
    </w:p>
    <w:p w:rsidR="0004451B" w:rsidRPr="00EF3F51" w:rsidRDefault="0004451B" w:rsidP="00EF3F51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Dopuszcza się budowle o wysokości maksymalnie 7,0m w liniach rozgraniczających dróg publicznych na warunkach wynikających z przepisów odrębnych ze szczególnym uwzględnieniem przepisów z zakresu ochrony przeciwpożarowej.</w:t>
      </w:r>
    </w:p>
    <w:bookmarkEnd w:id="25"/>
    <w:p w:rsidR="00B96C57" w:rsidRPr="00EF3F51" w:rsidRDefault="00B96C57" w:rsidP="00EF3F51">
      <w:pPr>
        <w:spacing w:line="276" w:lineRule="auto"/>
        <w:rPr>
          <w:rFonts w:ascii="Arial" w:hAnsi="Arial" w:cs="Arial"/>
          <w:color w:val="000000"/>
        </w:rPr>
      </w:pPr>
    </w:p>
    <w:p w:rsidR="00DE6BF6" w:rsidRPr="00EF3F51" w:rsidRDefault="00DE6BF6" w:rsidP="00EF3F51">
      <w:pPr>
        <w:spacing w:line="276" w:lineRule="auto"/>
        <w:rPr>
          <w:rFonts w:ascii="Arial" w:hAnsi="Arial" w:cs="Arial"/>
          <w:strike/>
          <w:color w:val="000000"/>
        </w:rPr>
      </w:pPr>
      <w:bookmarkStart w:id="27" w:name="_Hlk40337958"/>
      <w:r w:rsidRPr="00EF3F51">
        <w:rPr>
          <w:rFonts w:ascii="Arial" w:hAnsi="Arial" w:cs="Arial"/>
          <w:color w:val="000000"/>
        </w:rPr>
        <w:t xml:space="preserve">§ </w:t>
      </w:r>
      <w:r w:rsidR="004C3F7F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 xml:space="preserve">. </w:t>
      </w:r>
      <w:r w:rsidR="000E2C6D" w:rsidRPr="00EF3F51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</w:t>
      </w:r>
      <w:r w:rsidR="00AA2696" w:rsidRPr="00EF3F51">
        <w:rPr>
          <w:rFonts w:ascii="Arial" w:hAnsi="Arial" w:cs="Arial"/>
          <w:color w:val="000000"/>
        </w:rPr>
        <w:t>, w tym miejsc przeznaczonych na parkowanie pojazdów zaopatrzonych w kartę parkingową</w:t>
      </w:r>
      <w:r w:rsidR="000E2C6D" w:rsidRPr="00EF3F51">
        <w:rPr>
          <w:rFonts w:ascii="Arial" w:hAnsi="Arial" w:cs="Arial"/>
          <w:color w:val="000000"/>
        </w:rPr>
        <w:t xml:space="preserve"> i sposób ich realizacji oraz linie zabudowy i gabaryty obiektów</w:t>
      </w:r>
      <w:r w:rsidR="001A0CDD" w:rsidRPr="00EF3F51">
        <w:rPr>
          <w:rFonts w:ascii="Arial" w:hAnsi="Arial" w:cs="Arial"/>
          <w:color w:val="000000"/>
        </w:rPr>
        <w:t xml:space="preserve"> oraz sposób usytuowania obiektów budowlanych w stosunku do dróg i innych terenów publicznie dostępnych oraz do granic przyległych nieruchomości</w:t>
      </w:r>
      <w:r w:rsidR="0092537A" w:rsidRPr="00EF3F51">
        <w:rPr>
          <w:rFonts w:ascii="Arial" w:hAnsi="Arial" w:cs="Arial"/>
          <w:color w:val="000000"/>
        </w:rPr>
        <w:t>.</w:t>
      </w:r>
    </w:p>
    <w:p w:rsidR="00E161F3" w:rsidRPr="00EF3F51" w:rsidRDefault="00624ED6" w:rsidP="00EF3F51">
      <w:pPr>
        <w:numPr>
          <w:ilvl w:val="3"/>
          <w:numId w:val="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Tereny</w:t>
      </w:r>
      <w:r w:rsidR="00E161F3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  <w:spacing w:val="-4"/>
        </w:rPr>
        <w:t>oznacz</w:t>
      </w:r>
      <w:r w:rsidR="00F024F0" w:rsidRPr="00EF3F51">
        <w:rPr>
          <w:rFonts w:ascii="Arial" w:hAnsi="Arial" w:cs="Arial"/>
          <w:color w:val="000000"/>
          <w:spacing w:val="-4"/>
        </w:rPr>
        <w:t>one</w:t>
      </w:r>
      <w:r w:rsidRPr="00EF3F51">
        <w:rPr>
          <w:rFonts w:ascii="Arial" w:hAnsi="Arial" w:cs="Arial"/>
          <w:color w:val="000000"/>
          <w:spacing w:val="-4"/>
        </w:rPr>
        <w:t xml:space="preserve"> symbol</w:t>
      </w:r>
      <w:r w:rsidR="00F024F0" w:rsidRPr="00EF3F51">
        <w:rPr>
          <w:rFonts w:ascii="Arial" w:hAnsi="Arial" w:cs="Arial"/>
          <w:color w:val="000000"/>
          <w:spacing w:val="-4"/>
        </w:rPr>
        <w:t>ami</w:t>
      </w:r>
      <w:r w:rsidR="00400FA0" w:rsidRPr="00EF3F51">
        <w:rPr>
          <w:rFonts w:ascii="Arial" w:hAnsi="Arial" w:cs="Arial"/>
          <w:color w:val="000000"/>
          <w:spacing w:val="-4"/>
        </w:rPr>
        <w:t xml:space="preserve"> 4</w:t>
      </w:r>
      <w:r w:rsidR="00A22FDE" w:rsidRPr="00EF3F51">
        <w:rPr>
          <w:rFonts w:ascii="Arial" w:hAnsi="Arial" w:cs="Arial"/>
          <w:color w:val="000000"/>
          <w:spacing w:val="-4"/>
        </w:rPr>
        <w:t xml:space="preserve"> </w:t>
      </w:r>
      <w:r w:rsidR="00400FA0" w:rsidRPr="00EF3F51">
        <w:rPr>
          <w:rFonts w:ascii="Arial" w:hAnsi="Arial" w:cs="Arial"/>
          <w:color w:val="000000"/>
          <w:spacing w:val="-4"/>
        </w:rPr>
        <w:t>MW/U, 5</w:t>
      </w:r>
      <w:r w:rsidR="00A22FDE" w:rsidRPr="00EF3F51">
        <w:rPr>
          <w:rFonts w:ascii="Arial" w:hAnsi="Arial" w:cs="Arial"/>
          <w:color w:val="000000"/>
          <w:spacing w:val="-4"/>
        </w:rPr>
        <w:t xml:space="preserve"> </w:t>
      </w:r>
      <w:r w:rsidR="00400FA0" w:rsidRPr="00EF3F51">
        <w:rPr>
          <w:rFonts w:ascii="Arial" w:hAnsi="Arial" w:cs="Arial"/>
          <w:color w:val="000000"/>
          <w:spacing w:val="-4"/>
        </w:rPr>
        <w:t>MW/U, 11 U/MW,</w:t>
      </w:r>
      <w:r w:rsidR="00A22FDE" w:rsidRPr="00EF3F51">
        <w:rPr>
          <w:rFonts w:ascii="Arial" w:hAnsi="Arial" w:cs="Arial"/>
          <w:color w:val="000000"/>
          <w:spacing w:val="-4"/>
        </w:rPr>
        <w:t xml:space="preserve"> 14 UK,</w:t>
      </w:r>
      <w:r w:rsidR="00400FA0" w:rsidRPr="00EF3F51">
        <w:rPr>
          <w:rFonts w:ascii="Arial" w:hAnsi="Arial" w:cs="Arial"/>
          <w:color w:val="000000"/>
          <w:spacing w:val="-4"/>
        </w:rPr>
        <w:t xml:space="preserve"> 15 MW/U, </w:t>
      </w:r>
      <w:r w:rsidR="00A22FDE" w:rsidRPr="00EF3F51">
        <w:rPr>
          <w:rFonts w:ascii="Arial" w:hAnsi="Arial" w:cs="Arial"/>
          <w:color w:val="000000"/>
          <w:spacing w:val="-4"/>
        </w:rPr>
        <w:t>16 U/ZP</w:t>
      </w:r>
      <w:r w:rsidR="00972C1D" w:rsidRPr="00EF3F51">
        <w:rPr>
          <w:rFonts w:ascii="Arial" w:hAnsi="Arial" w:cs="Arial"/>
          <w:color w:val="000000"/>
          <w:spacing w:val="-4"/>
        </w:rPr>
        <w:t>*</w:t>
      </w:r>
      <w:r w:rsidR="00A22FDE" w:rsidRPr="00EF3F51">
        <w:rPr>
          <w:rFonts w:ascii="Arial" w:hAnsi="Arial" w:cs="Arial"/>
          <w:color w:val="000000"/>
          <w:spacing w:val="-4"/>
        </w:rPr>
        <w:t xml:space="preserve">, </w:t>
      </w:r>
      <w:r w:rsidR="00406E20" w:rsidRPr="00EF3F51">
        <w:rPr>
          <w:rFonts w:ascii="Arial" w:hAnsi="Arial" w:cs="Arial"/>
          <w:color w:val="000000"/>
          <w:spacing w:val="-4"/>
        </w:rPr>
        <w:t xml:space="preserve">17 UK, </w:t>
      </w:r>
      <w:r w:rsidR="00400FA0" w:rsidRPr="00EF3F51">
        <w:rPr>
          <w:rFonts w:ascii="Arial" w:hAnsi="Arial" w:cs="Arial"/>
          <w:color w:val="000000"/>
          <w:spacing w:val="-4"/>
        </w:rPr>
        <w:t>18 MW/U,</w:t>
      </w:r>
      <w:r w:rsidR="00A22FDE" w:rsidRPr="00EF3F51">
        <w:rPr>
          <w:rFonts w:ascii="Arial" w:hAnsi="Arial" w:cs="Arial"/>
          <w:color w:val="000000"/>
          <w:spacing w:val="-4"/>
        </w:rPr>
        <w:t xml:space="preserve"> </w:t>
      </w:r>
      <w:r w:rsidR="009D7124" w:rsidRPr="00EF3F51">
        <w:rPr>
          <w:rFonts w:ascii="Arial" w:hAnsi="Arial" w:cs="Arial"/>
          <w:color w:val="000000"/>
          <w:spacing w:val="-4"/>
        </w:rPr>
        <w:t>21</w:t>
      </w:r>
      <w:r w:rsidR="00400FA0" w:rsidRPr="00EF3F51">
        <w:rPr>
          <w:rFonts w:ascii="Arial" w:hAnsi="Arial" w:cs="Arial"/>
          <w:color w:val="000000"/>
          <w:spacing w:val="-4"/>
        </w:rPr>
        <w:t xml:space="preserve"> MW/U, </w:t>
      </w:r>
      <w:r w:rsidR="009D7124" w:rsidRPr="00EF3F51">
        <w:rPr>
          <w:rFonts w:ascii="Arial" w:hAnsi="Arial" w:cs="Arial"/>
          <w:color w:val="000000"/>
          <w:spacing w:val="-4"/>
        </w:rPr>
        <w:br/>
      </w:r>
      <w:r w:rsidR="00A22FDE" w:rsidRPr="00EF3F51">
        <w:rPr>
          <w:rFonts w:ascii="Arial" w:hAnsi="Arial" w:cs="Arial"/>
          <w:color w:val="000000"/>
          <w:spacing w:val="-4"/>
        </w:rPr>
        <w:t>2</w:t>
      </w:r>
      <w:r w:rsidR="009D7124" w:rsidRPr="00EF3F51">
        <w:rPr>
          <w:rFonts w:ascii="Arial" w:hAnsi="Arial" w:cs="Arial"/>
          <w:color w:val="000000"/>
          <w:spacing w:val="-4"/>
        </w:rPr>
        <w:t>2</w:t>
      </w:r>
      <w:r w:rsidR="00A22FDE" w:rsidRPr="00EF3F51">
        <w:rPr>
          <w:rFonts w:ascii="Arial" w:hAnsi="Arial" w:cs="Arial"/>
          <w:color w:val="000000"/>
          <w:spacing w:val="-4"/>
        </w:rPr>
        <w:t xml:space="preserve"> UO/U, </w:t>
      </w:r>
      <w:r w:rsidR="00400FA0" w:rsidRPr="00EF3F51">
        <w:rPr>
          <w:rFonts w:ascii="Arial" w:hAnsi="Arial" w:cs="Arial"/>
          <w:color w:val="000000"/>
          <w:spacing w:val="-4"/>
        </w:rPr>
        <w:t>2</w:t>
      </w:r>
      <w:r w:rsidR="009D7124" w:rsidRPr="00EF3F51">
        <w:rPr>
          <w:rFonts w:ascii="Arial" w:hAnsi="Arial" w:cs="Arial"/>
          <w:color w:val="000000"/>
          <w:spacing w:val="-4"/>
        </w:rPr>
        <w:t>3</w:t>
      </w:r>
      <w:r w:rsidR="00400FA0" w:rsidRPr="00EF3F51">
        <w:rPr>
          <w:rFonts w:ascii="Arial" w:hAnsi="Arial" w:cs="Arial"/>
          <w:color w:val="000000"/>
          <w:spacing w:val="-4"/>
        </w:rPr>
        <w:t xml:space="preserve"> MW/U, 2</w:t>
      </w:r>
      <w:r w:rsidR="009D7124" w:rsidRPr="00EF3F51">
        <w:rPr>
          <w:rFonts w:ascii="Arial" w:hAnsi="Arial" w:cs="Arial"/>
          <w:color w:val="000000"/>
          <w:spacing w:val="-4"/>
        </w:rPr>
        <w:t>4</w:t>
      </w:r>
      <w:r w:rsidR="00400FA0" w:rsidRPr="00EF3F51">
        <w:rPr>
          <w:rFonts w:ascii="Arial" w:hAnsi="Arial" w:cs="Arial"/>
          <w:color w:val="000000"/>
          <w:spacing w:val="-4"/>
        </w:rPr>
        <w:t xml:space="preserve"> MW/U,</w:t>
      </w:r>
      <w:r w:rsidR="00A22FDE" w:rsidRPr="00EF3F51">
        <w:rPr>
          <w:rFonts w:ascii="Arial" w:hAnsi="Arial" w:cs="Arial"/>
          <w:color w:val="000000"/>
          <w:spacing w:val="-4"/>
        </w:rPr>
        <w:t xml:space="preserve"> 2</w:t>
      </w:r>
      <w:r w:rsidR="009D7124" w:rsidRPr="00EF3F51">
        <w:rPr>
          <w:rFonts w:ascii="Arial" w:hAnsi="Arial" w:cs="Arial"/>
          <w:color w:val="000000"/>
          <w:spacing w:val="-4"/>
        </w:rPr>
        <w:t>5</w:t>
      </w:r>
      <w:r w:rsidR="00A22FDE" w:rsidRPr="00EF3F51">
        <w:rPr>
          <w:rFonts w:ascii="Arial" w:hAnsi="Arial" w:cs="Arial"/>
          <w:color w:val="000000"/>
          <w:spacing w:val="-4"/>
        </w:rPr>
        <w:t xml:space="preserve"> U,</w:t>
      </w:r>
      <w:r w:rsidR="00400FA0" w:rsidRPr="00EF3F51">
        <w:rPr>
          <w:rFonts w:ascii="Arial" w:hAnsi="Arial" w:cs="Arial"/>
          <w:color w:val="000000"/>
          <w:spacing w:val="-4"/>
        </w:rPr>
        <w:t xml:space="preserve"> 2</w:t>
      </w:r>
      <w:r w:rsidR="009D7124" w:rsidRPr="00EF3F51">
        <w:rPr>
          <w:rFonts w:ascii="Arial" w:hAnsi="Arial" w:cs="Arial"/>
          <w:color w:val="000000"/>
          <w:spacing w:val="-4"/>
        </w:rPr>
        <w:t>6</w:t>
      </w:r>
      <w:r w:rsidR="00400FA0" w:rsidRPr="00EF3F51">
        <w:rPr>
          <w:rFonts w:ascii="Arial" w:hAnsi="Arial" w:cs="Arial"/>
          <w:color w:val="000000"/>
          <w:spacing w:val="-4"/>
        </w:rPr>
        <w:t xml:space="preserve"> MW/U, 2</w:t>
      </w:r>
      <w:r w:rsidR="009D7124" w:rsidRPr="00EF3F51">
        <w:rPr>
          <w:rFonts w:ascii="Arial" w:hAnsi="Arial" w:cs="Arial"/>
          <w:color w:val="000000"/>
          <w:spacing w:val="-4"/>
        </w:rPr>
        <w:t>7</w:t>
      </w:r>
      <w:r w:rsidR="00400FA0" w:rsidRPr="00EF3F51">
        <w:rPr>
          <w:rFonts w:ascii="Arial" w:hAnsi="Arial" w:cs="Arial"/>
          <w:color w:val="000000"/>
          <w:spacing w:val="-4"/>
        </w:rPr>
        <w:t xml:space="preserve"> MW/U, </w:t>
      </w:r>
      <w:r w:rsidR="00406E20" w:rsidRPr="00EF3F51">
        <w:rPr>
          <w:rFonts w:ascii="Arial" w:hAnsi="Arial" w:cs="Arial"/>
          <w:color w:val="000000"/>
          <w:spacing w:val="-4"/>
        </w:rPr>
        <w:t xml:space="preserve">28 UK, </w:t>
      </w:r>
      <w:r w:rsidR="00E1497A" w:rsidRPr="00EF3F51">
        <w:rPr>
          <w:rFonts w:ascii="Arial" w:hAnsi="Arial" w:cs="Arial"/>
          <w:color w:val="000000"/>
          <w:spacing w:val="-4"/>
        </w:rPr>
        <w:t>29</w:t>
      </w:r>
      <w:r w:rsidR="00400FA0" w:rsidRPr="00EF3F51">
        <w:rPr>
          <w:rFonts w:ascii="Arial" w:hAnsi="Arial" w:cs="Arial"/>
          <w:color w:val="000000"/>
          <w:spacing w:val="-4"/>
        </w:rPr>
        <w:t xml:space="preserve"> MW/UC</w:t>
      </w:r>
      <w:r w:rsidR="00400FA0" w:rsidRPr="00EF3F51">
        <w:rPr>
          <w:rFonts w:ascii="Arial" w:hAnsi="Arial" w:cs="Arial"/>
          <w:color w:val="000000"/>
        </w:rPr>
        <w:t xml:space="preserve"> </w:t>
      </w:r>
      <w:r w:rsidR="00E161F3" w:rsidRPr="00EF3F51">
        <w:rPr>
          <w:rFonts w:ascii="Arial" w:hAnsi="Arial" w:cs="Arial"/>
          <w:color w:val="000000"/>
        </w:rPr>
        <w:t xml:space="preserve">zalicza się do zabudowy śródmiejskiej </w:t>
      </w:r>
      <w:r w:rsidR="009D7124" w:rsidRPr="00EF3F51">
        <w:rPr>
          <w:rFonts w:ascii="Arial" w:hAnsi="Arial" w:cs="Arial"/>
          <w:color w:val="000000"/>
        </w:rPr>
        <w:br/>
      </w:r>
      <w:r w:rsidR="00E161F3" w:rsidRPr="00EF3F51">
        <w:rPr>
          <w:rFonts w:ascii="Arial" w:hAnsi="Arial" w:cs="Arial"/>
          <w:color w:val="000000"/>
        </w:rPr>
        <w:t>w rozumieniu przepisów odrębnych.</w:t>
      </w:r>
    </w:p>
    <w:p w:rsidR="006E5544" w:rsidRPr="00EF3F51" w:rsidRDefault="00C03F2D" w:rsidP="00EF3F51">
      <w:pPr>
        <w:numPr>
          <w:ilvl w:val="3"/>
          <w:numId w:val="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  <w:spacing w:val="-4"/>
        </w:rPr>
        <w:t xml:space="preserve">Zabudowa mieszkaniowa </w:t>
      </w:r>
      <w:r w:rsidR="00F024F0" w:rsidRPr="00EF3F51">
        <w:rPr>
          <w:rFonts w:ascii="Arial" w:hAnsi="Arial" w:cs="Arial"/>
          <w:color w:val="000000"/>
          <w:spacing w:val="-4"/>
        </w:rPr>
        <w:t xml:space="preserve">jednorodzinna </w:t>
      </w:r>
      <w:r w:rsidRPr="00EF3F51">
        <w:rPr>
          <w:rFonts w:ascii="Arial" w:hAnsi="Arial" w:cs="Arial"/>
          <w:color w:val="000000"/>
          <w:spacing w:val="-4"/>
        </w:rPr>
        <w:t>oraz usługi, w tym nieuciążliwe,</w:t>
      </w:r>
      <w:r w:rsidR="00F024F0" w:rsidRPr="00EF3F51">
        <w:rPr>
          <w:rFonts w:ascii="Arial" w:hAnsi="Arial" w:cs="Arial"/>
          <w:color w:val="000000"/>
          <w:spacing w:val="-4"/>
        </w:rPr>
        <w:t xml:space="preserve"> zabudowa mieszkaniowa </w:t>
      </w:r>
      <w:r w:rsidR="00893391" w:rsidRPr="00EF3F51">
        <w:rPr>
          <w:rFonts w:ascii="Arial" w:hAnsi="Arial" w:cs="Arial"/>
          <w:color w:val="000000"/>
          <w:spacing w:val="-4"/>
        </w:rPr>
        <w:t>wielo</w:t>
      </w:r>
      <w:r w:rsidR="00F024F0" w:rsidRPr="00EF3F51">
        <w:rPr>
          <w:rFonts w:ascii="Arial" w:hAnsi="Arial" w:cs="Arial"/>
          <w:color w:val="000000"/>
          <w:spacing w:val="-4"/>
        </w:rPr>
        <w:t>rodzinna oraz usługi, w tym nieuciążliwe</w:t>
      </w:r>
      <w:r w:rsidRPr="00EF3F51">
        <w:rPr>
          <w:rFonts w:ascii="Arial" w:hAnsi="Arial" w:cs="Arial"/>
          <w:color w:val="000000"/>
          <w:spacing w:val="-4"/>
        </w:rPr>
        <w:t xml:space="preserve"> określone w ustaleniach szczegółowych</w:t>
      </w:r>
      <w:r w:rsidR="005F3A5D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 xml:space="preserve">rozdziału 3 </w:t>
      </w:r>
      <w:r w:rsidR="005F3A5D" w:rsidRPr="00EF3F51">
        <w:rPr>
          <w:rFonts w:ascii="Arial" w:hAnsi="Arial" w:cs="Arial"/>
          <w:color w:val="000000"/>
        </w:rPr>
        <w:t xml:space="preserve">jako </w:t>
      </w:r>
      <w:r w:rsidR="00645F57" w:rsidRPr="00EF3F51">
        <w:rPr>
          <w:rFonts w:ascii="Arial" w:hAnsi="Arial" w:cs="Arial"/>
          <w:color w:val="000000"/>
          <w:spacing w:val="-4"/>
        </w:rPr>
        <w:t>przeznaczeni</w:t>
      </w:r>
      <w:r w:rsidR="005F3A5D" w:rsidRPr="00EF3F51">
        <w:rPr>
          <w:rFonts w:ascii="Arial" w:hAnsi="Arial" w:cs="Arial"/>
          <w:color w:val="000000"/>
          <w:spacing w:val="-4"/>
        </w:rPr>
        <w:t>e</w:t>
      </w:r>
      <w:r w:rsidR="00645F57" w:rsidRPr="00EF3F51">
        <w:rPr>
          <w:rFonts w:ascii="Arial" w:hAnsi="Arial" w:cs="Arial"/>
          <w:color w:val="000000"/>
          <w:spacing w:val="-4"/>
        </w:rPr>
        <w:t xml:space="preserve"> terenu </w:t>
      </w:r>
      <w:r w:rsidR="002E79E6" w:rsidRPr="00EF3F51">
        <w:rPr>
          <w:rFonts w:ascii="Arial" w:hAnsi="Arial" w:cs="Arial"/>
          <w:color w:val="000000"/>
          <w:spacing w:val="-4"/>
        </w:rPr>
        <w:t>-</w:t>
      </w:r>
      <w:r w:rsidR="00645F57" w:rsidRPr="00EF3F51">
        <w:rPr>
          <w:rFonts w:ascii="Arial" w:hAnsi="Arial" w:cs="Arial"/>
          <w:color w:val="000000"/>
          <w:spacing w:val="-4"/>
        </w:rPr>
        <w:t xml:space="preserve"> podstawow</w:t>
      </w:r>
      <w:r w:rsidR="005F3A5D" w:rsidRPr="00EF3F51">
        <w:rPr>
          <w:rFonts w:ascii="Arial" w:hAnsi="Arial" w:cs="Arial"/>
          <w:color w:val="000000"/>
          <w:spacing w:val="-4"/>
        </w:rPr>
        <w:t>e</w:t>
      </w:r>
      <w:r w:rsidR="00645F57" w:rsidRPr="00EF3F51">
        <w:rPr>
          <w:rFonts w:ascii="Arial" w:hAnsi="Arial" w:cs="Arial"/>
          <w:color w:val="000000"/>
          <w:spacing w:val="-4"/>
        </w:rPr>
        <w:t xml:space="preserve">, </w:t>
      </w:r>
      <w:r w:rsidR="008F3CD7" w:rsidRPr="00EF3F51">
        <w:rPr>
          <w:rFonts w:ascii="Arial" w:hAnsi="Arial" w:cs="Arial"/>
          <w:color w:val="000000"/>
          <w:spacing w:val="-4"/>
        </w:rPr>
        <w:t>występ</w:t>
      </w:r>
      <w:r w:rsidR="00A83617" w:rsidRPr="00EF3F51">
        <w:rPr>
          <w:rFonts w:ascii="Arial" w:hAnsi="Arial" w:cs="Arial"/>
          <w:color w:val="000000"/>
          <w:spacing w:val="-4"/>
        </w:rPr>
        <w:t>ują</w:t>
      </w:r>
      <w:r w:rsidR="008F3CD7" w:rsidRPr="00EF3F51">
        <w:rPr>
          <w:rFonts w:ascii="Arial" w:hAnsi="Arial" w:cs="Arial"/>
          <w:color w:val="000000"/>
          <w:spacing w:val="-4"/>
        </w:rPr>
        <w:t xml:space="preserve"> równoważnie</w:t>
      </w:r>
      <w:r w:rsidR="00EA1A67" w:rsidRPr="00EF3F51">
        <w:rPr>
          <w:rFonts w:ascii="Arial" w:hAnsi="Arial" w:cs="Arial"/>
          <w:color w:val="000000"/>
          <w:spacing w:val="-4"/>
        </w:rPr>
        <w:t>,</w:t>
      </w:r>
      <w:r w:rsidR="008F3CD7" w:rsidRPr="00EF3F51">
        <w:rPr>
          <w:rFonts w:ascii="Arial" w:hAnsi="Arial" w:cs="Arial"/>
          <w:color w:val="000000"/>
          <w:spacing w:val="-4"/>
        </w:rPr>
        <w:t xml:space="preserve"> </w:t>
      </w:r>
      <w:r w:rsidR="00645F57" w:rsidRPr="00EF3F51">
        <w:rPr>
          <w:rFonts w:ascii="Arial" w:hAnsi="Arial" w:cs="Arial"/>
          <w:color w:val="000000"/>
          <w:spacing w:val="-4"/>
        </w:rPr>
        <w:t xml:space="preserve">z zaakcentowaniem </w:t>
      </w:r>
      <w:r w:rsidR="00A83617" w:rsidRPr="00EF3F51">
        <w:rPr>
          <w:rFonts w:ascii="Arial" w:hAnsi="Arial" w:cs="Arial"/>
          <w:color w:val="000000"/>
          <w:spacing w:val="-4"/>
        </w:rPr>
        <w:t>funkcji</w:t>
      </w:r>
      <w:r w:rsidR="005F3A5D" w:rsidRPr="00EF3F51">
        <w:rPr>
          <w:rFonts w:ascii="Arial" w:hAnsi="Arial" w:cs="Arial"/>
          <w:color w:val="000000"/>
          <w:spacing w:val="-4"/>
        </w:rPr>
        <w:t xml:space="preserve"> istniejących</w:t>
      </w:r>
      <w:r w:rsidR="00A83617" w:rsidRPr="00EF3F51">
        <w:rPr>
          <w:rFonts w:ascii="Arial" w:hAnsi="Arial" w:cs="Arial"/>
          <w:color w:val="000000"/>
          <w:spacing w:val="-4"/>
        </w:rPr>
        <w:t xml:space="preserve"> </w:t>
      </w:r>
      <w:r w:rsidR="008F3CD7" w:rsidRPr="00EF3F51">
        <w:rPr>
          <w:rFonts w:ascii="Arial" w:hAnsi="Arial" w:cs="Arial"/>
          <w:color w:val="000000"/>
          <w:spacing w:val="-4"/>
        </w:rPr>
        <w:t>na poszczególnych terenach</w:t>
      </w:r>
      <w:r w:rsidR="00EA1A67" w:rsidRPr="00EF3F51">
        <w:rPr>
          <w:rFonts w:ascii="Arial" w:hAnsi="Arial" w:cs="Arial"/>
          <w:color w:val="000000"/>
          <w:spacing w:val="-4"/>
        </w:rPr>
        <w:t xml:space="preserve"> poprzez</w:t>
      </w:r>
      <w:r w:rsidR="00645F57" w:rsidRPr="00EF3F51">
        <w:rPr>
          <w:rFonts w:ascii="Arial" w:hAnsi="Arial" w:cs="Arial"/>
          <w:color w:val="000000"/>
          <w:spacing w:val="-4"/>
        </w:rPr>
        <w:t xml:space="preserve"> </w:t>
      </w:r>
      <w:r w:rsidR="00A83617" w:rsidRPr="00EF3F51">
        <w:rPr>
          <w:rFonts w:ascii="Arial" w:hAnsi="Arial" w:cs="Arial"/>
          <w:color w:val="000000"/>
          <w:spacing w:val="-4"/>
        </w:rPr>
        <w:t>oznacz</w:t>
      </w:r>
      <w:r w:rsidR="00EA1A67" w:rsidRPr="00EF3F51">
        <w:rPr>
          <w:rFonts w:ascii="Arial" w:hAnsi="Arial" w:cs="Arial"/>
          <w:color w:val="000000"/>
          <w:spacing w:val="-4"/>
        </w:rPr>
        <w:t>enie</w:t>
      </w:r>
      <w:r w:rsidR="00A83617" w:rsidRPr="00EF3F51">
        <w:rPr>
          <w:rFonts w:ascii="Arial" w:hAnsi="Arial" w:cs="Arial"/>
          <w:color w:val="000000"/>
          <w:spacing w:val="-4"/>
        </w:rPr>
        <w:t xml:space="preserve"> symbol</w:t>
      </w:r>
      <w:r w:rsidR="00EA1A67" w:rsidRPr="00EF3F51">
        <w:rPr>
          <w:rFonts w:ascii="Arial" w:hAnsi="Arial" w:cs="Arial"/>
          <w:color w:val="000000"/>
          <w:spacing w:val="-4"/>
        </w:rPr>
        <w:t>em</w:t>
      </w:r>
      <w:r w:rsidR="00A83617" w:rsidRPr="00EF3F51">
        <w:rPr>
          <w:rFonts w:ascii="Arial" w:hAnsi="Arial" w:cs="Arial"/>
          <w:color w:val="000000"/>
          <w:spacing w:val="-4"/>
        </w:rPr>
        <w:t xml:space="preserve"> </w:t>
      </w:r>
      <w:r w:rsidR="00F024F0" w:rsidRPr="00EF3F51">
        <w:rPr>
          <w:rFonts w:ascii="Arial" w:hAnsi="Arial" w:cs="Arial"/>
          <w:color w:val="000000"/>
          <w:spacing w:val="-4"/>
        </w:rPr>
        <w:t>MN/U</w:t>
      </w:r>
      <w:r w:rsidR="00F024F0" w:rsidRPr="00EF3F51">
        <w:rPr>
          <w:rFonts w:ascii="Arial" w:hAnsi="Arial" w:cs="Arial"/>
          <w:color w:val="000000"/>
        </w:rPr>
        <w:t xml:space="preserve"> lub U/MN;</w:t>
      </w:r>
      <w:r w:rsidR="00F024F0" w:rsidRPr="00EF3F51">
        <w:rPr>
          <w:rFonts w:ascii="Arial" w:hAnsi="Arial" w:cs="Arial"/>
          <w:color w:val="000000"/>
          <w:spacing w:val="-4"/>
        </w:rPr>
        <w:t xml:space="preserve"> </w:t>
      </w:r>
      <w:r w:rsidR="00645F57" w:rsidRPr="00EF3F51">
        <w:rPr>
          <w:rFonts w:ascii="Arial" w:hAnsi="Arial" w:cs="Arial"/>
          <w:color w:val="000000"/>
          <w:spacing w:val="-4"/>
        </w:rPr>
        <w:t>MW/U</w:t>
      </w:r>
      <w:r w:rsidR="00EA1A67" w:rsidRPr="00EF3F51">
        <w:rPr>
          <w:rFonts w:ascii="Arial" w:hAnsi="Arial" w:cs="Arial"/>
          <w:color w:val="000000"/>
          <w:spacing w:val="-4"/>
        </w:rPr>
        <w:t xml:space="preserve"> lub</w:t>
      </w:r>
      <w:r w:rsidR="00645F57" w:rsidRPr="00EF3F51">
        <w:rPr>
          <w:rFonts w:ascii="Arial" w:hAnsi="Arial" w:cs="Arial"/>
          <w:color w:val="000000"/>
          <w:spacing w:val="-4"/>
        </w:rPr>
        <w:t xml:space="preserve"> U/MW</w:t>
      </w:r>
      <w:r w:rsidR="00F024F0" w:rsidRPr="00EF3F51">
        <w:rPr>
          <w:rFonts w:ascii="Arial" w:hAnsi="Arial" w:cs="Arial"/>
          <w:color w:val="000000"/>
          <w:spacing w:val="-4"/>
        </w:rPr>
        <w:t>.</w:t>
      </w:r>
    </w:p>
    <w:p w:rsidR="005A34EA" w:rsidRPr="00EF3F51" w:rsidRDefault="005A34EA" w:rsidP="00EF3F51">
      <w:pPr>
        <w:numPr>
          <w:ilvl w:val="3"/>
          <w:numId w:val="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ramach przeznaczenia terenu mieszczą się elementy zagospodarowania bezpośrednio z nim związane, warunkujące prawidłowe korzystanie z terenu wraz z niezbędną dla jego funkcjonowania towarzyszącą zabudową garaży i budynków gospodarczych</w:t>
      </w:r>
      <w:r w:rsidR="00D36538" w:rsidRPr="00EF3F51">
        <w:rPr>
          <w:rFonts w:ascii="Arial" w:hAnsi="Arial" w:cs="Arial"/>
          <w:color w:val="000000"/>
        </w:rPr>
        <w:t xml:space="preserve"> </w:t>
      </w:r>
      <w:r w:rsidR="004B299F" w:rsidRPr="00EF3F51">
        <w:rPr>
          <w:rFonts w:ascii="Arial" w:hAnsi="Arial" w:cs="Arial"/>
          <w:color w:val="000000"/>
        </w:rPr>
        <w:t xml:space="preserve">o wysokości </w:t>
      </w:r>
      <w:r w:rsidR="004B299F" w:rsidRPr="00EF3F51">
        <w:rPr>
          <w:rFonts w:ascii="Arial" w:hAnsi="Arial" w:cs="Arial"/>
          <w:snapToGrid w:val="0"/>
          <w:color w:val="000000"/>
        </w:rPr>
        <w:t>maksymalnej 5,0m</w:t>
      </w:r>
      <w:r w:rsidR="004B299F" w:rsidRPr="00EF3F51">
        <w:rPr>
          <w:rFonts w:ascii="Arial" w:hAnsi="Arial" w:cs="Arial"/>
          <w:color w:val="000000"/>
        </w:rPr>
        <w:t xml:space="preserve"> </w:t>
      </w:r>
      <w:r w:rsidR="00D36538" w:rsidRPr="00EF3F51">
        <w:rPr>
          <w:rFonts w:ascii="Arial" w:hAnsi="Arial" w:cs="Arial"/>
          <w:color w:val="000000"/>
        </w:rPr>
        <w:t xml:space="preserve">– </w:t>
      </w:r>
      <w:r w:rsidR="00936E1C" w:rsidRPr="00EF3F51">
        <w:rPr>
          <w:rFonts w:ascii="Arial" w:hAnsi="Arial" w:cs="Arial"/>
          <w:color w:val="000000"/>
        </w:rPr>
        <w:t xml:space="preserve">lokalizacja </w:t>
      </w:r>
      <w:r w:rsidR="00DF7D36" w:rsidRPr="00EF3F51">
        <w:rPr>
          <w:rFonts w:ascii="Arial" w:hAnsi="Arial" w:cs="Arial"/>
          <w:color w:val="000000"/>
        </w:rPr>
        <w:t>zależna od dostępności terenu</w:t>
      </w:r>
      <w:r w:rsidR="00D36538" w:rsidRPr="00EF3F51">
        <w:rPr>
          <w:rFonts w:ascii="Arial" w:hAnsi="Arial" w:cs="Arial"/>
          <w:color w:val="000000"/>
        </w:rPr>
        <w:t>.</w:t>
      </w:r>
    </w:p>
    <w:p w:rsidR="00374D01" w:rsidRPr="00EF3F51" w:rsidRDefault="00B8215D" w:rsidP="00EF3F51">
      <w:pPr>
        <w:numPr>
          <w:ilvl w:val="3"/>
          <w:numId w:val="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</w:t>
      </w:r>
      <w:r w:rsidR="00374D01" w:rsidRPr="00EF3F51">
        <w:rPr>
          <w:rFonts w:ascii="Arial" w:hAnsi="Arial" w:cs="Arial"/>
          <w:color w:val="000000"/>
        </w:rPr>
        <w:t xml:space="preserve">aksymalna </w:t>
      </w:r>
      <w:r w:rsidR="006F3C7D" w:rsidRPr="00EF3F51">
        <w:rPr>
          <w:rFonts w:ascii="Arial" w:hAnsi="Arial" w:cs="Arial"/>
          <w:color w:val="000000"/>
        </w:rPr>
        <w:t xml:space="preserve">i minimalna </w:t>
      </w:r>
      <w:r w:rsidR="00374D01" w:rsidRPr="00EF3F51">
        <w:rPr>
          <w:rFonts w:ascii="Arial" w:hAnsi="Arial" w:cs="Arial"/>
          <w:color w:val="000000"/>
        </w:rPr>
        <w:t>wysokość zabudowy została określona przepisami zawartymi w rozdziale 3.</w:t>
      </w:r>
    </w:p>
    <w:p w:rsidR="00861A92" w:rsidRPr="00EF3F51" w:rsidRDefault="00901DE0" w:rsidP="00EF3F51">
      <w:pPr>
        <w:numPr>
          <w:ilvl w:val="3"/>
          <w:numId w:val="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Ustalona minimalna wysokość zabudowy nie dotyczy </w:t>
      </w:r>
      <w:bookmarkStart w:id="28" w:name="_Hlk79485280"/>
      <w:r w:rsidR="00861A92" w:rsidRPr="00EF3F51">
        <w:rPr>
          <w:rFonts w:ascii="Arial" w:hAnsi="Arial" w:cs="Arial"/>
          <w:color w:val="000000"/>
        </w:rPr>
        <w:t xml:space="preserve">przebudowy, rozbudowy w głąb działki budowlanej oraz części budynków, takich jak: łączniki, wiatrołapy, zadaszenia, garaże wbudowane </w:t>
      </w:r>
      <w:r w:rsidR="00023DC1" w:rsidRPr="00EF3F51">
        <w:rPr>
          <w:rFonts w:ascii="Arial" w:hAnsi="Arial" w:cs="Arial"/>
          <w:color w:val="000000"/>
        </w:rPr>
        <w:t xml:space="preserve">częściowo </w:t>
      </w:r>
      <w:r w:rsidR="00861A92" w:rsidRPr="00EF3F51">
        <w:rPr>
          <w:rFonts w:ascii="Arial" w:hAnsi="Arial" w:cs="Arial"/>
          <w:color w:val="000000"/>
        </w:rPr>
        <w:t>w bryłę główną budynku</w:t>
      </w:r>
      <w:bookmarkEnd w:id="28"/>
      <w:r w:rsidR="00861A92" w:rsidRPr="00EF3F51">
        <w:rPr>
          <w:rFonts w:ascii="Arial" w:hAnsi="Arial" w:cs="Arial"/>
          <w:color w:val="000000"/>
        </w:rPr>
        <w:t>.</w:t>
      </w:r>
    </w:p>
    <w:p w:rsidR="00F820C5" w:rsidRPr="00EF3F51" w:rsidRDefault="002A04D1" w:rsidP="00EF3F51">
      <w:pPr>
        <w:numPr>
          <w:ilvl w:val="3"/>
          <w:numId w:val="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Ustalon</w:t>
      </w:r>
      <w:r w:rsidR="00F166B4" w:rsidRPr="00EF3F51">
        <w:rPr>
          <w:rFonts w:ascii="Arial" w:hAnsi="Arial" w:cs="Arial"/>
          <w:color w:val="000000"/>
        </w:rPr>
        <w:t>a</w:t>
      </w:r>
      <w:r w:rsidRPr="00EF3F51">
        <w:rPr>
          <w:rFonts w:ascii="Arial" w:hAnsi="Arial" w:cs="Arial"/>
          <w:color w:val="000000"/>
        </w:rPr>
        <w:t xml:space="preserve"> przepisami zawartymi w rozdziale 3 </w:t>
      </w:r>
      <w:r w:rsidR="00F166B4" w:rsidRPr="00EF3F51">
        <w:rPr>
          <w:rFonts w:ascii="Arial" w:hAnsi="Arial" w:cs="Arial"/>
          <w:color w:val="000000"/>
        </w:rPr>
        <w:t>geometria dachów</w:t>
      </w:r>
      <w:r w:rsidRPr="00EF3F51">
        <w:rPr>
          <w:rFonts w:ascii="Arial" w:hAnsi="Arial" w:cs="Arial"/>
          <w:bCs/>
          <w:color w:val="000000"/>
          <w:spacing w:val="-2"/>
        </w:rPr>
        <w:t xml:space="preserve"> </w:t>
      </w:r>
      <w:r w:rsidR="00F166B4" w:rsidRPr="00EF3F51">
        <w:rPr>
          <w:rFonts w:ascii="Arial" w:hAnsi="Arial" w:cs="Arial"/>
          <w:bCs/>
          <w:color w:val="000000"/>
          <w:spacing w:val="-2"/>
        </w:rPr>
        <w:t>dotycz</w:t>
      </w:r>
      <w:r w:rsidR="00516F61" w:rsidRPr="00EF3F51">
        <w:rPr>
          <w:rFonts w:ascii="Arial" w:hAnsi="Arial" w:cs="Arial"/>
          <w:bCs/>
          <w:color w:val="000000"/>
          <w:spacing w:val="-2"/>
        </w:rPr>
        <w:t>y</w:t>
      </w:r>
      <w:r w:rsidRPr="00EF3F51">
        <w:rPr>
          <w:rFonts w:ascii="Arial" w:hAnsi="Arial" w:cs="Arial"/>
          <w:bCs/>
          <w:color w:val="000000"/>
          <w:spacing w:val="-2"/>
        </w:rPr>
        <w:t xml:space="preserve"> </w:t>
      </w:r>
      <w:r w:rsidR="00F820C5" w:rsidRPr="00EF3F51">
        <w:rPr>
          <w:rFonts w:ascii="Arial" w:hAnsi="Arial" w:cs="Arial"/>
          <w:bCs/>
          <w:color w:val="000000"/>
        </w:rPr>
        <w:t>bryły głównej budynku. Na częściach uzupełniających takiego obiektu budowlanego, dopuszcza się inną geometrię dachu niż ustalone w rozdziale 3</w:t>
      </w:r>
      <w:r w:rsidR="00F820C5" w:rsidRPr="00EF3F51">
        <w:rPr>
          <w:rFonts w:ascii="Arial" w:hAnsi="Arial" w:cs="Arial"/>
          <w:color w:val="000000"/>
        </w:rPr>
        <w:t>.</w:t>
      </w:r>
    </w:p>
    <w:p w:rsidR="00D87F8E" w:rsidRPr="00EF3F51" w:rsidRDefault="00D87F8E" w:rsidP="00EF3F51">
      <w:pPr>
        <w:numPr>
          <w:ilvl w:val="3"/>
          <w:numId w:val="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liczba miejsc do parkowania</w:t>
      </w:r>
      <w:r w:rsidR="00AA2696" w:rsidRPr="00EF3F51">
        <w:rPr>
          <w:rFonts w:ascii="Arial" w:hAnsi="Arial" w:cs="Arial"/>
          <w:color w:val="000000"/>
        </w:rPr>
        <w:t xml:space="preserve">, w tym miejsc przeznaczonych na parkowanie pojazdów zaopatrzonych </w:t>
      </w:r>
      <w:r w:rsidR="00F010E5" w:rsidRPr="00EF3F51">
        <w:rPr>
          <w:rFonts w:ascii="Arial" w:hAnsi="Arial" w:cs="Arial"/>
          <w:color w:val="000000"/>
        </w:rPr>
        <w:br/>
      </w:r>
      <w:r w:rsidR="00AA2696" w:rsidRPr="00EF3F51">
        <w:rPr>
          <w:rFonts w:ascii="Arial" w:hAnsi="Arial" w:cs="Arial"/>
          <w:color w:val="000000"/>
        </w:rPr>
        <w:t>w kartę parkingową</w:t>
      </w:r>
      <w:r w:rsidRPr="00EF3F51">
        <w:rPr>
          <w:rFonts w:ascii="Arial" w:hAnsi="Arial" w:cs="Arial"/>
          <w:color w:val="000000"/>
        </w:rPr>
        <w:t xml:space="preserve"> </w:t>
      </w:r>
      <w:r w:rsidR="00BD5700" w:rsidRPr="00EF3F51">
        <w:rPr>
          <w:rFonts w:ascii="Arial" w:hAnsi="Arial" w:cs="Arial"/>
          <w:color w:val="000000"/>
        </w:rPr>
        <w:t>i sposób ich realizacji</w:t>
      </w:r>
      <w:r w:rsidRPr="00EF3F51">
        <w:rPr>
          <w:rFonts w:ascii="Arial" w:hAnsi="Arial" w:cs="Arial"/>
          <w:color w:val="000000"/>
        </w:rPr>
        <w:t>:</w:t>
      </w:r>
    </w:p>
    <w:p w:rsidR="00BD5700" w:rsidRPr="00EF3F51" w:rsidRDefault="00BD5700" w:rsidP="00EF3F51">
      <w:pPr>
        <w:numPr>
          <w:ilvl w:val="0"/>
          <w:numId w:val="17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liczba miejsc do parkowania:</w:t>
      </w:r>
    </w:p>
    <w:p w:rsidR="00F010E5" w:rsidRPr="00EF3F51" w:rsidRDefault="00280E30" w:rsidP="00EF3F51">
      <w:pPr>
        <w:numPr>
          <w:ilvl w:val="0"/>
          <w:numId w:val="25"/>
        </w:numPr>
        <w:tabs>
          <w:tab w:val="left" w:pos="567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1 miejsce/100 m² pow. użytkowej zabudowy usług, w tym usług nieuciążliwych</w:t>
      </w:r>
      <w:r w:rsidR="00F010E5" w:rsidRPr="00EF3F51">
        <w:rPr>
          <w:rFonts w:ascii="Arial" w:hAnsi="Arial" w:cs="Arial"/>
          <w:color w:val="000000"/>
        </w:rPr>
        <w:t>, z wyłączeniem powierzchni sprzedaży</w:t>
      </w:r>
      <w:r w:rsidR="0022101D" w:rsidRPr="00EF3F51">
        <w:rPr>
          <w:rFonts w:ascii="Arial" w:hAnsi="Arial" w:cs="Arial"/>
          <w:color w:val="000000"/>
        </w:rPr>
        <w:t xml:space="preserve"> usług handlu</w:t>
      </w:r>
      <w:r w:rsidR="00F010E5" w:rsidRPr="00EF3F51">
        <w:rPr>
          <w:rFonts w:ascii="Arial" w:hAnsi="Arial" w:cs="Arial"/>
          <w:color w:val="000000"/>
        </w:rPr>
        <w:t>;</w:t>
      </w:r>
    </w:p>
    <w:p w:rsidR="000C5B0B" w:rsidRPr="00EF3F51" w:rsidRDefault="00F010E5" w:rsidP="00EF3F51">
      <w:pPr>
        <w:numPr>
          <w:ilvl w:val="0"/>
          <w:numId w:val="25"/>
        </w:numPr>
        <w:tabs>
          <w:tab w:val="left" w:pos="567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1 miejsce/50 m² powierzchni sprzedaży</w:t>
      </w:r>
      <w:r w:rsidR="0022101D" w:rsidRPr="00EF3F51">
        <w:rPr>
          <w:rFonts w:ascii="Arial" w:hAnsi="Arial" w:cs="Arial"/>
          <w:color w:val="000000"/>
        </w:rPr>
        <w:t xml:space="preserve"> usług handlu</w:t>
      </w:r>
      <w:r w:rsidR="00280E30" w:rsidRPr="00EF3F51">
        <w:rPr>
          <w:rFonts w:ascii="Arial" w:hAnsi="Arial" w:cs="Arial"/>
          <w:color w:val="000000"/>
        </w:rPr>
        <w:t>;</w:t>
      </w:r>
    </w:p>
    <w:p w:rsidR="00D87F8E" w:rsidRPr="00EF3F51" w:rsidRDefault="00D87F8E" w:rsidP="00EF3F51">
      <w:pPr>
        <w:numPr>
          <w:ilvl w:val="0"/>
          <w:numId w:val="25"/>
        </w:numPr>
        <w:tabs>
          <w:tab w:val="left" w:pos="567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1 miejsce/1 lokal mieszkalny dla zabudowy mieszkaniowej </w:t>
      </w:r>
      <w:r w:rsidR="00280E30" w:rsidRPr="00EF3F51">
        <w:rPr>
          <w:rFonts w:ascii="Arial" w:hAnsi="Arial" w:cs="Arial"/>
          <w:color w:val="000000"/>
        </w:rPr>
        <w:t>wielorodzinnej</w:t>
      </w:r>
      <w:r w:rsidRPr="00EF3F51">
        <w:rPr>
          <w:rFonts w:ascii="Arial" w:hAnsi="Arial" w:cs="Arial"/>
          <w:color w:val="000000"/>
        </w:rPr>
        <w:t>;</w:t>
      </w:r>
    </w:p>
    <w:p w:rsidR="00572386" w:rsidRPr="00EF3F51" w:rsidRDefault="00005709" w:rsidP="00EF3F51">
      <w:pPr>
        <w:numPr>
          <w:ilvl w:val="0"/>
          <w:numId w:val="25"/>
        </w:numPr>
        <w:tabs>
          <w:tab w:val="left" w:pos="567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1 miejsce/1 lokal mieszkalny dla zabudowy mieszkaniowej jednorodzinnej;</w:t>
      </w:r>
    </w:p>
    <w:p w:rsidR="00302AEE" w:rsidRPr="00EF3F51" w:rsidRDefault="00302AEE" w:rsidP="00EF3F51">
      <w:pPr>
        <w:numPr>
          <w:ilvl w:val="0"/>
          <w:numId w:val="25"/>
        </w:numPr>
        <w:tabs>
          <w:tab w:val="left" w:pos="567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1 miejsce/20 łóżek zabudowy zamieszkania zbiorowego;</w:t>
      </w:r>
    </w:p>
    <w:p w:rsidR="00372D4B" w:rsidRPr="00EF3F51" w:rsidRDefault="00C65003" w:rsidP="00EF3F51">
      <w:pPr>
        <w:numPr>
          <w:ilvl w:val="0"/>
          <w:numId w:val="25"/>
        </w:numPr>
        <w:tabs>
          <w:tab w:val="left" w:pos="567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50394B" w:rsidRPr="00EF3F51">
        <w:rPr>
          <w:rFonts w:ascii="Arial" w:hAnsi="Arial" w:cs="Arial"/>
          <w:color w:val="000000"/>
        </w:rPr>
        <w:t>1</w:t>
      </w:r>
      <w:r w:rsidR="004526C9" w:rsidRPr="00EF3F51">
        <w:rPr>
          <w:rFonts w:ascii="Arial" w:hAnsi="Arial" w:cs="Arial"/>
          <w:color w:val="000000"/>
        </w:rPr>
        <w:t xml:space="preserve"> miejsc</w:t>
      </w:r>
      <w:r w:rsidR="00EF5763" w:rsidRPr="00EF3F51">
        <w:rPr>
          <w:rFonts w:ascii="Arial" w:hAnsi="Arial" w:cs="Arial"/>
          <w:color w:val="000000"/>
        </w:rPr>
        <w:t>e</w:t>
      </w:r>
      <w:r w:rsidR="004526C9" w:rsidRPr="00EF3F51">
        <w:rPr>
          <w:rFonts w:ascii="Arial" w:hAnsi="Arial" w:cs="Arial"/>
          <w:color w:val="000000"/>
        </w:rPr>
        <w:t>/</w:t>
      </w:r>
      <w:r w:rsidR="00556513" w:rsidRPr="00EF3F51">
        <w:rPr>
          <w:rFonts w:ascii="Arial" w:hAnsi="Arial" w:cs="Arial"/>
          <w:color w:val="000000"/>
        </w:rPr>
        <w:t>25</w:t>
      </w:r>
      <w:r w:rsidR="004526C9" w:rsidRPr="00EF3F51">
        <w:rPr>
          <w:rFonts w:ascii="Arial" w:hAnsi="Arial" w:cs="Arial"/>
          <w:color w:val="000000"/>
        </w:rPr>
        <w:t xml:space="preserve"> osób </w:t>
      </w:r>
      <w:r w:rsidR="000C63F8" w:rsidRPr="00EF3F51">
        <w:rPr>
          <w:rFonts w:ascii="Arial" w:hAnsi="Arial" w:cs="Arial"/>
          <w:color w:val="000000"/>
        </w:rPr>
        <w:t xml:space="preserve">uczących się i </w:t>
      </w:r>
      <w:r w:rsidR="004526C9" w:rsidRPr="00EF3F51">
        <w:rPr>
          <w:rFonts w:ascii="Arial" w:hAnsi="Arial" w:cs="Arial"/>
          <w:color w:val="000000"/>
        </w:rPr>
        <w:t>zatrudnionych w usługach oświaty</w:t>
      </w:r>
      <w:r w:rsidR="00B869EB" w:rsidRPr="00EF3F51">
        <w:rPr>
          <w:rFonts w:ascii="Arial" w:hAnsi="Arial" w:cs="Arial"/>
          <w:color w:val="000000"/>
        </w:rPr>
        <w:t>;</w:t>
      </w:r>
    </w:p>
    <w:p w:rsidR="00EF5763" w:rsidRPr="00EF3F51" w:rsidRDefault="009A7394" w:rsidP="00EF3F51">
      <w:pPr>
        <w:numPr>
          <w:ilvl w:val="0"/>
          <w:numId w:val="25"/>
        </w:numPr>
        <w:tabs>
          <w:tab w:val="left" w:pos="567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1 </w:t>
      </w:r>
      <w:r w:rsidR="004E40AF" w:rsidRPr="00EF3F51">
        <w:rPr>
          <w:rFonts w:ascii="Arial" w:hAnsi="Arial" w:cs="Arial"/>
          <w:color w:val="000000"/>
        </w:rPr>
        <w:t>miejsc</w:t>
      </w:r>
      <w:r w:rsidRPr="00EF3F51">
        <w:rPr>
          <w:rFonts w:ascii="Arial" w:hAnsi="Arial" w:cs="Arial"/>
          <w:color w:val="000000"/>
        </w:rPr>
        <w:t>e</w:t>
      </w:r>
      <w:r w:rsidR="004E40AF" w:rsidRPr="00EF3F51">
        <w:rPr>
          <w:rFonts w:ascii="Arial" w:hAnsi="Arial" w:cs="Arial"/>
          <w:color w:val="000000"/>
        </w:rPr>
        <w:t>/</w:t>
      </w:r>
      <w:r w:rsidRPr="00EF3F51">
        <w:rPr>
          <w:rFonts w:ascii="Arial" w:hAnsi="Arial" w:cs="Arial"/>
          <w:color w:val="000000"/>
        </w:rPr>
        <w:t>300</w:t>
      </w:r>
      <w:r w:rsidR="004E40AF" w:rsidRPr="00EF3F51">
        <w:rPr>
          <w:rFonts w:ascii="Arial" w:hAnsi="Arial" w:cs="Arial"/>
          <w:color w:val="000000"/>
        </w:rPr>
        <w:t>m</w:t>
      </w:r>
      <w:r w:rsidR="004E40AF" w:rsidRPr="00EF3F51">
        <w:rPr>
          <w:rFonts w:ascii="Arial" w:hAnsi="Arial" w:cs="Arial"/>
          <w:color w:val="000000"/>
          <w:vertAlign w:val="superscript"/>
        </w:rPr>
        <w:t>2</w:t>
      </w:r>
      <w:r w:rsidR="004E40AF" w:rsidRPr="00EF3F51">
        <w:rPr>
          <w:rFonts w:ascii="Arial" w:hAnsi="Arial" w:cs="Arial"/>
          <w:color w:val="000000"/>
        </w:rPr>
        <w:t xml:space="preserve"> pow. użytkowej dla zabudowy sakralnej</w:t>
      </w:r>
      <w:r w:rsidR="0028274D" w:rsidRPr="00EF3F51">
        <w:rPr>
          <w:rFonts w:ascii="Arial" w:hAnsi="Arial" w:cs="Arial"/>
          <w:color w:val="000000"/>
        </w:rPr>
        <w:t>;</w:t>
      </w:r>
    </w:p>
    <w:p w:rsidR="0028274D" w:rsidRPr="00EF3F51" w:rsidRDefault="0028274D" w:rsidP="00EF3F51">
      <w:pPr>
        <w:numPr>
          <w:ilvl w:val="0"/>
          <w:numId w:val="25"/>
        </w:numPr>
        <w:tabs>
          <w:tab w:val="left" w:pos="567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dla pozostałych terenów nie występuje potrzeb</w:t>
      </w:r>
      <w:r w:rsidR="007836D4" w:rsidRPr="00EF3F51">
        <w:rPr>
          <w:rFonts w:ascii="Arial" w:hAnsi="Arial" w:cs="Arial"/>
          <w:color w:val="000000"/>
        </w:rPr>
        <w:t>a</w:t>
      </w:r>
      <w:r w:rsidRPr="00EF3F51">
        <w:rPr>
          <w:rFonts w:ascii="Arial" w:hAnsi="Arial" w:cs="Arial"/>
          <w:color w:val="000000"/>
        </w:rPr>
        <w:t xml:space="preserve"> określenia. </w:t>
      </w:r>
    </w:p>
    <w:p w:rsidR="00A93A35" w:rsidRPr="00EF3F51" w:rsidRDefault="002F3485" w:rsidP="00EF3F51">
      <w:pPr>
        <w:numPr>
          <w:ilvl w:val="0"/>
          <w:numId w:val="17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dla nowej zabudowy dopuszcza się zmniejszenie o 50% ilości miejsc postojowych, o których mowa w pkt </w:t>
      </w:r>
      <w:r w:rsidR="00843E45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 xml:space="preserve">1 dla działek budowlanych zlokalizowanych na terenach: </w:t>
      </w:r>
      <w:r w:rsidR="00A93A35" w:rsidRPr="00EF3F51">
        <w:rPr>
          <w:rFonts w:ascii="Arial" w:hAnsi="Arial" w:cs="Arial"/>
          <w:color w:val="000000"/>
        </w:rPr>
        <w:t>4 MW/U, 5</w:t>
      </w:r>
      <w:r w:rsidR="0024292D" w:rsidRPr="00EF3F51">
        <w:rPr>
          <w:rFonts w:ascii="Arial" w:hAnsi="Arial" w:cs="Arial"/>
          <w:color w:val="000000"/>
        </w:rPr>
        <w:t xml:space="preserve"> </w:t>
      </w:r>
      <w:r w:rsidR="00A93A35" w:rsidRPr="00EF3F51">
        <w:rPr>
          <w:rFonts w:ascii="Arial" w:hAnsi="Arial" w:cs="Arial"/>
          <w:color w:val="000000"/>
        </w:rPr>
        <w:t>MW/U, 15 MW/U, 18 MW/U, 2</w:t>
      </w:r>
      <w:r w:rsidR="00E1497A" w:rsidRPr="00EF3F51">
        <w:rPr>
          <w:rFonts w:ascii="Arial" w:hAnsi="Arial" w:cs="Arial"/>
          <w:color w:val="000000"/>
        </w:rPr>
        <w:t>1</w:t>
      </w:r>
      <w:r w:rsidR="00A93A35" w:rsidRPr="00EF3F51">
        <w:rPr>
          <w:rFonts w:ascii="Arial" w:hAnsi="Arial" w:cs="Arial"/>
          <w:color w:val="000000"/>
        </w:rPr>
        <w:t xml:space="preserve"> MW/U, </w:t>
      </w:r>
      <w:r w:rsidR="00A93A35" w:rsidRPr="00EF3F51">
        <w:rPr>
          <w:rFonts w:ascii="Arial" w:hAnsi="Arial" w:cs="Arial"/>
          <w:color w:val="000000"/>
        </w:rPr>
        <w:br/>
        <w:t>2</w:t>
      </w:r>
      <w:r w:rsidR="00E1497A" w:rsidRPr="00EF3F51">
        <w:rPr>
          <w:rFonts w:ascii="Arial" w:hAnsi="Arial" w:cs="Arial"/>
          <w:color w:val="000000"/>
        </w:rPr>
        <w:t>4</w:t>
      </w:r>
      <w:r w:rsidR="00A93A35" w:rsidRPr="00EF3F51">
        <w:rPr>
          <w:rFonts w:ascii="Arial" w:hAnsi="Arial" w:cs="Arial"/>
          <w:color w:val="000000"/>
        </w:rPr>
        <w:t xml:space="preserve"> MW/U, 2</w:t>
      </w:r>
      <w:r w:rsidR="00E1497A" w:rsidRPr="00EF3F51">
        <w:rPr>
          <w:rFonts w:ascii="Arial" w:hAnsi="Arial" w:cs="Arial"/>
          <w:color w:val="000000"/>
        </w:rPr>
        <w:t>7</w:t>
      </w:r>
      <w:r w:rsidR="00A93A35" w:rsidRPr="00EF3F51">
        <w:rPr>
          <w:rFonts w:ascii="Arial" w:hAnsi="Arial" w:cs="Arial"/>
          <w:color w:val="000000"/>
        </w:rPr>
        <w:t xml:space="preserve"> MW/U;</w:t>
      </w:r>
    </w:p>
    <w:p w:rsidR="001D510F" w:rsidRPr="00EF3F51" w:rsidRDefault="001D510F" w:rsidP="00EF3F51">
      <w:pPr>
        <w:numPr>
          <w:ilvl w:val="0"/>
          <w:numId w:val="17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zapewnienie minimalnej liczby miejsc przeznaczonych na parkowanie, w tym pojazdów zaopatrzonych </w:t>
      </w:r>
      <w:r w:rsidR="00F010E5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 xml:space="preserve">w kartę parkingową, w drogach publicznych, strefach zamieszkania oraz w strefach ruchu, zgodnie </w:t>
      </w:r>
      <w:r w:rsidR="006B3F31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>z przepisami odrębnymi;</w:t>
      </w:r>
    </w:p>
    <w:p w:rsidR="001D510F" w:rsidRPr="00EF3F51" w:rsidRDefault="001D510F" w:rsidP="00EF3F51">
      <w:pPr>
        <w:numPr>
          <w:ilvl w:val="0"/>
          <w:numId w:val="17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realizacji miejsc do parkowania:</w:t>
      </w:r>
    </w:p>
    <w:p w:rsidR="00C362CA" w:rsidRPr="00EF3F51" w:rsidRDefault="00F820C5" w:rsidP="00EF3F51">
      <w:pPr>
        <w:numPr>
          <w:ilvl w:val="2"/>
          <w:numId w:val="10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bookmarkStart w:id="29" w:name="_Hlk516557998"/>
      <w:r w:rsidRPr="00EF3F51">
        <w:rPr>
          <w:rFonts w:ascii="Arial" w:hAnsi="Arial" w:cs="Arial"/>
          <w:color w:val="000000"/>
        </w:rPr>
        <w:t>ustalone w pkt 1 i 2 minimalne liczby miejsc do parkowania nie dotyczą działek budowlanych z zabudową podlegającą adaptacji</w:t>
      </w:r>
      <w:r w:rsidR="00BF0F08" w:rsidRPr="00EF3F51">
        <w:rPr>
          <w:rFonts w:ascii="Arial" w:hAnsi="Arial" w:cs="Arial"/>
          <w:color w:val="000000"/>
        </w:rPr>
        <w:t>;</w:t>
      </w:r>
    </w:p>
    <w:p w:rsidR="00C362CA" w:rsidRPr="00EF3F51" w:rsidRDefault="00C362CA" w:rsidP="00EF3F51">
      <w:pPr>
        <w:numPr>
          <w:ilvl w:val="2"/>
          <w:numId w:val="10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ustala się miejsca do parkowania realizowane jako miejsca na terenie, w tym zadaszone w budynkach lub jako garaże podziemne, zachowując ustalenia określone w pkt 1;</w:t>
      </w:r>
    </w:p>
    <w:bookmarkEnd w:id="29"/>
    <w:p w:rsidR="00B64D51" w:rsidRPr="00EF3F51" w:rsidRDefault="00635E8E" w:rsidP="00EF3F51">
      <w:pPr>
        <w:numPr>
          <w:ilvl w:val="2"/>
          <w:numId w:val="10"/>
        </w:numPr>
        <w:tabs>
          <w:tab w:val="clear" w:pos="2160"/>
          <w:tab w:val="num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n</w:t>
      </w:r>
      <w:r w:rsidR="00D87F8E" w:rsidRPr="00EF3F51">
        <w:rPr>
          <w:rFonts w:ascii="Arial" w:hAnsi="Arial" w:cs="Arial"/>
          <w:color w:val="000000"/>
        </w:rPr>
        <w:t>ie ustala się sposobu realizacji miejsc do parkowania</w:t>
      </w:r>
      <w:r w:rsidRPr="00EF3F51">
        <w:rPr>
          <w:rFonts w:ascii="Arial" w:hAnsi="Arial" w:cs="Arial"/>
          <w:color w:val="000000"/>
        </w:rPr>
        <w:t xml:space="preserve"> na działkach budowlanych</w:t>
      </w:r>
      <w:r w:rsidR="00D87F8E" w:rsidRPr="00EF3F51">
        <w:rPr>
          <w:rFonts w:ascii="Arial" w:hAnsi="Arial" w:cs="Arial"/>
          <w:color w:val="000000"/>
        </w:rPr>
        <w:t xml:space="preserve"> </w:t>
      </w:r>
      <w:r w:rsidR="00B84081" w:rsidRPr="00EF3F51">
        <w:rPr>
          <w:rFonts w:ascii="Arial" w:hAnsi="Arial" w:cs="Arial"/>
          <w:color w:val="000000"/>
        </w:rPr>
        <w:t>oraz na parkingach</w:t>
      </w:r>
      <w:r w:rsidR="004612C9" w:rsidRPr="00EF3F51">
        <w:rPr>
          <w:rFonts w:ascii="Arial" w:hAnsi="Arial" w:cs="Arial"/>
          <w:color w:val="000000"/>
        </w:rPr>
        <w:t xml:space="preserve"> terenowych</w:t>
      </w:r>
      <w:r w:rsidR="00D614BE" w:rsidRPr="00EF3F51">
        <w:rPr>
          <w:rFonts w:ascii="Arial" w:hAnsi="Arial" w:cs="Arial"/>
          <w:color w:val="000000"/>
        </w:rPr>
        <w:t xml:space="preserve"> </w:t>
      </w:r>
      <w:r w:rsidR="00D87F8E" w:rsidRPr="00EF3F51">
        <w:rPr>
          <w:rFonts w:ascii="Arial" w:hAnsi="Arial" w:cs="Arial"/>
          <w:color w:val="000000"/>
        </w:rPr>
        <w:t xml:space="preserve">– orientacja miejsc do parkowania (kąt lokalizacji) w stosunku do </w:t>
      </w:r>
      <w:r w:rsidR="002B3130" w:rsidRPr="00EF3F51">
        <w:rPr>
          <w:rFonts w:ascii="Arial" w:hAnsi="Arial" w:cs="Arial"/>
          <w:color w:val="000000"/>
        </w:rPr>
        <w:t xml:space="preserve">obiektu budowlanego lub </w:t>
      </w:r>
      <w:r w:rsidR="00D87F8E" w:rsidRPr="00EF3F51">
        <w:rPr>
          <w:rFonts w:ascii="Arial" w:hAnsi="Arial" w:cs="Arial"/>
          <w:color w:val="000000"/>
        </w:rPr>
        <w:t>krawędzi jezdni, uzależniona jest od dostępności terenu, realizowana zgodnie z przepis</w:t>
      </w:r>
      <w:r w:rsidR="00221710" w:rsidRPr="00EF3F51">
        <w:rPr>
          <w:rFonts w:ascii="Arial" w:hAnsi="Arial" w:cs="Arial"/>
          <w:color w:val="000000"/>
        </w:rPr>
        <w:t>ami</w:t>
      </w:r>
      <w:r w:rsidR="00D87F8E" w:rsidRPr="00EF3F51">
        <w:rPr>
          <w:rFonts w:ascii="Arial" w:hAnsi="Arial" w:cs="Arial"/>
          <w:color w:val="000000"/>
        </w:rPr>
        <w:t xml:space="preserve"> odrębny</w:t>
      </w:r>
      <w:r w:rsidR="00221710" w:rsidRPr="00EF3F51">
        <w:rPr>
          <w:rFonts w:ascii="Arial" w:hAnsi="Arial" w:cs="Arial"/>
          <w:color w:val="000000"/>
        </w:rPr>
        <w:t>mi</w:t>
      </w:r>
      <w:r w:rsidR="00B64D51" w:rsidRPr="00EF3F51">
        <w:rPr>
          <w:rFonts w:ascii="Arial" w:hAnsi="Arial" w:cs="Arial"/>
          <w:color w:val="000000"/>
        </w:rPr>
        <w:t>;</w:t>
      </w:r>
    </w:p>
    <w:p w:rsidR="00D87F8E" w:rsidRPr="00EF3F51" w:rsidRDefault="00B64D51" w:rsidP="00EF3F51">
      <w:pPr>
        <w:numPr>
          <w:ilvl w:val="2"/>
          <w:numId w:val="10"/>
        </w:numPr>
        <w:tabs>
          <w:tab w:val="clear" w:pos="2160"/>
          <w:tab w:val="num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zapewnienie minimalnej liczby miejsc</w:t>
      </w:r>
      <w:r w:rsidR="00DA21B3" w:rsidRPr="00EF3F51">
        <w:rPr>
          <w:rFonts w:ascii="Arial" w:hAnsi="Arial" w:cs="Arial"/>
          <w:color w:val="000000"/>
        </w:rPr>
        <w:t xml:space="preserve"> do parkowania, w tym miejsc zaopatrzonych w kartę parkingową oraz</w:t>
      </w:r>
      <w:r w:rsidRPr="00EF3F51">
        <w:rPr>
          <w:rFonts w:ascii="Arial" w:hAnsi="Arial" w:cs="Arial"/>
          <w:color w:val="000000"/>
        </w:rPr>
        <w:t xml:space="preserve"> spos</w:t>
      </w:r>
      <w:r w:rsidR="00DA21B3" w:rsidRPr="00EF3F51">
        <w:rPr>
          <w:rFonts w:ascii="Arial" w:hAnsi="Arial" w:cs="Arial"/>
          <w:color w:val="000000"/>
        </w:rPr>
        <w:t>o</w:t>
      </w:r>
      <w:r w:rsidRPr="00EF3F51">
        <w:rPr>
          <w:rFonts w:ascii="Arial" w:hAnsi="Arial" w:cs="Arial"/>
          <w:color w:val="000000"/>
        </w:rPr>
        <w:t xml:space="preserve">bu </w:t>
      </w:r>
      <w:r w:rsidR="00DA21B3" w:rsidRPr="00EF3F51">
        <w:rPr>
          <w:rFonts w:ascii="Arial" w:hAnsi="Arial" w:cs="Arial"/>
          <w:color w:val="000000"/>
        </w:rPr>
        <w:t xml:space="preserve">ich </w:t>
      </w:r>
      <w:r w:rsidRPr="00EF3F51">
        <w:rPr>
          <w:rFonts w:ascii="Arial" w:hAnsi="Arial" w:cs="Arial"/>
          <w:color w:val="000000"/>
        </w:rPr>
        <w:t>realizacji w drogach publicznych</w:t>
      </w:r>
      <w:r w:rsidR="00DA21B3" w:rsidRPr="00EF3F51">
        <w:rPr>
          <w:rFonts w:ascii="Arial" w:hAnsi="Arial" w:cs="Arial"/>
          <w:color w:val="000000"/>
        </w:rPr>
        <w:t xml:space="preserve">, strefach zamieszkania i w strefach ruchu, </w:t>
      </w:r>
      <w:r w:rsidRPr="00EF3F51">
        <w:rPr>
          <w:rFonts w:ascii="Arial" w:hAnsi="Arial" w:cs="Arial"/>
          <w:color w:val="000000"/>
        </w:rPr>
        <w:t xml:space="preserve">zgodnie </w:t>
      </w:r>
      <w:r w:rsidR="002B3130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>z przepis</w:t>
      </w:r>
      <w:r w:rsidR="00DA21B3" w:rsidRPr="00EF3F51">
        <w:rPr>
          <w:rFonts w:ascii="Arial" w:hAnsi="Arial" w:cs="Arial"/>
          <w:color w:val="000000"/>
        </w:rPr>
        <w:t>ami</w:t>
      </w:r>
      <w:r w:rsidRPr="00EF3F51">
        <w:rPr>
          <w:rFonts w:ascii="Arial" w:hAnsi="Arial" w:cs="Arial"/>
          <w:color w:val="000000"/>
        </w:rPr>
        <w:t xml:space="preserve"> odrębny</w:t>
      </w:r>
      <w:r w:rsidR="00DA21B3" w:rsidRPr="00EF3F51">
        <w:rPr>
          <w:rFonts w:ascii="Arial" w:hAnsi="Arial" w:cs="Arial"/>
          <w:color w:val="000000"/>
        </w:rPr>
        <w:t>mi</w:t>
      </w:r>
      <w:r w:rsidR="00C35C6A" w:rsidRPr="00EF3F51">
        <w:rPr>
          <w:rFonts w:ascii="Arial" w:hAnsi="Arial" w:cs="Arial"/>
          <w:color w:val="000000"/>
        </w:rPr>
        <w:t>.</w:t>
      </w:r>
    </w:p>
    <w:bookmarkEnd w:id="27"/>
    <w:p w:rsidR="009E0616" w:rsidRPr="00EF3F51" w:rsidRDefault="009E0616" w:rsidP="00EF3F51">
      <w:pPr>
        <w:numPr>
          <w:ilvl w:val="3"/>
          <w:numId w:val="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obszarze objętym planem nie występuje potrzeba określenia minimalnego udziału procentowego powierzchni biologicznie czynnej w odniesieniu do powierzchni działki budowlanej </w:t>
      </w:r>
      <w:r w:rsidR="0061251D" w:rsidRPr="00EF3F51">
        <w:rPr>
          <w:rFonts w:ascii="Arial" w:hAnsi="Arial" w:cs="Arial"/>
          <w:color w:val="000000"/>
        </w:rPr>
        <w:t>z</w:t>
      </w:r>
      <w:r w:rsidR="00E909CB" w:rsidRPr="00EF3F51">
        <w:rPr>
          <w:rFonts w:ascii="Arial" w:hAnsi="Arial" w:cs="Arial"/>
          <w:color w:val="000000"/>
        </w:rPr>
        <w:t>abudowanej</w:t>
      </w:r>
      <w:r w:rsidR="00E1646C" w:rsidRPr="00EF3F51">
        <w:rPr>
          <w:rFonts w:ascii="Arial" w:hAnsi="Arial" w:cs="Arial"/>
          <w:color w:val="000000"/>
        </w:rPr>
        <w:t xml:space="preserve"> w</w:t>
      </w:r>
      <w:r w:rsidR="0061251D" w:rsidRPr="00EF3F51">
        <w:rPr>
          <w:rFonts w:ascii="Arial" w:hAnsi="Arial" w:cs="Arial"/>
          <w:color w:val="000000"/>
        </w:rPr>
        <w:t xml:space="preserve"> ponad 85%</w:t>
      </w:r>
      <w:r w:rsidR="00023DC1" w:rsidRPr="00EF3F51">
        <w:rPr>
          <w:rFonts w:ascii="Arial" w:hAnsi="Arial" w:cs="Arial"/>
          <w:color w:val="000000"/>
        </w:rPr>
        <w:t xml:space="preserve"> oraz</w:t>
      </w:r>
      <w:r w:rsidR="0061251D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 xml:space="preserve">wydzielonej </w:t>
      </w:r>
      <w:r w:rsidR="00096F80" w:rsidRPr="00EF3F51">
        <w:rPr>
          <w:rFonts w:ascii="Arial" w:hAnsi="Arial" w:cs="Arial"/>
          <w:color w:val="000000"/>
        </w:rPr>
        <w:t xml:space="preserve">wyłącznie </w:t>
      </w:r>
      <w:r w:rsidRPr="00EF3F51">
        <w:rPr>
          <w:rFonts w:ascii="Arial" w:hAnsi="Arial" w:cs="Arial"/>
          <w:color w:val="000000"/>
        </w:rPr>
        <w:t>pod garaż.</w:t>
      </w:r>
    </w:p>
    <w:p w:rsidR="00677495" w:rsidRPr="00EF3F51" w:rsidRDefault="00B11DF7" w:rsidP="00EF3F51">
      <w:pPr>
        <w:numPr>
          <w:ilvl w:val="3"/>
          <w:numId w:val="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obszarze objętym planem nie występuje potrzeba określenia minimalnego udziału procentowego biologicznie czynnej w odniesieniu do powierzchni działki budowlanej z zabudową oraz funkcją podlegającą adaptacji</w:t>
      </w:r>
      <w:bookmarkStart w:id="30" w:name="_Hlk105506578"/>
      <w:r w:rsidR="000E046E" w:rsidRPr="00EF3F51">
        <w:rPr>
          <w:rFonts w:ascii="Arial" w:hAnsi="Arial" w:cs="Arial"/>
          <w:color w:val="000000"/>
        </w:rPr>
        <w:t xml:space="preserve"> </w:t>
      </w:r>
      <w:r w:rsidR="000E046E" w:rsidRPr="00EF3F51">
        <w:rPr>
          <w:rFonts w:ascii="Arial" w:hAnsi="Arial" w:cs="Arial"/>
          <w:color w:val="000000"/>
        </w:rPr>
        <w:br/>
      </w:r>
      <w:r w:rsidR="00677495" w:rsidRPr="00EF3F51">
        <w:rPr>
          <w:rStyle w:val="markedcontent"/>
          <w:rFonts w:ascii="Arial" w:hAnsi="Arial" w:cs="Arial"/>
          <w:color w:val="000000"/>
        </w:rPr>
        <w:t>z wyłączeniem zwiększenia</w:t>
      </w:r>
      <w:r w:rsidR="00677495" w:rsidRPr="00EF3F51">
        <w:rPr>
          <w:rFonts w:ascii="Arial" w:hAnsi="Arial" w:cs="Arial"/>
          <w:color w:val="000000"/>
        </w:rPr>
        <w:t xml:space="preserve"> </w:t>
      </w:r>
      <w:r w:rsidR="00677495" w:rsidRPr="00EF3F51">
        <w:rPr>
          <w:rStyle w:val="markedcontent"/>
          <w:rFonts w:ascii="Arial" w:hAnsi="Arial" w:cs="Arial"/>
          <w:color w:val="000000"/>
        </w:rPr>
        <w:t>powierzchni użytkowej obiektów budowlanych.</w:t>
      </w:r>
      <w:bookmarkEnd w:id="30"/>
    </w:p>
    <w:p w:rsidR="009E0616" w:rsidRPr="00EF3F51" w:rsidRDefault="009E0616" w:rsidP="00EF3F51">
      <w:pPr>
        <w:numPr>
          <w:ilvl w:val="3"/>
          <w:numId w:val="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obszarze objętym planem nie występuje potrzeba określenia powierzchni zabudowy w stosunku do powierzchni działki budowlanej </w:t>
      </w:r>
      <w:r w:rsidR="00917E11" w:rsidRPr="00EF3F51">
        <w:rPr>
          <w:rFonts w:ascii="Arial" w:hAnsi="Arial" w:cs="Arial"/>
          <w:color w:val="000000"/>
        </w:rPr>
        <w:t>z</w:t>
      </w:r>
      <w:r w:rsidR="00E909CB" w:rsidRPr="00EF3F51">
        <w:rPr>
          <w:rFonts w:ascii="Arial" w:hAnsi="Arial" w:cs="Arial"/>
          <w:color w:val="000000"/>
        </w:rPr>
        <w:t>abudowanej w</w:t>
      </w:r>
      <w:r w:rsidR="00917E11" w:rsidRPr="00EF3F51">
        <w:rPr>
          <w:rFonts w:ascii="Arial" w:hAnsi="Arial" w:cs="Arial"/>
          <w:color w:val="000000"/>
        </w:rPr>
        <w:t xml:space="preserve"> ponad 85% </w:t>
      </w:r>
      <w:r w:rsidR="00C95605" w:rsidRPr="00EF3F51">
        <w:rPr>
          <w:rFonts w:ascii="Arial" w:hAnsi="Arial" w:cs="Arial"/>
          <w:color w:val="000000"/>
        </w:rPr>
        <w:t>oraz</w:t>
      </w:r>
      <w:r w:rsidR="00917E11" w:rsidRPr="00EF3F51">
        <w:rPr>
          <w:rFonts w:ascii="Arial" w:hAnsi="Arial" w:cs="Arial"/>
          <w:color w:val="000000"/>
        </w:rPr>
        <w:t xml:space="preserve"> wydzielonej </w:t>
      </w:r>
      <w:r w:rsidR="00C95605" w:rsidRPr="00EF3F51">
        <w:rPr>
          <w:rFonts w:ascii="Arial" w:hAnsi="Arial" w:cs="Arial"/>
          <w:color w:val="000000"/>
        </w:rPr>
        <w:t xml:space="preserve">wyłącznie </w:t>
      </w:r>
      <w:r w:rsidR="00917E11" w:rsidRPr="00EF3F51">
        <w:rPr>
          <w:rFonts w:ascii="Arial" w:hAnsi="Arial" w:cs="Arial"/>
          <w:color w:val="000000"/>
        </w:rPr>
        <w:t>pod garaż</w:t>
      </w:r>
      <w:r w:rsidRPr="00EF3F51">
        <w:rPr>
          <w:rFonts w:ascii="Arial" w:hAnsi="Arial" w:cs="Arial"/>
          <w:color w:val="000000"/>
        </w:rPr>
        <w:t>.</w:t>
      </w:r>
    </w:p>
    <w:p w:rsidR="00096F80" w:rsidRPr="00EF3F51" w:rsidRDefault="00096F80" w:rsidP="00EF3F51">
      <w:pPr>
        <w:numPr>
          <w:ilvl w:val="3"/>
          <w:numId w:val="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obszarze objętym planem nie występuje potrzeba określenia powierzchni zabudowy </w:t>
      </w:r>
      <w:r w:rsidRPr="00EF3F51">
        <w:rPr>
          <w:rStyle w:val="markedcontent"/>
          <w:rFonts w:ascii="Arial" w:hAnsi="Arial" w:cs="Arial"/>
          <w:color w:val="000000"/>
        </w:rPr>
        <w:t xml:space="preserve">w stosunku do powierzchni działki budowlanej </w:t>
      </w:r>
      <w:r w:rsidRPr="00EF3F51">
        <w:rPr>
          <w:rFonts w:ascii="Arial" w:hAnsi="Arial" w:cs="Arial"/>
          <w:color w:val="000000"/>
        </w:rPr>
        <w:t xml:space="preserve">z zabudową oraz funkcją podlegającą adaptacji </w:t>
      </w:r>
      <w:r w:rsidRPr="00EF3F51">
        <w:rPr>
          <w:rStyle w:val="markedcontent"/>
          <w:rFonts w:ascii="Arial" w:hAnsi="Arial" w:cs="Arial"/>
          <w:color w:val="000000"/>
        </w:rPr>
        <w:t>z wyłączeniem zwiększenia</w:t>
      </w:r>
      <w:r w:rsidRPr="00EF3F51">
        <w:rPr>
          <w:rFonts w:ascii="Arial" w:hAnsi="Arial" w:cs="Arial"/>
          <w:color w:val="000000"/>
        </w:rPr>
        <w:t xml:space="preserve"> </w:t>
      </w:r>
      <w:r w:rsidRPr="00EF3F51">
        <w:rPr>
          <w:rStyle w:val="markedcontent"/>
          <w:rFonts w:ascii="Arial" w:hAnsi="Arial" w:cs="Arial"/>
          <w:color w:val="000000"/>
        </w:rPr>
        <w:t>powierzchni użytkowej obiektów budowlanych.</w:t>
      </w:r>
    </w:p>
    <w:p w:rsidR="00DE6BF6" w:rsidRPr="00EF3F51" w:rsidRDefault="00DE6BF6" w:rsidP="00EF3F51">
      <w:pPr>
        <w:numPr>
          <w:ilvl w:val="3"/>
          <w:numId w:val="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Pozostałe parametry i wskaźniki zabudowy oraz zagospodarowania terenu, określają przepisy zawarte</w:t>
      </w:r>
      <w:r w:rsidR="001E177B" w:rsidRPr="00EF3F51">
        <w:rPr>
          <w:rFonts w:ascii="Arial" w:hAnsi="Arial" w:cs="Arial"/>
          <w:color w:val="000000"/>
        </w:rPr>
        <w:t xml:space="preserve"> </w:t>
      </w:r>
      <w:r w:rsidR="00892F8E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 xml:space="preserve">w </w:t>
      </w:r>
      <w:r w:rsidR="000C46B0" w:rsidRPr="00EF3F51">
        <w:rPr>
          <w:rFonts w:ascii="Arial" w:hAnsi="Arial" w:cs="Arial"/>
          <w:color w:val="000000"/>
        </w:rPr>
        <w:t>r</w:t>
      </w:r>
      <w:r w:rsidRPr="00EF3F51">
        <w:rPr>
          <w:rFonts w:ascii="Arial" w:hAnsi="Arial" w:cs="Arial"/>
          <w:color w:val="000000"/>
        </w:rPr>
        <w:t xml:space="preserve">ozdziale 3 i </w:t>
      </w:r>
      <w:r w:rsidR="000C46B0" w:rsidRPr="00EF3F51">
        <w:rPr>
          <w:rFonts w:ascii="Arial" w:hAnsi="Arial" w:cs="Arial"/>
          <w:color w:val="000000"/>
        </w:rPr>
        <w:t>r</w:t>
      </w:r>
      <w:r w:rsidR="00920F7C" w:rsidRPr="00EF3F51">
        <w:rPr>
          <w:rFonts w:ascii="Arial" w:hAnsi="Arial" w:cs="Arial"/>
          <w:color w:val="000000"/>
        </w:rPr>
        <w:t xml:space="preserve">ozdziale </w:t>
      </w:r>
      <w:r w:rsidRPr="00EF3F51">
        <w:rPr>
          <w:rFonts w:ascii="Arial" w:hAnsi="Arial" w:cs="Arial"/>
          <w:color w:val="000000"/>
        </w:rPr>
        <w:t>4.</w:t>
      </w:r>
    </w:p>
    <w:p w:rsidR="00D53649" w:rsidRPr="00EF3F51" w:rsidRDefault="00D53649" w:rsidP="00EF3F51">
      <w:pPr>
        <w:numPr>
          <w:ilvl w:val="3"/>
          <w:numId w:val="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Ustalone w planie wskaźniki dotyczące zagospodarowania terenów wynikają z analizy funkcjonalnej, dla której wartościami wyjściowymi były wskaźniki przyjęte w studium uwarunkowań i kierunków zagospodarowania przestrzennego.</w:t>
      </w:r>
    </w:p>
    <w:p w:rsidR="00B96C57" w:rsidRPr="00EF3F51" w:rsidRDefault="00B96C57" w:rsidP="00EF3F51">
      <w:pPr>
        <w:spacing w:line="276" w:lineRule="auto"/>
        <w:rPr>
          <w:rFonts w:ascii="Arial" w:hAnsi="Arial" w:cs="Arial"/>
          <w:color w:val="000000"/>
        </w:rPr>
      </w:pPr>
    </w:p>
    <w:p w:rsidR="002769AD" w:rsidRPr="00EF3F51" w:rsidRDefault="002769AD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§ 1</w:t>
      </w:r>
      <w:r w:rsidR="004C3F7F" w:rsidRPr="00EF3F51">
        <w:rPr>
          <w:rFonts w:ascii="Arial" w:hAnsi="Arial" w:cs="Arial"/>
          <w:color w:val="000000"/>
        </w:rPr>
        <w:t>0</w:t>
      </w:r>
      <w:r w:rsidRPr="00EF3F51">
        <w:rPr>
          <w:rFonts w:ascii="Arial" w:hAnsi="Arial" w:cs="Arial"/>
          <w:color w:val="000000"/>
        </w:rPr>
        <w:t>. Szczegółowe zasady i warunki scalania i podziału nieruchomości objęty</w:t>
      </w:r>
      <w:r w:rsidR="00960792" w:rsidRPr="00EF3F51">
        <w:rPr>
          <w:rFonts w:ascii="Arial" w:hAnsi="Arial" w:cs="Arial"/>
          <w:color w:val="000000"/>
        </w:rPr>
        <w:t>ch</w:t>
      </w:r>
      <w:r w:rsidRPr="00EF3F51">
        <w:rPr>
          <w:rFonts w:ascii="Arial" w:hAnsi="Arial" w:cs="Arial"/>
          <w:color w:val="000000"/>
        </w:rPr>
        <w:t xml:space="preserve"> planem</w:t>
      </w:r>
      <w:r w:rsidR="00960792" w:rsidRPr="00EF3F51">
        <w:rPr>
          <w:rFonts w:ascii="Arial" w:hAnsi="Arial" w:cs="Arial"/>
          <w:color w:val="000000"/>
        </w:rPr>
        <w:t>:</w:t>
      </w:r>
      <w:r w:rsidRPr="00EF3F51">
        <w:rPr>
          <w:rFonts w:ascii="Arial" w:hAnsi="Arial" w:cs="Arial"/>
          <w:color w:val="000000"/>
        </w:rPr>
        <w:t xml:space="preserve"> nie występuje potrzeba określenia – brak wyznaczonych terenów scalania i podziału nieruchomości w studium uwarunkowań i kierunków zagospodarowania przestrzennego oraz brak wniosków dotyczących scalania i podziału nieruchomości.</w:t>
      </w:r>
    </w:p>
    <w:p w:rsidR="003165DA" w:rsidRPr="00EF3F51" w:rsidRDefault="003165DA" w:rsidP="00EF3F51">
      <w:pPr>
        <w:spacing w:line="276" w:lineRule="auto"/>
        <w:rPr>
          <w:rFonts w:ascii="Arial" w:hAnsi="Arial" w:cs="Arial"/>
          <w:color w:val="000000"/>
        </w:rPr>
      </w:pPr>
    </w:p>
    <w:p w:rsidR="00395CDE" w:rsidRPr="00EF3F51" w:rsidRDefault="009153B2" w:rsidP="00EF3F51">
      <w:pPr>
        <w:spacing w:line="276" w:lineRule="auto"/>
        <w:rPr>
          <w:rFonts w:ascii="Arial" w:hAnsi="Arial" w:cs="Arial"/>
          <w:color w:val="000000"/>
        </w:rPr>
      </w:pPr>
      <w:bookmarkStart w:id="31" w:name="_Hlk44490230"/>
      <w:r w:rsidRPr="00EF3F51">
        <w:rPr>
          <w:rFonts w:ascii="Arial" w:hAnsi="Arial" w:cs="Arial"/>
          <w:color w:val="000000"/>
        </w:rPr>
        <w:t xml:space="preserve">§ </w:t>
      </w:r>
      <w:r w:rsidR="00DE6BF6" w:rsidRPr="00EF3F51">
        <w:rPr>
          <w:rFonts w:ascii="Arial" w:hAnsi="Arial" w:cs="Arial"/>
          <w:color w:val="000000"/>
        </w:rPr>
        <w:t>1</w:t>
      </w:r>
      <w:r w:rsidR="004C3F7F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. </w:t>
      </w:r>
      <w:r w:rsidR="00395CDE" w:rsidRPr="00EF3F51">
        <w:rPr>
          <w:rFonts w:ascii="Arial" w:hAnsi="Arial" w:cs="Arial"/>
          <w:color w:val="000000"/>
        </w:rPr>
        <w:t>Ustalenia dotyczące zasad modernizacji, rozbudowy i budowy systemów komunikacji i infrastruktury technicznej</w:t>
      </w:r>
    </w:p>
    <w:p w:rsidR="000E57D4" w:rsidRPr="00EF3F51" w:rsidRDefault="00CE2C52" w:rsidP="00EF3F51">
      <w:pPr>
        <w:widowControl w:val="0"/>
        <w:numPr>
          <w:ilvl w:val="0"/>
          <w:numId w:val="19"/>
        </w:numPr>
        <w:tabs>
          <w:tab w:val="left" w:pos="284"/>
          <w:tab w:val="num" w:pos="426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</w:t>
      </w:r>
      <w:r w:rsidR="000E57D4" w:rsidRPr="00EF3F51">
        <w:rPr>
          <w:rFonts w:ascii="Arial" w:hAnsi="Arial" w:cs="Arial"/>
          <w:color w:val="000000"/>
        </w:rPr>
        <w:t xml:space="preserve"> obszar</w:t>
      </w:r>
      <w:r w:rsidR="00626CF6" w:rsidRPr="00EF3F51">
        <w:rPr>
          <w:rFonts w:ascii="Arial" w:hAnsi="Arial" w:cs="Arial"/>
          <w:color w:val="000000"/>
        </w:rPr>
        <w:t>ze</w:t>
      </w:r>
      <w:r w:rsidR="000E57D4" w:rsidRPr="00EF3F51">
        <w:rPr>
          <w:rFonts w:ascii="Arial" w:hAnsi="Arial" w:cs="Arial"/>
          <w:color w:val="000000"/>
        </w:rPr>
        <w:t xml:space="preserve"> objęty</w:t>
      </w:r>
      <w:r w:rsidR="00626CF6" w:rsidRPr="00EF3F51">
        <w:rPr>
          <w:rFonts w:ascii="Arial" w:hAnsi="Arial" w:cs="Arial"/>
          <w:color w:val="000000"/>
        </w:rPr>
        <w:t>m</w:t>
      </w:r>
      <w:r w:rsidR="000E57D4" w:rsidRPr="00EF3F51">
        <w:rPr>
          <w:rFonts w:ascii="Arial" w:hAnsi="Arial" w:cs="Arial"/>
          <w:color w:val="000000"/>
        </w:rPr>
        <w:t xml:space="preserve"> planem </w:t>
      </w:r>
      <w:r w:rsidR="00806CD9" w:rsidRPr="00EF3F51">
        <w:rPr>
          <w:rFonts w:ascii="Arial" w:hAnsi="Arial" w:cs="Arial"/>
          <w:color w:val="000000"/>
        </w:rPr>
        <w:t>obowiązują</w:t>
      </w:r>
      <w:r w:rsidR="000E57D4" w:rsidRPr="00EF3F51">
        <w:rPr>
          <w:rFonts w:ascii="Arial" w:hAnsi="Arial" w:cs="Arial"/>
          <w:color w:val="000000"/>
        </w:rPr>
        <w:t xml:space="preserve"> ustalenia ogólne:</w:t>
      </w:r>
    </w:p>
    <w:p w:rsidR="000E57D4" w:rsidRPr="00EF3F51" w:rsidRDefault="001F06AC" w:rsidP="00EF3F51">
      <w:pPr>
        <w:numPr>
          <w:ilvl w:val="0"/>
          <w:numId w:val="20"/>
        </w:numPr>
        <w:tabs>
          <w:tab w:val="clear" w:pos="23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magistrale i </w:t>
      </w:r>
      <w:r w:rsidR="00205735" w:rsidRPr="00EF3F51">
        <w:rPr>
          <w:rFonts w:ascii="Arial" w:hAnsi="Arial" w:cs="Arial"/>
          <w:color w:val="000000"/>
        </w:rPr>
        <w:t>rozdzielcze</w:t>
      </w:r>
      <w:r w:rsidRPr="00EF3F51">
        <w:rPr>
          <w:rFonts w:ascii="Arial" w:hAnsi="Arial" w:cs="Arial"/>
          <w:color w:val="000000"/>
        </w:rPr>
        <w:t xml:space="preserve"> </w:t>
      </w:r>
      <w:r w:rsidR="000E57D4" w:rsidRPr="00EF3F51">
        <w:rPr>
          <w:rFonts w:ascii="Arial" w:hAnsi="Arial" w:cs="Arial"/>
          <w:color w:val="000000"/>
        </w:rPr>
        <w:t>sie</w:t>
      </w:r>
      <w:r w:rsidRPr="00EF3F51">
        <w:rPr>
          <w:rFonts w:ascii="Arial" w:hAnsi="Arial" w:cs="Arial"/>
          <w:color w:val="000000"/>
        </w:rPr>
        <w:t>ci</w:t>
      </w:r>
      <w:r w:rsidR="00EF1CED" w:rsidRPr="00EF3F51">
        <w:rPr>
          <w:rFonts w:ascii="Arial" w:hAnsi="Arial" w:cs="Arial"/>
          <w:color w:val="000000"/>
        </w:rPr>
        <w:t xml:space="preserve"> infrastruktury technicznej</w:t>
      </w:r>
      <w:r w:rsidR="000E57D4" w:rsidRPr="00EF3F51">
        <w:rPr>
          <w:rFonts w:ascii="Arial" w:hAnsi="Arial" w:cs="Arial"/>
          <w:color w:val="000000"/>
        </w:rPr>
        <w:t xml:space="preserve"> należy prowadzić po </w:t>
      </w:r>
      <w:r w:rsidR="00B403EA" w:rsidRPr="00EF3F51">
        <w:rPr>
          <w:rFonts w:ascii="Arial" w:hAnsi="Arial" w:cs="Arial"/>
          <w:color w:val="000000"/>
        </w:rPr>
        <w:t xml:space="preserve">terenach </w:t>
      </w:r>
      <w:r w:rsidRPr="00EF3F51">
        <w:rPr>
          <w:rFonts w:ascii="Arial" w:hAnsi="Arial" w:cs="Arial"/>
          <w:color w:val="000000"/>
        </w:rPr>
        <w:t>układu komunikacyjnego</w:t>
      </w:r>
      <w:r w:rsidR="005B0BB3" w:rsidRPr="00EF3F51">
        <w:rPr>
          <w:rFonts w:ascii="Arial" w:hAnsi="Arial" w:cs="Arial"/>
          <w:color w:val="000000"/>
        </w:rPr>
        <w:t>. W uzasadnionych technicznie przypadkach, dopuszcza się realizację sieci na terenach innych niż układ komunikacyjny</w:t>
      </w:r>
      <w:r w:rsidR="00F53317" w:rsidRPr="00EF3F51">
        <w:rPr>
          <w:rFonts w:ascii="Arial" w:hAnsi="Arial" w:cs="Arial"/>
          <w:color w:val="000000"/>
        </w:rPr>
        <w:t>, na zasadach określonych w przepisach odrębnych</w:t>
      </w:r>
      <w:r w:rsidR="005B0BB3" w:rsidRPr="00EF3F51">
        <w:rPr>
          <w:rFonts w:ascii="Arial" w:hAnsi="Arial" w:cs="Arial"/>
          <w:color w:val="000000"/>
        </w:rPr>
        <w:t>;</w:t>
      </w:r>
    </w:p>
    <w:p w:rsidR="00255FAF" w:rsidRPr="00EF3F51" w:rsidRDefault="002260D2" w:rsidP="00EF3F51">
      <w:pPr>
        <w:numPr>
          <w:ilvl w:val="0"/>
          <w:numId w:val="20"/>
        </w:numPr>
        <w:tabs>
          <w:tab w:val="clear" w:pos="23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korzystanie z sieci i urządzeń infrastruktury technicznej, dostęp do obiektów i urządzeń, przyłączanie nowych odbiorców, budowa nowej sieci, przebudowa, modernizacja oraz remonty, zgodnie z przepisami odrębnymi właściwymi dla danego dysponenta infrastruktury – dotyczy infrastruktury określonej od ust. 2 do ust. 11 </w:t>
      </w:r>
      <w:r w:rsidRPr="00EF3F51">
        <w:rPr>
          <w:rFonts w:ascii="Arial" w:hAnsi="Arial" w:cs="Arial"/>
          <w:color w:val="000000"/>
        </w:rPr>
        <w:br/>
        <w:t>§ 1</w:t>
      </w:r>
      <w:r w:rsidR="003026D8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</w:t>
      </w:r>
      <w:r w:rsidR="00ED0B75" w:rsidRPr="00EF3F51">
        <w:rPr>
          <w:rFonts w:ascii="Arial" w:hAnsi="Arial" w:cs="Arial"/>
          <w:color w:val="000000"/>
        </w:rPr>
        <w:t>;</w:t>
      </w:r>
    </w:p>
    <w:p w:rsidR="00F4761E" w:rsidRPr="00EF3F51" w:rsidRDefault="00255FAF" w:rsidP="00EF3F51">
      <w:pPr>
        <w:numPr>
          <w:ilvl w:val="0"/>
          <w:numId w:val="20"/>
        </w:numPr>
        <w:tabs>
          <w:tab w:val="clear" w:pos="23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przy lokalizacji obiektów budowlanych, należy zachować normatywne odległości od sieci infrastruktury technicznej</w:t>
      </w:r>
      <w:r w:rsidR="00F4761E" w:rsidRPr="00EF3F51">
        <w:rPr>
          <w:rFonts w:ascii="Arial" w:hAnsi="Arial" w:cs="Arial"/>
          <w:color w:val="000000"/>
        </w:rPr>
        <w:t>;</w:t>
      </w:r>
    </w:p>
    <w:p w:rsidR="00F4761E" w:rsidRPr="00EF3F51" w:rsidRDefault="00F4761E" w:rsidP="00EF3F51">
      <w:pPr>
        <w:numPr>
          <w:ilvl w:val="0"/>
          <w:numId w:val="20"/>
        </w:numPr>
        <w:tabs>
          <w:tab w:val="clear" w:pos="23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przy budowie, przebudowie i remontach dróg należy uwzględnić stosowanie rozwiązań ograniczających hałas środowiskowy.</w:t>
      </w:r>
    </w:p>
    <w:p w:rsidR="000E57D4" w:rsidRPr="00EF3F51" w:rsidRDefault="000E57D4" w:rsidP="00EF3F51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zakresie zaopatrzenia w wodę </w:t>
      </w:r>
      <w:r w:rsidR="00A312EA" w:rsidRPr="00EF3F51">
        <w:rPr>
          <w:rFonts w:ascii="Arial" w:hAnsi="Arial" w:cs="Arial"/>
          <w:color w:val="000000"/>
        </w:rPr>
        <w:t xml:space="preserve">oraz ochrony przeciwpożarowej </w:t>
      </w:r>
      <w:r w:rsidRPr="00EF3F51">
        <w:rPr>
          <w:rFonts w:ascii="Arial" w:hAnsi="Arial" w:cs="Arial"/>
          <w:color w:val="000000"/>
        </w:rPr>
        <w:t>ustala się:</w:t>
      </w:r>
    </w:p>
    <w:p w:rsidR="000E57D4" w:rsidRPr="00EF3F51" w:rsidRDefault="006362DB" w:rsidP="00EF3F51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</w:t>
      </w:r>
      <w:r w:rsidR="006C3D0C" w:rsidRPr="00EF3F51">
        <w:rPr>
          <w:rFonts w:ascii="Arial" w:hAnsi="Arial" w:cs="Arial"/>
          <w:color w:val="000000"/>
        </w:rPr>
        <w:t xml:space="preserve"> </w:t>
      </w:r>
      <w:r w:rsidR="000E57D4" w:rsidRPr="00EF3F51">
        <w:rPr>
          <w:rFonts w:ascii="Arial" w:hAnsi="Arial" w:cs="Arial"/>
          <w:color w:val="000000"/>
        </w:rPr>
        <w:t>sie</w:t>
      </w:r>
      <w:r w:rsidRPr="00EF3F51">
        <w:rPr>
          <w:rFonts w:ascii="Arial" w:hAnsi="Arial" w:cs="Arial"/>
          <w:color w:val="000000"/>
        </w:rPr>
        <w:t>ci</w:t>
      </w:r>
      <w:r w:rsidR="000E57D4" w:rsidRPr="00EF3F51">
        <w:rPr>
          <w:rFonts w:ascii="Arial" w:hAnsi="Arial" w:cs="Arial"/>
          <w:color w:val="000000"/>
        </w:rPr>
        <w:t xml:space="preserve"> </w:t>
      </w:r>
      <w:r w:rsidR="00166B39" w:rsidRPr="00EF3F51">
        <w:rPr>
          <w:rFonts w:ascii="Arial" w:hAnsi="Arial" w:cs="Arial"/>
          <w:color w:val="000000"/>
        </w:rPr>
        <w:t>w</w:t>
      </w:r>
      <w:r w:rsidR="000E57D4" w:rsidRPr="00EF3F51">
        <w:rPr>
          <w:rFonts w:ascii="Arial" w:hAnsi="Arial" w:cs="Arial"/>
          <w:color w:val="000000"/>
        </w:rPr>
        <w:t>odociągow</w:t>
      </w:r>
      <w:r w:rsidRPr="00EF3F51">
        <w:rPr>
          <w:rFonts w:ascii="Arial" w:hAnsi="Arial" w:cs="Arial"/>
          <w:color w:val="000000"/>
        </w:rPr>
        <w:t>ej</w:t>
      </w:r>
      <w:r w:rsidR="00E32CF9" w:rsidRPr="00EF3F51">
        <w:rPr>
          <w:rFonts w:ascii="Arial" w:hAnsi="Arial" w:cs="Arial"/>
          <w:color w:val="000000"/>
        </w:rPr>
        <w:t>;</w:t>
      </w:r>
    </w:p>
    <w:p w:rsidR="00153F83" w:rsidRPr="00EF3F51" w:rsidRDefault="00153F83" w:rsidP="00EF3F51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przeciwpożarowe zaopatrzenie wodne </w:t>
      </w:r>
      <w:r w:rsidR="00193EFF" w:rsidRPr="00EF3F51">
        <w:rPr>
          <w:rFonts w:ascii="Arial" w:hAnsi="Arial" w:cs="Arial"/>
          <w:color w:val="000000"/>
        </w:rPr>
        <w:t xml:space="preserve">z sieci wodociągowej </w:t>
      </w:r>
      <w:r w:rsidRPr="00EF3F51">
        <w:rPr>
          <w:rFonts w:ascii="Arial" w:hAnsi="Arial" w:cs="Arial"/>
          <w:color w:val="000000"/>
        </w:rPr>
        <w:t>poprzez hydranty</w:t>
      </w:r>
      <w:r w:rsidR="002F1557" w:rsidRPr="00EF3F51">
        <w:rPr>
          <w:rFonts w:ascii="Arial" w:hAnsi="Arial" w:cs="Arial"/>
          <w:color w:val="000000"/>
        </w:rPr>
        <w:t xml:space="preserve"> nadziemne</w:t>
      </w:r>
      <w:r w:rsidRPr="00EF3F51">
        <w:rPr>
          <w:rFonts w:ascii="Arial" w:hAnsi="Arial" w:cs="Arial"/>
          <w:color w:val="000000"/>
        </w:rPr>
        <w:t>;</w:t>
      </w:r>
    </w:p>
    <w:p w:rsidR="009D36F4" w:rsidRPr="00EF3F51" w:rsidRDefault="009D36F4" w:rsidP="00EF3F51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dopuszcza się hydranty podziemne o średnicy nominalnej DN 80 w szczególnie uzasadnionych przypadkach, kiedy zainstalowanie hydrantu nadziemnego jest niemożliwe</w:t>
      </w:r>
      <w:r w:rsidR="002260D2" w:rsidRPr="00EF3F51">
        <w:rPr>
          <w:rFonts w:ascii="Arial" w:hAnsi="Arial" w:cs="Arial"/>
          <w:color w:val="000000"/>
        </w:rPr>
        <w:t>;</w:t>
      </w:r>
    </w:p>
    <w:p w:rsidR="009D36F4" w:rsidRPr="00EF3F51" w:rsidRDefault="009D36F4" w:rsidP="00EF3F51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dopuszcza się realizację odrębnej sieci zaopatrzenia w wodę i indywidualnych przeciwpożarowych zbiorników wodnych w uzasadnionych technicznie przypadkach</w:t>
      </w:r>
      <w:r w:rsidR="000E6862" w:rsidRPr="00EF3F51">
        <w:rPr>
          <w:rFonts w:ascii="Arial" w:hAnsi="Arial" w:cs="Arial"/>
          <w:color w:val="000000"/>
        </w:rPr>
        <w:t>;</w:t>
      </w:r>
    </w:p>
    <w:p w:rsidR="00AD71D1" w:rsidRPr="00EF3F51" w:rsidRDefault="00AD71D1" w:rsidP="00EF3F51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Style w:val="markedcontent"/>
          <w:rFonts w:ascii="Arial" w:hAnsi="Arial" w:cs="Arial"/>
          <w:color w:val="000000"/>
        </w:rPr>
        <w:t>obiekty i urządzenia, dojazdy, dostęp i drogi pożarowe do tych obiektów i urządzeń, zgodnie</w:t>
      </w:r>
      <w:r w:rsidRPr="00EF3F51">
        <w:rPr>
          <w:rFonts w:ascii="Arial" w:hAnsi="Arial" w:cs="Arial"/>
          <w:color w:val="000000"/>
        </w:rPr>
        <w:t xml:space="preserve"> </w:t>
      </w:r>
      <w:r w:rsidRPr="00EF3F51">
        <w:rPr>
          <w:rStyle w:val="markedcontent"/>
          <w:rFonts w:ascii="Arial" w:hAnsi="Arial" w:cs="Arial"/>
          <w:color w:val="000000"/>
        </w:rPr>
        <w:t>z wymaganiami określonymi przepisami odrębnymi, w tym powinny odpowiadać warunkom w zakresie</w:t>
      </w:r>
      <w:r w:rsidRPr="00EF3F51">
        <w:rPr>
          <w:rFonts w:ascii="Arial" w:hAnsi="Arial" w:cs="Arial"/>
          <w:color w:val="000000"/>
        </w:rPr>
        <w:t xml:space="preserve"> </w:t>
      </w:r>
      <w:r w:rsidRPr="00EF3F51">
        <w:rPr>
          <w:rStyle w:val="markedcontent"/>
          <w:rFonts w:ascii="Arial" w:hAnsi="Arial" w:cs="Arial"/>
          <w:color w:val="000000"/>
        </w:rPr>
        <w:t>ochrony przeciwpożarowej;</w:t>
      </w:r>
    </w:p>
    <w:p w:rsidR="00AD71D1" w:rsidRPr="00EF3F51" w:rsidRDefault="00AD71D1" w:rsidP="00EF3F51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na trasie sieci wodociągowej zabrania się dokonywać </w:t>
      </w:r>
      <w:proofErr w:type="spellStart"/>
      <w:r w:rsidRPr="00EF3F51">
        <w:rPr>
          <w:rFonts w:ascii="Arial" w:hAnsi="Arial" w:cs="Arial"/>
          <w:color w:val="000000"/>
        </w:rPr>
        <w:t>nasadzeń</w:t>
      </w:r>
      <w:proofErr w:type="spellEnd"/>
      <w:r w:rsidRPr="00EF3F51">
        <w:rPr>
          <w:rFonts w:ascii="Arial" w:hAnsi="Arial" w:cs="Arial"/>
          <w:color w:val="000000"/>
        </w:rPr>
        <w:t xml:space="preserve"> drzew i krzewów.</w:t>
      </w:r>
    </w:p>
    <w:p w:rsidR="00D27AB8" w:rsidRPr="00EF3F51" w:rsidRDefault="000E0C09" w:rsidP="00EF3F51">
      <w:pPr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odprowadzenia ścieków ustala się:</w:t>
      </w:r>
      <w:r w:rsidR="00D876F4" w:rsidRPr="00EF3F51">
        <w:rPr>
          <w:rFonts w:ascii="Arial" w:hAnsi="Arial" w:cs="Arial"/>
          <w:color w:val="000000"/>
        </w:rPr>
        <w:t xml:space="preserve"> </w:t>
      </w:r>
    </w:p>
    <w:p w:rsidR="00D62E26" w:rsidRPr="00EF3F51" w:rsidRDefault="00D876F4" w:rsidP="00EF3F51">
      <w:pPr>
        <w:numPr>
          <w:ilvl w:val="0"/>
          <w:numId w:val="324"/>
        </w:numPr>
        <w:tabs>
          <w:tab w:val="left" w:pos="284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bookmarkStart w:id="32" w:name="_Hlk130988495"/>
      <w:r w:rsidRPr="00EF3F51">
        <w:rPr>
          <w:rFonts w:ascii="Arial" w:hAnsi="Arial" w:cs="Arial"/>
          <w:color w:val="000000"/>
        </w:rPr>
        <w:t>odprowadzeni</w:t>
      </w:r>
      <w:r w:rsidR="00795E1B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ścieków </w:t>
      </w:r>
      <w:r w:rsidR="00BA6890" w:rsidRPr="00EF3F51">
        <w:rPr>
          <w:rFonts w:ascii="Arial" w:hAnsi="Arial" w:cs="Arial"/>
          <w:color w:val="000000"/>
        </w:rPr>
        <w:t>bytowych</w:t>
      </w:r>
      <w:r w:rsidR="00FB1F86" w:rsidRPr="00EF3F51">
        <w:rPr>
          <w:rFonts w:ascii="Arial" w:hAnsi="Arial" w:cs="Arial"/>
          <w:color w:val="000000"/>
        </w:rPr>
        <w:t xml:space="preserve"> i przemysłowych </w:t>
      </w:r>
      <w:r w:rsidRPr="00EF3F51">
        <w:rPr>
          <w:rFonts w:ascii="Arial" w:hAnsi="Arial" w:cs="Arial"/>
          <w:color w:val="000000"/>
        </w:rPr>
        <w:t>do sieci kanalizacyjnej</w:t>
      </w:r>
      <w:r w:rsidR="008151BA" w:rsidRPr="00EF3F51">
        <w:rPr>
          <w:rFonts w:ascii="Arial" w:hAnsi="Arial" w:cs="Arial"/>
          <w:color w:val="000000"/>
        </w:rPr>
        <w:t>;</w:t>
      </w:r>
    </w:p>
    <w:p w:rsidR="00D27AB8" w:rsidRPr="00EF3F51" w:rsidRDefault="00D27AB8" w:rsidP="00EF3F51">
      <w:pPr>
        <w:numPr>
          <w:ilvl w:val="0"/>
          <w:numId w:val="324"/>
        </w:numPr>
        <w:tabs>
          <w:tab w:val="left" w:pos="284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na trasie sieci kanalizacyjnej zabrania się dokonywać </w:t>
      </w:r>
      <w:proofErr w:type="spellStart"/>
      <w:r w:rsidRPr="00EF3F51">
        <w:rPr>
          <w:rFonts w:ascii="Arial" w:hAnsi="Arial" w:cs="Arial"/>
          <w:color w:val="000000"/>
        </w:rPr>
        <w:t>nasadzeń</w:t>
      </w:r>
      <w:proofErr w:type="spellEnd"/>
      <w:r w:rsidRPr="00EF3F51">
        <w:rPr>
          <w:rFonts w:ascii="Arial" w:hAnsi="Arial" w:cs="Arial"/>
          <w:color w:val="000000"/>
        </w:rPr>
        <w:t xml:space="preserve"> drzew i krzewów. </w:t>
      </w:r>
    </w:p>
    <w:p w:rsidR="00270D09" w:rsidRPr="00EF3F51" w:rsidRDefault="000E57D4" w:rsidP="00EF3F51">
      <w:pPr>
        <w:numPr>
          <w:ilvl w:val="0"/>
          <w:numId w:val="19"/>
        </w:numPr>
        <w:tabs>
          <w:tab w:val="left" w:pos="284"/>
          <w:tab w:val="left" w:pos="426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bookmarkStart w:id="33" w:name="_Hlk123806643"/>
      <w:bookmarkEnd w:id="32"/>
      <w:r w:rsidRPr="00EF3F51">
        <w:rPr>
          <w:rFonts w:ascii="Arial" w:hAnsi="Arial" w:cs="Arial"/>
          <w:color w:val="000000"/>
        </w:rPr>
        <w:lastRenderedPageBreak/>
        <w:t>W zakresie odprowadzania wód opadowych</w:t>
      </w:r>
      <w:r w:rsidR="0016597F" w:rsidRPr="00EF3F51">
        <w:rPr>
          <w:rFonts w:ascii="Arial" w:hAnsi="Arial" w:cs="Arial"/>
          <w:color w:val="000000"/>
        </w:rPr>
        <w:t xml:space="preserve"> i roztopowych</w:t>
      </w:r>
      <w:r w:rsidR="001B1EF9" w:rsidRPr="00EF3F51">
        <w:rPr>
          <w:rFonts w:ascii="Arial" w:hAnsi="Arial" w:cs="Arial"/>
          <w:color w:val="000000"/>
        </w:rPr>
        <w:t xml:space="preserve"> ustala się</w:t>
      </w:r>
      <w:r w:rsidR="00F820C5" w:rsidRPr="00EF3F51">
        <w:rPr>
          <w:rFonts w:ascii="Arial" w:hAnsi="Arial" w:cs="Arial"/>
          <w:color w:val="000000"/>
        </w:rPr>
        <w:t>:</w:t>
      </w:r>
    </w:p>
    <w:p w:rsidR="00270D09" w:rsidRPr="00EF3F51" w:rsidRDefault="006D0B29" w:rsidP="00EF3F51">
      <w:pPr>
        <w:numPr>
          <w:ilvl w:val="0"/>
          <w:numId w:val="332"/>
        </w:numPr>
        <w:tabs>
          <w:tab w:val="left" w:pos="426"/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bookmarkStart w:id="34" w:name="_Hlk130988538"/>
      <w:r w:rsidRPr="00EF3F51">
        <w:rPr>
          <w:rStyle w:val="markedcontent"/>
          <w:rFonts w:ascii="Arial" w:hAnsi="Arial" w:cs="Arial"/>
          <w:color w:val="000000"/>
        </w:rPr>
        <w:t xml:space="preserve">zgodnie </w:t>
      </w:r>
      <w:r w:rsidRPr="00EF3F51">
        <w:rPr>
          <w:rFonts w:ascii="Arial" w:hAnsi="Arial" w:cs="Arial"/>
          <w:color w:val="000000"/>
        </w:rPr>
        <w:t>z przepisami odrębnymi na warunkach uzgodnionych z gestorem sieci</w:t>
      </w:r>
      <w:r w:rsidR="00D729C4" w:rsidRPr="00EF3F51">
        <w:rPr>
          <w:rFonts w:ascii="Arial" w:hAnsi="Arial" w:cs="Arial"/>
          <w:color w:val="000000"/>
        </w:rPr>
        <w:t xml:space="preserve"> z zastrzeżeniem, że dopuszcza się odprowadzanie wód </w:t>
      </w:r>
      <w:r w:rsidR="0021087F" w:rsidRPr="00EF3F51">
        <w:rPr>
          <w:rFonts w:ascii="Arial" w:hAnsi="Arial" w:cs="Arial"/>
          <w:color w:val="000000"/>
        </w:rPr>
        <w:t>opadowych i roztopowych do wód powierzchniowych na warunkach wynikających z przepisów odrębnych</w:t>
      </w:r>
      <w:r w:rsidR="00270D09" w:rsidRPr="00EF3F51">
        <w:rPr>
          <w:rFonts w:ascii="Arial" w:hAnsi="Arial" w:cs="Arial"/>
          <w:color w:val="000000"/>
        </w:rPr>
        <w:t>;</w:t>
      </w:r>
    </w:p>
    <w:p w:rsidR="00270D09" w:rsidRPr="00EF3F51" w:rsidRDefault="00270D09" w:rsidP="00EF3F51">
      <w:pPr>
        <w:numPr>
          <w:ilvl w:val="0"/>
          <w:numId w:val="332"/>
        </w:numPr>
        <w:tabs>
          <w:tab w:val="left" w:pos="426"/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bookmarkStart w:id="35" w:name="_Hlk136258774"/>
      <w:r w:rsidRPr="00EF3F51">
        <w:rPr>
          <w:rFonts w:ascii="Arial" w:hAnsi="Arial" w:cs="Arial"/>
        </w:rPr>
        <w:t xml:space="preserve">ustala się zakaz </w:t>
      </w:r>
      <w:r w:rsidRPr="00EF3F51">
        <w:rPr>
          <w:rFonts w:ascii="Arial" w:hAnsi="Arial" w:cs="Arial"/>
          <w:color w:val="000000"/>
        </w:rPr>
        <w:t xml:space="preserve">odprowadzania wód opadowych i roztopowych </w:t>
      </w:r>
      <w:r w:rsidR="008A567B" w:rsidRPr="00EF3F51">
        <w:rPr>
          <w:rFonts w:ascii="Arial" w:hAnsi="Arial" w:cs="Arial"/>
          <w:color w:val="000000"/>
        </w:rPr>
        <w:t xml:space="preserve">z terenów sąsiednich </w:t>
      </w:r>
      <w:r w:rsidRPr="00EF3F51">
        <w:rPr>
          <w:rFonts w:ascii="Arial" w:hAnsi="Arial" w:cs="Arial"/>
          <w:color w:val="000000"/>
        </w:rPr>
        <w:t>na tereny kolejowe oraz korzystania z kolejowych urządzeń odwadniających.</w:t>
      </w:r>
    </w:p>
    <w:bookmarkEnd w:id="33"/>
    <w:bookmarkEnd w:id="34"/>
    <w:bookmarkEnd w:id="35"/>
    <w:p w:rsidR="00DF7FAA" w:rsidRPr="00EF3F51" w:rsidRDefault="000E57D4" w:rsidP="00EF3F51">
      <w:pPr>
        <w:numPr>
          <w:ilvl w:val="0"/>
          <w:numId w:val="19"/>
        </w:numPr>
        <w:tabs>
          <w:tab w:val="left" w:pos="284"/>
          <w:tab w:val="left" w:pos="426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zaopatrzenia w</w:t>
      </w:r>
      <w:r w:rsidR="00DE7E45" w:rsidRPr="00EF3F51">
        <w:rPr>
          <w:rFonts w:ascii="Arial" w:hAnsi="Arial" w:cs="Arial"/>
          <w:color w:val="000000"/>
        </w:rPr>
        <w:t xml:space="preserve"> energię elektryczną</w:t>
      </w:r>
      <w:r w:rsidR="001B1EF9" w:rsidRPr="00EF3F51">
        <w:rPr>
          <w:rFonts w:ascii="Arial" w:hAnsi="Arial" w:cs="Arial"/>
          <w:color w:val="000000"/>
        </w:rPr>
        <w:t xml:space="preserve"> </w:t>
      </w:r>
      <w:r w:rsidR="00D62E26" w:rsidRPr="00EF3F51">
        <w:rPr>
          <w:rFonts w:ascii="Arial" w:hAnsi="Arial" w:cs="Arial"/>
          <w:color w:val="000000"/>
        </w:rPr>
        <w:t xml:space="preserve">oraz </w:t>
      </w:r>
      <w:r w:rsidR="00464AC4" w:rsidRPr="00EF3F51">
        <w:rPr>
          <w:rFonts w:ascii="Arial" w:hAnsi="Arial" w:cs="Arial"/>
          <w:color w:val="000000"/>
        </w:rPr>
        <w:t>budow</w:t>
      </w:r>
      <w:r w:rsidR="003228DB" w:rsidRPr="00EF3F51">
        <w:rPr>
          <w:rFonts w:ascii="Arial" w:hAnsi="Arial" w:cs="Arial"/>
          <w:color w:val="000000"/>
        </w:rPr>
        <w:t>y</w:t>
      </w:r>
      <w:r w:rsidR="00464AC4" w:rsidRPr="00EF3F51">
        <w:rPr>
          <w:rFonts w:ascii="Arial" w:hAnsi="Arial" w:cs="Arial"/>
          <w:color w:val="000000"/>
        </w:rPr>
        <w:t xml:space="preserve"> urządzeń elektroenergetycznych</w:t>
      </w:r>
      <w:r w:rsidR="00D62E26" w:rsidRPr="00EF3F51">
        <w:rPr>
          <w:rFonts w:ascii="Arial" w:hAnsi="Arial" w:cs="Arial"/>
          <w:color w:val="000000"/>
        </w:rPr>
        <w:t xml:space="preserve">, </w:t>
      </w:r>
      <w:r w:rsidR="001B1EF9" w:rsidRPr="00EF3F51">
        <w:rPr>
          <w:rFonts w:ascii="Arial" w:hAnsi="Arial" w:cs="Arial"/>
          <w:color w:val="000000"/>
        </w:rPr>
        <w:t>ustala się</w:t>
      </w:r>
      <w:r w:rsidR="00DF7FAA" w:rsidRPr="00EF3F51">
        <w:rPr>
          <w:rFonts w:ascii="Arial" w:hAnsi="Arial" w:cs="Arial"/>
          <w:color w:val="000000"/>
        </w:rPr>
        <w:t>:</w:t>
      </w:r>
    </w:p>
    <w:p w:rsidR="00D16AED" w:rsidRPr="00EF3F51" w:rsidRDefault="000E57D4" w:rsidP="00EF3F51">
      <w:pPr>
        <w:numPr>
          <w:ilvl w:val="1"/>
          <w:numId w:val="8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</w:t>
      </w:r>
      <w:r w:rsidR="006A549C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stacji transformatorowych</w:t>
      </w:r>
      <w:r w:rsidR="006E7597" w:rsidRPr="00EF3F51">
        <w:rPr>
          <w:rFonts w:ascii="Arial" w:hAnsi="Arial" w:cs="Arial"/>
          <w:color w:val="000000"/>
        </w:rPr>
        <w:t xml:space="preserve"> 15/0</w:t>
      </w:r>
      <w:r w:rsidR="00F07831" w:rsidRPr="00EF3F51">
        <w:rPr>
          <w:rFonts w:ascii="Arial" w:hAnsi="Arial" w:cs="Arial"/>
          <w:color w:val="000000"/>
        </w:rPr>
        <w:t>,</w:t>
      </w:r>
      <w:r w:rsidR="006E7597" w:rsidRPr="00EF3F51">
        <w:rPr>
          <w:rFonts w:ascii="Arial" w:hAnsi="Arial" w:cs="Arial"/>
          <w:color w:val="000000"/>
        </w:rPr>
        <w:t>4</w:t>
      </w:r>
      <w:r w:rsidR="00F07831" w:rsidRPr="00EF3F51">
        <w:rPr>
          <w:rFonts w:ascii="Arial" w:hAnsi="Arial" w:cs="Arial"/>
          <w:color w:val="000000"/>
        </w:rPr>
        <w:t xml:space="preserve"> </w:t>
      </w:r>
      <w:proofErr w:type="spellStart"/>
      <w:r w:rsidR="006E7597" w:rsidRPr="00EF3F51">
        <w:rPr>
          <w:rFonts w:ascii="Arial" w:hAnsi="Arial" w:cs="Arial"/>
          <w:color w:val="000000"/>
        </w:rPr>
        <w:t>kV</w:t>
      </w:r>
      <w:proofErr w:type="spellEnd"/>
      <w:r w:rsidR="006E7597" w:rsidRPr="00EF3F51">
        <w:rPr>
          <w:rFonts w:ascii="Arial" w:hAnsi="Arial" w:cs="Arial"/>
          <w:color w:val="000000"/>
        </w:rPr>
        <w:t xml:space="preserve"> oraz </w:t>
      </w:r>
      <w:r w:rsidRPr="00EF3F51">
        <w:rPr>
          <w:rFonts w:ascii="Arial" w:hAnsi="Arial" w:cs="Arial"/>
          <w:color w:val="000000"/>
        </w:rPr>
        <w:t>linii kablowych</w:t>
      </w:r>
      <w:r w:rsidR="005B2F00" w:rsidRPr="00EF3F51">
        <w:rPr>
          <w:rFonts w:ascii="Arial" w:hAnsi="Arial" w:cs="Arial"/>
          <w:color w:val="000000"/>
        </w:rPr>
        <w:t xml:space="preserve"> </w:t>
      </w:r>
      <w:r w:rsidR="002769AD" w:rsidRPr="00EF3F51">
        <w:rPr>
          <w:rFonts w:ascii="Arial" w:hAnsi="Arial" w:cs="Arial"/>
          <w:color w:val="000000"/>
        </w:rPr>
        <w:t>średniego napięcia</w:t>
      </w:r>
      <w:r w:rsidR="006E7597" w:rsidRPr="00EF3F51">
        <w:rPr>
          <w:rFonts w:ascii="Arial" w:hAnsi="Arial" w:cs="Arial"/>
          <w:color w:val="000000"/>
        </w:rPr>
        <w:t xml:space="preserve"> 15</w:t>
      </w:r>
      <w:r w:rsidR="00F07831" w:rsidRPr="00EF3F51">
        <w:rPr>
          <w:rFonts w:ascii="Arial" w:hAnsi="Arial" w:cs="Arial"/>
          <w:color w:val="000000"/>
        </w:rPr>
        <w:t xml:space="preserve"> </w:t>
      </w:r>
      <w:proofErr w:type="spellStart"/>
      <w:r w:rsidR="006E7597" w:rsidRPr="00EF3F51">
        <w:rPr>
          <w:rFonts w:ascii="Arial" w:hAnsi="Arial" w:cs="Arial"/>
          <w:color w:val="000000"/>
        </w:rPr>
        <w:t>kV</w:t>
      </w:r>
      <w:proofErr w:type="spellEnd"/>
      <w:r w:rsidR="000C5B0B" w:rsidRPr="00EF3F51">
        <w:rPr>
          <w:rFonts w:ascii="Arial" w:hAnsi="Arial" w:cs="Arial"/>
          <w:color w:val="000000"/>
        </w:rPr>
        <w:t xml:space="preserve"> i niskiego napięcia </w:t>
      </w:r>
      <w:r w:rsidR="000C5B0B" w:rsidRPr="00EF3F51">
        <w:rPr>
          <w:rFonts w:ascii="Arial" w:hAnsi="Arial" w:cs="Arial"/>
          <w:color w:val="000000"/>
        </w:rPr>
        <w:br/>
        <w:t xml:space="preserve">0,4 </w:t>
      </w:r>
      <w:proofErr w:type="spellStart"/>
      <w:r w:rsidR="000C5B0B" w:rsidRPr="00EF3F51">
        <w:rPr>
          <w:rFonts w:ascii="Arial" w:hAnsi="Arial" w:cs="Arial"/>
          <w:color w:val="000000"/>
        </w:rPr>
        <w:t>kV</w:t>
      </w:r>
      <w:proofErr w:type="spellEnd"/>
      <w:r w:rsidR="000C5B0B" w:rsidRPr="00EF3F51">
        <w:rPr>
          <w:rFonts w:ascii="Arial" w:hAnsi="Arial" w:cs="Arial"/>
          <w:color w:val="000000"/>
        </w:rPr>
        <w:t>;</w:t>
      </w:r>
    </w:p>
    <w:p w:rsidR="00F36809" w:rsidRPr="00EF3F51" w:rsidRDefault="00C517CB" w:rsidP="00EF3F51">
      <w:pPr>
        <w:numPr>
          <w:ilvl w:val="1"/>
          <w:numId w:val="8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budow</w:t>
      </w:r>
      <w:r w:rsidR="001D74FB" w:rsidRPr="00EF3F51">
        <w:rPr>
          <w:rFonts w:ascii="Arial" w:hAnsi="Arial" w:cs="Arial"/>
          <w:color w:val="000000"/>
        </w:rPr>
        <w:t>ę</w:t>
      </w:r>
      <w:r w:rsidRPr="00EF3F51">
        <w:rPr>
          <w:rFonts w:ascii="Arial" w:hAnsi="Arial" w:cs="Arial"/>
          <w:color w:val="000000"/>
        </w:rPr>
        <w:t xml:space="preserve"> lokalnych stacji transformatorowych kontenerowych wolnostojących</w:t>
      </w:r>
      <w:r w:rsidR="00A628B9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lub</w:t>
      </w:r>
      <w:r w:rsidR="005741AE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wbudowanych w obiekty</w:t>
      </w:r>
      <w:r w:rsidR="00D62E26" w:rsidRPr="00EF3F51">
        <w:rPr>
          <w:rFonts w:ascii="Arial" w:hAnsi="Arial" w:cs="Arial"/>
          <w:color w:val="000000"/>
        </w:rPr>
        <w:t xml:space="preserve"> </w:t>
      </w:r>
      <w:r w:rsidR="00EF1C28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 xml:space="preserve">o innej funkcji, </w:t>
      </w:r>
      <w:r w:rsidR="00D62E26" w:rsidRPr="00EF3F51">
        <w:rPr>
          <w:rFonts w:ascii="Arial" w:hAnsi="Arial" w:cs="Arial"/>
          <w:color w:val="000000"/>
        </w:rPr>
        <w:t>z zabezpieczeniem dojazdu dla</w:t>
      </w:r>
      <w:r w:rsidRPr="00EF3F51">
        <w:rPr>
          <w:rFonts w:ascii="Arial" w:hAnsi="Arial" w:cs="Arial"/>
          <w:color w:val="000000"/>
        </w:rPr>
        <w:t xml:space="preserve"> służb eksploatacyjn</w:t>
      </w:r>
      <w:r w:rsidR="001B1EF9" w:rsidRPr="00EF3F51">
        <w:rPr>
          <w:rFonts w:ascii="Arial" w:hAnsi="Arial" w:cs="Arial"/>
          <w:color w:val="000000"/>
        </w:rPr>
        <w:t>o-remontowych;</w:t>
      </w:r>
    </w:p>
    <w:p w:rsidR="003228DB" w:rsidRPr="00EF3F51" w:rsidRDefault="00751352" w:rsidP="00EF3F51">
      <w:pPr>
        <w:numPr>
          <w:ilvl w:val="1"/>
          <w:numId w:val="8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budowę sieci energetycznej </w:t>
      </w:r>
      <w:r w:rsidR="003228DB" w:rsidRPr="00EF3F51">
        <w:rPr>
          <w:rFonts w:ascii="Arial" w:hAnsi="Arial" w:cs="Arial"/>
          <w:color w:val="000000"/>
        </w:rPr>
        <w:t xml:space="preserve">kablowej </w:t>
      </w:r>
      <w:r w:rsidRPr="00EF3F51">
        <w:rPr>
          <w:rFonts w:ascii="Arial" w:hAnsi="Arial" w:cs="Arial"/>
          <w:color w:val="000000"/>
        </w:rPr>
        <w:t xml:space="preserve">o </w:t>
      </w:r>
      <w:r w:rsidR="00840923" w:rsidRPr="00EF3F51">
        <w:rPr>
          <w:rFonts w:ascii="Arial" w:hAnsi="Arial" w:cs="Arial"/>
          <w:color w:val="000000"/>
        </w:rPr>
        <w:t>n</w:t>
      </w:r>
      <w:r w:rsidRPr="00EF3F51">
        <w:rPr>
          <w:rFonts w:ascii="Arial" w:hAnsi="Arial" w:cs="Arial"/>
          <w:color w:val="000000"/>
        </w:rPr>
        <w:t>apięciu 15kV wraz z odpowiednią infrastrukturą techniczną</w:t>
      </w:r>
      <w:r w:rsidR="001E177B" w:rsidRPr="00EF3F51">
        <w:rPr>
          <w:rFonts w:ascii="Arial" w:hAnsi="Arial" w:cs="Arial"/>
          <w:color w:val="000000"/>
        </w:rPr>
        <w:t xml:space="preserve"> </w:t>
      </w:r>
      <w:r w:rsidR="00EF1C28" w:rsidRPr="00EF3F51">
        <w:rPr>
          <w:rFonts w:ascii="Arial" w:hAnsi="Arial" w:cs="Arial"/>
          <w:color w:val="000000"/>
        </w:rPr>
        <w:br/>
      </w:r>
      <w:r w:rsidR="00F644CA" w:rsidRPr="00EF3F51">
        <w:rPr>
          <w:rFonts w:ascii="Arial" w:hAnsi="Arial" w:cs="Arial"/>
          <w:color w:val="000000"/>
        </w:rPr>
        <w:t>z zachowaniem stref technicznych</w:t>
      </w:r>
      <w:r w:rsidR="00BF2242" w:rsidRPr="00EF3F51">
        <w:rPr>
          <w:rFonts w:ascii="Arial" w:hAnsi="Arial" w:cs="Arial"/>
          <w:color w:val="000000"/>
        </w:rPr>
        <w:t xml:space="preserve"> oraz zachowaniem ograniczeń i zakazów wynikających</w:t>
      </w:r>
      <w:r w:rsidR="00111E11" w:rsidRPr="00EF3F51">
        <w:rPr>
          <w:rFonts w:ascii="Arial" w:hAnsi="Arial" w:cs="Arial"/>
          <w:color w:val="000000"/>
        </w:rPr>
        <w:t>, w tym dotyczące lokalizacji obiektów przeznaczonych na pobyt ludzi w zakresie ochrony przed promieniowaniem elektromagnetycznym i polami elektromagnetycznymi</w:t>
      </w:r>
      <w:r w:rsidR="003228DB" w:rsidRPr="00EF3F51">
        <w:rPr>
          <w:rFonts w:ascii="Arial" w:hAnsi="Arial" w:cs="Arial"/>
          <w:color w:val="000000"/>
        </w:rPr>
        <w:t>;</w:t>
      </w:r>
    </w:p>
    <w:p w:rsidR="00FD4B50" w:rsidRPr="00EF3F51" w:rsidRDefault="002A4EC9" w:rsidP="00EF3F51">
      <w:pPr>
        <w:numPr>
          <w:ilvl w:val="1"/>
          <w:numId w:val="8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ustala</w:t>
      </w:r>
      <w:r w:rsidR="00946F37" w:rsidRPr="00EF3F51">
        <w:rPr>
          <w:rFonts w:ascii="Arial" w:hAnsi="Arial" w:cs="Arial"/>
          <w:color w:val="000000"/>
        </w:rPr>
        <w:t xml:space="preserve"> się </w:t>
      </w:r>
      <w:r w:rsidRPr="00EF3F51">
        <w:rPr>
          <w:rFonts w:ascii="Arial" w:hAnsi="Arial" w:cs="Arial"/>
          <w:color w:val="000000"/>
        </w:rPr>
        <w:t xml:space="preserve">możliwość </w:t>
      </w:r>
      <w:r w:rsidR="00946F37" w:rsidRPr="00EF3F51">
        <w:rPr>
          <w:rFonts w:ascii="Arial" w:hAnsi="Arial" w:cs="Arial"/>
          <w:color w:val="000000"/>
        </w:rPr>
        <w:t>budow</w:t>
      </w:r>
      <w:r w:rsidRPr="00EF3F51">
        <w:rPr>
          <w:rFonts w:ascii="Arial" w:hAnsi="Arial" w:cs="Arial"/>
          <w:color w:val="000000"/>
        </w:rPr>
        <w:t>y</w:t>
      </w:r>
      <w:r w:rsidR="00946F37" w:rsidRPr="00EF3F51">
        <w:rPr>
          <w:rFonts w:ascii="Arial" w:hAnsi="Arial" w:cs="Arial"/>
          <w:color w:val="000000"/>
        </w:rPr>
        <w:t xml:space="preserve"> alternatywnych odnawialnych źródeł energii o mocy nie przekraczającej </w:t>
      </w:r>
      <w:r w:rsidR="00065851" w:rsidRPr="00EF3F51">
        <w:rPr>
          <w:rFonts w:ascii="Arial" w:hAnsi="Arial" w:cs="Arial"/>
          <w:color w:val="000000"/>
        </w:rPr>
        <w:t>5</w:t>
      </w:r>
      <w:r w:rsidR="00946F37" w:rsidRPr="00EF3F51">
        <w:rPr>
          <w:rFonts w:ascii="Arial" w:hAnsi="Arial" w:cs="Arial"/>
          <w:color w:val="000000"/>
        </w:rPr>
        <w:t xml:space="preserve">00kW, </w:t>
      </w:r>
      <w:r w:rsidR="009E6956" w:rsidRPr="00EF3F51">
        <w:rPr>
          <w:rFonts w:ascii="Arial" w:hAnsi="Arial" w:cs="Arial"/>
          <w:color w:val="000000"/>
        </w:rPr>
        <w:br/>
      </w:r>
      <w:r w:rsidR="00946F37" w:rsidRPr="00EF3F51">
        <w:rPr>
          <w:rFonts w:ascii="Arial" w:hAnsi="Arial" w:cs="Arial"/>
          <w:color w:val="000000"/>
        </w:rPr>
        <w:t>z wyłączeniem elektrowni wiatrowych</w:t>
      </w:r>
      <w:r w:rsidR="00796E15" w:rsidRPr="00EF3F51">
        <w:rPr>
          <w:rFonts w:ascii="Arial" w:hAnsi="Arial" w:cs="Arial"/>
          <w:color w:val="000000"/>
        </w:rPr>
        <w:t>.</w:t>
      </w:r>
    </w:p>
    <w:p w:rsidR="002E5FA7" w:rsidRPr="00EF3F51" w:rsidRDefault="000E57D4" w:rsidP="00EF3F51">
      <w:pPr>
        <w:numPr>
          <w:ilvl w:val="0"/>
          <w:numId w:val="19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zaopatrzenia w ciepło</w:t>
      </w:r>
      <w:r w:rsidR="001B1EF9" w:rsidRPr="00EF3F51">
        <w:rPr>
          <w:rFonts w:ascii="Arial" w:hAnsi="Arial" w:cs="Arial"/>
          <w:color w:val="000000"/>
        </w:rPr>
        <w:t xml:space="preserve"> ustala się</w:t>
      </w:r>
      <w:r w:rsidR="00D65E92" w:rsidRPr="00EF3F51">
        <w:rPr>
          <w:rFonts w:ascii="Arial" w:hAnsi="Arial" w:cs="Arial"/>
          <w:color w:val="000000"/>
        </w:rPr>
        <w:t xml:space="preserve">: </w:t>
      </w:r>
      <w:r w:rsidR="001E2581" w:rsidRPr="00EF3F51">
        <w:rPr>
          <w:rFonts w:ascii="Arial" w:hAnsi="Arial" w:cs="Arial"/>
          <w:color w:val="000000"/>
        </w:rPr>
        <w:t xml:space="preserve">z sieci ciepłowniczej lub </w:t>
      </w:r>
      <w:r w:rsidR="00581A77" w:rsidRPr="00EF3F51">
        <w:rPr>
          <w:rFonts w:ascii="Arial" w:hAnsi="Arial" w:cs="Arial"/>
          <w:color w:val="000000"/>
        </w:rPr>
        <w:t>indywidualnie</w:t>
      </w:r>
      <w:r w:rsidR="00393EF8" w:rsidRPr="00EF3F51">
        <w:rPr>
          <w:rFonts w:ascii="Arial" w:hAnsi="Arial" w:cs="Arial"/>
          <w:color w:val="000000"/>
        </w:rPr>
        <w:t>,</w:t>
      </w:r>
      <w:r w:rsidR="003D0CD5" w:rsidRPr="00EF3F51">
        <w:rPr>
          <w:rFonts w:ascii="Arial" w:hAnsi="Arial" w:cs="Arial"/>
          <w:color w:val="000000"/>
        </w:rPr>
        <w:t xml:space="preserve"> </w:t>
      </w:r>
      <w:r w:rsidR="00581A77" w:rsidRPr="00EF3F51">
        <w:rPr>
          <w:rFonts w:ascii="Arial" w:hAnsi="Arial" w:cs="Arial"/>
          <w:color w:val="000000"/>
        </w:rPr>
        <w:t>w oparciu o źródła niskoemisyjne</w:t>
      </w:r>
      <w:r w:rsidR="00A67F86" w:rsidRPr="00EF3F51">
        <w:rPr>
          <w:rFonts w:ascii="Arial" w:hAnsi="Arial" w:cs="Arial"/>
          <w:color w:val="000000"/>
        </w:rPr>
        <w:t xml:space="preserve"> i </w:t>
      </w:r>
      <w:proofErr w:type="spellStart"/>
      <w:r w:rsidR="00A67F86" w:rsidRPr="00EF3F51">
        <w:rPr>
          <w:rFonts w:ascii="Arial" w:hAnsi="Arial" w:cs="Arial"/>
          <w:color w:val="000000"/>
        </w:rPr>
        <w:t>bezemisyjne</w:t>
      </w:r>
      <w:proofErr w:type="spellEnd"/>
      <w:r w:rsidR="0050670D" w:rsidRPr="00EF3F51">
        <w:rPr>
          <w:rFonts w:ascii="Arial" w:hAnsi="Arial" w:cs="Arial"/>
          <w:color w:val="000000"/>
        </w:rPr>
        <w:t>, w tym OZE.</w:t>
      </w:r>
    </w:p>
    <w:p w:rsidR="00205CF7" w:rsidRPr="00EF3F51" w:rsidRDefault="00205CF7" w:rsidP="00EF3F51">
      <w:pPr>
        <w:numPr>
          <w:ilvl w:val="0"/>
          <w:numId w:val="19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zakresie zaopatrzenia w gaz ziemny ustala się: z sieci gazowej, </w:t>
      </w:r>
      <w:bookmarkStart w:id="36" w:name="_Hlk123808839"/>
      <w:r w:rsidRPr="00EF3F51">
        <w:rPr>
          <w:rFonts w:ascii="Arial" w:hAnsi="Arial" w:cs="Arial"/>
          <w:color w:val="000000"/>
        </w:rPr>
        <w:t>na warunkach wynikających z przepisów odrębnych.</w:t>
      </w:r>
      <w:bookmarkEnd w:id="36"/>
    </w:p>
    <w:p w:rsidR="00B22C1C" w:rsidRPr="00EF3F51" w:rsidRDefault="000E57D4" w:rsidP="00EF3F51">
      <w:pPr>
        <w:numPr>
          <w:ilvl w:val="0"/>
          <w:numId w:val="19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telekomunikacji</w:t>
      </w:r>
      <w:r w:rsidR="001B1EF9" w:rsidRPr="00EF3F51">
        <w:rPr>
          <w:rFonts w:ascii="Arial" w:hAnsi="Arial" w:cs="Arial"/>
          <w:color w:val="000000"/>
        </w:rPr>
        <w:t xml:space="preserve"> ustala się</w:t>
      </w:r>
      <w:r w:rsidR="00D65E92" w:rsidRPr="00EF3F51">
        <w:rPr>
          <w:rFonts w:ascii="Arial" w:hAnsi="Arial" w:cs="Arial"/>
          <w:color w:val="000000"/>
        </w:rPr>
        <w:t>:</w:t>
      </w:r>
      <w:r w:rsidR="00607956" w:rsidRPr="00EF3F51">
        <w:rPr>
          <w:rFonts w:ascii="Arial" w:hAnsi="Arial" w:cs="Arial"/>
          <w:color w:val="000000"/>
        </w:rPr>
        <w:t xml:space="preserve"> </w:t>
      </w:r>
      <w:r w:rsidR="00ED0B75" w:rsidRPr="00EF3F51">
        <w:rPr>
          <w:rFonts w:ascii="Arial" w:hAnsi="Arial" w:cs="Arial"/>
          <w:color w:val="000000"/>
        </w:rPr>
        <w:t>zgodnie z przepisami odrębnymi</w:t>
      </w:r>
      <w:r w:rsidR="00607956" w:rsidRPr="00EF3F51">
        <w:rPr>
          <w:rFonts w:ascii="Arial" w:hAnsi="Arial" w:cs="Arial"/>
          <w:color w:val="000000"/>
        </w:rPr>
        <w:t>.</w:t>
      </w:r>
    </w:p>
    <w:p w:rsidR="006D64AC" w:rsidRPr="00EF3F51" w:rsidRDefault="000E57D4" w:rsidP="00EF3F51">
      <w:pPr>
        <w:numPr>
          <w:ilvl w:val="0"/>
          <w:numId w:val="19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gospodarki odpadami</w:t>
      </w:r>
      <w:r w:rsidR="001B1EF9" w:rsidRPr="00EF3F51">
        <w:rPr>
          <w:rFonts w:ascii="Arial" w:hAnsi="Arial" w:cs="Arial"/>
          <w:color w:val="000000"/>
        </w:rPr>
        <w:t xml:space="preserve"> ustala się</w:t>
      </w:r>
      <w:r w:rsidR="00D65E92" w:rsidRPr="00EF3F51">
        <w:rPr>
          <w:rFonts w:ascii="Arial" w:hAnsi="Arial" w:cs="Arial"/>
          <w:color w:val="000000"/>
        </w:rPr>
        <w:t>:</w:t>
      </w:r>
      <w:r w:rsidR="00E909CB" w:rsidRPr="00EF3F51">
        <w:rPr>
          <w:rFonts w:ascii="Arial" w:hAnsi="Arial" w:cs="Arial"/>
          <w:color w:val="000000"/>
        </w:rPr>
        <w:t xml:space="preserve"> obowiązek magazynowania odpadów komunalnych oraz ich usuwanie w systemie gospodarowania odpadami stosowanym w gospodarce komunalnej miasta.</w:t>
      </w:r>
    </w:p>
    <w:p w:rsidR="00840D7C" w:rsidRPr="00EF3F51" w:rsidRDefault="00840D7C" w:rsidP="00EF3F51">
      <w:pPr>
        <w:numPr>
          <w:ilvl w:val="0"/>
          <w:numId w:val="19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komunikacji</w:t>
      </w:r>
      <w:r w:rsidR="003C37B6" w:rsidRPr="00EF3F51">
        <w:rPr>
          <w:rFonts w:ascii="Arial" w:hAnsi="Arial" w:cs="Arial"/>
          <w:color w:val="000000"/>
        </w:rPr>
        <w:t xml:space="preserve"> ustala się</w:t>
      </w:r>
      <w:r w:rsidRPr="00EF3F51">
        <w:rPr>
          <w:rFonts w:ascii="Arial" w:hAnsi="Arial" w:cs="Arial"/>
          <w:color w:val="000000"/>
        </w:rPr>
        <w:t>:</w:t>
      </w:r>
    </w:p>
    <w:p w:rsidR="00622B7B" w:rsidRPr="00EF3F51" w:rsidRDefault="003D0CD5" w:rsidP="00EF3F51">
      <w:pPr>
        <w:numPr>
          <w:ilvl w:val="0"/>
          <w:numId w:val="2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</w:t>
      </w:r>
      <w:r w:rsidR="001F68CF" w:rsidRPr="00EF3F51">
        <w:rPr>
          <w:rFonts w:ascii="Arial" w:hAnsi="Arial" w:cs="Arial"/>
          <w:color w:val="000000"/>
        </w:rPr>
        <w:t>jazd</w:t>
      </w:r>
      <w:r w:rsidRPr="00EF3F51">
        <w:rPr>
          <w:rFonts w:ascii="Arial" w:hAnsi="Arial" w:cs="Arial"/>
          <w:color w:val="000000"/>
        </w:rPr>
        <w:t>y i obsług</w:t>
      </w:r>
      <w:r w:rsidR="0093605C" w:rsidRPr="00EF3F51">
        <w:rPr>
          <w:rFonts w:ascii="Arial" w:hAnsi="Arial" w:cs="Arial"/>
          <w:color w:val="000000"/>
        </w:rPr>
        <w:t>ę</w:t>
      </w:r>
      <w:r w:rsidR="001F68CF" w:rsidRPr="00EF3F51">
        <w:rPr>
          <w:rFonts w:ascii="Arial" w:hAnsi="Arial" w:cs="Arial"/>
          <w:color w:val="000000"/>
        </w:rPr>
        <w:t xml:space="preserve"> </w:t>
      </w:r>
      <w:r w:rsidR="002606D5" w:rsidRPr="00EF3F51">
        <w:rPr>
          <w:rFonts w:ascii="Arial" w:hAnsi="Arial" w:cs="Arial"/>
          <w:color w:val="000000"/>
        </w:rPr>
        <w:t>z</w:t>
      </w:r>
      <w:r w:rsidR="00840D7C" w:rsidRPr="00EF3F51">
        <w:rPr>
          <w:rFonts w:ascii="Arial" w:hAnsi="Arial" w:cs="Arial"/>
          <w:color w:val="000000"/>
        </w:rPr>
        <w:t xml:space="preserve"> dr</w:t>
      </w:r>
      <w:r w:rsidR="002606D5" w:rsidRPr="00EF3F51">
        <w:rPr>
          <w:rFonts w:ascii="Arial" w:hAnsi="Arial" w:cs="Arial"/>
          <w:color w:val="000000"/>
        </w:rPr>
        <w:t>óg</w:t>
      </w:r>
      <w:r w:rsidR="00840D7C" w:rsidRPr="00EF3F51">
        <w:rPr>
          <w:rFonts w:ascii="Arial" w:hAnsi="Arial" w:cs="Arial"/>
          <w:color w:val="000000"/>
        </w:rPr>
        <w:t xml:space="preserve"> </w:t>
      </w:r>
      <w:r w:rsidR="00C57EA9" w:rsidRPr="00EF3F51">
        <w:rPr>
          <w:rFonts w:ascii="Arial" w:hAnsi="Arial" w:cs="Arial"/>
          <w:color w:val="000000"/>
        </w:rPr>
        <w:t xml:space="preserve">publicznych </w:t>
      </w:r>
      <w:r w:rsidR="001D74FB" w:rsidRPr="00EF3F51">
        <w:rPr>
          <w:rFonts w:ascii="Arial" w:hAnsi="Arial" w:cs="Arial"/>
          <w:color w:val="000000"/>
        </w:rPr>
        <w:t xml:space="preserve">określają przepisy zawarte w </w:t>
      </w:r>
      <w:r w:rsidR="000C46B0" w:rsidRPr="00EF3F51">
        <w:rPr>
          <w:rFonts w:ascii="Arial" w:hAnsi="Arial" w:cs="Arial"/>
          <w:color w:val="000000"/>
        </w:rPr>
        <w:t>r</w:t>
      </w:r>
      <w:r w:rsidR="001D74FB" w:rsidRPr="00EF3F51">
        <w:rPr>
          <w:rFonts w:ascii="Arial" w:hAnsi="Arial" w:cs="Arial"/>
          <w:color w:val="000000"/>
        </w:rPr>
        <w:t>ozdziale 3</w:t>
      </w:r>
      <w:r w:rsidR="00840D7C" w:rsidRPr="00EF3F51">
        <w:rPr>
          <w:rFonts w:ascii="Arial" w:hAnsi="Arial" w:cs="Arial"/>
          <w:color w:val="000000"/>
        </w:rPr>
        <w:t>;</w:t>
      </w:r>
    </w:p>
    <w:p w:rsidR="00622B7B" w:rsidRPr="00EF3F51" w:rsidRDefault="00622B7B" w:rsidP="00EF3F51">
      <w:pPr>
        <w:numPr>
          <w:ilvl w:val="0"/>
          <w:numId w:val="2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zachowuje się istniejące drogi wewnętrzne niewydzielone w planie liniami rozgraniczającymi tereny oraz dopuszcza się nowe drogi wewnętrzne niewydzielone w planie liniami rozgraniczającymi tereny, o minimalnej szerokości zapewniającej ruch dwukierunkowy, zgodnie z przepisami odrębnymi, w tym w zakresie ochrony przeciwpożarowej;</w:t>
      </w:r>
    </w:p>
    <w:p w:rsidR="00DC3EA0" w:rsidRPr="00EF3F51" w:rsidRDefault="00612688" w:rsidP="00EF3F51">
      <w:pPr>
        <w:numPr>
          <w:ilvl w:val="0"/>
          <w:numId w:val="26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powiązania układu obsługującego (drogi klasy </w:t>
      </w:r>
      <w:r w:rsidR="00851E7A" w:rsidRPr="00EF3F51">
        <w:rPr>
          <w:rFonts w:ascii="Arial" w:hAnsi="Arial" w:cs="Arial"/>
          <w:color w:val="000000"/>
        </w:rPr>
        <w:t>G</w:t>
      </w:r>
      <w:r w:rsidR="002A1921" w:rsidRPr="00EF3F51">
        <w:rPr>
          <w:rFonts w:ascii="Arial" w:hAnsi="Arial" w:cs="Arial"/>
          <w:color w:val="000000"/>
        </w:rPr>
        <w:t>P</w:t>
      </w:r>
      <w:r w:rsidR="00851E7A" w:rsidRPr="00EF3F51">
        <w:rPr>
          <w:rFonts w:ascii="Arial" w:hAnsi="Arial" w:cs="Arial"/>
          <w:color w:val="000000"/>
        </w:rPr>
        <w:t xml:space="preserve">, </w:t>
      </w:r>
      <w:r w:rsidR="00760087" w:rsidRPr="00EF3F51">
        <w:rPr>
          <w:rFonts w:ascii="Arial" w:hAnsi="Arial" w:cs="Arial"/>
          <w:color w:val="000000"/>
        </w:rPr>
        <w:t xml:space="preserve">G, </w:t>
      </w:r>
      <w:r w:rsidR="00597FC7" w:rsidRPr="00EF3F51">
        <w:rPr>
          <w:rFonts w:ascii="Arial" w:hAnsi="Arial" w:cs="Arial"/>
          <w:color w:val="000000"/>
        </w:rPr>
        <w:t xml:space="preserve">Z, </w:t>
      </w:r>
      <w:r w:rsidRPr="00EF3F51">
        <w:rPr>
          <w:rFonts w:ascii="Arial" w:hAnsi="Arial" w:cs="Arial"/>
          <w:color w:val="000000"/>
        </w:rPr>
        <w:t>L</w:t>
      </w:r>
      <w:r w:rsidR="00DC2CDE" w:rsidRPr="00EF3F51">
        <w:rPr>
          <w:rFonts w:ascii="Arial" w:hAnsi="Arial" w:cs="Arial"/>
          <w:color w:val="000000"/>
        </w:rPr>
        <w:t>,</w:t>
      </w:r>
      <w:r w:rsidR="007B090A" w:rsidRPr="00EF3F51">
        <w:rPr>
          <w:rFonts w:ascii="Arial" w:hAnsi="Arial" w:cs="Arial"/>
          <w:color w:val="000000"/>
        </w:rPr>
        <w:t xml:space="preserve"> D</w:t>
      </w:r>
      <w:r w:rsidRPr="00EF3F51">
        <w:rPr>
          <w:rFonts w:ascii="Arial" w:hAnsi="Arial" w:cs="Arial"/>
          <w:color w:val="000000"/>
        </w:rPr>
        <w:t xml:space="preserve">) poszczególne tereny z podstawowym układem drogowym ruchu zewnętrznego, zapewniają skrzyżowania zwykłe lub odpowiednio skanalizowane z drogami klasy </w:t>
      </w:r>
      <w:r w:rsidR="00851E7A" w:rsidRPr="00EF3F51">
        <w:rPr>
          <w:rFonts w:ascii="Arial" w:hAnsi="Arial" w:cs="Arial"/>
          <w:color w:val="000000"/>
        </w:rPr>
        <w:t>G</w:t>
      </w:r>
      <w:r w:rsidR="002A1921" w:rsidRPr="00EF3F51">
        <w:rPr>
          <w:rFonts w:ascii="Arial" w:hAnsi="Arial" w:cs="Arial"/>
          <w:color w:val="000000"/>
        </w:rPr>
        <w:t>P</w:t>
      </w:r>
      <w:r w:rsidR="00851E7A" w:rsidRPr="00EF3F51">
        <w:rPr>
          <w:rFonts w:ascii="Arial" w:hAnsi="Arial" w:cs="Arial"/>
          <w:color w:val="000000"/>
        </w:rPr>
        <w:t>, G, Z.</w:t>
      </w:r>
    </w:p>
    <w:p w:rsidR="00E1497A" w:rsidRPr="00EF3F51" w:rsidRDefault="001D74FB" w:rsidP="00EF3F51">
      <w:pPr>
        <w:numPr>
          <w:ilvl w:val="0"/>
          <w:numId w:val="19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Oświetlenie zewnętrzne, parametry dróg publicznych oraz ustalenia z zakresu infrastruktury technicznej </w:t>
      </w:r>
      <w:r w:rsidR="007B090A" w:rsidRPr="00EF3F51">
        <w:rPr>
          <w:rFonts w:ascii="Arial" w:hAnsi="Arial" w:cs="Arial"/>
          <w:color w:val="000000"/>
        </w:rPr>
        <w:t xml:space="preserve">winny </w:t>
      </w:r>
      <w:r w:rsidRPr="00EF3F51">
        <w:rPr>
          <w:rFonts w:ascii="Arial" w:hAnsi="Arial" w:cs="Arial"/>
          <w:color w:val="000000"/>
        </w:rPr>
        <w:t>spełnia</w:t>
      </w:r>
      <w:r w:rsidR="007B090A" w:rsidRPr="00EF3F51">
        <w:rPr>
          <w:rFonts w:ascii="Arial" w:hAnsi="Arial" w:cs="Arial"/>
          <w:color w:val="000000"/>
        </w:rPr>
        <w:t xml:space="preserve">ć </w:t>
      </w:r>
      <w:r w:rsidRPr="00EF3F51">
        <w:rPr>
          <w:rFonts w:ascii="Arial" w:hAnsi="Arial" w:cs="Arial"/>
          <w:color w:val="000000"/>
        </w:rPr>
        <w:t>wymogi z zakresu obronności</w:t>
      </w:r>
      <w:r w:rsidR="00D002D2" w:rsidRPr="00EF3F51">
        <w:rPr>
          <w:rFonts w:ascii="Arial" w:hAnsi="Arial" w:cs="Arial"/>
          <w:color w:val="000000"/>
        </w:rPr>
        <w:t>.</w:t>
      </w:r>
    </w:p>
    <w:p w:rsidR="00017079" w:rsidRPr="00EF3F51" w:rsidRDefault="00017079" w:rsidP="00EF3F51">
      <w:pPr>
        <w:spacing w:line="276" w:lineRule="auto"/>
        <w:ind w:left="284"/>
        <w:rPr>
          <w:rFonts w:ascii="Arial" w:hAnsi="Arial" w:cs="Arial"/>
          <w:color w:val="000000"/>
        </w:rPr>
      </w:pPr>
    </w:p>
    <w:bookmarkEnd w:id="0"/>
    <w:bookmarkEnd w:id="31"/>
    <w:p w:rsidR="008E32C7" w:rsidRPr="00EF3F51" w:rsidRDefault="008E32C7" w:rsidP="00EF3F51">
      <w:p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Rozdział </w:t>
      </w:r>
      <w:r w:rsidR="00D769AB" w:rsidRPr="00EF3F51">
        <w:rPr>
          <w:rFonts w:ascii="Arial" w:hAnsi="Arial" w:cs="Arial"/>
          <w:color w:val="000000"/>
        </w:rPr>
        <w:t>3</w:t>
      </w:r>
    </w:p>
    <w:p w:rsidR="008E32C7" w:rsidRPr="00EF3F51" w:rsidRDefault="008E32C7" w:rsidP="00EF3F51">
      <w:p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Ustalenia szczegółowe dotyczące przeznaczenia i zasad zagospodarowania</w:t>
      </w:r>
    </w:p>
    <w:p w:rsidR="00376428" w:rsidRPr="00EF3F51" w:rsidRDefault="008E32C7" w:rsidP="00EF3F51">
      <w:p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dla poszczególnych terenów</w:t>
      </w:r>
      <w:r w:rsidR="00EB370B" w:rsidRPr="00EF3F51">
        <w:rPr>
          <w:rFonts w:ascii="Arial" w:hAnsi="Arial" w:cs="Arial"/>
          <w:color w:val="000000"/>
        </w:rPr>
        <w:t>, z wyłączeniem systemów komunikacji</w:t>
      </w:r>
    </w:p>
    <w:p w:rsidR="00C7001E" w:rsidRPr="00EF3F51" w:rsidRDefault="00C7001E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§ 1</w:t>
      </w:r>
      <w:r w:rsidR="004C3F7F" w:rsidRPr="00EF3F51">
        <w:rPr>
          <w:rFonts w:ascii="Arial" w:hAnsi="Arial" w:cs="Arial"/>
          <w:color w:val="000000"/>
        </w:rPr>
        <w:t>2</w:t>
      </w:r>
      <w:r w:rsidRPr="00EF3F51">
        <w:rPr>
          <w:rFonts w:ascii="Arial" w:hAnsi="Arial" w:cs="Arial"/>
          <w:color w:val="000000"/>
        </w:rPr>
        <w:t>. Teren</w:t>
      </w:r>
      <w:r w:rsidR="00423A9C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oznaczon</w:t>
      </w:r>
      <w:r w:rsidR="00423A9C" w:rsidRPr="00EF3F51">
        <w:rPr>
          <w:rFonts w:ascii="Arial" w:hAnsi="Arial" w:cs="Arial"/>
          <w:color w:val="000000"/>
        </w:rPr>
        <w:t xml:space="preserve">e </w:t>
      </w:r>
      <w:r w:rsidRPr="00EF3F51">
        <w:rPr>
          <w:rFonts w:ascii="Arial" w:hAnsi="Arial" w:cs="Arial"/>
          <w:color w:val="000000"/>
        </w:rPr>
        <w:t>symbol</w:t>
      </w:r>
      <w:r w:rsidR="00423A9C" w:rsidRPr="00EF3F51">
        <w:rPr>
          <w:rFonts w:ascii="Arial" w:hAnsi="Arial" w:cs="Arial"/>
          <w:color w:val="000000"/>
        </w:rPr>
        <w:t>ami:</w:t>
      </w:r>
      <w:r w:rsidRPr="00EF3F51">
        <w:rPr>
          <w:rFonts w:ascii="Arial" w:hAnsi="Arial" w:cs="Arial"/>
          <w:color w:val="000000"/>
        </w:rPr>
        <w:t xml:space="preserve"> 1 </w:t>
      </w:r>
      <w:r w:rsidR="000B2961" w:rsidRPr="00EF3F51">
        <w:rPr>
          <w:rFonts w:ascii="Arial" w:hAnsi="Arial" w:cs="Arial"/>
          <w:color w:val="000000"/>
        </w:rPr>
        <w:t>WS</w:t>
      </w:r>
      <w:r w:rsidR="0075091B" w:rsidRPr="00EF3F51">
        <w:rPr>
          <w:rFonts w:ascii="Arial" w:hAnsi="Arial" w:cs="Arial"/>
          <w:color w:val="000000"/>
        </w:rPr>
        <w:t>*</w:t>
      </w:r>
      <w:r w:rsidR="000B2961" w:rsidRPr="00EF3F51">
        <w:rPr>
          <w:rFonts w:ascii="Arial" w:hAnsi="Arial" w:cs="Arial"/>
          <w:color w:val="000000"/>
        </w:rPr>
        <w:t>, 7 WS</w:t>
      </w:r>
      <w:r w:rsidR="0075091B" w:rsidRPr="00EF3F51">
        <w:rPr>
          <w:rFonts w:ascii="Arial" w:hAnsi="Arial" w:cs="Arial"/>
          <w:color w:val="000000"/>
        </w:rPr>
        <w:t>*</w:t>
      </w:r>
      <w:r w:rsidR="000B2961" w:rsidRPr="00EF3F51">
        <w:rPr>
          <w:rFonts w:ascii="Arial" w:hAnsi="Arial" w:cs="Arial"/>
          <w:color w:val="000000"/>
        </w:rPr>
        <w:t>, 3</w:t>
      </w:r>
      <w:r w:rsidR="00E1497A" w:rsidRPr="00EF3F51">
        <w:rPr>
          <w:rFonts w:ascii="Arial" w:hAnsi="Arial" w:cs="Arial"/>
          <w:color w:val="000000"/>
        </w:rPr>
        <w:t>5</w:t>
      </w:r>
      <w:r w:rsidR="000B2961" w:rsidRPr="00EF3F51">
        <w:rPr>
          <w:rFonts w:ascii="Arial" w:hAnsi="Arial" w:cs="Arial"/>
          <w:color w:val="000000"/>
        </w:rPr>
        <w:t xml:space="preserve"> WS</w:t>
      </w:r>
      <w:r w:rsidR="0075091B" w:rsidRPr="00EF3F51">
        <w:rPr>
          <w:rFonts w:ascii="Arial" w:hAnsi="Arial" w:cs="Arial"/>
          <w:color w:val="000000"/>
        </w:rPr>
        <w:t>*</w:t>
      </w:r>
    </w:p>
    <w:p w:rsidR="00C7001E" w:rsidRPr="00EF3F51" w:rsidRDefault="00C7001E" w:rsidP="00EF3F51">
      <w:pPr>
        <w:numPr>
          <w:ilvl w:val="0"/>
          <w:numId w:val="41"/>
        </w:numPr>
        <w:tabs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  <w:r w:rsidR="000B2961" w:rsidRPr="00EF3F51">
        <w:rPr>
          <w:rFonts w:ascii="Arial" w:hAnsi="Arial" w:cs="Arial"/>
          <w:color w:val="000000"/>
        </w:rPr>
        <w:t xml:space="preserve"> śródlądowe wody powierzchniowe płynące – rzeka Zgłowiącz</w:t>
      </w:r>
      <w:r w:rsidR="00A01CF2" w:rsidRPr="00EF3F51">
        <w:rPr>
          <w:rFonts w:ascii="Arial" w:hAnsi="Arial" w:cs="Arial"/>
          <w:color w:val="000000"/>
        </w:rPr>
        <w:t>k</w:t>
      </w:r>
      <w:r w:rsidR="000B2961" w:rsidRPr="00EF3F51">
        <w:rPr>
          <w:rFonts w:ascii="Arial" w:hAnsi="Arial" w:cs="Arial"/>
          <w:color w:val="000000"/>
        </w:rPr>
        <w:t>a.</w:t>
      </w:r>
    </w:p>
    <w:p w:rsidR="00A01CF2" w:rsidRPr="00EF3F51" w:rsidRDefault="00C7001E" w:rsidP="00EF3F51">
      <w:pPr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i kształtowania ładu przestrzennego:</w:t>
      </w:r>
      <w:r w:rsidR="00E85959" w:rsidRPr="00EF3F51">
        <w:rPr>
          <w:rFonts w:ascii="Arial" w:hAnsi="Arial" w:cs="Arial"/>
          <w:color w:val="000000"/>
        </w:rPr>
        <w:t xml:space="preserve"> </w:t>
      </w:r>
      <w:r w:rsidR="00A01CF2" w:rsidRPr="00EF3F51">
        <w:rPr>
          <w:rFonts w:ascii="Arial" w:hAnsi="Arial" w:cs="Arial"/>
          <w:color w:val="000000"/>
        </w:rPr>
        <w:t xml:space="preserve">ustalenia zgodnie z § </w:t>
      </w:r>
      <w:r w:rsidR="007C296D" w:rsidRPr="00EF3F51">
        <w:rPr>
          <w:rFonts w:ascii="Arial" w:hAnsi="Arial" w:cs="Arial"/>
          <w:color w:val="000000"/>
        </w:rPr>
        <w:t>5</w:t>
      </w:r>
      <w:r w:rsidR="00A01CF2" w:rsidRPr="00EF3F51">
        <w:rPr>
          <w:rFonts w:ascii="Arial" w:hAnsi="Arial" w:cs="Arial"/>
          <w:color w:val="000000"/>
        </w:rPr>
        <w:t xml:space="preserve"> uchwały.</w:t>
      </w:r>
    </w:p>
    <w:p w:rsidR="001B4716" w:rsidRPr="00EF3F51" w:rsidRDefault="00C7001E" w:rsidP="00EF3F51">
      <w:pPr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środowiska, przyrody i krajobrazu</w:t>
      </w:r>
      <w:r w:rsidR="001B4716" w:rsidRPr="00EF3F51">
        <w:rPr>
          <w:rFonts w:ascii="Arial" w:hAnsi="Arial" w:cs="Arial"/>
          <w:color w:val="000000"/>
        </w:rPr>
        <w:t>:</w:t>
      </w:r>
    </w:p>
    <w:p w:rsidR="001B4716" w:rsidRPr="00EF3F51" w:rsidRDefault="001B4716" w:rsidP="00EF3F51">
      <w:pPr>
        <w:numPr>
          <w:ilvl w:val="0"/>
          <w:numId w:val="176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ustala się ochronę śródlądowych wód powierzchniowych płynących zgodnie z przepisami odrębnymi;</w:t>
      </w:r>
    </w:p>
    <w:p w:rsidR="001E2299" w:rsidRPr="00EF3F51" w:rsidRDefault="00E500E8" w:rsidP="00EF3F51">
      <w:pPr>
        <w:numPr>
          <w:ilvl w:val="0"/>
          <w:numId w:val="176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tereny oznaczone symbol</w:t>
      </w:r>
      <w:r w:rsidR="00B34DB2" w:rsidRPr="00EF3F51">
        <w:rPr>
          <w:rFonts w:ascii="Arial" w:hAnsi="Arial" w:cs="Arial"/>
          <w:color w:val="000000"/>
        </w:rPr>
        <w:t>ami</w:t>
      </w:r>
      <w:r w:rsidRPr="00EF3F51">
        <w:rPr>
          <w:rFonts w:ascii="Arial" w:hAnsi="Arial" w:cs="Arial"/>
          <w:color w:val="000000"/>
        </w:rPr>
        <w:t xml:space="preserve"> 7 WS*, 3</w:t>
      </w:r>
      <w:r w:rsidR="00E1497A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 WS* znajdują się w </w:t>
      </w:r>
      <w:r w:rsidR="001B4716" w:rsidRPr="00EF3F51">
        <w:rPr>
          <w:rFonts w:ascii="Arial" w:hAnsi="Arial" w:cs="Arial"/>
          <w:color w:val="000000"/>
        </w:rPr>
        <w:t>Teren</w:t>
      </w:r>
      <w:r w:rsidRPr="00EF3F51">
        <w:rPr>
          <w:rFonts w:ascii="Arial" w:hAnsi="Arial" w:cs="Arial"/>
          <w:color w:val="000000"/>
        </w:rPr>
        <w:t>ie</w:t>
      </w:r>
      <w:r w:rsidR="001B4716" w:rsidRPr="00EF3F51">
        <w:rPr>
          <w:rFonts w:ascii="Arial" w:hAnsi="Arial" w:cs="Arial"/>
          <w:color w:val="000000"/>
        </w:rPr>
        <w:t xml:space="preserve"> Doliny Zgłowiączki - ustalenia zgodnie </w:t>
      </w:r>
      <w:r w:rsidR="00B34DB2" w:rsidRPr="00EF3F51">
        <w:rPr>
          <w:rFonts w:ascii="Arial" w:hAnsi="Arial" w:cs="Arial"/>
          <w:color w:val="000000"/>
        </w:rPr>
        <w:br/>
      </w:r>
      <w:r w:rsidR="001B4716" w:rsidRPr="00EF3F51">
        <w:rPr>
          <w:rFonts w:ascii="Arial" w:hAnsi="Arial" w:cs="Arial"/>
          <w:color w:val="000000"/>
        </w:rPr>
        <w:t xml:space="preserve">z § </w:t>
      </w:r>
      <w:r w:rsidR="007C296D" w:rsidRPr="00EF3F51">
        <w:rPr>
          <w:rFonts w:ascii="Arial" w:hAnsi="Arial" w:cs="Arial"/>
          <w:color w:val="000000"/>
        </w:rPr>
        <w:t>6</w:t>
      </w:r>
      <w:r w:rsidR="001B4716" w:rsidRPr="00EF3F51">
        <w:rPr>
          <w:rFonts w:ascii="Arial" w:hAnsi="Arial" w:cs="Arial"/>
          <w:color w:val="000000"/>
        </w:rPr>
        <w:t xml:space="preserve"> ust. 1</w:t>
      </w:r>
      <w:r w:rsidR="00C659E8" w:rsidRPr="00EF3F51">
        <w:rPr>
          <w:rFonts w:ascii="Arial" w:hAnsi="Arial" w:cs="Arial"/>
          <w:color w:val="000000"/>
        </w:rPr>
        <w:t>5</w:t>
      </w:r>
      <w:r w:rsidR="001B4716" w:rsidRPr="00EF3F51">
        <w:rPr>
          <w:rFonts w:ascii="Arial" w:hAnsi="Arial" w:cs="Arial"/>
          <w:color w:val="000000"/>
        </w:rPr>
        <w:t xml:space="preserve"> uchwały</w:t>
      </w:r>
      <w:r w:rsidRPr="00EF3F51">
        <w:rPr>
          <w:rFonts w:ascii="Arial" w:hAnsi="Arial" w:cs="Arial"/>
          <w:color w:val="000000"/>
        </w:rPr>
        <w:t>;</w:t>
      </w:r>
    </w:p>
    <w:p w:rsidR="001B4716" w:rsidRPr="00EF3F51" w:rsidRDefault="001E2299" w:rsidP="00EF3F51">
      <w:pPr>
        <w:numPr>
          <w:ilvl w:val="0"/>
          <w:numId w:val="176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pozostałe ustalenia jak w</w:t>
      </w:r>
      <w:r w:rsidR="001B4716" w:rsidRPr="00EF3F51">
        <w:rPr>
          <w:rFonts w:ascii="Arial" w:hAnsi="Arial" w:cs="Arial"/>
          <w:color w:val="000000"/>
        </w:rPr>
        <w:t xml:space="preserve"> § </w:t>
      </w:r>
      <w:r w:rsidR="007C296D" w:rsidRPr="00EF3F51">
        <w:rPr>
          <w:rFonts w:ascii="Arial" w:hAnsi="Arial" w:cs="Arial"/>
          <w:color w:val="000000"/>
        </w:rPr>
        <w:t>6</w:t>
      </w:r>
      <w:r w:rsidR="00D941D8" w:rsidRPr="00EF3F51">
        <w:rPr>
          <w:rFonts w:ascii="Arial" w:hAnsi="Arial" w:cs="Arial"/>
          <w:color w:val="000000"/>
        </w:rPr>
        <w:t xml:space="preserve"> </w:t>
      </w:r>
      <w:r w:rsidR="001B4716" w:rsidRPr="00EF3F51">
        <w:rPr>
          <w:rFonts w:ascii="Arial" w:hAnsi="Arial" w:cs="Arial"/>
          <w:color w:val="000000"/>
        </w:rPr>
        <w:t>uchwały.</w:t>
      </w:r>
    </w:p>
    <w:p w:rsidR="00C7001E" w:rsidRPr="00EF3F51" w:rsidRDefault="00C7001E" w:rsidP="00EF3F51">
      <w:pPr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</w:t>
      </w:r>
      <w:r w:rsidR="009D6AF9" w:rsidRPr="00EF3F51">
        <w:rPr>
          <w:rFonts w:ascii="Arial" w:hAnsi="Arial" w:cs="Arial"/>
          <w:color w:val="000000"/>
        </w:rPr>
        <w:t>.</w:t>
      </w:r>
    </w:p>
    <w:p w:rsidR="00E87087" w:rsidRPr="00EF3F51" w:rsidRDefault="00C7001E" w:rsidP="00EF3F51">
      <w:pPr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D77418" w:rsidRPr="00EF3F51" w:rsidRDefault="00D77418" w:rsidP="00EF3F51">
      <w:pPr>
        <w:numPr>
          <w:ilvl w:val="0"/>
          <w:numId w:val="46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bookmarkStart w:id="37" w:name="_Hlk136257922"/>
      <w:r w:rsidRPr="00EF3F51">
        <w:rPr>
          <w:rFonts w:ascii="Arial" w:hAnsi="Arial" w:cs="Arial"/>
          <w:color w:val="000000"/>
        </w:rPr>
        <w:t xml:space="preserve">ustala się zabytek nieruchomy podlegający ochronie na podstawie na podstawie przepisów odrębnych, wpisany do rejestru zabytków i oznaczony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 dotyczy terenów oznaczonych symbolami 7 WS*, 3</w:t>
      </w:r>
      <w:r w:rsidR="008C6369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 WS*: Park Miejski im. H. Sienkiewicza od 1875r. – ul. wzdłuż rzeki Zgłowiączki od jej ujścia do Wisły do mostu kolejowego. Decyzja z dnia 25 marca 1994r., nr A/1304;</w:t>
      </w:r>
    </w:p>
    <w:bookmarkEnd w:id="37"/>
    <w:p w:rsidR="005620A3" w:rsidRPr="00EF3F51" w:rsidRDefault="00132C07" w:rsidP="00EF3F51">
      <w:pPr>
        <w:numPr>
          <w:ilvl w:val="0"/>
          <w:numId w:val="46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</w:t>
      </w:r>
      <w:r w:rsidR="00912C63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położon</w:t>
      </w:r>
      <w:r w:rsidR="00912C63" w:rsidRPr="00EF3F51">
        <w:rPr>
          <w:rFonts w:ascii="Arial" w:hAnsi="Arial" w:cs="Arial"/>
          <w:color w:val="000000"/>
        </w:rPr>
        <w:t>e są</w:t>
      </w:r>
      <w:r w:rsidRPr="00EF3F51">
        <w:rPr>
          <w:rFonts w:ascii="Arial" w:hAnsi="Arial" w:cs="Arial"/>
          <w:color w:val="000000"/>
        </w:rPr>
        <w:t xml:space="preserve"> w niżej określonych strefach</w:t>
      </w:r>
      <w:r w:rsidR="00AA117B" w:rsidRPr="00EF3F51">
        <w:rPr>
          <w:rFonts w:ascii="Arial" w:hAnsi="Arial" w:cs="Arial"/>
          <w:color w:val="000000"/>
        </w:rPr>
        <w:t xml:space="preserve">, </w:t>
      </w:r>
      <w:r w:rsidRPr="00EF3F51">
        <w:rPr>
          <w:rFonts w:ascii="Arial" w:hAnsi="Arial" w:cs="Arial"/>
          <w:color w:val="000000"/>
        </w:rPr>
        <w:t>dla których obowiązują u</w:t>
      </w:r>
      <w:r w:rsidR="00E87087" w:rsidRPr="00EF3F51">
        <w:rPr>
          <w:rFonts w:ascii="Arial" w:hAnsi="Arial" w:cs="Arial"/>
          <w:color w:val="000000"/>
        </w:rPr>
        <w:t xml:space="preserve">stalenia jak w § </w:t>
      </w:r>
      <w:r w:rsidR="00533B29" w:rsidRPr="00EF3F51">
        <w:rPr>
          <w:rFonts w:ascii="Arial" w:hAnsi="Arial" w:cs="Arial"/>
          <w:color w:val="000000"/>
        </w:rPr>
        <w:t>7</w:t>
      </w:r>
      <w:r w:rsidR="00E87087" w:rsidRPr="00EF3F51">
        <w:rPr>
          <w:rFonts w:ascii="Arial" w:hAnsi="Arial" w:cs="Arial"/>
          <w:color w:val="000000"/>
        </w:rPr>
        <w:t xml:space="preserve"> uchwały:</w:t>
      </w:r>
    </w:p>
    <w:p w:rsidR="005620A3" w:rsidRPr="00EF3F51" w:rsidRDefault="00E87087" w:rsidP="00EF3F51">
      <w:pPr>
        <w:numPr>
          <w:ilvl w:val="0"/>
          <w:numId w:val="45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</w:t>
      </w:r>
      <w:r w:rsidR="005620A3" w:rsidRPr="00EF3F51">
        <w:rPr>
          <w:rFonts w:ascii="Arial" w:hAnsi="Arial" w:cs="Arial"/>
          <w:color w:val="000000"/>
        </w:rPr>
        <w:t>granic</w:t>
      </w:r>
      <w:r w:rsidRPr="00EF3F51">
        <w:rPr>
          <w:rFonts w:ascii="Arial" w:hAnsi="Arial" w:cs="Arial"/>
          <w:color w:val="000000"/>
        </w:rPr>
        <w:t>y</w:t>
      </w:r>
      <w:r w:rsidR="005620A3" w:rsidRPr="00EF3F51">
        <w:rPr>
          <w:rFonts w:ascii="Arial" w:hAnsi="Arial" w:cs="Arial"/>
          <w:color w:val="000000"/>
        </w:rPr>
        <w:t xml:space="preserve"> strefy historycznej struktury przestrzennej miasta Włocławka podlegającej ochronie na podstawie ustaleń miejscowego planu</w:t>
      </w:r>
      <w:r w:rsidR="0075091B" w:rsidRPr="00EF3F51">
        <w:rPr>
          <w:rFonts w:ascii="Arial" w:hAnsi="Arial" w:cs="Arial"/>
          <w:color w:val="000000"/>
        </w:rPr>
        <w:t>;</w:t>
      </w:r>
    </w:p>
    <w:p w:rsidR="001B4716" w:rsidRPr="00EF3F51" w:rsidRDefault="00E87087" w:rsidP="00EF3F51">
      <w:pPr>
        <w:numPr>
          <w:ilvl w:val="0"/>
          <w:numId w:val="45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</w:t>
      </w:r>
      <w:r w:rsidR="005620A3" w:rsidRPr="00EF3F51">
        <w:rPr>
          <w:rFonts w:ascii="Arial" w:hAnsi="Arial" w:cs="Arial"/>
          <w:color w:val="000000"/>
        </w:rPr>
        <w:t>granic</w:t>
      </w:r>
      <w:r w:rsidRPr="00EF3F51">
        <w:rPr>
          <w:rFonts w:ascii="Arial" w:hAnsi="Arial" w:cs="Arial"/>
          <w:color w:val="000000"/>
        </w:rPr>
        <w:t>y</w:t>
      </w:r>
      <w:r w:rsidR="005620A3" w:rsidRPr="00EF3F51">
        <w:rPr>
          <w:rFonts w:ascii="Arial" w:hAnsi="Arial" w:cs="Arial"/>
          <w:color w:val="000000"/>
        </w:rPr>
        <w:t xml:space="preserve"> strefy ochrony archeologicznej podlegającej ochronie na podstawie ustaleń miejscowego planu;</w:t>
      </w:r>
      <w:r w:rsidR="001B4716" w:rsidRPr="00EF3F51">
        <w:rPr>
          <w:rFonts w:ascii="Arial" w:hAnsi="Arial" w:cs="Arial"/>
          <w:color w:val="000000"/>
        </w:rPr>
        <w:t xml:space="preserve"> dotyczy terenu oznaczonego symbolem: 1 WS</w:t>
      </w:r>
      <w:r w:rsidR="0075091B" w:rsidRPr="00EF3F51">
        <w:rPr>
          <w:rFonts w:ascii="Arial" w:hAnsi="Arial" w:cs="Arial"/>
          <w:color w:val="000000"/>
        </w:rPr>
        <w:t>*</w:t>
      </w:r>
      <w:r w:rsidR="00735145" w:rsidRPr="00EF3F51">
        <w:rPr>
          <w:rFonts w:ascii="Arial" w:hAnsi="Arial" w:cs="Arial"/>
          <w:color w:val="000000"/>
        </w:rPr>
        <w:t>.</w:t>
      </w:r>
    </w:p>
    <w:p w:rsidR="00C7001E" w:rsidRPr="00EF3F51" w:rsidRDefault="00C7001E" w:rsidP="00EF3F51">
      <w:pPr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Wymagania wynikające z potrzeby kształtowania przestrzeni publicznej: ustalenia jak w § </w:t>
      </w:r>
      <w:r w:rsidR="00533B29" w:rsidRPr="00EF3F51">
        <w:rPr>
          <w:rFonts w:ascii="Arial" w:hAnsi="Arial" w:cs="Arial"/>
          <w:color w:val="000000"/>
        </w:rPr>
        <w:t>8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C7001E" w:rsidRPr="00EF3F51" w:rsidRDefault="00C7001E" w:rsidP="00EF3F51">
      <w:pPr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</w:t>
      </w:r>
      <w:r w:rsidR="001B4716" w:rsidRPr="00EF3F51">
        <w:rPr>
          <w:rFonts w:ascii="Arial" w:hAnsi="Arial" w:cs="Arial"/>
          <w:color w:val="000000"/>
        </w:rPr>
        <w:t>w</w:t>
      </w:r>
      <w:r w:rsidRPr="00EF3F51">
        <w:rPr>
          <w:rFonts w:ascii="Arial" w:hAnsi="Arial" w:cs="Arial"/>
          <w:color w:val="000000"/>
        </w:rPr>
        <w:t>:</w:t>
      </w:r>
    </w:p>
    <w:p w:rsidR="00051421" w:rsidRPr="00EF3F51" w:rsidRDefault="001B4716" w:rsidP="00EF3F51">
      <w:pPr>
        <w:numPr>
          <w:ilvl w:val="0"/>
          <w:numId w:val="44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nie występuje potrzeba określenia – śródlądowe wody płynące;</w:t>
      </w:r>
    </w:p>
    <w:p w:rsidR="001B4716" w:rsidRPr="00EF3F51" w:rsidRDefault="001B4716" w:rsidP="00EF3F51">
      <w:pPr>
        <w:numPr>
          <w:ilvl w:val="0"/>
          <w:numId w:val="44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wykonywania oraz utrzymywania urządzeń wodnych związanych z obsługą </w:t>
      </w:r>
      <w:r w:rsidRPr="00EF3F51">
        <w:rPr>
          <w:rFonts w:ascii="Arial" w:hAnsi="Arial" w:cs="Arial"/>
          <w:color w:val="000000"/>
        </w:rPr>
        <w:br/>
        <w:t>i funkcjonowaniem terenu oraz ochroną przeciwpowodziową na warunkach określonych przepisami odrębnymi;</w:t>
      </w:r>
    </w:p>
    <w:p w:rsidR="009408C1" w:rsidRPr="00EF3F51" w:rsidRDefault="00C7001E" w:rsidP="00EF3F51">
      <w:pPr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</w:t>
      </w:r>
      <w:r w:rsidR="00D77061" w:rsidRPr="00EF3F51">
        <w:rPr>
          <w:rFonts w:ascii="Arial" w:hAnsi="Arial" w:cs="Arial"/>
          <w:color w:val="000000"/>
        </w:rPr>
        <w:t xml:space="preserve">, a także narażonych na niebezpieczeństwo powodzi: </w:t>
      </w:r>
      <w:r w:rsidR="001B4716" w:rsidRPr="00EF3F51">
        <w:rPr>
          <w:rFonts w:ascii="Arial" w:hAnsi="Arial" w:cs="Arial"/>
          <w:color w:val="000000"/>
        </w:rPr>
        <w:t>nie występuje potrzeba określenia</w:t>
      </w:r>
      <w:r w:rsidR="00D77061" w:rsidRPr="00EF3F51">
        <w:rPr>
          <w:rFonts w:ascii="Arial" w:hAnsi="Arial" w:cs="Arial"/>
          <w:color w:val="000000"/>
        </w:rPr>
        <w:t>.</w:t>
      </w:r>
    </w:p>
    <w:p w:rsidR="001D4968" w:rsidRPr="00EF3F51" w:rsidRDefault="00C7001E" w:rsidP="00EF3F51">
      <w:pPr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Szczegółowe zasady i warunki scalania i podziału nieruchomości objętych planem: nie występuje potrzeba określenia.</w:t>
      </w:r>
    </w:p>
    <w:p w:rsidR="007104C0" w:rsidRPr="00EF3F51" w:rsidRDefault="00C7001E" w:rsidP="00EF3F51">
      <w:pPr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  <w:r w:rsidR="001B4716" w:rsidRPr="00EF3F51">
        <w:rPr>
          <w:rFonts w:ascii="Arial" w:hAnsi="Arial" w:cs="Arial"/>
          <w:color w:val="000000"/>
        </w:rPr>
        <w:t xml:space="preserve"> </w:t>
      </w:r>
    </w:p>
    <w:p w:rsidR="007104C0" w:rsidRPr="00EF3F51" w:rsidRDefault="007104C0" w:rsidP="00EF3F51">
      <w:pPr>
        <w:numPr>
          <w:ilvl w:val="0"/>
          <w:numId w:val="183"/>
        </w:numPr>
        <w:tabs>
          <w:tab w:val="left" w:pos="284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korzystanie z wód zgodnie z przepisami odrębnymi;</w:t>
      </w:r>
    </w:p>
    <w:p w:rsidR="00C7001E" w:rsidRPr="00EF3F51" w:rsidRDefault="007104C0" w:rsidP="00EF3F51">
      <w:pPr>
        <w:numPr>
          <w:ilvl w:val="0"/>
          <w:numId w:val="183"/>
        </w:numPr>
        <w:tabs>
          <w:tab w:val="left" w:pos="284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wyznacza się granice terenu o najniższej przydatności dla budownictwa – występowanie gruntów organicznych i niespoistych w podłożu, obecność pęczniejących iłów, dla którego obowiązują warunki wynikające z przepisów odrębnych</w:t>
      </w:r>
      <w:r w:rsidR="0012070D" w:rsidRPr="00EF3F51">
        <w:rPr>
          <w:rFonts w:ascii="Arial" w:hAnsi="Arial" w:cs="Arial"/>
          <w:color w:val="000000"/>
        </w:rPr>
        <w:t>;</w:t>
      </w:r>
    </w:p>
    <w:p w:rsidR="00FD72E5" w:rsidRPr="00EF3F51" w:rsidRDefault="00FD72E5" w:rsidP="00EF3F51">
      <w:pPr>
        <w:numPr>
          <w:ilvl w:val="0"/>
          <w:numId w:val="183"/>
        </w:numPr>
        <w:tabs>
          <w:tab w:val="left" w:pos="284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 uwagi na bezpośrednie sąsiedztwo terenów kolejowych, uznanych jako tereny zamknięte, w celu zapewnienia eksploatacji linii kolejowej, działania urządzeń związanych z prowadzeniem ruchu kolejowego, </w:t>
      </w:r>
      <w:r w:rsidR="00F17AA6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 xml:space="preserve">a także bezpieczeństwa ruchu kolejowego, obowiązują zakazy, nakazy i ograniczenia wynikające z przepisów odrębnych z zakresu transportu kolejowego – dotyczy terenu oznaczonego symbolem </w:t>
      </w:r>
      <w:r w:rsidR="002E4850" w:rsidRPr="00EF3F51">
        <w:rPr>
          <w:rFonts w:ascii="Arial" w:hAnsi="Arial" w:cs="Arial"/>
          <w:color w:val="000000"/>
        </w:rPr>
        <w:t>35 WS*</w:t>
      </w:r>
      <w:r w:rsidR="008E209E" w:rsidRPr="00EF3F51">
        <w:rPr>
          <w:rFonts w:ascii="Arial" w:hAnsi="Arial" w:cs="Arial"/>
          <w:color w:val="000000"/>
        </w:rPr>
        <w:t>;</w:t>
      </w:r>
    </w:p>
    <w:p w:rsidR="00D85498" w:rsidRPr="00EF3F51" w:rsidRDefault="00D85498" w:rsidP="00EF3F51">
      <w:pPr>
        <w:numPr>
          <w:ilvl w:val="0"/>
          <w:numId w:val="183"/>
        </w:numPr>
        <w:tabs>
          <w:tab w:val="left" w:pos="284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bookmarkStart w:id="38" w:name="_Hlk143681336"/>
      <w:r w:rsidRPr="00EF3F51">
        <w:rPr>
          <w:rStyle w:val="markedcontent"/>
          <w:rFonts w:ascii="Arial" w:hAnsi="Arial" w:cs="Arial"/>
        </w:rPr>
        <w:t>wyznacza się strefę ograniczeń w sąsiedztwie obszaru kolejowego (zgodnie z rysunkiem planu) na terenach</w:t>
      </w:r>
      <w:r w:rsidRPr="00EF3F51">
        <w:rPr>
          <w:rFonts w:ascii="Arial" w:hAnsi="Arial" w:cs="Arial"/>
        </w:rPr>
        <w:br/>
      </w:r>
      <w:r w:rsidRPr="00EF3F51">
        <w:rPr>
          <w:rStyle w:val="markedcontent"/>
          <w:rFonts w:ascii="Arial" w:hAnsi="Arial" w:cs="Arial"/>
        </w:rPr>
        <w:t>przyległych bezpośrednio do tego obszaru (</w:t>
      </w:r>
      <w:r w:rsidR="00D07ED6" w:rsidRPr="00EF3F51">
        <w:rPr>
          <w:rStyle w:val="markedcontent"/>
          <w:rFonts w:ascii="Arial" w:hAnsi="Arial" w:cs="Arial"/>
        </w:rPr>
        <w:t>od terenu oznaczonego symbolem 38 KK/WS*</w:t>
      </w:r>
      <w:r w:rsidRPr="00EF3F51">
        <w:rPr>
          <w:rStyle w:val="markedcontent"/>
          <w:rFonts w:ascii="Arial" w:hAnsi="Arial" w:cs="Arial"/>
        </w:rPr>
        <w:t>), dla której obowiązują</w:t>
      </w:r>
      <w:r w:rsidR="00D07ED6" w:rsidRPr="00EF3F51">
        <w:rPr>
          <w:rFonts w:ascii="Arial" w:hAnsi="Arial" w:cs="Arial"/>
        </w:rPr>
        <w:t xml:space="preserve"> </w:t>
      </w:r>
      <w:r w:rsidRPr="00EF3F51">
        <w:rPr>
          <w:rStyle w:val="markedcontent"/>
          <w:rFonts w:ascii="Arial" w:hAnsi="Arial" w:cs="Arial"/>
        </w:rPr>
        <w:t>szczególne warunki zagospodarowania terenów oraz ograniczenia w ich użytkowaniu w zakresie</w:t>
      </w:r>
      <w:r w:rsidRPr="00EF3F51">
        <w:rPr>
          <w:rFonts w:ascii="Arial" w:hAnsi="Arial" w:cs="Arial"/>
        </w:rPr>
        <w:br/>
      </w:r>
      <w:r w:rsidRPr="00EF3F51">
        <w:rPr>
          <w:rStyle w:val="markedcontent"/>
          <w:rFonts w:ascii="Arial" w:hAnsi="Arial" w:cs="Arial"/>
        </w:rPr>
        <w:t>sytuowania budowli i budynków, drzew i krzewów oraz wykonywania robót ziemnych, wynikające</w:t>
      </w:r>
      <w:r w:rsidRPr="00EF3F51">
        <w:rPr>
          <w:rFonts w:ascii="Arial" w:hAnsi="Arial" w:cs="Arial"/>
        </w:rPr>
        <w:br/>
      </w:r>
      <w:r w:rsidRPr="00EF3F51">
        <w:rPr>
          <w:rStyle w:val="markedcontent"/>
          <w:rFonts w:ascii="Arial" w:hAnsi="Arial" w:cs="Arial"/>
        </w:rPr>
        <w:t xml:space="preserve">z sąsiedztwa z obszarem kolejowym, zgodnie z przepisami odrębnymi w zakresie transportu kolejowego </w:t>
      </w:r>
      <w:r w:rsidR="00D07ED6" w:rsidRPr="00EF3F51">
        <w:rPr>
          <w:rStyle w:val="markedcontent"/>
          <w:rFonts w:ascii="Arial" w:hAnsi="Arial" w:cs="Arial"/>
        </w:rPr>
        <w:br/>
      </w:r>
      <w:r w:rsidRPr="00EF3F51">
        <w:rPr>
          <w:rFonts w:ascii="Arial" w:hAnsi="Arial" w:cs="Arial"/>
          <w:color w:val="000000"/>
        </w:rPr>
        <w:t>– dotyczy terenu oznaczonego symbolem 35 WS*.</w:t>
      </w:r>
    </w:p>
    <w:bookmarkEnd w:id="38"/>
    <w:p w:rsidR="001B4716" w:rsidRPr="00EF3F51" w:rsidRDefault="00C7001E" w:rsidP="00EF3F51">
      <w:pPr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1B4716" w:rsidRPr="00EF3F51" w:rsidRDefault="00C7001E" w:rsidP="00EF3F51">
      <w:pPr>
        <w:numPr>
          <w:ilvl w:val="0"/>
          <w:numId w:val="43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obsługa komunikacyjna</w:t>
      </w:r>
      <w:r w:rsidR="002D0411" w:rsidRPr="00EF3F51">
        <w:rPr>
          <w:rFonts w:ascii="Arial" w:hAnsi="Arial" w:cs="Arial"/>
          <w:color w:val="000000"/>
        </w:rPr>
        <w:t xml:space="preserve"> z dróg publicznych, ulic:</w:t>
      </w:r>
    </w:p>
    <w:p w:rsidR="001B4716" w:rsidRPr="00EF3F51" w:rsidRDefault="002D0411" w:rsidP="00EF3F51">
      <w:pPr>
        <w:numPr>
          <w:ilvl w:val="0"/>
          <w:numId w:val="177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Wyszyńskiego </w:t>
      </w:r>
      <w:r w:rsidR="00132C95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 xml:space="preserve"> KD-G*/WS</w:t>
      </w:r>
      <w:r w:rsidR="00BE27CB" w:rsidRPr="00EF3F51">
        <w:rPr>
          <w:rFonts w:ascii="Arial" w:hAnsi="Arial" w:cs="Arial"/>
          <w:color w:val="000000"/>
        </w:rPr>
        <w:t>*</w:t>
      </w:r>
      <w:r w:rsidRPr="00EF3F51">
        <w:rPr>
          <w:rFonts w:ascii="Arial" w:hAnsi="Arial" w:cs="Arial"/>
          <w:color w:val="000000"/>
        </w:rPr>
        <w:t xml:space="preserve"> – dotyczy </w:t>
      </w:r>
      <w:r w:rsidR="001B4716" w:rsidRPr="00EF3F51">
        <w:rPr>
          <w:rFonts w:ascii="Arial" w:hAnsi="Arial" w:cs="Arial"/>
          <w:color w:val="000000"/>
        </w:rPr>
        <w:t xml:space="preserve">terenu oznaczonego </w:t>
      </w:r>
      <w:r w:rsidR="00A01CF2" w:rsidRPr="00EF3F51">
        <w:rPr>
          <w:rFonts w:ascii="Arial" w:hAnsi="Arial" w:cs="Arial"/>
          <w:color w:val="000000"/>
        </w:rPr>
        <w:t xml:space="preserve">symbolem </w:t>
      </w:r>
      <w:r w:rsidR="001B4716" w:rsidRPr="00EF3F51">
        <w:rPr>
          <w:rFonts w:ascii="Arial" w:hAnsi="Arial" w:cs="Arial"/>
          <w:color w:val="000000"/>
        </w:rPr>
        <w:t>1 WS</w:t>
      </w:r>
      <w:r w:rsidR="00BE27CB" w:rsidRPr="00EF3F51">
        <w:rPr>
          <w:rFonts w:ascii="Arial" w:hAnsi="Arial" w:cs="Arial"/>
          <w:color w:val="000000"/>
        </w:rPr>
        <w:t>*</w:t>
      </w:r>
      <w:r w:rsidR="00A01CF2" w:rsidRPr="00EF3F51">
        <w:rPr>
          <w:rFonts w:ascii="Arial" w:hAnsi="Arial" w:cs="Arial"/>
          <w:color w:val="000000"/>
        </w:rPr>
        <w:t>;</w:t>
      </w:r>
    </w:p>
    <w:p w:rsidR="00CF0C7B" w:rsidRPr="00EF3F51" w:rsidRDefault="00CF0C7B" w:rsidP="00EF3F51">
      <w:pPr>
        <w:numPr>
          <w:ilvl w:val="0"/>
          <w:numId w:val="177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Okrzei </w:t>
      </w:r>
      <w:r w:rsidR="00132C95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KD-G</w:t>
      </w:r>
      <w:r w:rsidR="00825227" w:rsidRPr="00EF3F51">
        <w:rPr>
          <w:rFonts w:ascii="Arial" w:hAnsi="Arial" w:cs="Arial"/>
          <w:color w:val="000000"/>
        </w:rPr>
        <w:t>P</w:t>
      </w:r>
      <w:r w:rsidRPr="00EF3F51">
        <w:rPr>
          <w:rFonts w:ascii="Arial" w:hAnsi="Arial" w:cs="Arial"/>
          <w:color w:val="000000"/>
        </w:rPr>
        <w:t>*/WS</w:t>
      </w:r>
      <w:r w:rsidR="00BE27CB" w:rsidRPr="00EF3F51">
        <w:rPr>
          <w:rFonts w:ascii="Arial" w:hAnsi="Arial" w:cs="Arial"/>
          <w:color w:val="000000"/>
        </w:rPr>
        <w:t>*</w:t>
      </w:r>
      <w:r w:rsidR="00DF4D98" w:rsidRPr="00EF3F51">
        <w:rPr>
          <w:rFonts w:ascii="Arial" w:hAnsi="Arial" w:cs="Arial"/>
          <w:color w:val="000000"/>
        </w:rPr>
        <w:t>/ZZ</w:t>
      </w:r>
      <w:r w:rsidRPr="00EF3F51">
        <w:rPr>
          <w:rFonts w:ascii="Arial" w:hAnsi="Arial" w:cs="Arial"/>
          <w:color w:val="000000"/>
        </w:rPr>
        <w:t xml:space="preserve">, Wyszyńskiego </w:t>
      </w:r>
      <w:r w:rsidR="00132C95" w:rsidRPr="00EF3F51">
        <w:rPr>
          <w:rFonts w:ascii="Arial" w:hAnsi="Arial" w:cs="Arial"/>
          <w:color w:val="000000"/>
        </w:rPr>
        <w:t xml:space="preserve">4 </w:t>
      </w:r>
      <w:r w:rsidRPr="00EF3F51">
        <w:rPr>
          <w:rFonts w:ascii="Arial" w:hAnsi="Arial" w:cs="Arial"/>
          <w:color w:val="000000"/>
        </w:rPr>
        <w:t>KD-G*/WS</w:t>
      </w:r>
      <w:r w:rsidR="00101084" w:rsidRPr="00EF3F51">
        <w:rPr>
          <w:rFonts w:ascii="Arial" w:hAnsi="Arial" w:cs="Arial"/>
          <w:color w:val="000000"/>
        </w:rPr>
        <w:t>*</w:t>
      </w:r>
      <w:r w:rsidRPr="00EF3F51">
        <w:rPr>
          <w:rFonts w:ascii="Arial" w:hAnsi="Arial" w:cs="Arial"/>
          <w:color w:val="000000"/>
        </w:rPr>
        <w:t xml:space="preserve"> – dotyczy terenu oznaczonego symbolem 7 WS</w:t>
      </w:r>
      <w:r w:rsidR="00BE27CB" w:rsidRPr="00EF3F51">
        <w:rPr>
          <w:rFonts w:ascii="Arial" w:hAnsi="Arial" w:cs="Arial"/>
          <w:color w:val="000000"/>
        </w:rPr>
        <w:t>*</w:t>
      </w:r>
      <w:r w:rsidRPr="00EF3F51">
        <w:rPr>
          <w:rFonts w:ascii="Arial" w:hAnsi="Arial" w:cs="Arial"/>
          <w:color w:val="000000"/>
        </w:rPr>
        <w:t>;</w:t>
      </w:r>
    </w:p>
    <w:p w:rsidR="001B4716" w:rsidRPr="00EF3F51" w:rsidRDefault="006B6126" w:rsidP="00EF3F51">
      <w:pPr>
        <w:numPr>
          <w:ilvl w:val="0"/>
          <w:numId w:val="177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Okrzei</w:t>
      </w:r>
      <w:r w:rsidR="002D0411" w:rsidRPr="00EF3F51">
        <w:rPr>
          <w:rFonts w:ascii="Arial" w:hAnsi="Arial" w:cs="Arial"/>
          <w:color w:val="000000"/>
        </w:rPr>
        <w:t xml:space="preserve"> </w:t>
      </w:r>
      <w:r w:rsidR="00132C95" w:rsidRPr="00EF3F51">
        <w:rPr>
          <w:rFonts w:ascii="Arial" w:hAnsi="Arial" w:cs="Arial"/>
          <w:color w:val="000000"/>
        </w:rPr>
        <w:t>1</w:t>
      </w:r>
      <w:r w:rsidR="002D0411" w:rsidRPr="00EF3F51">
        <w:rPr>
          <w:rFonts w:ascii="Arial" w:hAnsi="Arial" w:cs="Arial"/>
          <w:color w:val="000000"/>
        </w:rPr>
        <w:t xml:space="preserve"> KD-G</w:t>
      </w:r>
      <w:r w:rsidR="00825227" w:rsidRPr="00EF3F51">
        <w:rPr>
          <w:rFonts w:ascii="Arial" w:hAnsi="Arial" w:cs="Arial"/>
          <w:color w:val="000000"/>
        </w:rPr>
        <w:t>P</w:t>
      </w:r>
      <w:r w:rsidR="002D0411" w:rsidRPr="00EF3F51">
        <w:rPr>
          <w:rFonts w:ascii="Arial" w:hAnsi="Arial" w:cs="Arial"/>
          <w:color w:val="000000"/>
        </w:rPr>
        <w:t>*/WS</w:t>
      </w:r>
      <w:r w:rsidR="00BE27CB" w:rsidRPr="00EF3F51">
        <w:rPr>
          <w:rFonts w:ascii="Arial" w:hAnsi="Arial" w:cs="Arial"/>
          <w:color w:val="000000"/>
        </w:rPr>
        <w:t>*</w:t>
      </w:r>
      <w:r w:rsidR="00DF4D98" w:rsidRPr="00EF3F51">
        <w:rPr>
          <w:rFonts w:ascii="Arial" w:hAnsi="Arial" w:cs="Arial"/>
          <w:color w:val="000000"/>
        </w:rPr>
        <w:t>/ZZ</w:t>
      </w:r>
      <w:r w:rsidR="002D0411" w:rsidRPr="00EF3F51">
        <w:rPr>
          <w:rFonts w:ascii="Arial" w:hAnsi="Arial" w:cs="Arial"/>
          <w:color w:val="000000"/>
        </w:rPr>
        <w:t xml:space="preserve"> – dotyczy terenu oznaczonego symbolem </w:t>
      </w:r>
      <w:r w:rsidR="001B4716" w:rsidRPr="00EF3F51">
        <w:rPr>
          <w:rFonts w:ascii="Arial" w:hAnsi="Arial" w:cs="Arial"/>
          <w:color w:val="000000"/>
        </w:rPr>
        <w:t>3</w:t>
      </w:r>
      <w:r w:rsidR="008C6369" w:rsidRPr="00EF3F51">
        <w:rPr>
          <w:rFonts w:ascii="Arial" w:hAnsi="Arial" w:cs="Arial"/>
          <w:color w:val="000000"/>
        </w:rPr>
        <w:t xml:space="preserve">5 </w:t>
      </w:r>
      <w:r w:rsidR="001B4716" w:rsidRPr="00EF3F51">
        <w:rPr>
          <w:rFonts w:ascii="Arial" w:hAnsi="Arial" w:cs="Arial"/>
          <w:color w:val="000000"/>
        </w:rPr>
        <w:t>WS</w:t>
      </w:r>
      <w:r w:rsidR="00BE27CB" w:rsidRPr="00EF3F51">
        <w:rPr>
          <w:rFonts w:ascii="Arial" w:hAnsi="Arial" w:cs="Arial"/>
          <w:color w:val="000000"/>
        </w:rPr>
        <w:t>*</w:t>
      </w:r>
      <w:r w:rsidR="00CF0C7B" w:rsidRPr="00EF3F51">
        <w:rPr>
          <w:rFonts w:ascii="Arial" w:hAnsi="Arial" w:cs="Arial"/>
          <w:color w:val="000000"/>
        </w:rPr>
        <w:t>;</w:t>
      </w:r>
    </w:p>
    <w:p w:rsidR="00C7001E" w:rsidRPr="00EF3F51" w:rsidRDefault="00C7001E" w:rsidP="00EF3F51">
      <w:pPr>
        <w:numPr>
          <w:ilvl w:val="0"/>
          <w:numId w:val="43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infrastruktury technicznej: ustalenia jak w § 1</w:t>
      </w:r>
      <w:r w:rsidR="00533B29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C7001E" w:rsidRPr="00EF3F51" w:rsidRDefault="00C7001E" w:rsidP="00EF3F51">
      <w:pPr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</w:t>
      </w:r>
      <w:r w:rsidR="00CD4D19" w:rsidRPr="00EF3F51">
        <w:rPr>
          <w:rFonts w:ascii="Arial" w:hAnsi="Arial" w:cs="Arial"/>
          <w:color w:val="000000"/>
        </w:rPr>
        <w:t xml:space="preserve"> nie występuje potrzeba określenia.</w:t>
      </w:r>
    </w:p>
    <w:p w:rsidR="007B5D18" w:rsidRPr="00EF3F51" w:rsidRDefault="00ED342B" w:rsidP="00EF3F51">
      <w:pPr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620720" w:rsidRPr="00EF3F51" w:rsidRDefault="007B5D18" w:rsidP="00EF3F51">
      <w:pPr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620720" w:rsidRPr="00EF3F51" w:rsidRDefault="00620720" w:rsidP="00EF3F51">
      <w:pPr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F24AA4" w:rsidRPr="00EF3F51" w:rsidRDefault="00F24AA4" w:rsidP="00EF3F51">
      <w:pPr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0%.</w:t>
      </w:r>
    </w:p>
    <w:p w:rsidR="00036035" w:rsidRPr="00EF3F51" w:rsidRDefault="00036035" w:rsidP="00EF3F51">
      <w:pPr>
        <w:spacing w:line="276" w:lineRule="auto"/>
        <w:outlineLvl w:val="0"/>
        <w:rPr>
          <w:rFonts w:ascii="Arial" w:hAnsi="Arial" w:cs="Arial"/>
          <w:color w:val="000000"/>
        </w:rPr>
      </w:pPr>
    </w:p>
    <w:p w:rsidR="00143832" w:rsidRPr="00EF3F51" w:rsidRDefault="00143832" w:rsidP="00EF3F51">
      <w:p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§ 1</w:t>
      </w:r>
      <w:r w:rsidR="004C3F7F" w:rsidRPr="00EF3F51">
        <w:rPr>
          <w:rFonts w:ascii="Arial" w:hAnsi="Arial" w:cs="Arial"/>
          <w:color w:val="000000"/>
        </w:rPr>
        <w:t>3</w:t>
      </w:r>
      <w:r w:rsidRPr="00EF3F51">
        <w:rPr>
          <w:rFonts w:ascii="Arial" w:hAnsi="Arial" w:cs="Arial"/>
          <w:color w:val="000000"/>
        </w:rPr>
        <w:t>. Teren</w:t>
      </w:r>
      <w:r w:rsidR="00423A9C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oznaczon</w:t>
      </w:r>
      <w:r w:rsidR="00423A9C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symbol</w:t>
      </w:r>
      <w:r w:rsidR="00423A9C" w:rsidRPr="00EF3F51">
        <w:rPr>
          <w:rFonts w:ascii="Arial" w:hAnsi="Arial" w:cs="Arial"/>
          <w:color w:val="000000"/>
        </w:rPr>
        <w:t>ami:</w:t>
      </w:r>
      <w:r w:rsidRPr="00EF3F51">
        <w:rPr>
          <w:rFonts w:ascii="Arial" w:hAnsi="Arial" w:cs="Arial"/>
          <w:color w:val="000000"/>
        </w:rPr>
        <w:t xml:space="preserve"> 2 </w:t>
      </w:r>
      <w:r w:rsidR="00014329" w:rsidRPr="00EF3F51">
        <w:rPr>
          <w:rFonts w:ascii="Arial" w:hAnsi="Arial" w:cs="Arial"/>
          <w:color w:val="000000"/>
        </w:rPr>
        <w:t>ZP*/ZZ, 6 ZP*/ZZ, 8 ZP*/ZZ, 3</w:t>
      </w:r>
      <w:r w:rsidR="009E49C3" w:rsidRPr="00EF3F51">
        <w:rPr>
          <w:rFonts w:ascii="Arial" w:hAnsi="Arial" w:cs="Arial"/>
          <w:color w:val="000000"/>
        </w:rPr>
        <w:t>4</w:t>
      </w:r>
      <w:r w:rsidR="00014329" w:rsidRPr="00EF3F51">
        <w:rPr>
          <w:rFonts w:ascii="Arial" w:hAnsi="Arial" w:cs="Arial"/>
          <w:color w:val="000000"/>
        </w:rPr>
        <w:t xml:space="preserve"> ZP*/ZZ, 3</w:t>
      </w:r>
      <w:r w:rsidR="009E49C3" w:rsidRPr="00EF3F51">
        <w:rPr>
          <w:rFonts w:ascii="Arial" w:hAnsi="Arial" w:cs="Arial"/>
          <w:color w:val="000000"/>
        </w:rPr>
        <w:t>6</w:t>
      </w:r>
      <w:r w:rsidR="00014329" w:rsidRPr="00EF3F51">
        <w:rPr>
          <w:rFonts w:ascii="Arial" w:hAnsi="Arial" w:cs="Arial"/>
          <w:color w:val="000000"/>
        </w:rPr>
        <w:t xml:space="preserve"> ZP*</w:t>
      </w:r>
      <w:r w:rsidR="00C94746" w:rsidRPr="00EF3F51">
        <w:rPr>
          <w:rFonts w:ascii="Arial" w:hAnsi="Arial" w:cs="Arial"/>
          <w:color w:val="000000"/>
        </w:rPr>
        <w:t>/ZZ</w:t>
      </w:r>
    </w:p>
    <w:p w:rsidR="005401F6" w:rsidRPr="00EF3F51" w:rsidRDefault="005401F6" w:rsidP="00EF3F51">
      <w:pPr>
        <w:numPr>
          <w:ilvl w:val="0"/>
          <w:numId w:val="50"/>
        </w:numPr>
        <w:tabs>
          <w:tab w:val="clear" w:pos="144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</w:p>
    <w:p w:rsidR="005401F6" w:rsidRPr="00EF3F51" w:rsidRDefault="005401F6" w:rsidP="00EF3F51">
      <w:pPr>
        <w:numPr>
          <w:ilvl w:val="1"/>
          <w:numId w:val="41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 – podstawowe:</w:t>
      </w:r>
    </w:p>
    <w:p w:rsidR="005401F6" w:rsidRPr="00EF3F51" w:rsidRDefault="005401F6" w:rsidP="00EF3F51">
      <w:pPr>
        <w:numPr>
          <w:ilvl w:val="0"/>
          <w:numId w:val="48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 zieleni publicznej;</w:t>
      </w:r>
    </w:p>
    <w:p w:rsidR="005401F6" w:rsidRPr="00EF3F51" w:rsidRDefault="005401F6" w:rsidP="00EF3F51">
      <w:pPr>
        <w:numPr>
          <w:ilvl w:val="0"/>
          <w:numId w:val="48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obszar szczególnego zagrożenia powodzią.</w:t>
      </w:r>
    </w:p>
    <w:p w:rsidR="00A105C6" w:rsidRPr="00EF3F51" w:rsidRDefault="005401F6" w:rsidP="00EF3F51">
      <w:pPr>
        <w:numPr>
          <w:ilvl w:val="1"/>
          <w:numId w:val="41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 – dopuszczalne:</w:t>
      </w:r>
      <w:r w:rsidR="00FB79E3" w:rsidRPr="00EF3F51">
        <w:rPr>
          <w:rFonts w:ascii="Arial" w:hAnsi="Arial" w:cs="Arial"/>
          <w:color w:val="000000"/>
        </w:rPr>
        <w:t xml:space="preserve"> </w:t>
      </w:r>
    </w:p>
    <w:p w:rsidR="005401F6" w:rsidRPr="00EF3F51" w:rsidRDefault="005401F6" w:rsidP="00EF3F51">
      <w:pPr>
        <w:numPr>
          <w:ilvl w:val="0"/>
          <w:numId w:val="321"/>
        </w:numPr>
        <w:tabs>
          <w:tab w:val="left" w:pos="851"/>
        </w:tabs>
        <w:spacing w:line="276" w:lineRule="auto"/>
        <w:ind w:left="993" w:hanging="426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tereny rekreacyjno-wypoczynkowe</w:t>
      </w:r>
      <w:r w:rsidR="00AC1D04" w:rsidRPr="00EF3F51">
        <w:rPr>
          <w:rFonts w:ascii="Arial" w:hAnsi="Arial" w:cs="Arial"/>
          <w:color w:val="000000"/>
        </w:rPr>
        <w:t>;</w:t>
      </w:r>
    </w:p>
    <w:p w:rsidR="008116F2" w:rsidRPr="00EF3F51" w:rsidRDefault="00515BBC" w:rsidP="00EF3F51">
      <w:pPr>
        <w:numPr>
          <w:ilvl w:val="0"/>
          <w:numId w:val="321"/>
        </w:numPr>
        <w:tabs>
          <w:tab w:val="left" w:pos="851"/>
        </w:tabs>
        <w:spacing w:line="276" w:lineRule="auto"/>
        <w:ind w:left="993" w:hanging="426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usług</w:t>
      </w:r>
      <w:r w:rsidR="006852AF" w:rsidRPr="00EF3F51">
        <w:rPr>
          <w:rFonts w:ascii="Arial" w:hAnsi="Arial" w:cs="Arial"/>
          <w:color w:val="000000"/>
        </w:rPr>
        <w:t>i</w:t>
      </w:r>
      <w:r w:rsidRPr="00EF3F51">
        <w:rPr>
          <w:rFonts w:ascii="Arial" w:hAnsi="Arial" w:cs="Arial"/>
          <w:color w:val="000000"/>
        </w:rPr>
        <w:t xml:space="preserve"> gastronomii, kultury i rozrywki poza obszarem szczególnego zagrożenia powodzią</w:t>
      </w:r>
      <w:r w:rsidR="00A64A7E" w:rsidRPr="00EF3F51">
        <w:rPr>
          <w:rFonts w:ascii="Arial" w:hAnsi="Arial" w:cs="Arial"/>
          <w:color w:val="000000"/>
        </w:rPr>
        <w:t>.</w:t>
      </w:r>
    </w:p>
    <w:p w:rsidR="00DE452D" w:rsidRPr="00EF3F51" w:rsidRDefault="00143832" w:rsidP="00EF3F51">
      <w:pPr>
        <w:numPr>
          <w:ilvl w:val="0"/>
          <w:numId w:val="50"/>
        </w:numPr>
        <w:tabs>
          <w:tab w:val="clear" w:pos="144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i kształtowania ładu przestrzennego:</w:t>
      </w:r>
      <w:r w:rsidR="009D6AF9" w:rsidRPr="00EF3F51">
        <w:rPr>
          <w:rFonts w:ascii="Arial" w:hAnsi="Arial" w:cs="Arial"/>
          <w:color w:val="000000"/>
        </w:rPr>
        <w:t xml:space="preserve"> </w:t>
      </w:r>
    </w:p>
    <w:p w:rsidR="00D17DE8" w:rsidRPr="00EF3F51" w:rsidRDefault="00D17DE8" w:rsidP="00EF3F51">
      <w:pPr>
        <w:numPr>
          <w:ilvl w:val="0"/>
          <w:numId w:val="178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dopuszcza się lokalizację tymczasowych i stałych obiektów budowlanych</w:t>
      </w:r>
      <w:r w:rsidR="0008277A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i urządzeń budowlanych o funkcji zgodnej z przeznaczeniem terenu jak i związanych z organizacją wydarzeń kulturalnych, sportowych, rekreacyjnych, rozrywkowych lub/i trwaniem imprezy masowej</w:t>
      </w:r>
      <w:r w:rsidR="009A2156" w:rsidRPr="00EF3F51">
        <w:rPr>
          <w:rFonts w:ascii="Arial" w:hAnsi="Arial" w:cs="Arial"/>
          <w:color w:val="000000"/>
        </w:rPr>
        <w:t>;</w:t>
      </w:r>
    </w:p>
    <w:p w:rsidR="005401F6" w:rsidRPr="00EF3F51" w:rsidRDefault="005401F6" w:rsidP="00EF3F51">
      <w:pPr>
        <w:numPr>
          <w:ilvl w:val="0"/>
          <w:numId w:val="178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bookmarkStart w:id="39" w:name="_Hlk33682920"/>
      <w:r w:rsidRPr="00EF3F51">
        <w:rPr>
          <w:rFonts w:ascii="Arial" w:hAnsi="Arial" w:cs="Arial"/>
          <w:color w:val="000000"/>
        </w:rPr>
        <w:t>dopuszcza się zabudowę sezonową</w:t>
      </w:r>
      <w:bookmarkEnd w:id="39"/>
      <w:r w:rsidRPr="00EF3F51">
        <w:rPr>
          <w:rFonts w:ascii="Arial" w:hAnsi="Arial" w:cs="Arial"/>
          <w:color w:val="000000"/>
        </w:rPr>
        <w:t>.</w:t>
      </w:r>
    </w:p>
    <w:p w:rsidR="000842A0" w:rsidRPr="00EF3F51" w:rsidRDefault="00143832" w:rsidP="00EF3F51">
      <w:pPr>
        <w:numPr>
          <w:ilvl w:val="0"/>
          <w:numId w:val="50"/>
        </w:numPr>
        <w:tabs>
          <w:tab w:val="clear" w:pos="144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</w:t>
      </w:r>
    </w:p>
    <w:p w:rsidR="000842A0" w:rsidRPr="00EF3F51" w:rsidRDefault="001C4940" w:rsidP="00EF3F51">
      <w:pPr>
        <w:numPr>
          <w:ilvl w:val="0"/>
          <w:numId w:val="184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zachowanie i ochrona istniejącego zagospodarowania zielenią z możliwością jej wzbogacenia</w:t>
      </w:r>
      <w:r w:rsidR="006360D4" w:rsidRPr="00EF3F51">
        <w:rPr>
          <w:rFonts w:ascii="Arial" w:hAnsi="Arial" w:cs="Arial"/>
          <w:color w:val="000000"/>
        </w:rPr>
        <w:t>;</w:t>
      </w:r>
    </w:p>
    <w:p w:rsidR="00B34DB2" w:rsidRPr="00EF3F51" w:rsidRDefault="000772A5" w:rsidP="00EF3F51">
      <w:pPr>
        <w:numPr>
          <w:ilvl w:val="0"/>
          <w:numId w:val="184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część </w:t>
      </w:r>
      <w:r w:rsidR="00B34DB2" w:rsidRPr="00EF3F51">
        <w:rPr>
          <w:rFonts w:ascii="Arial" w:hAnsi="Arial" w:cs="Arial"/>
          <w:color w:val="000000"/>
        </w:rPr>
        <w:t>teren</w:t>
      </w:r>
      <w:r w:rsidRPr="00EF3F51">
        <w:rPr>
          <w:rFonts w:ascii="Arial" w:hAnsi="Arial" w:cs="Arial"/>
          <w:color w:val="000000"/>
        </w:rPr>
        <w:t xml:space="preserve">ów </w:t>
      </w:r>
      <w:r w:rsidR="00B34DB2" w:rsidRPr="00EF3F51">
        <w:rPr>
          <w:rFonts w:ascii="Arial" w:hAnsi="Arial" w:cs="Arial"/>
          <w:color w:val="000000"/>
        </w:rPr>
        <w:t>oznaczon</w:t>
      </w:r>
      <w:r w:rsidRPr="00EF3F51">
        <w:rPr>
          <w:rFonts w:ascii="Arial" w:hAnsi="Arial" w:cs="Arial"/>
          <w:color w:val="000000"/>
        </w:rPr>
        <w:t>ych</w:t>
      </w:r>
      <w:r w:rsidR="00B34DB2" w:rsidRPr="00EF3F51">
        <w:rPr>
          <w:rFonts w:ascii="Arial" w:hAnsi="Arial" w:cs="Arial"/>
          <w:color w:val="000000"/>
        </w:rPr>
        <w:t xml:space="preserve"> symbolami 6 ZP*/ZZ, 8 ZP*/ZZ</w:t>
      </w:r>
      <w:r w:rsidRPr="00EF3F51">
        <w:rPr>
          <w:rFonts w:ascii="Arial" w:hAnsi="Arial" w:cs="Arial"/>
          <w:color w:val="000000"/>
        </w:rPr>
        <w:t xml:space="preserve"> oraz tereny oznaczone symbolami 3</w:t>
      </w:r>
      <w:r w:rsidR="002B2167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 xml:space="preserve"> ZP*/ZZ, </w:t>
      </w:r>
      <w:r w:rsidR="0014294D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>3</w:t>
      </w:r>
      <w:r w:rsidR="002B2167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ZP*/ZZ znajdują się w Terenie Doliny Zgłowiączki</w:t>
      </w:r>
      <w:r w:rsidR="00AD7E24" w:rsidRPr="00EF3F51">
        <w:rPr>
          <w:rFonts w:ascii="Arial" w:hAnsi="Arial" w:cs="Arial"/>
          <w:color w:val="000000"/>
        </w:rPr>
        <w:t xml:space="preserve"> (w zakresie wg oznaczenia na rysunku planu)</w:t>
      </w:r>
      <w:r w:rsidRPr="00EF3F51">
        <w:rPr>
          <w:rFonts w:ascii="Arial" w:hAnsi="Arial" w:cs="Arial"/>
          <w:color w:val="000000"/>
        </w:rPr>
        <w:t xml:space="preserve"> - ustalenia zgodnie z § </w:t>
      </w:r>
      <w:r w:rsidR="00086803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ust. 1</w:t>
      </w:r>
      <w:r w:rsidR="00C659E8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 uchwały;</w:t>
      </w:r>
    </w:p>
    <w:p w:rsidR="00D941D8" w:rsidRPr="00EF3F51" w:rsidRDefault="00D941D8" w:rsidP="00EF3F51">
      <w:pPr>
        <w:numPr>
          <w:ilvl w:val="0"/>
          <w:numId w:val="184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pozostałe ustalenia jak w § </w:t>
      </w:r>
      <w:r w:rsidR="00086803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9D6AF9" w:rsidRPr="00EF3F51" w:rsidRDefault="009D6AF9" w:rsidP="00EF3F51">
      <w:pPr>
        <w:numPr>
          <w:ilvl w:val="0"/>
          <w:numId w:val="50"/>
        </w:numPr>
        <w:tabs>
          <w:tab w:val="clear" w:pos="144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912C63" w:rsidRPr="00EF3F51" w:rsidRDefault="00143832" w:rsidP="00EF3F51">
      <w:pPr>
        <w:numPr>
          <w:ilvl w:val="0"/>
          <w:numId w:val="50"/>
        </w:numPr>
        <w:tabs>
          <w:tab w:val="clear" w:pos="144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</w:t>
      </w:r>
      <w:r w:rsidR="009D6AF9" w:rsidRPr="00EF3F51">
        <w:rPr>
          <w:rFonts w:ascii="Arial" w:hAnsi="Arial" w:cs="Arial"/>
          <w:color w:val="000000"/>
        </w:rPr>
        <w:t>, w tym krajobrazów kulturowych,</w:t>
      </w:r>
      <w:r w:rsidRPr="00EF3F51">
        <w:rPr>
          <w:rFonts w:ascii="Arial" w:hAnsi="Arial" w:cs="Arial"/>
          <w:color w:val="000000"/>
        </w:rPr>
        <w:t xml:space="preserve"> oraz dóbr kultury współczesnej: </w:t>
      </w:r>
    </w:p>
    <w:p w:rsidR="002A013C" w:rsidRPr="00EF3F51" w:rsidRDefault="003E48A1" w:rsidP="00EF3F51">
      <w:pPr>
        <w:numPr>
          <w:ilvl w:val="0"/>
          <w:numId w:val="179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bookmarkStart w:id="40" w:name="_Hlk117068482"/>
      <w:r w:rsidRPr="00EF3F51">
        <w:rPr>
          <w:rFonts w:ascii="Arial" w:hAnsi="Arial" w:cs="Arial"/>
          <w:color w:val="000000"/>
        </w:rPr>
        <w:t xml:space="preserve">ustala się zabytek nieruchomy podlegający ochronie na podstawie na podstawie przepisów odrębnych, wpisany do rejestru zabytków i oznaczony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 dotyczy terenów oznaczonych symbolami 6 ZP*/ZZ, 8</w:t>
      </w:r>
      <w:r w:rsidR="00CE3B98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ZP*/ZZ, 3</w:t>
      </w:r>
      <w:r w:rsidR="009E49C3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 xml:space="preserve"> ZP*/ZZ, 3</w:t>
      </w:r>
      <w:r w:rsidR="009E49C3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ZP*/ZZ: Park Miejski im. H. Sienkiewicza od 1875r. </w:t>
      </w:r>
      <w:r w:rsidRPr="00EF3F51">
        <w:rPr>
          <w:rFonts w:ascii="Arial" w:hAnsi="Arial" w:cs="Arial"/>
          <w:color w:val="000000"/>
        </w:rPr>
        <w:br/>
        <w:t xml:space="preserve">– ul. wzdłuż rzeki Zgłowiączki od jej ujścia do Wisły do mostu kolejowego. Decyzja z dnia 25 marca 1994r., </w:t>
      </w:r>
      <w:r w:rsidRPr="00EF3F51">
        <w:rPr>
          <w:rFonts w:ascii="Arial" w:hAnsi="Arial" w:cs="Arial"/>
          <w:color w:val="000000"/>
        </w:rPr>
        <w:br/>
        <w:t>nr A/1304;</w:t>
      </w:r>
    </w:p>
    <w:bookmarkEnd w:id="40"/>
    <w:p w:rsidR="006E6B7C" w:rsidRPr="00EF3F51" w:rsidRDefault="006C663B" w:rsidP="00EF3F51">
      <w:pPr>
        <w:numPr>
          <w:ilvl w:val="0"/>
          <w:numId w:val="179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granicy terenu oznaczonego symbolem 2 ZP*/ZZ </w:t>
      </w:r>
      <w:r w:rsidR="005F47BF" w:rsidRPr="00EF3F51">
        <w:rPr>
          <w:rFonts w:ascii="Arial" w:hAnsi="Arial" w:cs="Arial"/>
          <w:color w:val="000000"/>
        </w:rPr>
        <w:t xml:space="preserve">(w zakresie wg oznaczenia na rysunku planu) </w:t>
      </w:r>
      <w:r w:rsidRPr="00EF3F51">
        <w:rPr>
          <w:rFonts w:ascii="Arial" w:hAnsi="Arial" w:cs="Arial"/>
          <w:color w:val="000000"/>
        </w:rPr>
        <w:t>ustala się zabytek nieruchomy podlegający ochronie na podstawie ustaleń miejscowego planu, wpisany do GEZ/WEZ</w:t>
      </w:r>
      <w:r w:rsidR="00695152" w:rsidRPr="00EF3F51">
        <w:rPr>
          <w:rFonts w:ascii="Arial" w:hAnsi="Arial" w:cs="Arial"/>
          <w:color w:val="000000"/>
        </w:rPr>
        <w:t xml:space="preserve"> </w:t>
      </w:r>
      <w:r w:rsidR="00695152" w:rsidRPr="00EF3F51">
        <w:rPr>
          <w:rFonts w:ascii="Arial" w:hAnsi="Arial" w:cs="Arial"/>
          <w:color w:val="000000"/>
        </w:rPr>
        <w:br/>
        <w:t xml:space="preserve">i </w:t>
      </w:r>
      <w:r w:rsidRPr="00EF3F51">
        <w:rPr>
          <w:rFonts w:ascii="Arial" w:hAnsi="Arial" w:cs="Arial"/>
          <w:color w:val="000000"/>
        </w:rPr>
        <w:t xml:space="preserve">oznaczony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 xml:space="preserve"> - ogrodzenie z bramą Pałacu i Ogrodu Biskupiego z ok. 1925 r. </w:t>
      </w:r>
      <w:r w:rsidR="005F47BF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>– ul. Gdańska 2-4</w:t>
      </w:r>
      <w:r w:rsidR="006E6B7C" w:rsidRPr="00EF3F51">
        <w:rPr>
          <w:rFonts w:ascii="Arial" w:hAnsi="Arial" w:cs="Arial"/>
          <w:color w:val="000000"/>
        </w:rPr>
        <w:t>;</w:t>
      </w:r>
    </w:p>
    <w:p w:rsidR="000B68BB" w:rsidRPr="00EF3F51" w:rsidRDefault="006E6B7C" w:rsidP="00EF3F51">
      <w:pPr>
        <w:numPr>
          <w:ilvl w:val="0"/>
          <w:numId w:val="179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stosunku do obiekt</w:t>
      </w:r>
      <w:r w:rsidR="00D05226" w:rsidRPr="00EF3F51">
        <w:rPr>
          <w:rFonts w:ascii="Arial" w:hAnsi="Arial" w:cs="Arial"/>
          <w:color w:val="000000"/>
        </w:rPr>
        <w:t>u</w:t>
      </w:r>
      <w:r w:rsidRPr="00EF3F51">
        <w:rPr>
          <w:rFonts w:ascii="Arial" w:hAnsi="Arial" w:cs="Arial"/>
          <w:color w:val="000000"/>
        </w:rPr>
        <w:t>, o którym mowa w pkt</w:t>
      </w:r>
      <w:r w:rsidR="00E0463D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 xml:space="preserve">2 </w:t>
      </w:r>
      <w:bookmarkStart w:id="41" w:name="_Hlk93573441"/>
      <w:r w:rsidR="000B68BB" w:rsidRPr="00EF3F51">
        <w:rPr>
          <w:rFonts w:ascii="Arial" w:hAnsi="Arial" w:cs="Arial"/>
          <w:color w:val="000000"/>
        </w:rPr>
        <w:t xml:space="preserve">obowiązują ustalenia jak w § </w:t>
      </w:r>
      <w:r w:rsidR="00086803" w:rsidRPr="00EF3F51">
        <w:rPr>
          <w:rFonts w:ascii="Arial" w:hAnsi="Arial" w:cs="Arial"/>
          <w:color w:val="000000"/>
        </w:rPr>
        <w:t>7</w:t>
      </w:r>
      <w:r w:rsidR="000B68BB" w:rsidRPr="00EF3F51">
        <w:rPr>
          <w:rFonts w:ascii="Arial" w:hAnsi="Arial" w:cs="Arial"/>
          <w:color w:val="000000"/>
        </w:rPr>
        <w:t xml:space="preserve"> ust. 3 uchwały;</w:t>
      </w:r>
    </w:p>
    <w:p w:rsidR="00F3080C" w:rsidRPr="00EF3F51" w:rsidRDefault="00912C63" w:rsidP="00EF3F51">
      <w:pPr>
        <w:numPr>
          <w:ilvl w:val="0"/>
          <w:numId w:val="179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tereny położone są w niżej określonych strefach (w zakresie wg oznaczenia na rysunku planu), dla których obowiązują ustalenia jak w § </w:t>
      </w:r>
      <w:r w:rsidR="00086803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uchwały:</w:t>
      </w:r>
    </w:p>
    <w:p w:rsidR="00F3080C" w:rsidRPr="00EF3F51" w:rsidRDefault="00F3080C" w:rsidP="00EF3F51">
      <w:pPr>
        <w:numPr>
          <w:ilvl w:val="0"/>
          <w:numId w:val="180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granicy strefy ścisłej ochrony konserwatorskiej Dzielnicy Starego Miasta Włocławek podlegającej ochronie na podstawie przepisów odrębnych – dotyczy </w:t>
      </w:r>
      <w:r w:rsidRPr="00EF3F51">
        <w:rPr>
          <w:rFonts w:ascii="Arial" w:hAnsi="Arial" w:cs="Arial"/>
          <w:color w:val="000000"/>
        </w:rPr>
        <w:lastRenderedPageBreak/>
        <w:t xml:space="preserve">terenów oznaczonych symbolami 2 ZP*/ZZ </w:t>
      </w:r>
      <w:r w:rsidRPr="00EF3F51">
        <w:rPr>
          <w:rFonts w:ascii="Arial" w:hAnsi="Arial" w:cs="Arial"/>
          <w:color w:val="000000"/>
        </w:rPr>
        <w:br/>
        <w:t>i 8 ZP*/ZZ;</w:t>
      </w:r>
    </w:p>
    <w:p w:rsidR="00F3080C" w:rsidRPr="00EF3F51" w:rsidRDefault="00F3080C" w:rsidP="00EF3F51">
      <w:pPr>
        <w:numPr>
          <w:ilvl w:val="0"/>
          <w:numId w:val="180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granicy strefy historycznej struktury przestrzennej miasta Włocławka podlegającej ochronie na podstawie ustaleń miejscowego planu – dotyczy terenów oznaczonych symbolami 2 ZP*/ZZ, 6 ZP*/ZZ, </w:t>
      </w:r>
      <w:r w:rsidRPr="00EF3F51">
        <w:rPr>
          <w:rFonts w:ascii="Arial" w:hAnsi="Arial" w:cs="Arial"/>
          <w:color w:val="000000"/>
        </w:rPr>
        <w:br/>
        <w:t>8 ZP*/ZZ, 3</w:t>
      </w:r>
      <w:r w:rsidR="009E49C3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 xml:space="preserve"> ZP*/ZZ, 3</w:t>
      </w:r>
      <w:r w:rsidR="009E49C3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ZP*/ZZ;</w:t>
      </w:r>
    </w:p>
    <w:p w:rsidR="00F3080C" w:rsidRPr="00EF3F51" w:rsidRDefault="00F3080C" w:rsidP="00EF3F51">
      <w:pPr>
        <w:numPr>
          <w:ilvl w:val="0"/>
          <w:numId w:val="180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planu – dotyczy terenów oznaczonych symbolami 2 ZP*/ZZ, 8 ZP*/ZZ;</w:t>
      </w:r>
    </w:p>
    <w:bookmarkEnd w:id="41"/>
    <w:p w:rsidR="00F3080C" w:rsidRPr="00EF3F51" w:rsidRDefault="006852AF" w:rsidP="00EF3F51">
      <w:pPr>
        <w:numPr>
          <w:ilvl w:val="0"/>
          <w:numId w:val="179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n</w:t>
      </w:r>
      <w:r w:rsidR="00F3080C" w:rsidRPr="00EF3F51">
        <w:rPr>
          <w:rFonts w:ascii="Arial" w:hAnsi="Arial" w:cs="Arial"/>
          <w:color w:val="000000"/>
        </w:rPr>
        <w:t>a terenie oznaczonym symbolem 2 ZP*/ZZ znajduje się stanowisko archeologiczne AZP 47-48/2/31 podlegające ochronie na podstawie ustaleń miejscowego planu (w zakresie wg oznaczenia na rysunku planu).</w:t>
      </w:r>
    </w:p>
    <w:p w:rsidR="00143832" w:rsidRPr="00EF3F51" w:rsidRDefault="00143832" w:rsidP="00EF3F51">
      <w:pPr>
        <w:numPr>
          <w:ilvl w:val="0"/>
          <w:numId w:val="50"/>
        </w:numPr>
        <w:tabs>
          <w:tab w:val="clear" w:pos="144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Wymagania wynikające z potrzeb kształtowania przestrzeni publicznych: ustalenia jak w § </w:t>
      </w:r>
      <w:r w:rsidR="00086803" w:rsidRPr="00EF3F51">
        <w:rPr>
          <w:rFonts w:ascii="Arial" w:hAnsi="Arial" w:cs="Arial"/>
          <w:color w:val="000000"/>
        </w:rPr>
        <w:t>8</w:t>
      </w:r>
      <w:r w:rsidRPr="00EF3F51">
        <w:rPr>
          <w:rFonts w:ascii="Arial" w:hAnsi="Arial" w:cs="Arial"/>
          <w:color w:val="000000"/>
        </w:rPr>
        <w:t xml:space="preserve"> uchwały</w:t>
      </w:r>
      <w:r w:rsidR="005D30DB" w:rsidRPr="00EF3F51">
        <w:rPr>
          <w:rFonts w:ascii="Arial" w:hAnsi="Arial" w:cs="Arial"/>
          <w:color w:val="000000"/>
        </w:rPr>
        <w:t>.</w:t>
      </w:r>
    </w:p>
    <w:p w:rsidR="002A1F32" w:rsidRPr="00EF3F51" w:rsidRDefault="00143832" w:rsidP="00EF3F51">
      <w:pPr>
        <w:numPr>
          <w:ilvl w:val="0"/>
          <w:numId w:val="50"/>
        </w:numPr>
        <w:tabs>
          <w:tab w:val="clear" w:pos="144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 oraz linie zabudowy i gabaryty obiektów</w:t>
      </w:r>
      <w:r w:rsidR="00A2468B" w:rsidRPr="00EF3F51">
        <w:rPr>
          <w:rFonts w:ascii="Arial" w:hAnsi="Arial" w:cs="Arial"/>
          <w:color w:val="000000"/>
        </w:rPr>
        <w:t xml:space="preserve"> </w:t>
      </w:r>
      <w:r w:rsidR="002A1F32" w:rsidRPr="00EF3F51">
        <w:rPr>
          <w:rFonts w:ascii="Arial" w:hAnsi="Arial" w:cs="Arial"/>
          <w:color w:val="000000"/>
        </w:rPr>
        <w:t>oraz sposób usytuowania obiektów budowlanych w stosunku do dróg i innych terenów publicznie dostępnych oraz do granic przyległych nieruchomości:</w:t>
      </w:r>
    </w:p>
    <w:p w:rsidR="00A2468B" w:rsidRPr="00EF3F51" w:rsidRDefault="00A2468B" w:rsidP="00EF3F51">
      <w:pPr>
        <w:numPr>
          <w:ilvl w:val="0"/>
          <w:numId w:val="181"/>
        </w:numPr>
        <w:tabs>
          <w:tab w:val="left" w:pos="567"/>
        </w:tabs>
        <w:spacing w:line="276" w:lineRule="auto"/>
        <w:ind w:left="1434" w:hanging="1150"/>
        <w:rPr>
          <w:rFonts w:ascii="Arial" w:hAnsi="Arial" w:cs="Arial"/>
          <w:color w:val="000000"/>
        </w:rPr>
      </w:pPr>
      <w:bookmarkStart w:id="42" w:name="_Hlk129007804"/>
      <w:r w:rsidRPr="00EF3F51">
        <w:rPr>
          <w:rFonts w:ascii="Arial" w:hAnsi="Arial" w:cs="Arial"/>
          <w:color w:val="000000"/>
        </w:rPr>
        <w:t>ustala się możliwość realizacji:</w:t>
      </w:r>
    </w:p>
    <w:p w:rsidR="009A2156" w:rsidRPr="00EF3F51" w:rsidRDefault="009A2156" w:rsidP="00EF3F51">
      <w:pPr>
        <w:numPr>
          <w:ilvl w:val="0"/>
          <w:numId w:val="49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tymczasowych i stałych obiektów budowlanych i urządzeń budowlanych o funkcji zgodnej </w:t>
      </w:r>
      <w:r w:rsidR="0008277A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>z przeznaczeniem terenu jak i związanych z organizacją</w:t>
      </w:r>
      <w:r w:rsidR="00383211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wydarzeń kulturalnych, sportowych, rekreacyjnych, rozrywkowych lub/i trwaniem imprezy masowej</w:t>
      </w:r>
      <w:r w:rsidR="00383211" w:rsidRPr="00EF3F51">
        <w:rPr>
          <w:rFonts w:ascii="Arial" w:hAnsi="Arial" w:cs="Arial"/>
          <w:color w:val="000000"/>
        </w:rPr>
        <w:t xml:space="preserve"> wraz z niezbędną infrastrukturą towarzyszącą;</w:t>
      </w:r>
    </w:p>
    <w:p w:rsidR="00A2468B" w:rsidRPr="00EF3F51" w:rsidRDefault="00A2468B" w:rsidP="00EF3F51">
      <w:pPr>
        <w:numPr>
          <w:ilvl w:val="0"/>
          <w:numId w:val="49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elementów zagospodarowania rekreacyjno-wypoczynkowego, tj. terenowych urządzeń sportu i rekreacji, placów zabaw wraz z niezbędną infrastrukturą towarzyszącą;</w:t>
      </w:r>
    </w:p>
    <w:p w:rsidR="00A2468B" w:rsidRPr="00EF3F51" w:rsidRDefault="00A2468B" w:rsidP="00EF3F51">
      <w:pPr>
        <w:numPr>
          <w:ilvl w:val="0"/>
          <w:numId w:val="49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miejsc gier terenowych wraz z urządzeniami, takimi jak: ping-pong, szachy, minigolf, piłka plażowa;</w:t>
      </w:r>
    </w:p>
    <w:p w:rsidR="00A2468B" w:rsidRPr="00EF3F51" w:rsidRDefault="00A2468B" w:rsidP="00EF3F51">
      <w:pPr>
        <w:numPr>
          <w:ilvl w:val="0"/>
          <w:numId w:val="49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ścieżek pieszych i rowerowych;</w:t>
      </w:r>
    </w:p>
    <w:bookmarkEnd w:id="42"/>
    <w:p w:rsidR="00CE6D84" w:rsidRPr="00EF3F51" w:rsidRDefault="00485DAC" w:rsidP="00EF3F51">
      <w:pPr>
        <w:numPr>
          <w:ilvl w:val="0"/>
          <w:numId w:val="181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ustala się możliwość wykonywania oraz utrzymywania urządzeń wodnych związanych</w:t>
      </w:r>
      <w:r w:rsidR="009E4F47" w:rsidRPr="00EF3F51">
        <w:rPr>
          <w:rFonts w:ascii="Arial" w:hAnsi="Arial" w:cs="Arial"/>
          <w:color w:val="000000"/>
        </w:rPr>
        <w:t xml:space="preserve"> z obsługą </w:t>
      </w:r>
      <w:r w:rsidR="00932A3D" w:rsidRPr="00EF3F51">
        <w:rPr>
          <w:rFonts w:ascii="Arial" w:hAnsi="Arial" w:cs="Arial"/>
          <w:color w:val="000000"/>
        </w:rPr>
        <w:br/>
      </w:r>
      <w:r w:rsidR="009E4F47" w:rsidRPr="00EF3F51">
        <w:rPr>
          <w:rFonts w:ascii="Arial" w:hAnsi="Arial" w:cs="Arial"/>
          <w:color w:val="000000"/>
        </w:rPr>
        <w:t>i funkcjonowaniem rzeki Wisły (poza granicami planu)</w:t>
      </w:r>
      <w:r w:rsidR="00A96AAE" w:rsidRPr="00EF3F51">
        <w:rPr>
          <w:rFonts w:ascii="Arial" w:hAnsi="Arial" w:cs="Arial"/>
          <w:color w:val="000000"/>
        </w:rPr>
        <w:t xml:space="preserve">, </w:t>
      </w:r>
      <w:r w:rsidRPr="00EF3F51">
        <w:rPr>
          <w:rFonts w:ascii="Arial" w:hAnsi="Arial" w:cs="Arial"/>
          <w:color w:val="000000"/>
        </w:rPr>
        <w:t xml:space="preserve">z obsługą i funkcjonowaniem rzeki Zgłowiączki </w:t>
      </w:r>
      <w:r w:rsidR="009E4F47" w:rsidRPr="00EF3F51">
        <w:rPr>
          <w:rFonts w:ascii="Arial" w:hAnsi="Arial" w:cs="Arial"/>
          <w:color w:val="000000"/>
        </w:rPr>
        <w:t>(tereny oznaczone symbolami: 1 WS*, 7 WS*, 3</w:t>
      </w:r>
      <w:r w:rsidR="00431C90" w:rsidRPr="00EF3F51">
        <w:rPr>
          <w:rFonts w:ascii="Arial" w:hAnsi="Arial" w:cs="Arial"/>
          <w:color w:val="000000"/>
        </w:rPr>
        <w:t>5</w:t>
      </w:r>
      <w:r w:rsidR="009E4F47" w:rsidRPr="00EF3F51">
        <w:rPr>
          <w:rFonts w:ascii="Arial" w:hAnsi="Arial" w:cs="Arial"/>
          <w:color w:val="000000"/>
        </w:rPr>
        <w:t xml:space="preserve"> WS*</w:t>
      </w:r>
      <w:r w:rsidR="0040553F" w:rsidRPr="00EF3F51">
        <w:rPr>
          <w:rFonts w:ascii="Arial" w:hAnsi="Arial" w:cs="Arial"/>
          <w:color w:val="000000"/>
        </w:rPr>
        <w:t>)</w:t>
      </w:r>
      <w:r w:rsidR="009E4F47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oraz związanych z ochroną przeciwpowodziową na warunkach określonych przepisami odrębnymi;</w:t>
      </w:r>
    </w:p>
    <w:p w:rsidR="00CE6D84" w:rsidRPr="00EF3F51" w:rsidRDefault="00CE6D84" w:rsidP="00EF3F51">
      <w:pPr>
        <w:numPr>
          <w:ilvl w:val="0"/>
          <w:numId w:val="181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bookmarkStart w:id="43" w:name="_Hlk115353582"/>
      <w:r w:rsidRPr="00EF3F51">
        <w:rPr>
          <w:rFonts w:ascii="Arial" w:hAnsi="Arial" w:cs="Arial"/>
          <w:color w:val="000000"/>
        </w:rPr>
        <w:t>wskaźniki intensywności zabudowy działki budowlanej:</w:t>
      </w:r>
    </w:p>
    <w:p w:rsidR="0003002C" w:rsidRPr="00EF3F51" w:rsidRDefault="00CE6D84" w:rsidP="00EF3F51">
      <w:pPr>
        <w:numPr>
          <w:ilvl w:val="0"/>
          <w:numId w:val="322"/>
        </w:numPr>
        <w:tabs>
          <w:tab w:val="left" w:pos="567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maksymalna intensywność zabudowy działki budowlanej: 0</w:t>
      </w:r>
      <w:r w:rsidR="0003002C" w:rsidRPr="00EF3F51">
        <w:rPr>
          <w:rFonts w:ascii="Arial" w:hAnsi="Arial" w:cs="Arial"/>
          <w:color w:val="000000"/>
        </w:rPr>
        <w:t>,</w:t>
      </w:r>
      <w:r w:rsidR="003A3BDB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>;</w:t>
      </w:r>
    </w:p>
    <w:p w:rsidR="00CE6D84" w:rsidRPr="00EF3F51" w:rsidRDefault="00CE6D84" w:rsidP="00EF3F51">
      <w:pPr>
        <w:numPr>
          <w:ilvl w:val="0"/>
          <w:numId w:val="322"/>
        </w:numPr>
        <w:tabs>
          <w:tab w:val="left" w:pos="567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A2468B" w:rsidRPr="00EF3F51" w:rsidRDefault="00A2468B" w:rsidP="00EF3F51">
      <w:pPr>
        <w:numPr>
          <w:ilvl w:val="0"/>
          <w:numId w:val="181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minimalny udział procentowy powierzchni biologicznie czynnej w odniesieniu do powierzchni działki budowlanej: </w:t>
      </w:r>
      <w:r w:rsidR="00793B84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>0%;</w:t>
      </w:r>
    </w:p>
    <w:p w:rsidR="00787DF6" w:rsidRPr="00EF3F51" w:rsidRDefault="00A2468B" w:rsidP="00EF3F51">
      <w:pPr>
        <w:numPr>
          <w:ilvl w:val="0"/>
          <w:numId w:val="181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powierzchnia zabudowy w stosunku do powierzchni działki: </w:t>
      </w:r>
      <w:r w:rsidR="005C62CC" w:rsidRPr="00EF3F51">
        <w:rPr>
          <w:rFonts w:ascii="Arial" w:hAnsi="Arial" w:cs="Arial"/>
          <w:color w:val="000000"/>
        </w:rPr>
        <w:t xml:space="preserve">do </w:t>
      </w:r>
      <w:r w:rsidR="00DE6BCF" w:rsidRPr="00EF3F51">
        <w:rPr>
          <w:rFonts w:ascii="Arial" w:hAnsi="Arial" w:cs="Arial"/>
          <w:color w:val="000000"/>
        </w:rPr>
        <w:t>20%;</w:t>
      </w:r>
    </w:p>
    <w:p w:rsidR="00787DF6" w:rsidRPr="00EF3F51" w:rsidRDefault="00DD0C15" w:rsidP="00EF3F51">
      <w:pPr>
        <w:numPr>
          <w:ilvl w:val="0"/>
          <w:numId w:val="181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wysokość zabudowy:</w:t>
      </w:r>
    </w:p>
    <w:p w:rsidR="00787DF6" w:rsidRPr="00EF3F51" w:rsidRDefault="00787DF6" w:rsidP="00EF3F51">
      <w:pPr>
        <w:numPr>
          <w:ilvl w:val="0"/>
          <w:numId w:val="30"/>
        </w:numPr>
        <w:tabs>
          <w:tab w:val="clear" w:pos="720"/>
          <w:tab w:val="left" w:pos="567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snapToGrid w:val="0"/>
          <w:color w:val="000000"/>
        </w:rPr>
        <w:t>maksymalna</w:t>
      </w:r>
      <w:r w:rsidR="003A439F" w:rsidRPr="00EF3F51">
        <w:rPr>
          <w:rFonts w:ascii="Arial" w:hAnsi="Arial" w:cs="Arial"/>
          <w:snapToGrid w:val="0"/>
          <w:color w:val="000000"/>
        </w:rPr>
        <w:t>:</w:t>
      </w:r>
      <w:r w:rsidRPr="00EF3F51">
        <w:rPr>
          <w:rFonts w:ascii="Arial" w:hAnsi="Arial" w:cs="Arial"/>
          <w:snapToGrid w:val="0"/>
          <w:color w:val="000000"/>
        </w:rPr>
        <w:t xml:space="preserve"> </w:t>
      </w:r>
      <w:r w:rsidR="007A4A05" w:rsidRPr="00EF3F51">
        <w:rPr>
          <w:rFonts w:ascii="Arial" w:hAnsi="Arial" w:cs="Arial"/>
          <w:snapToGrid w:val="0"/>
          <w:color w:val="000000"/>
        </w:rPr>
        <w:t>6</w:t>
      </w:r>
      <w:r w:rsidRPr="00EF3F51">
        <w:rPr>
          <w:rFonts w:ascii="Arial" w:hAnsi="Arial" w:cs="Arial"/>
          <w:snapToGrid w:val="0"/>
          <w:color w:val="000000"/>
        </w:rPr>
        <w:t>,0m;</w:t>
      </w:r>
    </w:p>
    <w:p w:rsidR="00787DF6" w:rsidRPr="00EF3F51" w:rsidRDefault="00787DF6" w:rsidP="00EF3F51">
      <w:pPr>
        <w:numPr>
          <w:ilvl w:val="0"/>
          <w:numId w:val="30"/>
        </w:numPr>
        <w:tabs>
          <w:tab w:val="clear" w:pos="720"/>
          <w:tab w:val="left" w:pos="567"/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minimalna: </w:t>
      </w:r>
      <w:r w:rsidR="002C6580" w:rsidRPr="00EF3F51">
        <w:rPr>
          <w:rFonts w:ascii="Arial" w:hAnsi="Arial" w:cs="Arial"/>
          <w:color w:val="000000"/>
        </w:rPr>
        <w:t>nie ustala się;</w:t>
      </w:r>
    </w:p>
    <w:p w:rsidR="00787DF6" w:rsidRPr="00EF3F51" w:rsidRDefault="00DD0C15" w:rsidP="00EF3F51">
      <w:pPr>
        <w:numPr>
          <w:ilvl w:val="0"/>
          <w:numId w:val="181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liczba miejsc do parkowania, w tym miejsc przeznaczonych na parkowanie pojazdów zaopatrzonych w kartę parkingową i sposób ich realizacji: ustalenia jak w § 9 ust. 7 uchwały;</w:t>
      </w:r>
    </w:p>
    <w:p w:rsidR="00DE6BCF" w:rsidRPr="00EF3F51" w:rsidRDefault="00DD0C15" w:rsidP="00EF3F51">
      <w:pPr>
        <w:numPr>
          <w:ilvl w:val="0"/>
          <w:numId w:val="181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geometria dachów: płaskie o spadku do 10º</w:t>
      </w:r>
      <w:r w:rsidR="00C72C37" w:rsidRPr="00EF3F51">
        <w:rPr>
          <w:rFonts w:ascii="Arial" w:hAnsi="Arial" w:cs="Arial"/>
          <w:color w:val="000000"/>
        </w:rPr>
        <w:t xml:space="preserve"> oraz wielospadowe i dwuspadowe o spadku od 10º do 40º;</w:t>
      </w:r>
    </w:p>
    <w:p w:rsidR="00A2468B" w:rsidRPr="00EF3F51" w:rsidRDefault="00A2468B" w:rsidP="00EF3F51">
      <w:pPr>
        <w:numPr>
          <w:ilvl w:val="0"/>
          <w:numId w:val="181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pozostałe parametry i wskaźniki kształtowania oraz zagospodarowania terenu: nie występuje potrzeba określenia</w:t>
      </w:r>
      <w:r w:rsidR="001756C6" w:rsidRPr="00EF3F51">
        <w:rPr>
          <w:rFonts w:ascii="Arial" w:hAnsi="Arial" w:cs="Arial"/>
          <w:color w:val="000000"/>
        </w:rPr>
        <w:t>.</w:t>
      </w:r>
    </w:p>
    <w:bookmarkEnd w:id="43"/>
    <w:p w:rsidR="003B5A05" w:rsidRPr="00EF3F51" w:rsidRDefault="00143832" w:rsidP="00EF3F51">
      <w:pPr>
        <w:numPr>
          <w:ilvl w:val="0"/>
          <w:numId w:val="50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Granice </w:t>
      </w:r>
      <w:r w:rsidR="00BC25E3" w:rsidRPr="00EF3F51">
        <w:rPr>
          <w:rFonts w:ascii="Arial" w:hAnsi="Arial" w:cs="Arial"/>
          <w:color w:val="000000"/>
        </w:rPr>
        <w:t>i sposoby zagospodarowania terenów lub obiektów podlegających ochronie, ustalanych na podstawie przepisów odrębnych, a także narażonych na niebezpieczeństwo powodzi</w:t>
      </w:r>
      <w:r w:rsidRPr="00EF3F51">
        <w:rPr>
          <w:rFonts w:ascii="Arial" w:hAnsi="Arial" w:cs="Arial"/>
          <w:color w:val="000000"/>
        </w:rPr>
        <w:t>:</w:t>
      </w:r>
    </w:p>
    <w:p w:rsidR="00A96FBB" w:rsidRPr="00EF3F51" w:rsidRDefault="00A96FBB" w:rsidP="00EF3F51">
      <w:pPr>
        <w:numPr>
          <w:ilvl w:val="0"/>
          <w:numId w:val="47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bookmarkStart w:id="44" w:name="_Hlk89347776"/>
      <w:bookmarkStart w:id="45" w:name="_Hlk94172113"/>
      <w:r w:rsidRPr="00EF3F51">
        <w:rPr>
          <w:rFonts w:ascii="Arial" w:hAnsi="Arial" w:cs="Arial"/>
          <w:color w:val="000000"/>
        </w:rPr>
        <w:t xml:space="preserve">ustala się granice obszaru szczególnego zagrożenia powodzią, na którym prawdopodobieństwo wystąpienia powodzi jest średnie i wynosi 1%, </w:t>
      </w:r>
      <w:r w:rsidR="006618E3" w:rsidRPr="00EF3F51">
        <w:rPr>
          <w:rFonts w:ascii="Arial" w:hAnsi="Arial" w:cs="Arial"/>
          <w:color w:val="000000"/>
        </w:rPr>
        <w:t>dla którego obowiązują warunki i ograniczenia wynikające z przepisów odrębnych (</w:t>
      </w:r>
      <w:r w:rsidRPr="00EF3F51">
        <w:rPr>
          <w:rFonts w:ascii="Arial" w:hAnsi="Arial" w:cs="Arial"/>
          <w:color w:val="000000"/>
        </w:rPr>
        <w:t>wg oznaczenia na rysunku planu</w:t>
      </w:r>
      <w:r w:rsidR="006618E3" w:rsidRPr="00EF3F51">
        <w:rPr>
          <w:rFonts w:ascii="Arial" w:hAnsi="Arial" w:cs="Arial"/>
          <w:color w:val="000000"/>
        </w:rPr>
        <w:t>)</w:t>
      </w:r>
      <w:r w:rsidRPr="00EF3F51">
        <w:rPr>
          <w:rFonts w:ascii="Arial" w:hAnsi="Arial" w:cs="Arial"/>
          <w:color w:val="000000"/>
        </w:rPr>
        <w:t>;</w:t>
      </w:r>
    </w:p>
    <w:bookmarkEnd w:id="44"/>
    <w:p w:rsidR="006618E3" w:rsidRPr="00EF3F51" w:rsidRDefault="00A96FBB" w:rsidP="00EF3F51">
      <w:pPr>
        <w:numPr>
          <w:ilvl w:val="0"/>
          <w:numId w:val="47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granice obszaru szczególnego zagrożenia powodzią, na którym prawdopodobieństwo wystąpienia powodzi jest wysokie i wynosi 10%, </w:t>
      </w:r>
      <w:r w:rsidR="006618E3" w:rsidRPr="00EF3F51">
        <w:rPr>
          <w:rFonts w:ascii="Arial" w:hAnsi="Arial" w:cs="Arial"/>
          <w:color w:val="000000"/>
        </w:rPr>
        <w:t>dla którego obowiązują warunki i ograniczenia wynikające z przepisów odrębnych (wg oznaczenia na rysunku planu);</w:t>
      </w:r>
    </w:p>
    <w:p w:rsidR="00240401" w:rsidRPr="00EF3F51" w:rsidRDefault="00240401" w:rsidP="00EF3F51">
      <w:pPr>
        <w:numPr>
          <w:ilvl w:val="0"/>
          <w:numId w:val="47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 oznaczony symbolem 2 ZP*/ZZ położony jest (w zakresie wg oznaczenia na rysunku planu) w granicach Obszaru Specjalnej Ochrony Ptaków PLB040</w:t>
      </w:r>
      <w:r w:rsidR="009265E8" w:rsidRPr="00EF3F51">
        <w:rPr>
          <w:rFonts w:ascii="Arial" w:hAnsi="Arial" w:cs="Arial"/>
          <w:color w:val="000000"/>
        </w:rPr>
        <w:t>0</w:t>
      </w:r>
      <w:r w:rsidRPr="00EF3F51">
        <w:rPr>
          <w:rFonts w:ascii="Arial" w:hAnsi="Arial" w:cs="Arial"/>
          <w:color w:val="000000"/>
        </w:rPr>
        <w:t>03 „Dolina Dolnej Wisły” (granica obszaru Natura 2000), dla którego obowiązują wszystkie szczegółowe zakazy, ograniczenia oraz obowiązki zgodnie z przepisami odrębnymi</w:t>
      </w:r>
      <w:r w:rsidR="00B032B3" w:rsidRPr="00EF3F51">
        <w:rPr>
          <w:rFonts w:ascii="Arial" w:hAnsi="Arial" w:cs="Arial"/>
          <w:color w:val="000000"/>
        </w:rPr>
        <w:t>;</w:t>
      </w:r>
    </w:p>
    <w:p w:rsidR="00B032B3" w:rsidRPr="00EF3F51" w:rsidRDefault="00B032B3" w:rsidP="00EF3F51">
      <w:pPr>
        <w:numPr>
          <w:ilvl w:val="0"/>
          <w:numId w:val="47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wykonywanie i utrzymywanie oraz ochronę urządzeń wodnych związanych z obsługą </w:t>
      </w:r>
      <w:r w:rsidRPr="00EF3F51">
        <w:rPr>
          <w:rFonts w:ascii="Arial" w:hAnsi="Arial" w:cs="Arial"/>
          <w:color w:val="000000"/>
        </w:rPr>
        <w:br/>
        <w:t>i funkcjonowaniem rzeki Wisły, Zgłowiączki na warunkach wynikających z</w:t>
      </w:r>
      <w:r w:rsidRPr="00EF3F51">
        <w:rPr>
          <w:rFonts w:ascii="Arial" w:hAnsi="Arial" w:cs="Arial"/>
          <w:snapToGrid w:val="0"/>
          <w:color w:val="000000"/>
        </w:rPr>
        <w:t xml:space="preserve"> przepisów odrębnych</w:t>
      </w:r>
      <w:r w:rsidRPr="00EF3F51">
        <w:rPr>
          <w:rFonts w:ascii="Arial" w:hAnsi="Arial" w:cs="Arial"/>
          <w:color w:val="000000"/>
        </w:rPr>
        <w:t>.</w:t>
      </w:r>
    </w:p>
    <w:bookmarkEnd w:id="45"/>
    <w:p w:rsidR="00143832" w:rsidRPr="00EF3F51" w:rsidRDefault="00143832" w:rsidP="00EF3F51">
      <w:pPr>
        <w:numPr>
          <w:ilvl w:val="0"/>
          <w:numId w:val="50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 miejscowym: nie występuje potrzeba określenia.</w:t>
      </w:r>
    </w:p>
    <w:p w:rsidR="00C403D8" w:rsidRPr="00EF3F51" w:rsidRDefault="00143832" w:rsidP="00EF3F51">
      <w:pPr>
        <w:numPr>
          <w:ilvl w:val="0"/>
          <w:numId w:val="50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  <w:r w:rsidR="005C67BC" w:rsidRPr="00EF3F51">
        <w:rPr>
          <w:rFonts w:ascii="Arial" w:hAnsi="Arial" w:cs="Arial"/>
          <w:color w:val="000000"/>
        </w:rPr>
        <w:t xml:space="preserve"> </w:t>
      </w:r>
    </w:p>
    <w:p w:rsidR="00AA5B01" w:rsidRPr="00EF3F51" w:rsidRDefault="0039649C" w:rsidP="00EF3F51">
      <w:pPr>
        <w:numPr>
          <w:ilvl w:val="0"/>
          <w:numId w:val="185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wzdłuż cieku wodnego rzeki Zgłowiączki (tereny oznaczone symbolami: 1 WS*, 7 WS*, 3</w:t>
      </w:r>
      <w:r w:rsidR="00431C90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 WS*) ustala się pozostawienie pasa szerokości min.</w:t>
      </w:r>
      <w:r w:rsidR="00C76843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10,0m od linii rozgraniczającej teren, jako wolnego</w:t>
      </w:r>
      <w:r w:rsidR="00DF0063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 xml:space="preserve">od zagospodarowania, z wyłączeniem wykonywania oraz utrzymywania urządzeń wodnych związanych </w:t>
      </w:r>
      <w:r w:rsidRPr="00EF3F51">
        <w:rPr>
          <w:rFonts w:ascii="Arial" w:hAnsi="Arial" w:cs="Arial"/>
          <w:color w:val="000000"/>
        </w:rPr>
        <w:br/>
        <w:t>z obsługą i funkcjonowaniem rzeki Zgłowiączki oraz ochroną przeciwpowodziową</w:t>
      </w:r>
      <w:r w:rsidR="00224EBA" w:rsidRPr="00EF3F51">
        <w:rPr>
          <w:rFonts w:ascii="Arial" w:hAnsi="Arial" w:cs="Arial"/>
          <w:color w:val="000000"/>
        </w:rPr>
        <w:t xml:space="preserve">, </w:t>
      </w:r>
      <w:r w:rsidR="00224EBA" w:rsidRPr="00EF3F51">
        <w:rPr>
          <w:rStyle w:val="markedcontent"/>
          <w:rFonts w:ascii="Arial" w:hAnsi="Arial" w:cs="Arial"/>
          <w:color w:val="000000"/>
        </w:rPr>
        <w:t>na warunkach określonych przepisami odrębnymi;</w:t>
      </w:r>
    </w:p>
    <w:p w:rsidR="00AA5B01" w:rsidRPr="00EF3F51" w:rsidRDefault="00AA5B01" w:rsidP="00EF3F51">
      <w:pPr>
        <w:numPr>
          <w:ilvl w:val="0"/>
          <w:numId w:val="185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Style w:val="markedcontent"/>
          <w:rFonts w:ascii="Arial" w:hAnsi="Arial" w:cs="Arial"/>
          <w:color w:val="000000"/>
        </w:rPr>
        <w:t xml:space="preserve">wzdłuż rzeki </w:t>
      </w:r>
      <w:r w:rsidRPr="00EF3F51">
        <w:rPr>
          <w:rStyle w:val="highlight"/>
          <w:rFonts w:ascii="Arial" w:hAnsi="Arial" w:cs="Arial"/>
          <w:color w:val="000000"/>
        </w:rPr>
        <w:t xml:space="preserve">Wisły </w:t>
      </w:r>
      <w:r w:rsidRPr="00EF3F51">
        <w:rPr>
          <w:rStyle w:val="markedcontent"/>
          <w:rFonts w:ascii="Arial" w:hAnsi="Arial" w:cs="Arial"/>
          <w:color w:val="000000"/>
        </w:rPr>
        <w:t>(poza granicami planu), ustala się pozostawienie pasa szerokości min. 10,0m od</w:t>
      </w:r>
      <w:r w:rsidRPr="00EF3F51">
        <w:rPr>
          <w:rFonts w:ascii="Arial" w:hAnsi="Arial" w:cs="Arial"/>
          <w:color w:val="000000"/>
        </w:rPr>
        <w:t xml:space="preserve"> </w:t>
      </w:r>
      <w:r w:rsidRPr="00EF3F51">
        <w:rPr>
          <w:rStyle w:val="markedcontent"/>
          <w:rFonts w:ascii="Arial" w:hAnsi="Arial" w:cs="Arial"/>
          <w:color w:val="000000"/>
        </w:rPr>
        <w:t>linii rozgraniczającej teren, jako wolnego od zagospodarowania, z wyłączeniem wykonywania oraz</w:t>
      </w:r>
      <w:r w:rsidRPr="00EF3F51">
        <w:rPr>
          <w:rFonts w:ascii="Arial" w:hAnsi="Arial" w:cs="Arial"/>
          <w:color w:val="000000"/>
        </w:rPr>
        <w:t xml:space="preserve"> </w:t>
      </w:r>
      <w:r w:rsidRPr="00EF3F51">
        <w:rPr>
          <w:rStyle w:val="markedcontent"/>
          <w:rFonts w:ascii="Arial" w:hAnsi="Arial" w:cs="Arial"/>
          <w:color w:val="000000"/>
        </w:rPr>
        <w:t>utrzymywania urządzeń wodnych związanych z obsługą i funkcjonowaniem rzeki oraz związanych</w:t>
      </w:r>
      <w:r w:rsidRPr="00EF3F51">
        <w:rPr>
          <w:rFonts w:ascii="Arial" w:hAnsi="Arial" w:cs="Arial"/>
          <w:color w:val="000000"/>
        </w:rPr>
        <w:t xml:space="preserve"> </w:t>
      </w:r>
      <w:r w:rsidRPr="00EF3F51">
        <w:rPr>
          <w:rStyle w:val="markedcontent"/>
          <w:rFonts w:ascii="Arial" w:hAnsi="Arial" w:cs="Arial"/>
          <w:color w:val="000000"/>
        </w:rPr>
        <w:t>z ochroną przeciwpowodziową, na warunkach określonych przepisami odrębnymi</w:t>
      </w:r>
      <w:r w:rsidR="00224EBA" w:rsidRPr="00EF3F51">
        <w:rPr>
          <w:rStyle w:val="markedcontent"/>
          <w:rFonts w:ascii="Arial" w:hAnsi="Arial" w:cs="Arial"/>
          <w:color w:val="000000"/>
        </w:rPr>
        <w:t xml:space="preserve"> – dotyczy terenu oznaczonego symbolem 2 ZP*/ZZ;</w:t>
      </w:r>
    </w:p>
    <w:p w:rsidR="00C403D8" w:rsidRPr="00EF3F51" w:rsidRDefault="00C403D8" w:rsidP="00EF3F51">
      <w:pPr>
        <w:numPr>
          <w:ilvl w:val="0"/>
          <w:numId w:val="185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na teren</w:t>
      </w:r>
      <w:r w:rsidR="00C4482D" w:rsidRPr="00EF3F51">
        <w:rPr>
          <w:rFonts w:ascii="Arial" w:hAnsi="Arial" w:cs="Arial"/>
          <w:color w:val="000000"/>
        </w:rPr>
        <w:t>ie</w:t>
      </w:r>
      <w:r w:rsidRPr="00EF3F51">
        <w:rPr>
          <w:rFonts w:ascii="Arial" w:hAnsi="Arial" w:cs="Arial"/>
          <w:color w:val="000000"/>
        </w:rPr>
        <w:t xml:space="preserve"> oznaczon</w:t>
      </w:r>
      <w:r w:rsidR="00C4482D" w:rsidRPr="00EF3F51">
        <w:rPr>
          <w:rFonts w:ascii="Arial" w:hAnsi="Arial" w:cs="Arial"/>
          <w:color w:val="000000"/>
        </w:rPr>
        <w:t>ym</w:t>
      </w:r>
      <w:r w:rsidRPr="00EF3F51">
        <w:rPr>
          <w:rFonts w:ascii="Arial" w:hAnsi="Arial" w:cs="Arial"/>
          <w:color w:val="000000"/>
        </w:rPr>
        <w:t xml:space="preserve"> symbol</w:t>
      </w:r>
      <w:r w:rsidR="00C4482D" w:rsidRPr="00EF3F51">
        <w:rPr>
          <w:rFonts w:ascii="Arial" w:hAnsi="Arial" w:cs="Arial"/>
          <w:color w:val="000000"/>
        </w:rPr>
        <w:t xml:space="preserve">em </w:t>
      </w:r>
      <w:r w:rsidRPr="00EF3F51">
        <w:rPr>
          <w:rFonts w:ascii="Arial" w:hAnsi="Arial" w:cs="Arial"/>
          <w:color w:val="000000"/>
        </w:rPr>
        <w:t>8 ZP*/ZZ wyznacza się granice terenu o średniej przydatności dla budownictwa, występowanie nasypów różnej miąższości pokrywających głównie osady piaszczyste, podrzędnie gliny zwałowe, dla którego obowiązują warunki wynikające z przepisów odrębnych (w zakresie wg oznaczenia na rysunku planu);</w:t>
      </w:r>
    </w:p>
    <w:p w:rsidR="00C403D8" w:rsidRPr="00EF3F51" w:rsidRDefault="00C403D8" w:rsidP="00EF3F51">
      <w:pPr>
        <w:numPr>
          <w:ilvl w:val="0"/>
          <w:numId w:val="185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na teren</w:t>
      </w:r>
      <w:r w:rsidR="00C4482D" w:rsidRPr="00EF3F51">
        <w:rPr>
          <w:rFonts w:ascii="Arial" w:hAnsi="Arial" w:cs="Arial"/>
          <w:color w:val="000000"/>
        </w:rPr>
        <w:t>ie</w:t>
      </w:r>
      <w:r w:rsidRPr="00EF3F51">
        <w:rPr>
          <w:rFonts w:ascii="Arial" w:hAnsi="Arial" w:cs="Arial"/>
          <w:color w:val="000000"/>
        </w:rPr>
        <w:t xml:space="preserve"> oznaczon</w:t>
      </w:r>
      <w:r w:rsidR="00C4482D" w:rsidRPr="00EF3F51">
        <w:rPr>
          <w:rFonts w:ascii="Arial" w:hAnsi="Arial" w:cs="Arial"/>
          <w:color w:val="000000"/>
        </w:rPr>
        <w:t>ym</w:t>
      </w:r>
      <w:r w:rsidRPr="00EF3F51">
        <w:rPr>
          <w:rFonts w:ascii="Arial" w:hAnsi="Arial" w:cs="Arial"/>
          <w:color w:val="000000"/>
        </w:rPr>
        <w:t xml:space="preserve"> symbol</w:t>
      </w:r>
      <w:r w:rsidR="00C4482D" w:rsidRPr="00EF3F51">
        <w:rPr>
          <w:rFonts w:ascii="Arial" w:hAnsi="Arial" w:cs="Arial"/>
          <w:color w:val="000000"/>
        </w:rPr>
        <w:t>em</w:t>
      </w:r>
      <w:r w:rsidRPr="00EF3F51">
        <w:rPr>
          <w:rFonts w:ascii="Arial" w:hAnsi="Arial" w:cs="Arial"/>
          <w:color w:val="000000"/>
        </w:rPr>
        <w:t xml:space="preserve"> 2 ZP*/ZZ wyznacza się granice terenu o niskiej przydatności dla budownictwa ze względu na występowanie gruntów niespoistych, przewarstwień nanosów akumulacji rzecznej oraz osadów organicznych, przykrytych warstwą nasypów, w tym niebudowlanych, różnej miąższości, dla którego obowiązują warunki wynikające z przepisów odrębnych (w zakresie wg oznaczenia na rysunku planu);</w:t>
      </w:r>
    </w:p>
    <w:p w:rsidR="002E4850" w:rsidRPr="00EF3F51" w:rsidRDefault="00C403D8" w:rsidP="00EF3F51">
      <w:pPr>
        <w:numPr>
          <w:ilvl w:val="0"/>
          <w:numId w:val="185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na terenach oznaczonych symbolami: 2 ZP*/ZZ, 6 ZP*/ZZ, 8 ZP*/ZZ</w:t>
      </w:r>
      <w:r w:rsidR="00C4482D" w:rsidRPr="00EF3F51">
        <w:rPr>
          <w:rFonts w:ascii="Arial" w:hAnsi="Arial" w:cs="Arial"/>
          <w:color w:val="000000"/>
        </w:rPr>
        <w:t>, 3</w:t>
      </w:r>
      <w:r w:rsidR="00431C90" w:rsidRPr="00EF3F51">
        <w:rPr>
          <w:rFonts w:ascii="Arial" w:hAnsi="Arial" w:cs="Arial"/>
          <w:color w:val="000000"/>
        </w:rPr>
        <w:t>4</w:t>
      </w:r>
      <w:r w:rsidR="00C4482D" w:rsidRPr="00EF3F51">
        <w:rPr>
          <w:rFonts w:ascii="Arial" w:hAnsi="Arial" w:cs="Arial"/>
          <w:color w:val="000000"/>
        </w:rPr>
        <w:t xml:space="preserve"> ZP*/ZZ, 3</w:t>
      </w:r>
      <w:r w:rsidR="00431C90" w:rsidRPr="00EF3F51">
        <w:rPr>
          <w:rFonts w:ascii="Arial" w:hAnsi="Arial" w:cs="Arial"/>
          <w:color w:val="000000"/>
        </w:rPr>
        <w:t>6</w:t>
      </w:r>
      <w:r w:rsidR="00C4482D" w:rsidRPr="00EF3F51">
        <w:rPr>
          <w:rFonts w:ascii="Arial" w:hAnsi="Arial" w:cs="Arial"/>
          <w:color w:val="000000"/>
        </w:rPr>
        <w:t xml:space="preserve"> ZP*/ZZ</w:t>
      </w:r>
      <w:r w:rsidRPr="00EF3F51">
        <w:rPr>
          <w:rFonts w:ascii="Arial" w:hAnsi="Arial" w:cs="Arial"/>
          <w:color w:val="000000"/>
        </w:rPr>
        <w:t xml:space="preserve"> wyznacza się granice terenu o najniższej przydatności dla budownictwa – występowanie gruntów organicznych </w:t>
      </w:r>
      <w:r w:rsidR="00C4482D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 xml:space="preserve">i niespoistych w podłożu, obecność pęczniejących iłów, dla którego obowiązują warunki wynikające </w:t>
      </w:r>
      <w:r w:rsidR="00C4482D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>z przepisów odrębnych (w zakresie wg oznaczenia na rysunku planu);</w:t>
      </w:r>
    </w:p>
    <w:p w:rsidR="003D2B1C" w:rsidRPr="00EF3F51" w:rsidRDefault="002E4850" w:rsidP="00EF3F51">
      <w:pPr>
        <w:numPr>
          <w:ilvl w:val="0"/>
          <w:numId w:val="185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bookmarkStart w:id="46" w:name="_Hlk129076041"/>
      <w:r w:rsidRPr="00EF3F51">
        <w:rPr>
          <w:rFonts w:ascii="Arial" w:hAnsi="Arial" w:cs="Arial"/>
          <w:color w:val="000000"/>
        </w:rPr>
        <w:t xml:space="preserve">z uwagi na bezpośrednie sąsiedztwo terenów kolejowych, uznanych jako tereny zamknięte, w celu zapewnienia eksploatacji linii kolejowej, działania urządzeń związanych z prowadzeniem ruchu kolejowego, </w:t>
      </w:r>
      <w:r w:rsidR="00292E49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>a także bezpieczeństwa ruchu kolejowego</w:t>
      </w:r>
      <w:r w:rsidR="00F17AA6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obowiązują zakazy, nakazy i ograniczenia wynikające z przepisów odrębnych z zakresu transportu kolejowego – dotyczy teren</w:t>
      </w:r>
      <w:r w:rsidR="00AB2AD9" w:rsidRPr="00EF3F51">
        <w:rPr>
          <w:rFonts w:ascii="Arial" w:hAnsi="Arial" w:cs="Arial"/>
          <w:color w:val="000000"/>
        </w:rPr>
        <w:t>ów</w:t>
      </w:r>
      <w:r w:rsidRPr="00EF3F51">
        <w:rPr>
          <w:rFonts w:ascii="Arial" w:hAnsi="Arial" w:cs="Arial"/>
          <w:color w:val="000000"/>
        </w:rPr>
        <w:t xml:space="preserve"> oznaczon</w:t>
      </w:r>
      <w:r w:rsidR="00AB2AD9" w:rsidRPr="00EF3F51">
        <w:rPr>
          <w:rFonts w:ascii="Arial" w:hAnsi="Arial" w:cs="Arial"/>
          <w:color w:val="000000"/>
        </w:rPr>
        <w:t>ych</w:t>
      </w:r>
      <w:r w:rsidRPr="00EF3F51">
        <w:rPr>
          <w:rFonts w:ascii="Arial" w:hAnsi="Arial" w:cs="Arial"/>
          <w:color w:val="000000"/>
        </w:rPr>
        <w:t xml:space="preserve"> symbol</w:t>
      </w:r>
      <w:r w:rsidR="00AB2AD9" w:rsidRPr="00EF3F51">
        <w:rPr>
          <w:rFonts w:ascii="Arial" w:hAnsi="Arial" w:cs="Arial"/>
          <w:color w:val="000000"/>
        </w:rPr>
        <w:t>ami</w:t>
      </w:r>
      <w:r w:rsidRPr="00EF3F51">
        <w:rPr>
          <w:rFonts w:ascii="Arial" w:hAnsi="Arial" w:cs="Arial"/>
          <w:color w:val="000000"/>
        </w:rPr>
        <w:t xml:space="preserve"> 34 Z</w:t>
      </w:r>
      <w:r w:rsidR="00AB2AD9" w:rsidRPr="00EF3F51">
        <w:rPr>
          <w:rFonts w:ascii="Arial" w:hAnsi="Arial" w:cs="Arial"/>
          <w:color w:val="000000"/>
        </w:rPr>
        <w:t>P</w:t>
      </w:r>
      <w:r w:rsidRPr="00EF3F51">
        <w:rPr>
          <w:rFonts w:ascii="Arial" w:hAnsi="Arial" w:cs="Arial"/>
          <w:color w:val="000000"/>
        </w:rPr>
        <w:t xml:space="preserve">*/ZZ, </w:t>
      </w:r>
      <w:r w:rsidR="00F17AA6" w:rsidRPr="00EF3F51">
        <w:rPr>
          <w:rFonts w:ascii="Arial" w:hAnsi="Arial" w:cs="Arial"/>
          <w:color w:val="000000"/>
        </w:rPr>
        <w:br/>
      </w:r>
      <w:r w:rsidR="00AB2AD9" w:rsidRPr="00EF3F51">
        <w:rPr>
          <w:rFonts w:ascii="Arial" w:hAnsi="Arial" w:cs="Arial"/>
          <w:color w:val="000000"/>
        </w:rPr>
        <w:t>36 ZP/ZZ*</w:t>
      </w:r>
      <w:r w:rsidR="008E209E" w:rsidRPr="00EF3F51">
        <w:rPr>
          <w:rFonts w:ascii="Arial" w:hAnsi="Arial" w:cs="Arial"/>
          <w:color w:val="000000"/>
        </w:rPr>
        <w:t>;</w:t>
      </w:r>
    </w:p>
    <w:p w:rsidR="003D2B1C" w:rsidRPr="00EF3F51" w:rsidRDefault="003D2B1C" w:rsidP="00EF3F51">
      <w:pPr>
        <w:numPr>
          <w:ilvl w:val="0"/>
          <w:numId w:val="185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Style w:val="markedcontent"/>
          <w:rFonts w:ascii="Arial" w:hAnsi="Arial" w:cs="Arial"/>
        </w:rPr>
        <w:t>wyznacza się strefę ograniczeń w sąsiedztwie obszaru kolejowego (zgodnie z rysunkiem planu) na terenach</w:t>
      </w:r>
      <w:r w:rsidRPr="00EF3F51">
        <w:rPr>
          <w:rFonts w:ascii="Arial" w:hAnsi="Arial" w:cs="Arial"/>
        </w:rPr>
        <w:br/>
      </w:r>
      <w:r w:rsidRPr="00EF3F51">
        <w:rPr>
          <w:rStyle w:val="markedcontent"/>
          <w:rFonts w:ascii="Arial" w:hAnsi="Arial" w:cs="Arial"/>
        </w:rPr>
        <w:t>przyległych bezpośrednio do tego obszaru (</w:t>
      </w:r>
      <w:r w:rsidR="00A86B2D" w:rsidRPr="00EF3F51">
        <w:rPr>
          <w:rStyle w:val="markedcontent"/>
          <w:rFonts w:ascii="Arial" w:hAnsi="Arial" w:cs="Arial"/>
        </w:rPr>
        <w:t xml:space="preserve">położonego poza granicami planu oraz </w:t>
      </w:r>
      <w:r w:rsidRPr="00EF3F51">
        <w:rPr>
          <w:rStyle w:val="markedcontent"/>
          <w:rFonts w:ascii="Arial" w:hAnsi="Arial" w:cs="Arial"/>
        </w:rPr>
        <w:t>od terenu oznaczonego symbolem 3</w:t>
      </w:r>
      <w:r w:rsidR="00A86B2D" w:rsidRPr="00EF3F51">
        <w:rPr>
          <w:rStyle w:val="markedcontent"/>
          <w:rFonts w:ascii="Arial" w:hAnsi="Arial" w:cs="Arial"/>
        </w:rPr>
        <w:t>9</w:t>
      </w:r>
      <w:r w:rsidRPr="00EF3F51">
        <w:rPr>
          <w:rStyle w:val="markedcontent"/>
          <w:rFonts w:ascii="Arial" w:hAnsi="Arial" w:cs="Arial"/>
        </w:rPr>
        <w:t xml:space="preserve"> KK/</w:t>
      </w:r>
      <w:r w:rsidR="00A86B2D" w:rsidRPr="00EF3F51">
        <w:rPr>
          <w:rStyle w:val="markedcontent"/>
          <w:rFonts w:ascii="Arial" w:hAnsi="Arial" w:cs="Arial"/>
        </w:rPr>
        <w:t>ZZ</w:t>
      </w:r>
      <w:r w:rsidRPr="00EF3F51">
        <w:rPr>
          <w:rStyle w:val="markedcontent"/>
          <w:rFonts w:ascii="Arial" w:hAnsi="Arial" w:cs="Arial"/>
        </w:rPr>
        <w:t>), dla której obowiązują</w:t>
      </w:r>
      <w:r w:rsidRPr="00EF3F51">
        <w:rPr>
          <w:rFonts w:ascii="Arial" w:hAnsi="Arial" w:cs="Arial"/>
        </w:rPr>
        <w:t xml:space="preserve"> </w:t>
      </w:r>
      <w:r w:rsidRPr="00EF3F51">
        <w:rPr>
          <w:rStyle w:val="markedcontent"/>
          <w:rFonts w:ascii="Arial" w:hAnsi="Arial" w:cs="Arial"/>
        </w:rPr>
        <w:t>szczególne warunki zagospodarowania terenów oraz ograniczenia w ich użytkowaniu w zakresie</w:t>
      </w:r>
      <w:r w:rsidR="00A86B2D" w:rsidRPr="00EF3F51">
        <w:rPr>
          <w:rFonts w:ascii="Arial" w:hAnsi="Arial" w:cs="Arial"/>
        </w:rPr>
        <w:t xml:space="preserve"> </w:t>
      </w:r>
      <w:r w:rsidRPr="00EF3F51">
        <w:rPr>
          <w:rStyle w:val="markedcontent"/>
          <w:rFonts w:ascii="Arial" w:hAnsi="Arial" w:cs="Arial"/>
        </w:rPr>
        <w:t>sytuowania budowli i budynków, drzew i krzewów oraz wykonywania robót ziemnych, wynikające</w:t>
      </w:r>
      <w:r w:rsidR="00A86B2D" w:rsidRPr="00EF3F51">
        <w:rPr>
          <w:rStyle w:val="markedcontent"/>
          <w:rFonts w:ascii="Arial" w:hAnsi="Arial" w:cs="Arial"/>
        </w:rPr>
        <w:t xml:space="preserve"> </w:t>
      </w:r>
      <w:r w:rsidRPr="00EF3F51">
        <w:rPr>
          <w:rStyle w:val="markedcontent"/>
          <w:rFonts w:ascii="Arial" w:hAnsi="Arial" w:cs="Arial"/>
        </w:rPr>
        <w:t xml:space="preserve">z sąsiedztwa z obszarem kolejowym, zgodnie z przepisami odrębnymi w zakresie transportu kolejowego </w:t>
      </w:r>
      <w:r w:rsidR="00A86B2D" w:rsidRPr="00EF3F51">
        <w:rPr>
          <w:rFonts w:ascii="Arial" w:hAnsi="Arial" w:cs="Arial"/>
          <w:color w:val="000000"/>
        </w:rPr>
        <w:t xml:space="preserve">– dotyczy terenów oznaczonych symbolami 34 ZP*/ZZ, </w:t>
      </w:r>
      <w:r w:rsidR="000E1C66" w:rsidRPr="00EF3F51">
        <w:rPr>
          <w:rFonts w:ascii="Arial" w:hAnsi="Arial" w:cs="Arial"/>
          <w:color w:val="000000"/>
        </w:rPr>
        <w:br/>
      </w:r>
      <w:r w:rsidR="00A86B2D" w:rsidRPr="00EF3F51">
        <w:rPr>
          <w:rFonts w:ascii="Arial" w:hAnsi="Arial" w:cs="Arial"/>
          <w:color w:val="000000"/>
        </w:rPr>
        <w:t>36 ZP/ZZ*.</w:t>
      </w:r>
    </w:p>
    <w:bookmarkEnd w:id="46"/>
    <w:p w:rsidR="00C672C3" w:rsidRPr="00EF3F51" w:rsidRDefault="00143832" w:rsidP="00EF3F51">
      <w:pPr>
        <w:numPr>
          <w:ilvl w:val="0"/>
          <w:numId w:val="50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8774DF" w:rsidRPr="00EF3F51" w:rsidRDefault="00C672C3" w:rsidP="00EF3F51">
      <w:pPr>
        <w:numPr>
          <w:ilvl w:val="0"/>
          <w:numId w:val="28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obsługa komunikacyjna z dróg publicznych, ulic:</w:t>
      </w:r>
    </w:p>
    <w:p w:rsidR="008774DF" w:rsidRPr="00EF3F51" w:rsidRDefault="008774DF" w:rsidP="00EF3F51">
      <w:pPr>
        <w:numPr>
          <w:ilvl w:val="0"/>
          <w:numId w:val="32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Prymasa Wyszyńskiego </w:t>
      </w:r>
      <w:r w:rsidR="00132C95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 xml:space="preserve"> KD-G*</w:t>
      </w:r>
      <w:r w:rsidR="00132C95" w:rsidRPr="00EF3F51">
        <w:rPr>
          <w:rFonts w:ascii="Arial" w:hAnsi="Arial" w:cs="Arial"/>
          <w:color w:val="000000"/>
        </w:rPr>
        <w:t>/WS*</w:t>
      </w:r>
      <w:r w:rsidRPr="00EF3F51">
        <w:rPr>
          <w:rFonts w:ascii="Arial" w:hAnsi="Arial" w:cs="Arial"/>
          <w:color w:val="000000"/>
        </w:rPr>
        <w:t>,</w:t>
      </w:r>
      <w:r w:rsidR="008B5518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 xml:space="preserve">Bulwary im. Marszałka J. Piłsudskiego </w:t>
      </w:r>
      <w:r w:rsidR="00132C95" w:rsidRPr="00EF3F51">
        <w:rPr>
          <w:rFonts w:ascii="Arial" w:hAnsi="Arial" w:cs="Arial"/>
          <w:color w:val="000000"/>
        </w:rPr>
        <w:t>8</w:t>
      </w:r>
      <w:r w:rsidRPr="00EF3F51">
        <w:rPr>
          <w:rFonts w:ascii="Arial" w:hAnsi="Arial" w:cs="Arial"/>
          <w:color w:val="000000"/>
        </w:rPr>
        <w:t xml:space="preserve"> KD-Z* – dotyczy terenu oznaczonego symbolem 2 ZP*/ZZ;</w:t>
      </w:r>
    </w:p>
    <w:p w:rsidR="008774DF" w:rsidRPr="00EF3F51" w:rsidRDefault="008774DF" w:rsidP="00EF3F51">
      <w:pPr>
        <w:numPr>
          <w:ilvl w:val="0"/>
          <w:numId w:val="32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Okrzei 1 KD-G</w:t>
      </w:r>
      <w:r w:rsidR="00825227" w:rsidRPr="00EF3F51">
        <w:rPr>
          <w:rFonts w:ascii="Arial" w:hAnsi="Arial" w:cs="Arial"/>
          <w:color w:val="000000"/>
        </w:rPr>
        <w:t>P</w:t>
      </w:r>
      <w:r w:rsidRPr="00EF3F51">
        <w:rPr>
          <w:rFonts w:ascii="Arial" w:hAnsi="Arial" w:cs="Arial"/>
          <w:color w:val="000000"/>
        </w:rPr>
        <w:t>*</w:t>
      </w:r>
      <w:r w:rsidR="003411E5" w:rsidRPr="00EF3F51">
        <w:rPr>
          <w:rFonts w:ascii="Arial" w:hAnsi="Arial" w:cs="Arial"/>
          <w:color w:val="000000"/>
        </w:rPr>
        <w:t>/</w:t>
      </w:r>
      <w:r w:rsidR="00132C95" w:rsidRPr="00EF3F51">
        <w:rPr>
          <w:rFonts w:ascii="Arial" w:hAnsi="Arial" w:cs="Arial"/>
          <w:color w:val="000000"/>
        </w:rPr>
        <w:t>WS</w:t>
      </w:r>
      <w:r w:rsidR="00151FD1" w:rsidRPr="00EF3F51">
        <w:rPr>
          <w:rFonts w:ascii="Arial" w:hAnsi="Arial" w:cs="Arial"/>
          <w:color w:val="000000"/>
        </w:rPr>
        <w:t>*</w:t>
      </w:r>
      <w:r w:rsidR="00DF4D98" w:rsidRPr="00EF3F51">
        <w:rPr>
          <w:rFonts w:ascii="Arial" w:hAnsi="Arial" w:cs="Arial"/>
          <w:color w:val="000000"/>
        </w:rPr>
        <w:t>/ZZ</w:t>
      </w:r>
      <w:r w:rsidRPr="00EF3F51">
        <w:rPr>
          <w:rFonts w:ascii="Arial" w:hAnsi="Arial" w:cs="Arial"/>
          <w:color w:val="000000"/>
        </w:rPr>
        <w:t>, Prymasa Wyszyńskiego i Rzeczną (poza granicami planu) – dotyczy terenu oznaczonego symbolem 6 ZP*/ZZ;</w:t>
      </w:r>
    </w:p>
    <w:p w:rsidR="00132C95" w:rsidRPr="00EF3F51" w:rsidRDefault="008774DF" w:rsidP="00EF3F51">
      <w:pPr>
        <w:numPr>
          <w:ilvl w:val="0"/>
          <w:numId w:val="32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Okrzei </w:t>
      </w:r>
      <w:r w:rsidR="00132C95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KD-G</w:t>
      </w:r>
      <w:r w:rsidR="00825227" w:rsidRPr="00EF3F51">
        <w:rPr>
          <w:rFonts w:ascii="Arial" w:hAnsi="Arial" w:cs="Arial"/>
          <w:color w:val="000000"/>
        </w:rPr>
        <w:t>P</w:t>
      </w:r>
      <w:r w:rsidRPr="00EF3F51">
        <w:rPr>
          <w:rFonts w:ascii="Arial" w:hAnsi="Arial" w:cs="Arial"/>
          <w:color w:val="000000"/>
        </w:rPr>
        <w:t>*</w:t>
      </w:r>
      <w:r w:rsidR="00132C95" w:rsidRPr="00EF3F51">
        <w:rPr>
          <w:rFonts w:ascii="Arial" w:hAnsi="Arial" w:cs="Arial"/>
          <w:color w:val="000000"/>
        </w:rPr>
        <w:t>/WS*</w:t>
      </w:r>
      <w:r w:rsidR="00DF4D98" w:rsidRPr="00EF3F51">
        <w:rPr>
          <w:rFonts w:ascii="Arial" w:hAnsi="Arial" w:cs="Arial"/>
          <w:color w:val="000000"/>
        </w:rPr>
        <w:t>/ZZ</w:t>
      </w:r>
      <w:r w:rsidRPr="00EF3F51">
        <w:rPr>
          <w:rFonts w:ascii="Arial" w:hAnsi="Arial" w:cs="Arial"/>
          <w:color w:val="000000"/>
        </w:rPr>
        <w:t xml:space="preserve">, </w:t>
      </w:r>
      <w:r w:rsidR="00A04FC6" w:rsidRPr="00EF3F51">
        <w:rPr>
          <w:rFonts w:ascii="Arial" w:hAnsi="Arial" w:cs="Arial"/>
          <w:color w:val="000000"/>
        </w:rPr>
        <w:t>Okrzei 2 KD-G</w:t>
      </w:r>
      <w:r w:rsidR="00825227" w:rsidRPr="00EF3F51">
        <w:rPr>
          <w:rFonts w:ascii="Arial" w:hAnsi="Arial" w:cs="Arial"/>
          <w:color w:val="000000"/>
        </w:rPr>
        <w:t>P</w:t>
      </w:r>
      <w:r w:rsidR="00A04FC6" w:rsidRPr="00EF3F51">
        <w:rPr>
          <w:rFonts w:ascii="Arial" w:hAnsi="Arial" w:cs="Arial"/>
          <w:color w:val="000000"/>
        </w:rPr>
        <w:t>*</w:t>
      </w:r>
      <w:r w:rsidR="00F44DB3" w:rsidRPr="00EF3F51">
        <w:rPr>
          <w:rFonts w:ascii="Arial" w:hAnsi="Arial" w:cs="Arial"/>
          <w:color w:val="000000"/>
        </w:rPr>
        <w:t>/ZZ</w:t>
      </w:r>
      <w:r w:rsidR="00A04FC6" w:rsidRPr="00EF3F51">
        <w:rPr>
          <w:rFonts w:ascii="Arial" w:hAnsi="Arial" w:cs="Arial"/>
          <w:color w:val="000000"/>
        </w:rPr>
        <w:t xml:space="preserve">, Prymasa Wyszyńskiego 4 KD-G*/WS*, </w:t>
      </w:r>
      <w:r w:rsidR="00B44CCA" w:rsidRPr="00EF3F51">
        <w:rPr>
          <w:rFonts w:ascii="Arial" w:hAnsi="Arial" w:cs="Arial"/>
          <w:color w:val="000000"/>
        </w:rPr>
        <w:t xml:space="preserve">Prymasa Wyszyńskiego </w:t>
      </w:r>
      <w:r w:rsidR="00132C95" w:rsidRPr="00EF3F51">
        <w:rPr>
          <w:rFonts w:ascii="Arial" w:hAnsi="Arial" w:cs="Arial"/>
          <w:color w:val="000000"/>
        </w:rPr>
        <w:t>5</w:t>
      </w:r>
      <w:r w:rsidR="00B44CCA" w:rsidRPr="00EF3F51">
        <w:rPr>
          <w:rFonts w:ascii="Arial" w:hAnsi="Arial" w:cs="Arial"/>
          <w:color w:val="000000"/>
        </w:rPr>
        <w:t xml:space="preserve"> KD-G*, Wojska Polskiego </w:t>
      </w:r>
      <w:r w:rsidR="00132C95" w:rsidRPr="00EF3F51">
        <w:rPr>
          <w:rFonts w:ascii="Arial" w:hAnsi="Arial" w:cs="Arial"/>
          <w:color w:val="000000"/>
        </w:rPr>
        <w:t>7</w:t>
      </w:r>
      <w:r w:rsidR="00B44CCA" w:rsidRPr="00EF3F51">
        <w:rPr>
          <w:rFonts w:ascii="Arial" w:hAnsi="Arial" w:cs="Arial"/>
          <w:color w:val="000000"/>
        </w:rPr>
        <w:t xml:space="preserve"> KD-G*, Łazienna 2</w:t>
      </w:r>
      <w:r w:rsidR="00132C95" w:rsidRPr="00EF3F51">
        <w:rPr>
          <w:rFonts w:ascii="Arial" w:hAnsi="Arial" w:cs="Arial"/>
          <w:color w:val="000000"/>
        </w:rPr>
        <w:t>3</w:t>
      </w:r>
      <w:r w:rsidR="00B44CCA" w:rsidRPr="00EF3F51">
        <w:rPr>
          <w:rFonts w:ascii="Arial" w:hAnsi="Arial" w:cs="Arial"/>
          <w:color w:val="000000"/>
        </w:rPr>
        <w:t xml:space="preserve"> KD-D*, Biskupia 2</w:t>
      </w:r>
      <w:r w:rsidR="00132C95" w:rsidRPr="00EF3F51">
        <w:rPr>
          <w:rFonts w:ascii="Arial" w:hAnsi="Arial" w:cs="Arial"/>
          <w:color w:val="000000"/>
        </w:rPr>
        <w:t>4</w:t>
      </w:r>
      <w:r w:rsidR="00B44CCA" w:rsidRPr="00EF3F51">
        <w:rPr>
          <w:rFonts w:ascii="Arial" w:hAnsi="Arial" w:cs="Arial"/>
          <w:color w:val="000000"/>
        </w:rPr>
        <w:t xml:space="preserve"> KD-D*, </w:t>
      </w:r>
      <w:proofErr w:type="spellStart"/>
      <w:r w:rsidR="00B44CCA" w:rsidRPr="00EF3F51">
        <w:rPr>
          <w:rFonts w:ascii="Arial" w:hAnsi="Arial" w:cs="Arial"/>
          <w:color w:val="000000"/>
        </w:rPr>
        <w:t>Lunewil</w:t>
      </w:r>
      <w:proofErr w:type="spellEnd"/>
      <w:r w:rsidR="00B44CCA" w:rsidRPr="00EF3F51">
        <w:rPr>
          <w:rFonts w:ascii="Arial" w:hAnsi="Arial" w:cs="Arial"/>
          <w:color w:val="000000"/>
        </w:rPr>
        <w:t xml:space="preserve"> </w:t>
      </w:r>
      <w:r w:rsidR="00445C99" w:rsidRPr="00EF3F51">
        <w:rPr>
          <w:rFonts w:ascii="Arial" w:hAnsi="Arial" w:cs="Arial"/>
          <w:color w:val="000000"/>
        </w:rPr>
        <w:br/>
      </w:r>
      <w:r w:rsidR="00B44CCA" w:rsidRPr="00EF3F51">
        <w:rPr>
          <w:rFonts w:ascii="Arial" w:hAnsi="Arial" w:cs="Arial"/>
          <w:color w:val="000000"/>
        </w:rPr>
        <w:t>2</w:t>
      </w:r>
      <w:r w:rsidR="00132C95" w:rsidRPr="00EF3F51">
        <w:rPr>
          <w:rFonts w:ascii="Arial" w:hAnsi="Arial" w:cs="Arial"/>
          <w:color w:val="000000"/>
        </w:rPr>
        <w:t>5</w:t>
      </w:r>
      <w:r w:rsidR="00B44CCA" w:rsidRPr="00EF3F51">
        <w:rPr>
          <w:rFonts w:ascii="Arial" w:hAnsi="Arial" w:cs="Arial"/>
          <w:color w:val="000000"/>
        </w:rPr>
        <w:t xml:space="preserve"> KD-D</w:t>
      </w:r>
      <w:r w:rsidRPr="00EF3F51">
        <w:rPr>
          <w:rFonts w:ascii="Arial" w:hAnsi="Arial" w:cs="Arial"/>
          <w:color w:val="000000"/>
        </w:rPr>
        <w:t>* – dotyczy terenu oznaczonego symbolem 8 ZP*/ZZ;</w:t>
      </w:r>
    </w:p>
    <w:p w:rsidR="00B44CCA" w:rsidRPr="00EF3F51" w:rsidRDefault="00132C95" w:rsidP="00EF3F51">
      <w:pPr>
        <w:numPr>
          <w:ilvl w:val="0"/>
          <w:numId w:val="32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Okrzei 1 KD-G</w:t>
      </w:r>
      <w:r w:rsidR="00825227" w:rsidRPr="00EF3F51">
        <w:rPr>
          <w:rFonts w:ascii="Arial" w:hAnsi="Arial" w:cs="Arial"/>
          <w:color w:val="000000"/>
        </w:rPr>
        <w:t>P</w:t>
      </w:r>
      <w:r w:rsidRPr="00EF3F51">
        <w:rPr>
          <w:rFonts w:ascii="Arial" w:hAnsi="Arial" w:cs="Arial"/>
          <w:color w:val="000000"/>
        </w:rPr>
        <w:t>*/WS*</w:t>
      </w:r>
      <w:r w:rsidR="00DF4D98" w:rsidRPr="00EF3F51">
        <w:rPr>
          <w:rFonts w:ascii="Arial" w:hAnsi="Arial" w:cs="Arial"/>
          <w:color w:val="000000"/>
        </w:rPr>
        <w:t>/ZZ</w:t>
      </w:r>
      <w:r w:rsidRPr="00EF3F51">
        <w:rPr>
          <w:rFonts w:ascii="Arial" w:hAnsi="Arial" w:cs="Arial"/>
          <w:color w:val="000000"/>
        </w:rPr>
        <w:t xml:space="preserve">, </w:t>
      </w:r>
      <w:r w:rsidR="00B44CCA" w:rsidRPr="00EF3F51">
        <w:rPr>
          <w:rFonts w:ascii="Arial" w:hAnsi="Arial" w:cs="Arial"/>
          <w:color w:val="000000"/>
        </w:rPr>
        <w:t xml:space="preserve">Okrzei </w:t>
      </w:r>
      <w:r w:rsidRPr="00EF3F51">
        <w:rPr>
          <w:rFonts w:ascii="Arial" w:hAnsi="Arial" w:cs="Arial"/>
          <w:color w:val="000000"/>
        </w:rPr>
        <w:t>2</w:t>
      </w:r>
      <w:r w:rsidR="00B44CCA" w:rsidRPr="00EF3F51">
        <w:rPr>
          <w:rFonts w:ascii="Arial" w:hAnsi="Arial" w:cs="Arial"/>
          <w:color w:val="000000"/>
        </w:rPr>
        <w:t xml:space="preserve"> KD-G</w:t>
      </w:r>
      <w:r w:rsidR="00825227" w:rsidRPr="00EF3F51">
        <w:rPr>
          <w:rFonts w:ascii="Arial" w:hAnsi="Arial" w:cs="Arial"/>
          <w:color w:val="000000"/>
        </w:rPr>
        <w:t>P</w:t>
      </w:r>
      <w:r w:rsidR="008774DF" w:rsidRPr="00EF3F51">
        <w:rPr>
          <w:rFonts w:ascii="Arial" w:hAnsi="Arial" w:cs="Arial"/>
          <w:color w:val="000000"/>
        </w:rPr>
        <w:t>*</w:t>
      </w:r>
      <w:r w:rsidR="00F44DB3" w:rsidRPr="00EF3F51">
        <w:rPr>
          <w:rFonts w:ascii="Arial" w:hAnsi="Arial" w:cs="Arial"/>
          <w:color w:val="000000"/>
        </w:rPr>
        <w:t>/ZZ</w:t>
      </w:r>
      <w:r w:rsidR="008774DF" w:rsidRPr="00EF3F51">
        <w:rPr>
          <w:rFonts w:ascii="Arial" w:hAnsi="Arial" w:cs="Arial"/>
          <w:color w:val="000000"/>
        </w:rPr>
        <w:t xml:space="preserve">, </w:t>
      </w:r>
      <w:proofErr w:type="spellStart"/>
      <w:r w:rsidR="00B44CCA" w:rsidRPr="00EF3F51">
        <w:rPr>
          <w:rFonts w:ascii="Arial" w:hAnsi="Arial" w:cs="Arial"/>
          <w:color w:val="000000"/>
        </w:rPr>
        <w:t>Lunweil</w:t>
      </w:r>
      <w:proofErr w:type="spellEnd"/>
      <w:r w:rsidR="008774DF" w:rsidRPr="00EF3F51">
        <w:rPr>
          <w:rFonts w:ascii="Arial" w:hAnsi="Arial" w:cs="Arial"/>
          <w:color w:val="000000"/>
        </w:rPr>
        <w:t xml:space="preserve"> </w:t>
      </w:r>
      <w:r w:rsidR="00B44CCA" w:rsidRPr="00EF3F51">
        <w:rPr>
          <w:rFonts w:ascii="Arial" w:hAnsi="Arial" w:cs="Arial"/>
          <w:color w:val="000000"/>
        </w:rPr>
        <w:t>2</w:t>
      </w:r>
      <w:r w:rsidR="00A04FC6" w:rsidRPr="00EF3F51">
        <w:rPr>
          <w:rFonts w:ascii="Arial" w:hAnsi="Arial" w:cs="Arial"/>
          <w:color w:val="000000"/>
        </w:rPr>
        <w:t>6</w:t>
      </w:r>
      <w:r w:rsidR="008774DF" w:rsidRPr="00EF3F51">
        <w:rPr>
          <w:rFonts w:ascii="Arial" w:hAnsi="Arial" w:cs="Arial"/>
          <w:color w:val="000000"/>
        </w:rPr>
        <w:t xml:space="preserve"> KD-</w:t>
      </w:r>
      <w:r w:rsidR="00B44CCA" w:rsidRPr="00EF3F51">
        <w:rPr>
          <w:rFonts w:ascii="Arial" w:hAnsi="Arial" w:cs="Arial"/>
          <w:color w:val="000000"/>
        </w:rPr>
        <w:t>D</w:t>
      </w:r>
      <w:r w:rsidR="008774DF" w:rsidRPr="00EF3F51">
        <w:rPr>
          <w:rFonts w:ascii="Arial" w:hAnsi="Arial" w:cs="Arial"/>
          <w:color w:val="000000"/>
        </w:rPr>
        <w:t>*</w:t>
      </w:r>
      <w:r w:rsidR="00B44CCA" w:rsidRPr="00EF3F51">
        <w:rPr>
          <w:rFonts w:ascii="Arial" w:hAnsi="Arial" w:cs="Arial"/>
          <w:color w:val="000000"/>
        </w:rPr>
        <w:t xml:space="preserve"> </w:t>
      </w:r>
      <w:r w:rsidR="008774DF" w:rsidRPr="00EF3F51">
        <w:rPr>
          <w:rFonts w:ascii="Arial" w:hAnsi="Arial" w:cs="Arial"/>
          <w:color w:val="000000"/>
        </w:rPr>
        <w:t>– dotyczy terenu oznaczonego symbolem 3</w:t>
      </w:r>
      <w:r w:rsidR="00431C90" w:rsidRPr="00EF3F51">
        <w:rPr>
          <w:rFonts w:ascii="Arial" w:hAnsi="Arial" w:cs="Arial"/>
          <w:color w:val="000000"/>
        </w:rPr>
        <w:t>4</w:t>
      </w:r>
      <w:r w:rsidR="008774DF" w:rsidRPr="00EF3F51">
        <w:rPr>
          <w:rFonts w:ascii="Arial" w:hAnsi="Arial" w:cs="Arial"/>
          <w:color w:val="000000"/>
        </w:rPr>
        <w:t xml:space="preserve"> ZP*/ZZ;</w:t>
      </w:r>
    </w:p>
    <w:p w:rsidR="008774DF" w:rsidRPr="00EF3F51" w:rsidRDefault="00B44CCA" w:rsidP="00EF3F51">
      <w:pPr>
        <w:numPr>
          <w:ilvl w:val="0"/>
          <w:numId w:val="32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Okrzei 1 KD-G</w:t>
      </w:r>
      <w:r w:rsidR="00825227" w:rsidRPr="00EF3F51">
        <w:rPr>
          <w:rFonts w:ascii="Arial" w:hAnsi="Arial" w:cs="Arial"/>
          <w:color w:val="000000"/>
        </w:rPr>
        <w:t>P</w:t>
      </w:r>
      <w:r w:rsidRPr="00EF3F51">
        <w:rPr>
          <w:rFonts w:ascii="Arial" w:hAnsi="Arial" w:cs="Arial"/>
          <w:color w:val="000000"/>
        </w:rPr>
        <w:t>*</w:t>
      </w:r>
      <w:r w:rsidR="003411E5" w:rsidRPr="00EF3F51">
        <w:rPr>
          <w:rFonts w:ascii="Arial" w:hAnsi="Arial" w:cs="Arial"/>
          <w:color w:val="000000"/>
        </w:rPr>
        <w:t>/</w:t>
      </w:r>
      <w:r w:rsidR="00A04FC6" w:rsidRPr="00EF3F51">
        <w:rPr>
          <w:rFonts w:ascii="Arial" w:hAnsi="Arial" w:cs="Arial"/>
          <w:color w:val="000000"/>
        </w:rPr>
        <w:t>WS*</w:t>
      </w:r>
      <w:r w:rsidR="00DF4D98" w:rsidRPr="00EF3F51">
        <w:rPr>
          <w:rFonts w:ascii="Arial" w:hAnsi="Arial" w:cs="Arial"/>
          <w:color w:val="000000"/>
        </w:rPr>
        <w:t>/ZZ</w:t>
      </w:r>
      <w:r w:rsidRPr="00EF3F51">
        <w:rPr>
          <w:rFonts w:ascii="Arial" w:hAnsi="Arial" w:cs="Arial"/>
          <w:color w:val="000000"/>
        </w:rPr>
        <w:t xml:space="preserve"> </w:t>
      </w:r>
      <w:r w:rsidR="008774DF" w:rsidRPr="00EF3F51">
        <w:rPr>
          <w:rFonts w:ascii="Arial" w:hAnsi="Arial" w:cs="Arial"/>
          <w:color w:val="000000"/>
        </w:rPr>
        <w:t xml:space="preserve">– dotyczy terenu oznaczonego symbolem </w:t>
      </w:r>
      <w:r w:rsidR="00431C90" w:rsidRPr="00EF3F51">
        <w:rPr>
          <w:rFonts w:ascii="Arial" w:hAnsi="Arial" w:cs="Arial"/>
          <w:color w:val="000000"/>
        </w:rPr>
        <w:t>36</w:t>
      </w:r>
      <w:r w:rsidR="008774DF" w:rsidRPr="00EF3F51">
        <w:rPr>
          <w:rFonts w:ascii="Arial" w:hAnsi="Arial" w:cs="Arial"/>
          <w:color w:val="000000"/>
        </w:rPr>
        <w:t xml:space="preserve"> ZP*/ZZ;</w:t>
      </w:r>
    </w:p>
    <w:p w:rsidR="00143832" w:rsidRPr="00EF3F51" w:rsidRDefault="00CD4D19" w:rsidP="00EF3F51">
      <w:pPr>
        <w:numPr>
          <w:ilvl w:val="0"/>
          <w:numId w:val="28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zakresie infrastruktury technicznej: </w:t>
      </w:r>
      <w:r w:rsidR="00143832" w:rsidRPr="00EF3F51">
        <w:rPr>
          <w:rFonts w:ascii="Arial" w:hAnsi="Arial" w:cs="Arial"/>
          <w:color w:val="000000"/>
        </w:rPr>
        <w:t>ustalenia jak w § 1</w:t>
      </w:r>
      <w:r w:rsidR="00086803" w:rsidRPr="00EF3F51">
        <w:rPr>
          <w:rFonts w:ascii="Arial" w:hAnsi="Arial" w:cs="Arial"/>
          <w:color w:val="000000"/>
        </w:rPr>
        <w:t>1</w:t>
      </w:r>
      <w:r w:rsidR="00143832" w:rsidRPr="00EF3F51">
        <w:rPr>
          <w:rFonts w:ascii="Arial" w:hAnsi="Arial" w:cs="Arial"/>
          <w:color w:val="000000"/>
        </w:rPr>
        <w:t xml:space="preserve"> uchwały.</w:t>
      </w:r>
    </w:p>
    <w:p w:rsidR="00BC25E3" w:rsidRPr="00EF3F51" w:rsidRDefault="00143832" w:rsidP="00EF3F51">
      <w:pPr>
        <w:numPr>
          <w:ilvl w:val="0"/>
          <w:numId w:val="50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Sposób i termin tymczasowego zagospodarowania, urządzania i użytkowania terenów: </w:t>
      </w:r>
      <w:r w:rsidR="00CD4D19" w:rsidRPr="00EF3F51">
        <w:rPr>
          <w:rFonts w:ascii="Arial" w:hAnsi="Arial" w:cs="Arial"/>
          <w:color w:val="000000"/>
        </w:rPr>
        <w:t>nie występuje potrzeba określenia.</w:t>
      </w:r>
    </w:p>
    <w:p w:rsidR="00C76843" w:rsidRPr="00EF3F51" w:rsidRDefault="00790BF5" w:rsidP="00EF3F51">
      <w:pPr>
        <w:numPr>
          <w:ilvl w:val="0"/>
          <w:numId w:val="50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granica terenów rekreacyjno-wypoczynkowych oraz służących organizacji imprez masowych pokrywają się z liniami rozgraniczającymi teren, dlatego nie występuje potrzeba ustalenia odrębnego oznaczenia graficznego na rysunku planu.</w:t>
      </w:r>
    </w:p>
    <w:p w:rsidR="00620720" w:rsidRPr="00EF3F51" w:rsidRDefault="00C76843" w:rsidP="00EF3F51">
      <w:pPr>
        <w:numPr>
          <w:ilvl w:val="0"/>
          <w:numId w:val="50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620720" w:rsidRPr="00EF3F51" w:rsidRDefault="00620720" w:rsidP="00EF3F51">
      <w:pPr>
        <w:numPr>
          <w:ilvl w:val="0"/>
          <w:numId w:val="50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C9358F" w:rsidRPr="00EF3F51" w:rsidRDefault="00C9358F" w:rsidP="00EF3F51">
      <w:pPr>
        <w:numPr>
          <w:ilvl w:val="0"/>
          <w:numId w:val="50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0%.</w:t>
      </w:r>
    </w:p>
    <w:p w:rsidR="00653BCA" w:rsidRPr="00EF3F51" w:rsidRDefault="00653BCA" w:rsidP="00EF3F51">
      <w:pPr>
        <w:spacing w:line="276" w:lineRule="auto"/>
        <w:outlineLvl w:val="0"/>
        <w:rPr>
          <w:rFonts w:ascii="Arial" w:hAnsi="Arial" w:cs="Arial"/>
          <w:color w:val="000000"/>
        </w:rPr>
      </w:pPr>
    </w:p>
    <w:p w:rsidR="00816C04" w:rsidRPr="00EF3F51" w:rsidRDefault="00816C04" w:rsidP="00EF3F51">
      <w:p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§ 1</w:t>
      </w:r>
      <w:r w:rsidR="004C3F7F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>. Teren oznaczon</w:t>
      </w:r>
      <w:r w:rsidR="00423A9C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symbol</w:t>
      </w:r>
      <w:r w:rsidR="00423A9C" w:rsidRPr="00EF3F51">
        <w:rPr>
          <w:rFonts w:ascii="Arial" w:hAnsi="Arial" w:cs="Arial"/>
          <w:color w:val="000000"/>
        </w:rPr>
        <w:t>em</w:t>
      </w:r>
      <w:r w:rsidRPr="00EF3F51">
        <w:rPr>
          <w:rFonts w:ascii="Arial" w:hAnsi="Arial" w:cs="Arial"/>
          <w:color w:val="000000"/>
        </w:rPr>
        <w:t xml:space="preserve">: </w:t>
      </w:r>
      <w:r w:rsidR="006E454F" w:rsidRPr="00EF3F51">
        <w:rPr>
          <w:rFonts w:ascii="Arial" w:hAnsi="Arial" w:cs="Arial"/>
          <w:color w:val="000000"/>
        </w:rPr>
        <w:t>3</w:t>
      </w:r>
      <w:r w:rsidR="00BF64FA" w:rsidRPr="00EF3F51">
        <w:rPr>
          <w:rFonts w:ascii="Arial" w:hAnsi="Arial" w:cs="Arial"/>
          <w:color w:val="000000"/>
        </w:rPr>
        <w:t xml:space="preserve"> </w:t>
      </w:r>
      <w:r w:rsidR="00B44CCA" w:rsidRPr="00EF3F51">
        <w:rPr>
          <w:rFonts w:ascii="Arial" w:hAnsi="Arial" w:cs="Arial"/>
          <w:color w:val="000000"/>
        </w:rPr>
        <w:t>UK/U/ZP/ZZ</w:t>
      </w:r>
    </w:p>
    <w:p w:rsidR="002A511A" w:rsidRPr="00EF3F51" w:rsidRDefault="00816C04" w:rsidP="00EF3F51">
      <w:pPr>
        <w:numPr>
          <w:ilvl w:val="0"/>
          <w:numId w:val="2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</w:p>
    <w:p w:rsidR="00CF4BB5" w:rsidRPr="00EF3F51" w:rsidRDefault="00A108FE" w:rsidP="00EF3F51">
      <w:pPr>
        <w:numPr>
          <w:ilvl w:val="1"/>
          <w:numId w:val="27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bookmarkStart w:id="47" w:name="_Hlk117070721"/>
      <w:r w:rsidRPr="00EF3F51">
        <w:rPr>
          <w:rFonts w:ascii="Arial" w:hAnsi="Arial" w:cs="Arial"/>
          <w:color w:val="000000"/>
        </w:rPr>
        <w:t>zabudowa</w:t>
      </w:r>
      <w:r w:rsidR="002476C9" w:rsidRPr="00EF3F51">
        <w:rPr>
          <w:rFonts w:ascii="Arial" w:hAnsi="Arial" w:cs="Arial"/>
          <w:color w:val="000000"/>
        </w:rPr>
        <w:t xml:space="preserve"> sakraln</w:t>
      </w:r>
      <w:r w:rsidRPr="00EF3F51">
        <w:rPr>
          <w:rFonts w:ascii="Arial" w:hAnsi="Arial" w:cs="Arial"/>
          <w:color w:val="000000"/>
        </w:rPr>
        <w:t>a</w:t>
      </w:r>
      <w:r w:rsidR="002476C9" w:rsidRPr="00EF3F51">
        <w:rPr>
          <w:rFonts w:ascii="Arial" w:hAnsi="Arial" w:cs="Arial"/>
          <w:color w:val="000000"/>
        </w:rPr>
        <w:t>;</w:t>
      </w:r>
    </w:p>
    <w:p w:rsidR="00816C04" w:rsidRPr="00EF3F51" w:rsidRDefault="002A511A" w:rsidP="00EF3F51">
      <w:pPr>
        <w:numPr>
          <w:ilvl w:val="1"/>
          <w:numId w:val="27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usługi nieuciążliwe</w:t>
      </w:r>
      <w:r w:rsidR="002476C9" w:rsidRPr="00EF3F51">
        <w:rPr>
          <w:rFonts w:ascii="Arial" w:hAnsi="Arial" w:cs="Arial"/>
          <w:color w:val="000000"/>
        </w:rPr>
        <w:t>;</w:t>
      </w:r>
    </w:p>
    <w:p w:rsidR="002476C9" w:rsidRPr="00EF3F51" w:rsidRDefault="002476C9" w:rsidP="00EF3F51">
      <w:pPr>
        <w:numPr>
          <w:ilvl w:val="1"/>
          <w:numId w:val="27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 zieleni;</w:t>
      </w:r>
    </w:p>
    <w:p w:rsidR="002476C9" w:rsidRPr="00EF3F51" w:rsidRDefault="002476C9" w:rsidP="00EF3F51">
      <w:pPr>
        <w:numPr>
          <w:ilvl w:val="1"/>
          <w:numId w:val="27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obszar szczególnego zagrożenia powodzią.</w:t>
      </w:r>
    </w:p>
    <w:bookmarkEnd w:id="47"/>
    <w:p w:rsidR="00816C04" w:rsidRPr="00EF3F51" w:rsidRDefault="00816C04" w:rsidP="00EF3F51">
      <w:pPr>
        <w:numPr>
          <w:ilvl w:val="0"/>
          <w:numId w:val="2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i kształtowania ładu przestrzennego: </w:t>
      </w:r>
      <w:r w:rsidR="009E5EDC" w:rsidRPr="00EF3F51">
        <w:rPr>
          <w:rFonts w:ascii="Arial" w:hAnsi="Arial" w:cs="Arial"/>
          <w:color w:val="000000"/>
        </w:rPr>
        <w:t xml:space="preserve">ustalenia jak w § </w:t>
      </w:r>
      <w:r w:rsidR="00086803" w:rsidRPr="00EF3F51">
        <w:rPr>
          <w:rFonts w:ascii="Arial" w:hAnsi="Arial" w:cs="Arial"/>
          <w:color w:val="000000"/>
        </w:rPr>
        <w:t>5</w:t>
      </w:r>
      <w:r w:rsidR="009E5EDC" w:rsidRPr="00EF3F51">
        <w:rPr>
          <w:rFonts w:ascii="Arial" w:hAnsi="Arial" w:cs="Arial"/>
          <w:color w:val="000000"/>
        </w:rPr>
        <w:t xml:space="preserve"> uchwały</w:t>
      </w:r>
      <w:r w:rsidR="009429F8" w:rsidRPr="00EF3F51">
        <w:rPr>
          <w:rFonts w:ascii="Arial" w:hAnsi="Arial" w:cs="Arial"/>
          <w:color w:val="000000"/>
        </w:rPr>
        <w:t>.</w:t>
      </w:r>
    </w:p>
    <w:p w:rsidR="00816C04" w:rsidRPr="00EF3F51" w:rsidRDefault="00816C04" w:rsidP="00EF3F51">
      <w:pPr>
        <w:numPr>
          <w:ilvl w:val="0"/>
          <w:numId w:val="2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ustalenia jak w § </w:t>
      </w:r>
      <w:r w:rsidR="00086803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9429F8" w:rsidRPr="00EF3F51" w:rsidRDefault="009429F8" w:rsidP="00EF3F51">
      <w:pPr>
        <w:numPr>
          <w:ilvl w:val="0"/>
          <w:numId w:val="2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</w:t>
      </w:r>
      <w:r w:rsidR="001E0573" w:rsidRPr="00EF3F51">
        <w:rPr>
          <w:rFonts w:ascii="Arial" w:hAnsi="Arial" w:cs="Arial"/>
          <w:color w:val="000000"/>
        </w:rPr>
        <w:t xml:space="preserve"> nie występuje potrzeba określenia.</w:t>
      </w:r>
    </w:p>
    <w:p w:rsidR="00816C04" w:rsidRPr="00EF3F51" w:rsidRDefault="00816C04" w:rsidP="00EF3F51">
      <w:pPr>
        <w:numPr>
          <w:ilvl w:val="0"/>
          <w:numId w:val="2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</w:t>
      </w:r>
      <w:r w:rsidR="009429F8" w:rsidRPr="00EF3F51">
        <w:rPr>
          <w:rFonts w:ascii="Arial" w:hAnsi="Arial" w:cs="Arial"/>
          <w:color w:val="000000"/>
        </w:rPr>
        <w:t>, w tym krajobrazów kulturowych</w:t>
      </w:r>
      <w:r w:rsidRPr="00EF3F51">
        <w:rPr>
          <w:rFonts w:ascii="Arial" w:hAnsi="Arial" w:cs="Arial"/>
          <w:color w:val="000000"/>
        </w:rPr>
        <w:t xml:space="preserve"> oraz dóbr kultury współczesnej:</w:t>
      </w:r>
    </w:p>
    <w:p w:rsidR="00E06601" w:rsidRPr="00EF3F51" w:rsidRDefault="00E06601" w:rsidP="00EF3F51">
      <w:pPr>
        <w:numPr>
          <w:ilvl w:val="1"/>
          <w:numId w:val="35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zabytki nieruchome podlegające ochronie na podstawie na podstawie przepisów odrębnych, wpisane do rejestru zabytków i oznaczone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="00120B6C" w:rsidRPr="00EF3F51">
        <w:rPr>
          <w:rFonts w:ascii="Arial" w:hAnsi="Arial" w:cs="Arial"/>
          <w:color w:val="000000"/>
        </w:rPr>
        <w:t>:</w:t>
      </w:r>
    </w:p>
    <w:p w:rsidR="00E06601" w:rsidRPr="00EF3F51" w:rsidRDefault="00120B6C" w:rsidP="00EF3F51">
      <w:pPr>
        <w:numPr>
          <w:ilvl w:val="0"/>
          <w:numId w:val="52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Pałac Biskupi</w:t>
      </w:r>
      <w:r w:rsidR="001B69F3" w:rsidRPr="00EF3F51">
        <w:rPr>
          <w:rFonts w:ascii="Arial" w:hAnsi="Arial" w:cs="Arial"/>
          <w:color w:val="000000"/>
        </w:rPr>
        <w:t>,</w:t>
      </w:r>
      <w:r w:rsidR="00E06601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1 poł. XIV w., 1720-1738r., 1925r.</w:t>
      </w:r>
      <w:r w:rsidR="00290401" w:rsidRPr="00EF3F51">
        <w:rPr>
          <w:rFonts w:ascii="Arial" w:hAnsi="Arial" w:cs="Arial"/>
          <w:color w:val="000000"/>
        </w:rPr>
        <w:t xml:space="preserve"> </w:t>
      </w:r>
      <w:r w:rsidR="005710A5" w:rsidRPr="00EF3F51">
        <w:rPr>
          <w:rFonts w:ascii="Arial" w:hAnsi="Arial" w:cs="Arial"/>
          <w:color w:val="000000"/>
        </w:rPr>
        <w:t xml:space="preserve">– ul. </w:t>
      </w:r>
      <w:r w:rsidRPr="00EF3F51">
        <w:rPr>
          <w:rFonts w:ascii="Arial" w:hAnsi="Arial" w:cs="Arial"/>
          <w:color w:val="000000"/>
        </w:rPr>
        <w:t>Gdańska 2-4.</w:t>
      </w:r>
      <w:r w:rsidR="005710A5" w:rsidRPr="00EF3F51">
        <w:rPr>
          <w:rFonts w:ascii="Arial" w:hAnsi="Arial" w:cs="Arial"/>
          <w:color w:val="000000"/>
        </w:rPr>
        <w:t xml:space="preserve"> D</w:t>
      </w:r>
      <w:r w:rsidR="0079548C" w:rsidRPr="00EF3F51">
        <w:rPr>
          <w:rFonts w:ascii="Arial" w:hAnsi="Arial" w:cs="Arial"/>
          <w:color w:val="000000"/>
        </w:rPr>
        <w:t xml:space="preserve">ecyzja z dnia </w:t>
      </w:r>
      <w:r w:rsidRPr="00EF3F51">
        <w:rPr>
          <w:rFonts w:ascii="Arial" w:hAnsi="Arial" w:cs="Arial"/>
          <w:color w:val="000000"/>
        </w:rPr>
        <w:t>25</w:t>
      </w:r>
      <w:r w:rsidR="00F04E3B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listopada</w:t>
      </w:r>
      <w:r w:rsidR="0079548C" w:rsidRPr="00EF3F51">
        <w:rPr>
          <w:rFonts w:ascii="Arial" w:hAnsi="Arial" w:cs="Arial"/>
          <w:color w:val="000000"/>
        </w:rPr>
        <w:t xml:space="preserve"> 19</w:t>
      </w:r>
      <w:r w:rsidRPr="00EF3F51">
        <w:rPr>
          <w:rFonts w:ascii="Arial" w:hAnsi="Arial" w:cs="Arial"/>
          <w:color w:val="000000"/>
        </w:rPr>
        <w:t>85</w:t>
      </w:r>
      <w:r w:rsidR="0079548C" w:rsidRPr="00EF3F51">
        <w:rPr>
          <w:rFonts w:ascii="Arial" w:hAnsi="Arial" w:cs="Arial"/>
          <w:color w:val="000000"/>
        </w:rPr>
        <w:t xml:space="preserve">r. </w:t>
      </w:r>
      <w:r w:rsidRPr="00EF3F51">
        <w:rPr>
          <w:rFonts w:ascii="Arial" w:hAnsi="Arial" w:cs="Arial"/>
          <w:color w:val="000000"/>
        </w:rPr>
        <w:br/>
      </w:r>
      <w:r w:rsidR="00C427F6" w:rsidRPr="00EF3F51">
        <w:rPr>
          <w:rFonts w:ascii="Arial" w:hAnsi="Arial" w:cs="Arial"/>
          <w:color w:val="000000"/>
        </w:rPr>
        <w:t xml:space="preserve">nr </w:t>
      </w:r>
      <w:r w:rsidR="0079548C" w:rsidRPr="00EF3F51">
        <w:rPr>
          <w:rFonts w:ascii="Arial" w:hAnsi="Arial" w:cs="Arial"/>
          <w:color w:val="000000"/>
        </w:rPr>
        <w:t>A/</w:t>
      </w:r>
      <w:r w:rsidRPr="00EF3F51">
        <w:rPr>
          <w:rFonts w:ascii="Arial" w:hAnsi="Arial" w:cs="Arial"/>
          <w:color w:val="000000"/>
        </w:rPr>
        <w:t>688;</w:t>
      </w:r>
    </w:p>
    <w:p w:rsidR="00120B6C" w:rsidRPr="00EF3F51" w:rsidRDefault="00120B6C" w:rsidP="00EF3F51">
      <w:pPr>
        <w:numPr>
          <w:ilvl w:val="0"/>
          <w:numId w:val="52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kanonia, 1649r., 1900r. – ul. Gdańska 8. Decyzja z dnia 31 maja 1990r. nr A/5;</w:t>
      </w:r>
    </w:p>
    <w:p w:rsidR="00C26FA0" w:rsidRPr="00EF3F51" w:rsidRDefault="00C26FA0" w:rsidP="00EF3F51">
      <w:pPr>
        <w:numPr>
          <w:ilvl w:val="1"/>
          <w:numId w:val="35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ustala się zabytki nieruchome podlegające ochronie na podstawie ustaleń miejscowego planu, wpisane do GEZ/WEZ i oznaczone na rysunku planu szrafurą:</w:t>
      </w:r>
    </w:p>
    <w:p w:rsidR="00061200" w:rsidRPr="00EF3F51" w:rsidRDefault="00061200" w:rsidP="00EF3F51">
      <w:pPr>
        <w:numPr>
          <w:ilvl w:val="0"/>
          <w:numId w:val="51"/>
        </w:numPr>
        <w:tabs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grodzisko – w miejscu Pałacu Biskupiego i ogrodu</w:t>
      </w:r>
      <w:r w:rsidR="00290401" w:rsidRPr="00EF3F51">
        <w:rPr>
          <w:rFonts w:ascii="Arial" w:hAnsi="Arial" w:cs="Arial"/>
          <w:color w:val="000000"/>
        </w:rPr>
        <w:t>, relikt grodu z X-XIII w. – ul. Gdańska;</w:t>
      </w:r>
    </w:p>
    <w:p w:rsidR="00C26FA0" w:rsidRPr="00EF3F51" w:rsidRDefault="00061200" w:rsidP="00EF3F51">
      <w:pPr>
        <w:numPr>
          <w:ilvl w:val="0"/>
          <w:numId w:val="51"/>
        </w:numPr>
        <w:tabs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pawilon ogrodowy przy Pałacu Biskupim</w:t>
      </w:r>
      <w:r w:rsidR="00290401" w:rsidRPr="00EF3F51">
        <w:rPr>
          <w:rFonts w:ascii="Arial" w:hAnsi="Arial" w:cs="Arial"/>
          <w:color w:val="000000"/>
        </w:rPr>
        <w:t xml:space="preserve"> z XIX/XX w. – ul. Gdańska 2-4;</w:t>
      </w:r>
    </w:p>
    <w:p w:rsidR="00061200" w:rsidRPr="00EF3F51" w:rsidRDefault="00061200" w:rsidP="00EF3F51">
      <w:pPr>
        <w:numPr>
          <w:ilvl w:val="0"/>
          <w:numId w:val="51"/>
        </w:numPr>
        <w:tabs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d. kanonia, ob. dom</w:t>
      </w:r>
      <w:r w:rsidR="00290401" w:rsidRPr="00EF3F51">
        <w:rPr>
          <w:rFonts w:ascii="Arial" w:hAnsi="Arial" w:cs="Arial"/>
          <w:color w:val="000000"/>
        </w:rPr>
        <w:t xml:space="preserve"> z ok. poł. XIX w. – ul. Gdańska 10;</w:t>
      </w:r>
    </w:p>
    <w:p w:rsidR="00346777" w:rsidRPr="00EF3F51" w:rsidRDefault="00061200" w:rsidP="00EF3F51">
      <w:pPr>
        <w:numPr>
          <w:ilvl w:val="0"/>
          <w:numId w:val="51"/>
        </w:numPr>
        <w:tabs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oficyna</w:t>
      </w:r>
      <w:r w:rsidR="00290401" w:rsidRPr="00EF3F51">
        <w:rPr>
          <w:rFonts w:ascii="Arial" w:hAnsi="Arial" w:cs="Arial"/>
          <w:color w:val="000000"/>
        </w:rPr>
        <w:t xml:space="preserve"> z ok. 1900r. – ul. Gdańska 10</w:t>
      </w:r>
    </w:p>
    <w:p w:rsidR="00346777" w:rsidRPr="00EF3F51" w:rsidRDefault="00695152" w:rsidP="00EF3F51">
      <w:pPr>
        <w:numPr>
          <w:ilvl w:val="1"/>
          <w:numId w:val="35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w granicy terenu (w zakresie wg oznaczenia na rysunku planu) ustala się zabyt</w:t>
      </w:r>
      <w:r w:rsidR="00A84C5B" w:rsidRPr="00EF3F51">
        <w:rPr>
          <w:rFonts w:ascii="Arial" w:hAnsi="Arial" w:cs="Arial"/>
          <w:color w:val="000000"/>
        </w:rPr>
        <w:t>ki</w:t>
      </w:r>
      <w:r w:rsidRPr="00EF3F51">
        <w:rPr>
          <w:rFonts w:ascii="Arial" w:hAnsi="Arial" w:cs="Arial"/>
          <w:color w:val="000000"/>
        </w:rPr>
        <w:t xml:space="preserve"> nieruchom</w:t>
      </w:r>
      <w:r w:rsidR="00A84C5B" w:rsidRPr="00EF3F51">
        <w:rPr>
          <w:rFonts w:ascii="Arial" w:hAnsi="Arial" w:cs="Arial"/>
          <w:color w:val="000000"/>
        </w:rPr>
        <w:t xml:space="preserve">e </w:t>
      </w:r>
      <w:r w:rsidRPr="00EF3F51">
        <w:rPr>
          <w:rFonts w:ascii="Arial" w:hAnsi="Arial" w:cs="Arial"/>
          <w:color w:val="000000"/>
        </w:rPr>
        <w:t>podlegając</w:t>
      </w:r>
      <w:r w:rsidR="00A84C5B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ochronie na podstawie ustaleń miejscowego planu, wpisan</w:t>
      </w:r>
      <w:r w:rsidR="00A84C5B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do GEZ/WEZ i oznaczon</w:t>
      </w:r>
      <w:r w:rsidR="00A84C5B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="00A84C5B" w:rsidRPr="00EF3F51">
        <w:rPr>
          <w:rFonts w:ascii="Arial" w:hAnsi="Arial" w:cs="Arial"/>
          <w:color w:val="000000"/>
        </w:rPr>
        <w:t>:</w:t>
      </w:r>
    </w:p>
    <w:p w:rsidR="00346777" w:rsidRPr="00EF3F51" w:rsidRDefault="00346777" w:rsidP="00EF3F51">
      <w:pPr>
        <w:numPr>
          <w:ilvl w:val="0"/>
          <w:numId w:val="171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ogrodzenie z bramą Pałacu i Ogrodu Biskupiego z ok. 1925 r. – ul. Gdańska 2-4;</w:t>
      </w:r>
    </w:p>
    <w:p w:rsidR="00346777" w:rsidRPr="00EF3F51" w:rsidRDefault="00346777" w:rsidP="00EF3F51">
      <w:pPr>
        <w:numPr>
          <w:ilvl w:val="0"/>
          <w:numId w:val="171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parkan murowany – ul. Prymasa Wyszyńskiego 6;</w:t>
      </w:r>
    </w:p>
    <w:p w:rsidR="00346777" w:rsidRPr="00EF3F51" w:rsidRDefault="00346777" w:rsidP="00EF3F51">
      <w:pPr>
        <w:numPr>
          <w:ilvl w:val="1"/>
          <w:numId w:val="35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stosunku do obiektów, o których mowa w pkt 2 i 3 obowiązują ustalenia jak w § </w:t>
      </w:r>
      <w:r w:rsidR="0029544D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</w:t>
      </w:r>
      <w:r w:rsidR="00356057" w:rsidRPr="00EF3F51">
        <w:rPr>
          <w:rFonts w:ascii="Arial" w:hAnsi="Arial" w:cs="Arial"/>
          <w:color w:val="000000"/>
        </w:rPr>
        <w:t xml:space="preserve">ust. </w:t>
      </w:r>
      <w:r w:rsidRPr="00EF3F51">
        <w:rPr>
          <w:rFonts w:ascii="Arial" w:hAnsi="Arial" w:cs="Arial"/>
          <w:color w:val="000000"/>
        </w:rPr>
        <w:t>3 uchwały;</w:t>
      </w:r>
    </w:p>
    <w:p w:rsidR="00132C07" w:rsidRPr="00EF3F51" w:rsidRDefault="00B24DA0" w:rsidP="00EF3F51">
      <w:pPr>
        <w:numPr>
          <w:ilvl w:val="1"/>
          <w:numId w:val="35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bookmarkStart w:id="48" w:name="_Hlk29552712"/>
      <w:r w:rsidRPr="00EF3F51">
        <w:rPr>
          <w:rFonts w:ascii="Arial" w:hAnsi="Arial" w:cs="Arial"/>
          <w:color w:val="000000"/>
        </w:rPr>
        <w:t>t</w:t>
      </w:r>
      <w:r w:rsidR="002A00C8" w:rsidRPr="00EF3F51">
        <w:rPr>
          <w:rFonts w:ascii="Arial" w:hAnsi="Arial" w:cs="Arial"/>
          <w:color w:val="000000"/>
        </w:rPr>
        <w:t xml:space="preserve">eren </w:t>
      </w:r>
      <w:r w:rsidR="00132C07" w:rsidRPr="00EF3F51">
        <w:rPr>
          <w:rFonts w:ascii="Arial" w:hAnsi="Arial" w:cs="Arial"/>
          <w:color w:val="000000"/>
        </w:rPr>
        <w:t>położon</w:t>
      </w:r>
      <w:r w:rsidR="001211BF" w:rsidRPr="00EF3F51">
        <w:rPr>
          <w:rFonts w:ascii="Arial" w:hAnsi="Arial" w:cs="Arial"/>
          <w:color w:val="000000"/>
        </w:rPr>
        <w:t>y jest</w:t>
      </w:r>
      <w:r w:rsidR="00132C07" w:rsidRPr="00EF3F51">
        <w:rPr>
          <w:rFonts w:ascii="Arial" w:hAnsi="Arial" w:cs="Arial"/>
          <w:color w:val="000000"/>
        </w:rPr>
        <w:t xml:space="preserve"> w niżej określonych strefach, dla których obowiązują ustalenia jak w § </w:t>
      </w:r>
      <w:r w:rsidR="0029544D" w:rsidRPr="00EF3F51">
        <w:rPr>
          <w:rFonts w:ascii="Arial" w:hAnsi="Arial" w:cs="Arial"/>
          <w:color w:val="000000"/>
        </w:rPr>
        <w:t>7</w:t>
      </w:r>
      <w:r w:rsidR="00132C07" w:rsidRPr="00EF3F51">
        <w:rPr>
          <w:rFonts w:ascii="Arial" w:hAnsi="Arial" w:cs="Arial"/>
          <w:color w:val="000000"/>
        </w:rPr>
        <w:t xml:space="preserve"> uchwały:</w:t>
      </w:r>
    </w:p>
    <w:p w:rsidR="00132C07" w:rsidRPr="00EF3F51" w:rsidRDefault="00132C07" w:rsidP="00EF3F51">
      <w:pPr>
        <w:numPr>
          <w:ilvl w:val="0"/>
          <w:numId w:val="53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</w:t>
      </w:r>
      <w:r w:rsidR="001211BF" w:rsidRPr="00EF3F51">
        <w:rPr>
          <w:rFonts w:ascii="Arial" w:hAnsi="Arial" w:cs="Arial"/>
          <w:color w:val="000000"/>
        </w:rPr>
        <w:t>;</w:t>
      </w:r>
    </w:p>
    <w:p w:rsidR="00132C07" w:rsidRPr="00EF3F51" w:rsidRDefault="00132C07" w:rsidP="00EF3F51">
      <w:pPr>
        <w:numPr>
          <w:ilvl w:val="0"/>
          <w:numId w:val="53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planu</w:t>
      </w:r>
      <w:r w:rsidR="001211BF" w:rsidRPr="00EF3F51">
        <w:rPr>
          <w:rFonts w:ascii="Arial" w:hAnsi="Arial" w:cs="Arial"/>
          <w:color w:val="000000"/>
        </w:rPr>
        <w:t>;</w:t>
      </w:r>
    </w:p>
    <w:p w:rsidR="00232D5E" w:rsidRPr="00EF3F51" w:rsidRDefault="00AA058E" w:rsidP="00EF3F51">
      <w:pPr>
        <w:numPr>
          <w:ilvl w:val="1"/>
          <w:numId w:val="35"/>
        </w:numPr>
        <w:tabs>
          <w:tab w:val="clear" w:pos="1495"/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n</w:t>
      </w:r>
      <w:r w:rsidR="00A05111" w:rsidRPr="00EF3F51">
        <w:rPr>
          <w:rFonts w:ascii="Arial" w:hAnsi="Arial" w:cs="Arial"/>
          <w:color w:val="000000"/>
        </w:rPr>
        <w:t>a t</w:t>
      </w:r>
      <w:r w:rsidR="00232D5E" w:rsidRPr="00EF3F51">
        <w:rPr>
          <w:rFonts w:ascii="Arial" w:hAnsi="Arial" w:cs="Arial"/>
          <w:color w:val="000000"/>
        </w:rPr>
        <w:t>eren</w:t>
      </w:r>
      <w:r w:rsidR="001211BF" w:rsidRPr="00EF3F51">
        <w:rPr>
          <w:rFonts w:ascii="Arial" w:hAnsi="Arial" w:cs="Arial"/>
          <w:color w:val="000000"/>
        </w:rPr>
        <w:t>ie</w:t>
      </w:r>
      <w:r w:rsidR="00232D5E" w:rsidRPr="00EF3F51">
        <w:rPr>
          <w:rFonts w:ascii="Arial" w:hAnsi="Arial" w:cs="Arial"/>
          <w:color w:val="000000"/>
        </w:rPr>
        <w:t xml:space="preserve"> </w:t>
      </w:r>
      <w:r w:rsidR="00A05111" w:rsidRPr="00EF3F51">
        <w:rPr>
          <w:rFonts w:ascii="Arial" w:hAnsi="Arial" w:cs="Arial"/>
          <w:color w:val="000000"/>
        </w:rPr>
        <w:t>znajduj</w:t>
      </w:r>
      <w:r w:rsidR="00A45415" w:rsidRPr="00EF3F51">
        <w:rPr>
          <w:rFonts w:ascii="Arial" w:hAnsi="Arial" w:cs="Arial"/>
          <w:color w:val="000000"/>
        </w:rPr>
        <w:t>ą</w:t>
      </w:r>
      <w:r w:rsidR="00A05111" w:rsidRPr="00EF3F51">
        <w:rPr>
          <w:rFonts w:ascii="Arial" w:hAnsi="Arial" w:cs="Arial"/>
          <w:color w:val="000000"/>
        </w:rPr>
        <w:t xml:space="preserve"> się stanowisk</w:t>
      </w:r>
      <w:r w:rsidR="00A45415" w:rsidRPr="00EF3F51">
        <w:rPr>
          <w:rFonts w:ascii="Arial" w:hAnsi="Arial" w:cs="Arial"/>
          <w:color w:val="000000"/>
        </w:rPr>
        <w:t>a</w:t>
      </w:r>
      <w:r w:rsidR="00A05111" w:rsidRPr="00EF3F51">
        <w:rPr>
          <w:rFonts w:ascii="Arial" w:hAnsi="Arial" w:cs="Arial"/>
          <w:color w:val="000000"/>
        </w:rPr>
        <w:t xml:space="preserve"> archeologiczne AZP 47-48/</w:t>
      </w:r>
      <w:r w:rsidR="001211BF" w:rsidRPr="00EF3F51">
        <w:rPr>
          <w:rFonts w:ascii="Arial" w:hAnsi="Arial" w:cs="Arial"/>
          <w:color w:val="000000"/>
        </w:rPr>
        <w:t>1/30</w:t>
      </w:r>
      <w:r w:rsidR="00A45415" w:rsidRPr="00EF3F51">
        <w:rPr>
          <w:rFonts w:ascii="Arial" w:hAnsi="Arial" w:cs="Arial"/>
          <w:color w:val="000000"/>
        </w:rPr>
        <w:t>, AZP 47-48/2/31</w:t>
      </w:r>
      <w:r w:rsidR="00A05111" w:rsidRPr="00EF3F51">
        <w:rPr>
          <w:rFonts w:ascii="Arial" w:hAnsi="Arial" w:cs="Arial"/>
          <w:color w:val="000000"/>
        </w:rPr>
        <w:t xml:space="preserve"> podlegające ochronie na podstawie ustaleń miejscowego planu (</w:t>
      </w:r>
      <w:r w:rsidR="00523EE9" w:rsidRPr="00EF3F51">
        <w:rPr>
          <w:rFonts w:ascii="Arial" w:hAnsi="Arial" w:cs="Arial"/>
          <w:color w:val="000000"/>
        </w:rPr>
        <w:t xml:space="preserve">w zakresie </w:t>
      </w:r>
      <w:r w:rsidR="00A05111" w:rsidRPr="00EF3F51">
        <w:rPr>
          <w:rFonts w:ascii="Arial" w:hAnsi="Arial" w:cs="Arial"/>
          <w:color w:val="000000"/>
        </w:rPr>
        <w:t>wg oznaczenia na rysunku planu).</w:t>
      </w:r>
    </w:p>
    <w:bookmarkEnd w:id="48"/>
    <w:p w:rsidR="00816C04" w:rsidRPr="00EF3F51" w:rsidRDefault="00816C04" w:rsidP="00EF3F51">
      <w:pPr>
        <w:numPr>
          <w:ilvl w:val="0"/>
          <w:numId w:val="2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Wymagania wynikające z potrzeb kształtowania przestrzeni publicznych: nie występuje potrzeba określenia.</w:t>
      </w:r>
    </w:p>
    <w:p w:rsidR="00816C04" w:rsidRPr="00EF3F51" w:rsidRDefault="00816C04" w:rsidP="00EF3F51">
      <w:pPr>
        <w:numPr>
          <w:ilvl w:val="0"/>
          <w:numId w:val="2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</w:t>
      </w:r>
      <w:r w:rsidR="00DE3F41" w:rsidRPr="00EF3F51">
        <w:rPr>
          <w:rFonts w:ascii="Arial" w:hAnsi="Arial" w:cs="Arial"/>
          <w:color w:val="000000"/>
        </w:rPr>
        <w:t xml:space="preserve"> oraz sposób usytuowania obiektów budowlanych w stosunku do dróg i innych terenów publicznie dostępnych oraz do granic przyległych nieruchomości</w:t>
      </w:r>
      <w:r w:rsidR="00030171" w:rsidRPr="00EF3F51">
        <w:rPr>
          <w:rFonts w:ascii="Arial" w:hAnsi="Arial" w:cs="Arial"/>
          <w:color w:val="000000"/>
        </w:rPr>
        <w:t>:</w:t>
      </w:r>
    </w:p>
    <w:p w:rsidR="00816C04" w:rsidRPr="00EF3F51" w:rsidRDefault="00816C04" w:rsidP="00EF3F51">
      <w:pPr>
        <w:numPr>
          <w:ilvl w:val="0"/>
          <w:numId w:val="29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wskaźniki intensywności zabudowy działki budowlanej:</w:t>
      </w:r>
    </w:p>
    <w:p w:rsidR="00816C04" w:rsidRPr="00EF3F51" w:rsidRDefault="00816C04" w:rsidP="00EF3F51">
      <w:pPr>
        <w:numPr>
          <w:ilvl w:val="1"/>
          <w:numId w:val="29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maksymalna intensywność zabudowy działki budowlanej: </w:t>
      </w:r>
      <w:r w:rsidR="00F46A1C" w:rsidRPr="00EF3F51">
        <w:rPr>
          <w:rFonts w:ascii="Arial" w:hAnsi="Arial" w:cs="Arial"/>
          <w:color w:val="000000"/>
        </w:rPr>
        <w:t>1</w:t>
      </w:r>
      <w:r w:rsidR="00E70EC7" w:rsidRPr="00EF3F51">
        <w:rPr>
          <w:rFonts w:ascii="Arial" w:hAnsi="Arial" w:cs="Arial"/>
          <w:color w:val="000000"/>
        </w:rPr>
        <w:t>,0</w:t>
      </w:r>
      <w:r w:rsidRPr="00EF3F51">
        <w:rPr>
          <w:rFonts w:ascii="Arial" w:hAnsi="Arial" w:cs="Arial"/>
          <w:color w:val="000000"/>
        </w:rPr>
        <w:t>;</w:t>
      </w:r>
    </w:p>
    <w:p w:rsidR="00816C04" w:rsidRPr="00EF3F51" w:rsidRDefault="00816C04" w:rsidP="00EF3F51">
      <w:pPr>
        <w:numPr>
          <w:ilvl w:val="1"/>
          <w:numId w:val="29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620A61" w:rsidRPr="00EF3F51" w:rsidRDefault="00816C04" w:rsidP="00EF3F51">
      <w:pPr>
        <w:numPr>
          <w:ilvl w:val="0"/>
          <w:numId w:val="29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minimalny udział procentowy powierzchni biologicznie czynnej w odniesieniu do powierzchni działki budowlanej:</w:t>
      </w:r>
      <w:r w:rsidR="007C2204" w:rsidRPr="00EF3F51">
        <w:rPr>
          <w:rFonts w:ascii="Arial" w:hAnsi="Arial" w:cs="Arial"/>
          <w:color w:val="000000"/>
        </w:rPr>
        <w:t xml:space="preserve"> </w:t>
      </w:r>
      <w:r w:rsidR="008B7F3E" w:rsidRPr="00EF3F51">
        <w:rPr>
          <w:rFonts w:ascii="Arial" w:hAnsi="Arial" w:cs="Arial"/>
          <w:color w:val="000000"/>
        </w:rPr>
        <w:t>3</w:t>
      </w:r>
      <w:r w:rsidR="00CD2F37" w:rsidRPr="00EF3F51">
        <w:rPr>
          <w:rFonts w:ascii="Arial" w:hAnsi="Arial" w:cs="Arial"/>
          <w:color w:val="000000"/>
        </w:rPr>
        <w:t>0</w:t>
      </w:r>
      <w:r w:rsidR="007C2204" w:rsidRPr="00EF3F51">
        <w:rPr>
          <w:rFonts w:ascii="Arial" w:hAnsi="Arial" w:cs="Arial"/>
          <w:color w:val="000000"/>
        </w:rPr>
        <w:t>%;</w:t>
      </w:r>
    </w:p>
    <w:p w:rsidR="00620A61" w:rsidRPr="00EF3F51" w:rsidRDefault="00816C04" w:rsidP="00EF3F51">
      <w:pPr>
        <w:numPr>
          <w:ilvl w:val="0"/>
          <w:numId w:val="29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powierzchnia zabudowy w stosunku do powierzchni działki: </w:t>
      </w:r>
      <w:r w:rsidR="007C2204" w:rsidRPr="00EF3F51">
        <w:rPr>
          <w:rFonts w:ascii="Arial" w:hAnsi="Arial" w:cs="Arial"/>
          <w:color w:val="000000"/>
        </w:rPr>
        <w:t xml:space="preserve">do </w:t>
      </w:r>
      <w:r w:rsidR="008B7F3E" w:rsidRPr="00EF3F51">
        <w:rPr>
          <w:rFonts w:ascii="Arial" w:hAnsi="Arial" w:cs="Arial"/>
          <w:color w:val="000000"/>
        </w:rPr>
        <w:t>6</w:t>
      </w:r>
      <w:r w:rsidR="007C2204" w:rsidRPr="00EF3F51">
        <w:rPr>
          <w:rFonts w:ascii="Arial" w:hAnsi="Arial" w:cs="Arial"/>
          <w:color w:val="000000"/>
        </w:rPr>
        <w:t>0%;</w:t>
      </w:r>
    </w:p>
    <w:p w:rsidR="00816C04" w:rsidRPr="00EF3F51" w:rsidRDefault="00816C04" w:rsidP="00EF3F51">
      <w:pPr>
        <w:numPr>
          <w:ilvl w:val="0"/>
          <w:numId w:val="29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zabudowy:</w:t>
      </w:r>
    </w:p>
    <w:p w:rsidR="0048470D" w:rsidRPr="00EF3F51" w:rsidRDefault="00816C04" w:rsidP="00EF3F51">
      <w:pPr>
        <w:numPr>
          <w:ilvl w:val="0"/>
          <w:numId w:val="323"/>
        </w:numPr>
        <w:tabs>
          <w:tab w:val="clear" w:pos="720"/>
          <w:tab w:val="num" w:pos="851"/>
        </w:tabs>
        <w:spacing w:line="276" w:lineRule="auto"/>
        <w:ind w:hanging="153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snapToGrid w:val="0"/>
          <w:color w:val="000000"/>
        </w:rPr>
        <w:t>maksymalna</w:t>
      </w:r>
      <w:r w:rsidR="002B3DA4" w:rsidRPr="00EF3F51">
        <w:rPr>
          <w:rFonts w:ascii="Arial" w:hAnsi="Arial" w:cs="Arial"/>
          <w:snapToGrid w:val="0"/>
          <w:color w:val="000000"/>
        </w:rPr>
        <w:t>:</w:t>
      </w:r>
      <w:r w:rsidRPr="00EF3F51">
        <w:rPr>
          <w:rFonts w:ascii="Arial" w:hAnsi="Arial" w:cs="Arial"/>
          <w:snapToGrid w:val="0"/>
          <w:color w:val="000000"/>
        </w:rPr>
        <w:t xml:space="preserve"> </w:t>
      </w:r>
      <w:r w:rsidR="008B7F3E" w:rsidRPr="00EF3F51">
        <w:rPr>
          <w:rFonts w:ascii="Arial" w:hAnsi="Arial" w:cs="Arial"/>
          <w:snapToGrid w:val="0"/>
          <w:color w:val="000000"/>
        </w:rPr>
        <w:t>15</w:t>
      </w:r>
      <w:r w:rsidRPr="00EF3F51">
        <w:rPr>
          <w:rFonts w:ascii="Arial" w:hAnsi="Arial" w:cs="Arial"/>
          <w:snapToGrid w:val="0"/>
          <w:color w:val="000000"/>
        </w:rPr>
        <w:t>,0m;</w:t>
      </w:r>
    </w:p>
    <w:p w:rsidR="0092094D" w:rsidRPr="00EF3F51" w:rsidRDefault="0092094D" w:rsidP="00EF3F51">
      <w:pPr>
        <w:numPr>
          <w:ilvl w:val="0"/>
          <w:numId w:val="323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bookmarkStart w:id="49" w:name="_Hlk32935369"/>
      <w:r w:rsidRPr="00EF3F51">
        <w:rPr>
          <w:rFonts w:ascii="Arial" w:hAnsi="Arial" w:cs="Arial"/>
          <w:color w:val="000000"/>
        </w:rPr>
        <w:t xml:space="preserve">minimalna: </w:t>
      </w:r>
      <w:bookmarkEnd w:id="49"/>
      <w:r w:rsidR="00CF2291" w:rsidRPr="00EF3F51">
        <w:rPr>
          <w:rFonts w:ascii="Arial" w:hAnsi="Arial" w:cs="Arial"/>
          <w:color w:val="000000"/>
        </w:rPr>
        <w:t>7,0m do gzymsu wieńczącego lub okapu;</w:t>
      </w:r>
    </w:p>
    <w:p w:rsidR="00816C04" w:rsidRPr="00EF3F51" w:rsidRDefault="00816C04" w:rsidP="00EF3F51">
      <w:pPr>
        <w:numPr>
          <w:ilvl w:val="0"/>
          <w:numId w:val="29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</w:t>
      </w:r>
      <w:r w:rsidR="0029544D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 xml:space="preserve"> </w:t>
      </w:r>
      <w:r w:rsidR="002B3130" w:rsidRPr="00EF3F51">
        <w:rPr>
          <w:rFonts w:ascii="Arial" w:hAnsi="Arial" w:cs="Arial"/>
          <w:color w:val="000000"/>
        </w:rPr>
        <w:t xml:space="preserve">ust. </w:t>
      </w:r>
      <w:r w:rsidR="00516F61" w:rsidRPr="00EF3F51">
        <w:rPr>
          <w:rFonts w:ascii="Arial" w:hAnsi="Arial" w:cs="Arial"/>
          <w:color w:val="000000"/>
        </w:rPr>
        <w:t>7</w:t>
      </w:r>
      <w:r w:rsidR="002B3130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uchwały;</w:t>
      </w:r>
    </w:p>
    <w:p w:rsidR="00816C04" w:rsidRPr="00EF3F51" w:rsidRDefault="00816C04" w:rsidP="00EF3F51">
      <w:pPr>
        <w:numPr>
          <w:ilvl w:val="0"/>
          <w:numId w:val="29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816C04" w:rsidRPr="00EF3F51" w:rsidRDefault="00816C04" w:rsidP="00EF3F51">
      <w:pPr>
        <w:numPr>
          <w:ilvl w:val="0"/>
          <w:numId w:val="31"/>
        </w:numPr>
        <w:tabs>
          <w:tab w:val="clear" w:pos="720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zgodnie z wyznaczonymi na rysunku planu liniami zabudowy nieprzekraczalnymi</w:t>
      </w:r>
      <w:r w:rsidR="002F44D9" w:rsidRPr="00EF3F51">
        <w:rPr>
          <w:rFonts w:ascii="Arial" w:hAnsi="Arial" w:cs="Arial"/>
          <w:color w:val="000000"/>
        </w:rPr>
        <w:t xml:space="preserve"> oraz liniami zabudowy obowiązującymi</w:t>
      </w:r>
      <w:r w:rsidRPr="00EF3F51">
        <w:rPr>
          <w:rFonts w:ascii="Arial" w:hAnsi="Arial" w:cs="Arial"/>
          <w:color w:val="000000"/>
        </w:rPr>
        <w:t>;</w:t>
      </w:r>
    </w:p>
    <w:p w:rsidR="00816C04" w:rsidRPr="00EF3F51" w:rsidRDefault="001728DF" w:rsidP="00EF3F51">
      <w:pPr>
        <w:numPr>
          <w:ilvl w:val="0"/>
          <w:numId w:val="31"/>
        </w:numPr>
        <w:tabs>
          <w:tab w:val="clear" w:pos="720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bookmarkStart w:id="50" w:name="_Hlk26516751"/>
      <w:r w:rsidRPr="00EF3F51">
        <w:rPr>
          <w:rFonts w:ascii="Arial" w:hAnsi="Arial" w:cs="Arial"/>
          <w:color w:val="000000"/>
        </w:rPr>
        <w:lastRenderedPageBreak/>
        <w:t xml:space="preserve">ustala się możliwość sytuowania budynków na granicy działki oraz w odległości 1,5m od granicy działki </w:t>
      </w:r>
      <w:r w:rsidRPr="00EF3F51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</w:t>
      </w:r>
      <w:bookmarkEnd w:id="50"/>
      <w:r w:rsidR="00816C04" w:rsidRPr="00EF3F51">
        <w:rPr>
          <w:rFonts w:ascii="Arial" w:hAnsi="Arial" w:cs="Arial"/>
          <w:color w:val="000000"/>
        </w:rPr>
        <w:t>;</w:t>
      </w:r>
    </w:p>
    <w:p w:rsidR="00816C04" w:rsidRPr="00EF3F51" w:rsidRDefault="00816C04" w:rsidP="00EF3F51">
      <w:pPr>
        <w:numPr>
          <w:ilvl w:val="0"/>
          <w:numId w:val="29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geometria dachów:</w:t>
      </w:r>
      <w:bookmarkStart w:id="51" w:name="_Hlk34207127"/>
      <w:r w:rsidR="007B6441" w:rsidRPr="00EF3F51">
        <w:rPr>
          <w:rFonts w:ascii="Arial" w:hAnsi="Arial" w:cs="Arial"/>
          <w:color w:val="000000"/>
        </w:rPr>
        <w:t xml:space="preserve"> </w:t>
      </w:r>
      <w:r w:rsidR="00BB3E12" w:rsidRPr="00EF3F51">
        <w:rPr>
          <w:rFonts w:ascii="Arial" w:hAnsi="Arial" w:cs="Arial"/>
          <w:color w:val="000000"/>
        </w:rPr>
        <w:t>płaskie o spadku do 10º</w:t>
      </w:r>
      <w:r w:rsidR="00E827DC" w:rsidRPr="00EF3F51">
        <w:rPr>
          <w:rFonts w:ascii="Arial" w:hAnsi="Arial" w:cs="Arial"/>
          <w:color w:val="000000"/>
        </w:rPr>
        <w:t xml:space="preserve"> </w:t>
      </w:r>
      <w:r w:rsidR="00DA413F" w:rsidRPr="00EF3F51">
        <w:rPr>
          <w:rFonts w:ascii="Arial" w:hAnsi="Arial" w:cs="Arial"/>
          <w:color w:val="000000"/>
        </w:rPr>
        <w:t xml:space="preserve">oraz wielospadowe i dwuspadowe o spadku od 10º do </w:t>
      </w:r>
      <w:r w:rsidR="00CF0B9B" w:rsidRPr="00EF3F51">
        <w:rPr>
          <w:rFonts w:ascii="Arial" w:hAnsi="Arial" w:cs="Arial"/>
          <w:color w:val="000000"/>
        </w:rPr>
        <w:t>4</w:t>
      </w:r>
      <w:r w:rsidR="00DA413F" w:rsidRPr="00EF3F51">
        <w:rPr>
          <w:rFonts w:ascii="Arial" w:hAnsi="Arial" w:cs="Arial"/>
          <w:color w:val="000000"/>
        </w:rPr>
        <w:t>0º</w:t>
      </w:r>
      <w:bookmarkEnd w:id="51"/>
      <w:r w:rsidR="00441963" w:rsidRPr="00EF3F51">
        <w:rPr>
          <w:rFonts w:ascii="Arial" w:hAnsi="Arial" w:cs="Arial"/>
          <w:color w:val="000000"/>
        </w:rPr>
        <w:t>;</w:t>
      </w:r>
    </w:p>
    <w:p w:rsidR="000B68BB" w:rsidRPr="00EF3F51" w:rsidRDefault="00816C04" w:rsidP="00EF3F51">
      <w:pPr>
        <w:numPr>
          <w:ilvl w:val="0"/>
          <w:numId w:val="29"/>
        </w:numPr>
        <w:tabs>
          <w:tab w:val="clear" w:pos="720"/>
          <w:tab w:val="num" w:pos="567"/>
          <w:tab w:val="num" w:pos="2880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bookmarkStart w:id="52" w:name="_Hlk99977496"/>
      <w:r w:rsidRPr="00EF3F51">
        <w:rPr>
          <w:rFonts w:ascii="Arial" w:hAnsi="Arial" w:cs="Arial"/>
          <w:color w:val="000000"/>
        </w:rPr>
        <w:t xml:space="preserve">wysokość zabudowy ustalona w ust. </w:t>
      </w:r>
      <w:r w:rsidR="004F5FD4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pkt 4 oraz geometria dachów ustalona w ust. </w:t>
      </w:r>
      <w:r w:rsidR="004F5FD4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pkt 7 nie dotyczą zabytk</w:t>
      </w:r>
      <w:r w:rsidR="001728DF" w:rsidRPr="00EF3F51">
        <w:rPr>
          <w:rFonts w:ascii="Arial" w:hAnsi="Arial" w:cs="Arial"/>
          <w:color w:val="000000"/>
        </w:rPr>
        <w:t>ów</w:t>
      </w:r>
      <w:r w:rsidR="007C2204" w:rsidRPr="00EF3F51">
        <w:rPr>
          <w:rFonts w:ascii="Arial" w:hAnsi="Arial" w:cs="Arial"/>
          <w:color w:val="000000"/>
        </w:rPr>
        <w:t xml:space="preserve"> nieruchom</w:t>
      </w:r>
      <w:r w:rsidR="001728DF" w:rsidRPr="00EF3F51">
        <w:rPr>
          <w:rFonts w:ascii="Arial" w:hAnsi="Arial" w:cs="Arial"/>
          <w:color w:val="000000"/>
        </w:rPr>
        <w:t>ych</w:t>
      </w:r>
      <w:r w:rsidR="007C2204" w:rsidRPr="00EF3F51">
        <w:rPr>
          <w:rFonts w:ascii="Arial" w:hAnsi="Arial" w:cs="Arial"/>
          <w:color w:val="000000"/>
        </w:rPr>
        <w:t xml:space="preserve"> wymienion</w:t>
      </w:r>
      <w:r w:rsidR="001728DF" w:rsidRPr="00EF3F51">
        <w:rPr>
          <w:rFonts w:ascii="Arial" w:hAnsi="Arial" w:cs="Arial"/>
          <w:color w:val="000000"/>
        </w:rPr>
        <w:t>ych</w:t>
      </w:r>
      <w:r w:rsidR="007C2204" w:rsidRPr="00EF3F51">
        <w:rPr>
          <w:rFonts w:ascii="Arial" w:hAnsi="Arial" w:cs="Arial"/>
          <w:color w:val="000000"/>
        </w:rPr>
        <w:t xml:space="preserve"> w ust. 5</w:t>
      </w:r>
      <w:r w:rsidR="007B30C9" w:rsidRPr="00EF3F51">
        <w:rPr>
          <w:rFonts w:ascii="Arial" w:hAnsi="Arial" w:cs="Arial"/>
          <w:color w:val="000000"/>
        </w:rPr>
        <w:t>;</w:t>
      </w:r>
    </w:p>
    <w:bookmarkEnd w:id="52"/>
    <w:p w:rsidR="00816C04" w:rsidRPr="00EF3F51" w:rsidRDefault="00816C04" w:rsidP="00EF3F51">
      <w:pPr>
        <w:numPr>
          <w:ilvl w:val="0"/>
          <w:numId w:val="29"/>
        </w:numPr>
        <w:tabs>
          <w:tab w:val="clear" w:pos="720"/>
          <w:tab w:val="num" w:pos="567"/>
          <w:tab w:val="num" w:pos="2880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funkcji.</w:t>
      </w:r>
    </w:p>
    <w:p w:rsidR="00B63E33" w:rsidRPr="00EF3F51" w:rsidRDefault="00816C04" w:rsidP="00EF3F51">
      <w:pPr>
        <w:numPr>
          <w:ilvl w:val="0"/>
          <w:numId w:val="2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Granice i sposoby zagospodarowania terenów lub obiektów podlegających ochronie, ustalanych na podstawie przepisów odrębnych, a także narażonych na niebezpieczeństwo powodzi: </w:t>
      </w:r>
      <w:r w:rsidR="00441963" w:rsidRPr="00EF3F51">
        <w:rPr>
          <w:rFonts w:ascii="Arial" w:hAnsi="Arial" w:cs="Arial"/>
          <w:color w:val="000000"/>
        </w:rPr>
        <w:t xml:space="preserve">w granicach obszaru szczególnego zagrożenia powodzią, na którym prawdopodobieństwo wystąpienia powodzi jest średnie i wynosi 1%, </w:t>
      </w:r>
      <w:r w:rsidR="00B63E33" w:rsidRPr="00EF3F51">
        <w:rPr>
          <w:rFonts w:ascii="Arial" w:hAnsi="Arial" w:cs="Arial"/>
          <w:color w:val="000000"/>
        </w:rPr>
        <w:t>dla którego obowiązują warunki i ograniczenia wynikające z przepisów odrębnych (wg oznaczenia na rysunku planu).</w:t>
      </w:r>
    </w:p>
    <w:p w:rsidR="00816C04" w:rsidRPr="00EF3F51" w:rsidRDefault="00816C04" w:rsidP="00EF3F51">
      <w:pPr>
        <w:numPr>
          <w:ilvl w:val="0"/>
          <w:numId w:val="2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9776C9" w:rsidRPr="00EF3F51" w:rsidRDefault="00816C04" w:rsidP="00EF3F51">
      <w:pPr>
        <w:numPr>
          <w:ilvl w:val="0"/>
          <w:numId w:val="2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</w:p>
    <w:p w:rsidR="00153DA3" w:rsidRPr="00EF3F51" w:rsidRDefault="00153DA3" w:rsidP="00EF3F51">
      <w:pPr>
        <w:numPr>
          <w:ilvl w:val="0"/>
          <w:numId w:val="54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wyznacza się granice terenu o niskiej przydatności dla budownictwa ze względu na występowanie gruntów niespoistych, przewarstwień nanosów akumulacji rzecznej oraz osadów organicznych, przykrytych warstwą nasypów, w tym niebudowlanych, różnej miąższości, dla którego obowiązują warunki wynikające z przepisów odrębnych</w:t>
      </w:r>
      <w:r w:rsidR="006E31C9" w:rsidRPr="00EF3F51">
        <w:rPr>
          <w:rFonts w:ascii="Arial" w:hAnsi="Arial" w:cs="Arial"/>
          <w:color w:val="000000"/>
        </w:rPr>
        <w:t xml:space="preserve"> (w zakresie wg oznaczenia na rysunku planu)</w:t>
      </w:r>
      <w:r w:rsidRPr="00EF3F51">
        <w:rPr>
          <w:rFonts w:ascii="Arial" w:hAnsi="Arial" w:cs="Arial"/>
          <w:color w:val="000000"/>
        </w:rPr>
        <w:t>;</w:t>
      </w:r>
    </w:p>
    <w:p w:rsidR="00153DA3" w:rsidRPr="00EF3F51" w:rsidRDefault="00153DA3" w:rsidP="00EF3F51">
      <w:pPr>
        <w:numPr>
          <w:ilvl w:val="0"/>
          <w:numId w:val="54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wyznacza się granice terenu o najniższej przydatności dla budownictwa – występowanie gruntów</w:t>
      </w:r>
      <w:r w:rsidR="00EC109F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organicznych i niespoistych w podłożu, obecność pęczniejących iłów, dla którego obowiązują warunki</w:t>
      </w:r>
      <w:r w:rsidR="00EC109F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wynikające z przepisów odrębnych</w:t>
      </w:r>
      <w:r w:rsidR="00EC109F" w:rsidRPr="00EF3F51">
        <w:rPr>
          <w:rFonts w:ascii="Arial" w:hAnsi="Arial" w:cs="Arial"/>
          <w:color w:val="000000"/>
        </w:rPr>
        <w:t xml:space="preserve"> </w:t>
      </w:r>
      <w:r w:rsidR="006E31C9" w:rsidRPr="00EF3F51">
        <w:rPr>
          <w:rFonts w:ascii="Arial" w:hAnsi="Arial" w:cs="Arial"/>
          <w:color w:val="000000"/>
        </w:rPr>
        <w:t>(w zakresie wg oznaczenia na rysunku planu)</w:t>
      </w:r>
      <w:r w:rsidR="00F82296" w:rsidRPr="00EF3F51">
        <w:rPr>
          <w:rFonts w:ascii="Arial" w:hAnsi="Arial" w:cs="Arial"/>
          <w:color w:val="000000"/>
        </w:rPr>
        <w:t>.</w:t>
      </w:r>
    </w:p>
    <w:p w:rsidR="00816C04" w:rsidRPr="00EF3F51" w:rsidRDefault="00816C04" w:rsidP="00EF3F51">
      <w:pPr>
        <w:numPr>
          <w:ilvl w:val="0"/>
          <w:numId w:val="2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441963" w:rsidRPr="00EF3F51" w:rsidRDefault="00816C04" w:rsidP="00EF3F51">
      <w:pPr>
        <w:numPr>
          <w:ilvl w:val="0"/>
          <w:numId w:val="182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obsługa komunikacyjna z dróg publicznych, ulic:</w:t>
      </w:r>
      <w:r w:rsidR="00441963" w:rsidRPr="00EF3F51">
        <w:rPr>
          <w:rFonts w:ascii="Arial" w:hAnsi="Arial" w:cs="Arial"/>
          <w:color w:val="000000"/>
        </w:rPr>
        <w:t xml:space="preserve"> Prymasa Wyszyńskiego </w:t>
      </w:r>
      <w:r w:rsidR="00A04FC6" w:rsidRPr="00EF3F51">
        <w:rPr>
          <w:rFonts w:ascii="Arial" w:hAnsi="Arial" w:cs="Arial"/>
          <w:color w:val="000000"/>
        </w:rPr>
        <w:t>5</w:t>
      </w:r>
      <w:r w:rsidR="00441963" w:rsidRPr="00EF3F51">
        <w:rPr>
          <w:rFonts w:ascii="Arial" w:hAnsi="Arial" w:cs="Arial"/>
          <w:color w:val="000000"/>
        </w:rPr>
        <w:t xml:space="preserve"> KD-G*, Bulwary im. Marszałka </w:t>
      </w:r>
      <w:r w:rsidR="00A04FC6" w:rsidRPr="00EF3F51">
        <w:rPr>
          <w:rFonts w:ascii="Arial" w:hAnsi="Arial" w:cs="Arial"/>
          <w:color w:val="000000"/>
        </w:rPr>
        <w:br/>
      </w:r>
      <w:r w:rsidR="00441963" w:rsidRPr="00EF3F51">
        <w:rPr>
          <w:rFonts w:ascii="Arial" w:hAnsi="Arial" w:cs="Arial"/>
          <w:color w:val="000000"/>
        </w:rPr>
        <w:t xml:space="preserve">J. Piłsudskiego </w:t>
      </w:r>
      <w:r w:rsidR="00A04FC6" w:rsidRPr="00EF3F51">
        <w:rPr>
          <w:rFonts w:ascii="Arial" w:hAnsi="Arial" w:cs="Arial"/>
          <w:color w:val="000000"/>
        </w:rPr>
        <w:t>8</w:t>
      </w:r>
      <w:r w:rsidR="00441963" w:rsidRPr="00EF3F51">
        <w:rPr>
          <w:rFonts w:ascii="Arial" w:hAnsi="Arial" w:cs="Arial"/>
          <w:color w:val="000000"/>
        </w:rPr>
        <w:t xml:space="preserve"> KD-Z*, Gdańska </w:t>
      </w:r>
      <w:r w:rsidR="00A04FC6" w:rsidRPr="00EF3F51">
        <w:rPr>
          <w:rFonts w:ascii="Arial" w:hAnsi="Arial" w:cs="Arial"/>
          <w:color w:val="000000"/>
        </w:rPr>
        <w:t>9</w:t>
      </w:r>
      <w:r w:rsidR="00441963" w:rsidRPr="00EF3F51">
        <w:rPr>
          <w:rFonts w:ascii="Arial" w:hAnsi="Arial" w:cs="Arial"/>
          <w:color w:val="000000"/>
        </w:rPr>
        <w:t xml:space="preserve"> KD-Z*;</w:t>
      </w:r>
    </w:p>
    <w:p w:rsidR="00816C04" w:rsidRPr="00EF3F51" w:rsidRDefault="00816C04" w:rsidP="00EF3F51">
      <w:pPr>
        <w:numPr>
          <w:ilvl w:val="0"/>
          <w:numId w:val="182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infrastruktury technicznej: ustalenia jak w § 1</w:t>
      </w:r>
      <w:r w:rsidR="0029544D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816C04" w:rsidRPr="00EF3F51" w:rsidRDefault="00816C04" w:rsidP="00EF3F51">
      <w:pPr>
        <w:numPr>
          <w:ilvl w:val="0"/>
          <w:numId w:val="2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</w:t>
      </w:r>
      <w:r w:rsidR="00CD4D19" w:rsidRPr="00EF3F51">
        <w:rPr>
          <w:rFonts w:ascii="Arial" w:hAnsi="Arial" w:cs="Arial"/>
          <w:color w:val="000000"/>
        </w:rPr>
        <w:t xml:space="preserve"> nie występuje potrzeba określenia.</w:t>
      </w:r>
    </w:p>
    <w:p w:rsidR="00AA340D" w:rsidRPr="00EF3F51" w:rsidRDefault="00ED342B" w:rsidP="00EF3F51">
      <w:pPr>
        <w:numPr>
          <w:ilvl w:val="0"/>
          <w:numId w:val="2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620720" w:rsidRPr="00EF3F51" w:rsidRDefault="00AA340D" w:rsidP="00EF3F51">
      <w:pPr>
        <w:numPr>
          <w:ilvl w:val="0"/>
          <w:numId w:val="2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  <w:r w:rsidR="00C9358F" w:rsidRPr="00EF3F51">
        <w:rPr>
          <w:rFonts w:ascii="Arial" w:hAnsi="Arial" w:cs="Arial"/>
          <w:color w:val="000000"/>
        </w:rPr>
        <w:t xml:space="preserve"> </w:t>
      </w:r>
    </w:p>
    <w:p w:rsidR="00620720" w:rsidRPr="00EF3F51" w:rsidRDefault="00620720" w:rsidP="00EF3F51">
      <w:pPr>
        <w:numPr>
          <w:ilvl w:val="0"/>
          <w:numId w:val="2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AA340D" w:rsidRPr="00EF3F51" w:rsidRDefault="00C9358F" w:rsidP="00EF3F51">
      <w:pPr>
        <w:numPr>
          <w:ilvl w:val="0"/>
          <w:numId w:val="2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 na podstawie której ustala się opłatę, o której mowa w art. 36 ust. 4 ustawy z dnia 27 marca 2003r. o planowaniu i zagospodarowaniu przestrzennym: 30%.</w:t>
      </w:r>
    </w:p>
    <w:p w:rsidR="00D634EE" w:rsidRPr="00EF3F51" w:rsidRDefault="00D634EE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</w:p>
    <w:p w:rsidR="00D930B8" w:rsidRPr="00EF3F51" w:rsidRDefault="00925F43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§ 1</w:t>
      </w:r>
      <w:r w:rsidR="004C3F7F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>. Teren oznaczon</w:t>
      </w:r>
      <w:r w:rsidR="008355AF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symbol</w:t>
      </w:r>
      <w:r w:rsidR="008355AF" w:rsidRPr="00EF3F51">
        <w:rPr>
          <w:rFonts w:ascii="Arial" w:hAnsi="Arial" w:cs="Arial"/>
          <w:color w:val="000000"/>
        </w:rPr>
        <w:t>em</w:t>
      </w:r>
      <w:r w:rsidR="00423A9C" w:rsidRPr="00EF3F51">
        <w:rPr>
          <w:rFonts w:ascii="Arial" w:hAnsi="Arial" w:cs="Arial"/>
          <w:color w:val="000000"/>
        </w:rPr>
        <w:t>:</w:t>
      </w:r>
      <w:r w:rsidRPr="00EF3F51">
        <w:rPr>
          <w:rFonts w:ascii="Arial" w:hAnsi="Arial" w:cs="Arial"/>
          <w:color w:val="000000"/>
        </w:rPr>
        <w:t xml:space="preserve"> </w:t>
      </w:r>
      <w:r w:rsidR="00153DA3" w:rsidRPr="00EF3F51">
        <w:rPr>
          <w:rFonts w:ascii="Arial" w:hAnsi="Arial" w:cs="Arial"/>
          <w:color w:val="000000"/>
        </w:rPr>
        <w:t>4 MW/U</w:t>
      </w:r>
    </w:p>
    <w:p w:rsidR="000552AA" w:rsidRPr="00EF3F51" w:rsidRDefault="00D930B8" w:rsidP="00EF3F51">
      <w:pPr>
        <w:numPr>
          <w:ilvl w:val="0"/>
          <w:numId w:val="55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</w:p>
    <w:p w:rsidR="000552AA" w:rsidRPr="00EF3F51" w:rsidRDefault="000552AA" w:rsidP="00EF3F51">
      <w:pPr>
        <w:numPr>
          <w:ilvl w:val="0"/>
          <w:numId w:val="60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zabudowa mieszkaniowa wielorodzinna;</w:t>
      </w:r>
    </w:p>
    <w:p w:rsidR="000552AA" w:rsidRPr="00EF3F51" w:rsidRDefault="000552AA" w:rsidP="00EF3F51">
      <w:pPr>
        <w:numPr>
          <w:ilvl w:val="0"/>
          <w:numId w:val="60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usługi nieuciążliwe.</w:t>
      </w:r>
    </w:p>
    <w:p w:rsidR="00E2248D" w:rsidRPr="00EF3F51" w:rsidRDefault="00D930B8" w:rsidP="00EF3F51">
      <w:pPr>
        <w:numPr>
          <w:ilvl w:val="0"/>
          <w:numId w:val="55"/>
        </w:numPr>
        <w:tabs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i kształtowania ładu przestrzennego:</w:t>
      </w:r>
      <w:r w:rsidR="000552AA" w:rsidRPr="00EF3F51">
        <w:rPr>
          <w:rFonts w:ascii="Arial" w:hAnsi="Arial" w:cs="Arial"/>
          <w:color w:val="000000"/>
        </w:rPr>
        <w:t xml:space="preserve"> ustalenia jak w § </w:t>
      </w:r>
      <w:r w:rsidR="0029544D" w:rsidRPr="00EF3F51">
        <w:rPr>
          <w:rFonts w:ascii="Arial" w:hAnsi="Arial" w:cs="Arial"/>
          <w:color w:val="000000"/>
        </w:rPr>
        <w:t>5</w:t>
      </w:r>
      <w:r w:rsidR="000552AA" w:rsidRPr="00EF3F51">
        <w:rPr>
          <w:rFonts w:ascii="Arial" w:hAnsi="Arial" w:cs="Arial"/>
          <w:color w:val="000000"/>
        </w:rPr>
        <w:t xml:space="preserve"> uchwały.</w:t>
      </w:r>
    </w:p>
    <w:p w:rsidR="00D930B8" w:rsidRPr="00EF3F51" w:rsidRDefault="00D930B8" w:rsidP="00EF3F51">
      <w:pPr>
        <w:numPr>
          <w:ilvl w:val="0"/>
          <w:numId w:val="55"/>
        </w:numPr>
        <w:tabs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</w:t>
      </w:r>
      <w:r w:rsidR="000552AA" w:rsidRPr="00EF3F51">
        <w:rPr>
          <w:rFonts w:ascii="Arial" w:hAnsi="Arial" w:cs="Arial"/>
          <w:color w:val="000000"/>
        </w:rPr>
        <w:t xml:space="preserve">ustalenia jak w § </w:t>
      </w:r>
      <w:r w:rsidR="0029544D" w:rsidRPr="00EF3F51">
        <w:rPr>
          <w:rFonts w:ascii="Arial" w:hAnsi="Arial" w:cs="Arial"/>
          <w:color w:val="000000"/>
        </w:rPr>
        <w:t>6</w:t>
      </w:r>
      <w:r w:rsidR="000552AA" w:rsidRPr="00EF3F51">
        <w:rPr>
          <w:rFonts w:ascii="Arial" w:hAnsi="Arial" w:cs="Arial"/>
          <w:color w:val="000000"/>
        </w:rPr>
        <w:t xml:space="preserve"> uchwały.</w:t>
      </w:r>
    </w:p>
    <w:p w:rsidR="00D930B8" w:rsidRPr="00EF3F51" w:rsidRDefault="00D930B8" w:rsidP="00EF3F51">
      <w:pPr>
        <w:numPr>
          <w:ilvl w:val="0"/>
          <w:numId w:val="55"/>
        </w:numPr>
        <w:tabs>
          <w:tab w:val="left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0552AA" w:rsidRPr="00EF3F51" w:rsidRDefault="00D930B8" w:rsidP="00EF3F51">
      <w:pPr>
        <w:numPr>
          <w:ilvl w:val="0"/>
          <w:numId w:val="5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D909F5" w:rsidRPr="00EF3F51" w:rsidRDefault="00D909F5" w:rsidP="00EF3F51">
      <w:pPr>
        <w:numPr>
          <w:ilvl w:val="0"/>
          <w:numId w:val="153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bookmarkStart w:id="53" w:name="_Hlk93916994"/>
      <w:r w:rsidRPr="00EF3F51">
        <w:rPr>
          <w:rFonts w:ascii="Arial" w:hAnsi="Arial" w:cs="Arial"/>
          <w:color w:val="000000"/>
        </w:rPr>
        <w:t xml:space="preserve">ustala się zabytki nieruchome podlegające ochronie na podstawie ustaleń miejscowego planu, wpisane do GEZ/WEZ i oznaczone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</w:p>
    <w:p w:rsidR="008C14D2" w:rsidRPr="00EF3F51" w:rsidRDefault="008C14D2" w:rsidP="00EF3F51">
      <w:pPr>
        <w:numPr>
          <w:ilvl w:val="0"/>
          <w:numId w:val="186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dom z pocz. XX w. – ul. Bednarska 2;</w:t>
      </w:r>
    </w:p>
    <w:p w:rsidR="008C14D2" w:rsidRPr="00EF3F51" w:rsidRDefault="008C14D2" w:rsidP="00EF3F51">
      <w:pPr>
        <w:numPr>
          <w:ilvl w:val="0"/>
          <w:numId w:val="186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dom – ul. Bulwary im. Marszałka J. Piłsudskiego 27;</w:t>
      </w:r>
    </w:p>
    <w:p w:rsidR="00D909F5" w:rsidRPr="00EF3F51" w:rsidRDefault="00D909F5" w:rsidP="00EF3F51">
      <w:pPr>
        <w:numPr>
          <w:ilvl w:val="0"/>
          <w:numId w:val="186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dom z oficynami z 19</w:t>
      </w:r>
      <w:r w:rsidR="008C14D2" w:rsidRPr="00EF3F51">
        <w:rPr>
          <w:rFonts w:ascii="Arial" w:hAnsi="Arial" w:cs="Arial"/>
          <w:color w:val="000000"/>
        </w:rPr>
        <w:t>00</w:t>
      </w:r>
      <w:r w:rsidRPr="00EF3F51">
        <w:rPr>
          <w:rFonts w:ascii="Arial" w:hAnsi="Arial" w:cs="Arial"/>
          <w:color w:val="000000"/>
        </w:rPr>
        <w:t xml:space="preserve">r. – </w:t>
      </w:r>
      <w:r w:rsidR="008C14D2" w:rsidRPr="00EF3F51">
        <w:rPr>
          <w:rFonts w:ascii="Arial" w:hAnsi="Arial" w:cs="Arial"/>
          <w:color w:val="000000"/>
        </w:rPr>
        <w:t>ul. Bulwary im. Marszałka J. Piłsudskiego 28/Gdańska 1</w:t>
      </w:r>
      <w:r w:rsidRPr="00EF3F51">
        <w:rPr>
          <w:rFonts w:ascii="Arial" w:hAnsi="Arial" w:cs="Arial"/>
          <w:color w:val="000000"/>
        </w:rPr>
        <w:t>;</w:t>
      </w:r>
    </w:p>
    <w:p w:rsidR="008C14D2" w:rsidRPr="00EF3F51" w:rsidRDefault="008C14D2" w:rsidP="00EF3F51">
      <w:pPr>
        <w:numPr>
          <w:ilvl w:val="0"/>
          <w:numId w:val="186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oficyna z ok. 1920r. – ul. Gdańska 3;</w:t>
      </w:r>
    </w:p>
    <w:p w:rsidR="00C66887" w:rsidRPr="00EF3F51" w:rsidRDefault="00C66887" w:rsidP="00EF3F51">
      <w:pPr>
        <w:numPr>
          <w:ilvl w:val="0"/>
          <w:numId w:val="153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stosunku do obiektów, o których mowa w pkt </w:t>
      </w:r>
      <w:r w:rsidR="007C0C6E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obowiązują ustalenia jak w § </w:t>
      </w:r>
      <w:r w:rsidR="0029544D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</w:t>
      </w:r>
      <w:r w:rsidR="00356057" w:rsidRPr="00EF3F51">
        <w:rPr>
          <w:rFonts w:ascii="Arial" w:hAnsi="Arial" w:cs="Arial"/>
          <w:color w:val="000000"/>
        </w:rPr>
        <w:t xml:space="preserve">ust. 3 </w:t>
      </w:r>
      <w:r w:rsidRPr="00EF3F51">
        <w:rPr>
          <w:rFonts w:ascii="Arial" w:hAnsi="Arial" w:cs="Arial"/>
          <w:color w:val="000000"/>
        </w:rPr>
        <w:t>uchwały;</w:t>
      </w:r>
    </w:p>
    <w:p w:rsidR="004E1F1A" w:rsidRPr="00EF3F51" w:rsidRDefault="00D909F5" w:rsidP="00EF3F51">
      <w:pPr>
        <w:numPr>
          <w:ilvl w:val="0"/>
          <w:numId w:val="153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</w:t>
      </w:r>
      <w:r w:rsidR="007C0C6E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położon</w:t>
      </w:r>
      <w:r w:rsidR="007C0C6E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</w:t>
      </w:r>
      <w:r w:rsidR="007C0C6E" w:rsidRPr="00EF3F51">
        <w:rPr>
          <w:rFonts w:ascii="Arial" w:hAnsi="Arial" w:cs="Arial"/>
          <w:color w:val="000000"/>
        </w:rPr>
        <w:t>jest</w:t>
      </w:r>
      <w:r w:rsidRPr="00EF3F51">
        <w:rPr>
          <w:rFonts w:ascii="Arial" w:hAnsi="Arial" w:cs="Arial"/>
          <w:color w:val="000000"/>
        </w:rPr>
        <w:t xml:space="preserve"> w niżej określonych strefach, dla których obowiązują ustalenia jak w § </w:t>
      </w:r>
      <w:r w:rsidR="0029544D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uchwały:</w:t>
      </w:r>
    </w:p>
    <w:p w:rsidR="004E1F1A" w:rsidRPr="00EF3F51" w:rsidRDefault="004E1F1A" w:rsidP="00EF3F51">
      <w:pPr>
        <w:numPr>
          <w:ilvl w:val="0"/>
          <w:numId w:val="161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odrębnych;</w:t>
      </w:r>
    </w:p>
    <w:p w:rsidR="004E1F1A" w:rsidRPr="00EF3F51" w:rsidRDefault="004E1F1A" w:rsidP="00EF3F51">
      <w:pPr>
        <w:numPr>
          <w:ilvl w:val="0"/>
          <w:numId w:val="161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granicy strefy ochrony archeologicznej podlegającej ochronie na podstawie ustaleń </w:t>
      </w:r>
      <w:bookmarkEnd w:id="53"/>
      <w:r w:rsidRPr="00EF3F51">
        <w:rPr>
          <w:rFonts w:ascii="Arial" w:hAnsi="Arial" w:cs="Arial"/>
          <w:color w:val="000000"/>
        </w:rPr>
        <w:t>miejscowego planu.</w:t>
      </w:r>
    </w:p>
    <w:p w:rsidR="004E1F1A" w:rsidRPr="00EF3F51" w:rsidRDefault="004E1F1A" w:rsidP="00EF3F51">
      <w:pPr>
        <w:numPr>
          <w:ilvl w:val="0"/>
          <w:numId w:val="153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na teren</w:t>
      </w:r>
      <w:r w:rsidR="00A03EC4" w:rsidRPr="00EF3F51">
        <w:rPr>
          <w:rFonts w:ascii="Arial" w:hAnsi="Arial" w:cs="Arial"/>
          <w:color w:val="000000"/>
        </w:rPr>
        <w:t>ie</w:t>
      </w:r>
      <w:r w:rsidRPr="00EF3F51">
        <w:rPr>
          <w:rFonts w:ascii="Arial" w:hAnsi="Arial" w:cs="Arial"/>
          <w:color w:val="000000"/>
        </w:rPr>
        <w:t xml:space="preserve"> znajduje się stanowisko archeologiczne AZP 47-48/2/31 podlegające ochronie na podstawie ustaleń miejscowego planu</w:t>
      </w:r>
      <w:r w:rsidR="007C0C6E" w:rsidRPr="00EF3F51">
        <w:rPr>
          <w:rFonts w:ascii="Arial" w:hAnsi="Arial" w:cs="Arial"/>
          <w:color w:val="000000"/>
        </w:rPr>
        <w:t>.</w:t>
      </w:r>
    </w:p>
    <w:p w:rsidR="00D930B8" w:rsidRPr="00EF3F51" w:rsidRDefault="00D930B8" w:rsidP="00EF3F51">
      <w:pPr>
        <w:numPr>
          <w:ilvl w:val="0"/>
          <w:numId w:val="55"/>
        </w:numPr>
        <w:tabs>
          <w:tab w:val="left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Wymagania wynikające z potrzeby kształtowania przestrzeni publicznej: </w:t>
      </w:r>
      <w:r w:rsidR="004E1F1A" w:rsidRPr="00EF3F51">
        <w:rPr>
          <w:rFonts w:ascii="Arial" w:hAnsi="Arial" w:cs="Arial"/>
          <w:color w:val="000000"/>
        </w:rPr>
        <w:t>nie występuje potrzeba określenia.</w:t>
      </w:r>
    </w:p>
    <w:p w:rsidR="004E1F1A" w:rsidRPr="00EF3F51" w:rsidRDefault="00D930B8" w:rsidP="00EF3F51">
      <w:pPr>
        <w:numPr>
          <w:ilvl w:val="0"/>
          <w:numId w:val="55"/>
        </w:numPr>
        <w:tabs>
          <w:tab w:val="left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4E1F1A" w:rsidRPr="00EF3F51" w:rsidRDefault="004E1F1A" w:rsidP="00EF3F51">
      <w:pPr>
        <w:numPr>
          <w:ilvl w:val="0"/>
          <w:numId w:val="56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wskaźniki intensywności zabudowy działki budowlanej:</w:t>
      </w:r>
    </w:p>
    <w:p w:rsidR="004E1F1A" w:rsidRPr="00EF3F51" w:rsidRDefault="004E1F1A" w:rsidP="00EF3F51">
      <w:pPr>
        <w:numPr>
          <w:ilvl w:val="1"/>
          <w:numId w:val="29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maksymalna intensywność zabudowy działki budowlanej: </w:t>
      </w:r>
      <w:r w:rsidR="00F46A1C" w:rsidRPr="00EF3F51">
        <w:rPr>
          <w:rFonts w:ascii="Arial" w:hAnsi="Arial" w:cs="Arial"/>
          <w:color w:val="000000"/>
        </w:rPr>
        <w:t>3</w:t>
      </w:r>
      <w:r w:rsidRPr="00EF3F51">
        <w:rPr>
          <w:rFonts w:ascii="Arial" w:hAnsi="Arial" w:cs="Arial"/>
          <w:color w:val="000000"/>
        </w:rPr>
        <w:t>,0;</w:t>
      </w:r>
    </w:p>
    <w:p w:rsidR="004E1F1A" w:rsidRPr="00EF3F51" w:rsidRDefault="004E1F1A" w:rsidP="00EF3F51">
      <w:pPr>
        <w:numPr>
          <w:ilvl w:val="1"/>
          <w:numId w:val="29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554D17" w:rsidRPr="00EF3F51" w:rsidRDefault="004E1F1A" w:rsidP="00EF3F51">
      <w:pPr>
        <w:numPr>
          <w:ilvl w:val="0"/>
          <w:numId w:val="56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minimalny udział procentowy powierzchni biologicznie czynnej w odniesieniu do powierzchni działki budowlanej: </w:t>
      </w:r>
      <w:r w:rsidR="00523340" w:rsidRPr="00EF3F51">
        <w:rPr>
          <w:rFonts w:ascii="Arial" w:hAnsi="Arial" w:cs="Arial"/>
          <w:color w:val="000000"/>
        </w:rPr>
        <w:t>1</w:t>
      </w:r>
      <w:r w:rsidR="009C3034" w:rsidRPr="00EF3F51">
        <w:rPr>
          <w:rFonts w:ascii="Arial" w:hAnsi="Arial" w:cs="Arial"/>
          <w:color w:val="000000"/>
        </w:rPr>
        <w:t>0</w:t>
      </w:r>
      <w:r w:rsidRPr="00EF3F51">
        <w:rPr>
          <w:rFonts w:ascii="Arial" w:hAnsi="Arial" w:cs="Arial"/>
          <w:color w:val="000000"/>
        </w:rPr>
        <w:t>%;</w:t>
      </w:r>
    </w:p>
    <w:p w:rsidR="00554D17" w:rsidRPr="00EF3F51" w:rsidRDefault="00D172BD" w:rsidP="00EF3F51">
      <w:pPr>
        <w:numPr>
          <w:ilvl w:val="0"/>
          <w:numId w:val="56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powierzchnia zabudowy w stosunku do powierzchni działki: </w:t>
      </w:r>
      <w:r w:rsidR="009C78E2" w:rsidRPr="00EF3F51">
        <w:rPr>
          <w:rFonts w:ascii="Arial" w:hAnsi="Arial" w:cs="Arial"/>
          <w:color w:val="000000"/>
        </w:rPr>
        <w:t xml:space="preserve">do </w:t>
      </w:r>
      <w:r w:rsidR="00523340" w:rsidRPr="00EF3F51">
        <w:rPr>
          <w:rFonts w:ascii="Arial" w:hAnsi="Arial" w:cs="Arial"/>
          <w:color w:val="000000"/>
        </w:rPr>
        <w:t>8</w:t>
      </w:r>
      <w:r w:rsidR="009C3034" w:rsidRPr="00EF3F51">
        <w:rPr>
          <w:rFonts w:ascii="Arial" w:hAnsi="Arial" w:cs="Arial"/>
          <w:color w:val="000000"/>
        </w:rPr>
        <w:t>5</w:t>
      </w:r>
      <w:r w:rsidR="00554D17" w:rsidRPr="00EF3F51">
        <w:rPr>
          <w:rFonts w:ascii="Arial" w:hAnsi="Arial" w:cs="Arial"/>
          <w:color w:val="000000"/>
        </w:rPr>
        <w:t>%;</w:t>
      </w:r>
    </w:p>
    <w:p w:rsidR="00554D17" w:rsidRPr="00EF3F51" w:rsidRDefault="00554D17" w:rsidP="00EF3F51">
      <w:pPr>
        <w:numPr>
          <w:ilvl w:val="0"/>
          <w:numId w:val="56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zabudowy:</w:t>
      </w:r>
    </w:p>
    <w:p w:rsidR="00C96764" w:rsidRPr="00EF3F51" w:rsidRDefault="00554D17" w:rsidP="00EF3F51">
      <w:pPr>
        <w:numPr>
          <w:ilvl w:val="0"/>
          <w:numId w:val="62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snapToGrid w:val="0"/>
          <w:color w:val="000000"/>
        </w:rPr>
        <w:lastRenderedPageBreak/>
        <w:t>maksymalna</w:t>
      </w:r>
      <w:r w:rsidR="00172424" w:rsidRPr="00EF3F51">
        <w:rPr>
          <w:rFonts w:ascii="Arial" w:hAnsi="Arial" w:cs="Arial"/>
          <w:snapToGrid w:val="0"/>
          <w:color w:val="000000"/>
        </w:rPr>
        <w:t>:</w:t>
      </w:r>
      <w:r w:rsidRPr="00EF3F51">
        <w:rPr>
          <w:rFonts w:ascii="Arial" w:hAnsi="Arial" w:cs="Arial"/>
          <w:snapToGrid w:val="0"/>
          <w:color w:val="000000"/>
        </w:rPr>
        <w:t xml:space="preserve"> 15,0m;</w:t>
      </w:r>
    </w:p>
    <w:p w:rsidR="00554D17" w:rsidRPr="00EF3F51" w:rsidRDefault="00554D17" w:rsidP="00EF3F51">
      <w:pPr>
        <w:numPr>
          <w:ilvl w:val="0"/>
          <w:numId w:val="62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color w:val="000000"/>
        </w:rPr>
        <w:t>minimalna:</w:t>
      </w:r>
      <w:r w:rsidRPr="00EF3F51">
        <w:rPr>
          <w:rFonts w:ascii="Arial" w:hAnsi="Arial" w:cs="Arial"/>
          <w:snapToGrid w:val="0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7,0m do gzymsu wieńczącego lub okapu;</w:t>
      </w:r>
    </w:p>
    <w:p w:rsidR="00650A3B" w:rsidRPr="00EF3F51" w:rsidRDefault="00650A3B" w:rsidP="00EF3F51">
      <w:pPr>
        <w:numPr>
          <w:ilvl w:val="0"/>
          <w:numId w:val="56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</w:t>
      </w:r>
      <w:r w:rsidR="0029544D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 xml:space="preserve"> ust. 7 uchwały;</w:t>
      </w:r>
    </w:p>
    <w:p w:rsidR="000573A9" w:rsidRPr="00EF3F51" w:rsidRDefault="00650A3B" w:rsidP="00EF3F51">
      <w:pPr>
        <w:numPr>
          <w:ilvl w:val="0"/>
          <w:numId w:val="56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0573A9" w:rsidRPr="00EF3F51" w:rsidRDefault="000573A9" w:rsidP="00EF3F51">
      <w:pPr>
        <w:numPr>
          <w:ilvl w:val="0"/>
          <w:numId w:val="187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zgodnie z wyznaczonymi na rysunku planu liniami zabudowy nieprzekraczalnymi oraz liniami zabudowy obowiązującymi;</w:t>
      </w:r>
    </w:p>
    <w:p w:rsidR="000573A9" w:rsidRPr="00EF3F51" w:rsidRDefault="000573A9" w:rsidP="00EF3F51">
      <w:pPr>
        <w:numPr>
          <w:ilvl w:val="0"/>
          <w:numId w:val="187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sytuowania budynków na granicy działki oraz w odległości 1,5m od granicy działki </w:t>
      </w:r>
      <w:r w:rsidRPr="00EF3F51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175012" w:rsidRPr="00EF3F51" w:rsidRDefault="00650A3B" w:rsidP="00EF3F51">
      <w:pPr>
        <w:numPr>
          <w:ilvl w:val="0"/>
          <w:numId w:val="56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geometria dachów:</w:t>
      </w:r>
      <w:r w:rsidR="00173D96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 xml:space="preserve">płaskie o spadku do 10º oraz wielospadowe i dwuspadowe o spadku od 10º do </w:t>
      </w:r>
      <w:r w:rsidR="00173D96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>0º</w:t>
      </w:r>
      <w:r w:rsidR="000573A9" w:rsidRPr="00EF3F51">
        <w:rPr>
          <w:rFonts w:ascii="Arial" w:hAnsi="Arial" w:cs="Arial"/>
          <w:color w:val="000000"/>
        </w:rPr>
        <w:t>;</w:t>
      </w:r>
    </w:p>
    <w:p w:rsidR="000573A9" w:rsidRPr="00EF3F51" w:rsidRDefault="00650A3B" w:rsidP="00EF3F51">
      <w:pPr>
        <w:numPr>
          <w:ilvl w:val="0"/>
          <w:numId w:val="56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 ustalona w ust. 7 pkt 4 oraz geometria dachów ustalona w ust. 7 pkt 7 nie dotyczą zabytków nieruchomych wymienionych w ust. 5</w:t>
      </w:r>
      <w:r w:rsidR="00E27EA4" w:rsidRPr="00EF3F51">
        <w:rPr>
          <w:rFonts w:ascii="Arial" w:hAnsi="Arial" w:cs="Arial"/>
          <w:color w:val="000000"/>
        </w:rPr>
        <w:t>;</w:t>
      </w:r>
    </w:p>
    <w:p w:rsidR="00650A3B" w:rsidRPr="00EF3F51" w:rsidRDefault="00650A3B" w:rsidP="00EF3F51">
      <w:pPr>
        <w:numPr>
          <w:ilvl w:val="0"/>
          <w:numId w:val="56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funkcji.</w:t>
      </w:r>
    </w:p>
    <w:p w:rsidR="00D930B8" w:rsidRPr="00EF3F51" w:rsidRDefault="00D930B8" w:rsidP="00EF3F51">
      <w:pPr>
        <w:numPr>
          <w:ilvl w:val="0"/>
          <w:numId w:val="5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</w:t>
      </w:r>
      <w:r w:rsidR="00E315CE" w:rsidRPr="00EF3F51">
        <w:rPr>
          <w:rFonts w:ascii="Arial" w:hAnsi="Arial" w:cs="Arial"/>
          <w:color w:val="000000"/>
        </w:rPr>
        <w:t xml:space="preserve"> nie występuje potrzeba określenia.</w:t>
      </w:r>
    </w:p>
    <w:p w:rsidR="00D930B8" w:rsidRPr="00EF3F51" w:rsidRDefault="00D930B8" w:rsidP="00EF3F51">
      <w:pPr>
        <w:numPr>
          <w:ilvl w:val="0"/>
          <w:numId w:val="5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173D96" w:rsidRPr="00EF3F51" w:rsidRDefault="00D930B8" w:rsidP="00EF3F51">
      <w:pPr>
        <w:numPr>
          <w:ilvl w:val="0"/>
          <w:numId w:val="5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  <w:r w:rsidR="00173D96" w:rsidRPr="00EF3F51">
        <w:rPr>
          <w:rFonts w:ascii="Arial" w:hAnsi="Arial" w:cs="Arial"/>
          <w:color w:val="000000"/>
        </w:rPr>
        <w:t xml:space="preserve"> wyznacza się granice terenu o niskiej przydatności dla budownictwa ze względu na występowanie gruntów niespoistych, przewarstwień nanosów akumulacji rzecznej oraz osadów organicznych, przykrytych warstwą nasypów, w tym niebudowlanych, różnej miąższości, dla którego obowiązują warunki wynikające z przepisów odrębnych.</w:t>
      </w:r>
    </w:p>
    <w:p w:rsidR="00D930B8" w:rsidRPr="00EF3F51" w:rsidRDefault="00D930B8" w:rsidP="00EF3F51">
      <w:pPr>
        <w:numPr>
          <w:ilvl w:val="0"/>
          <w:numId w:val="5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AA058E" w:rsidRPr="00EF3F51" w:rsidRDefault="00D930B8" w:rsidP="00EF3F51">
      <w:pPr>
        <w:numPr>
          <w:ilvl w:val="0"/>
          <w:numId w:val="57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obsługa komunikacyjna </w:t>
      </w:r>
      <w:r w:rsidR="00173D96" w:rsidRPr="00EF3F51">
        <w:rPr>
          <w:rFonts w:ascii="Arial" w:hAnsi="Arial" w:cs="Arial"/>
          <w:color w:val="000000"/>
        </w:rPr>
        <w:t>z dróg publicznych, ulic:</w:t>
      </w:r>
      <w:r w:rsidR="007C0C6E" w:rsidRPr="00EF3F51">
        <w:rPr>
          <w:rFonts w:ascii="Arial" w:hAnsi="Arial" w:cs="Arial"/>
          <w:color w:val="000000"/>
        </w:rPr>
        <w:t xml:space="preserve"> </w:t>
      </w:r>
      <w:r w:rsidR="00173D96" w:rsidRPr="00EF3F51">
        <w:rPr>
          <w:rFonts w:ascii="Arial" w:hAnsi="Arial" w:cs="Arial"/>
          <w:color w:val="000000"/>
        </w:rPr>
        <w:t xml:space="preserve">Bulwary im. Marszałka J. Piłsudskiego </w:t>
      </w:r>
      <w:r w:rsidR="000573A9" w:rsidRPr="00EF3F51">
        <w:rPr>
          <w:rFonts w:ascii="Arial" w:hAnsi="Arial" w:cs="Arial"/>
          <w:color w:val="000000"/>
        </w:rPr>
        <w:t>8</w:t>
      </w:r>
      <w:r w:rsidR="00173D96" w:rsidRPr="00EF3F51">
        <w:rPr>
          <w:rFonts w:ascii="Arial" w:hAnsi="Arial" w:cs="Arial"/>
          <w:color w:val="000000"/>
        </w:rPr>
        <w:t xml:space="preserve"> KD-Z*, Gdańska </w:t>
      </w:r>
      <w:r w:rsidR="00445C99" w:rsidRPr="00EF3F51">
        <w:rPr>
          <w:rFonts w:ascii="Arial" w:hAnsi="Arial" w:cs="Arial"/>
          <w:color w:val="000000"/>
        </w:rPr>
        <w:br/>
      </w:r>
      <w:r w:rsidR="000573A9" w:rsidRPr="00EF3F51">
        <w:rPr>
          <w:rFonts w:ascii="Arial" w:hAnsi="Arial" w:cs="Arial"/>
          <w:color w:val="000000"/>
        </w:rPr>
        <w:t>9</w:t>
      </w:r>
      <w:r w:rsidR="00173D96" w:rsidRPr="00EF3F51">
        <w:rPr>
          <w:rFonts w:ascii="Arial" w:hAnsi="Arial" w:cs="Arial"/>
          <w:color w:val="000000"/>
        </w:rPr>
        <w:t xml:space="preserve"> KD-</w:t>
      </w:r>
      <w:r w:rsidR="009668DE" w:rsidRPr="00EF3F51">
        <w:rPr>
          <w:rFonts w:ascii="Arial" w:hAnsi="Arial" w:cs="Arial"/>
          <w:color w:val="000000"/>
        </w:rPr>
        <w:t>Z</w:t>
      </w:r>
      <w:r w:rsidR="00173D96" w:rsidRPr="00EF3F51">
        <w:rPr>
          <w:rFonts w:ascii="Arial" w:hAnsi="Arial" w:cs="Arial"/>
          <w:color w:val="000000"/>
        </w:rPr>
        <w:t xml:space="preserve">*, </w:t>
      </w:r>
      <w:proofErr w:type="spellStart"/>
      <w:r w:rsidR="00173D96" w:rsidRPr="00EF3F51">
        <w:rPr>
          <w:rFonts w:ascii="Arial" w:hAnsi="Arial" w:cs="Arial"/>
          <w:color w:val="000000"/>
        </w:rPr>
        <w:t>Zamcza</w:t>
      </w:r>
      <w:proofErr w:type="spellEnd"/>
      <w:r w:rsidR="00173D96" w:rsidRPr="00EF3F51">
        <w:rPr>
          <w:rFonts w:ascii="Arial" w:hAnsi="Arial" w:cs="Arial"/>
          <w:color w:val="000000"/>
        </w:rPr>
        <w:t xml:space="preserve"> </w:t>
      </w:r>
      <w:r w:rsidR="009668DE" w:rsidRPr="00EF3F51">
        <w:rPr>
          <w:rFonts w:ascii="Arial" w:hAnsi="Arial" w:cs="Arial"/>
          <w:color w:val="000000"/>
        </w:rPr>
        <w:t>1</w:t>
      </w:r>
      <w:r w:rsidR="000573A9" w:rsidRPr="00EF3F51">
        <w:rPr>
          <w:rFonts w:ascii="Arial" w:hAnsi="Arial" w:cs="Arial"/>
          <w:color w:val="000000"/>
        </w:rPr>
        <w:t>4</w:t>
      </w:r>
      <w:r w:rsidR="00173D96" w:rsidRPr="00EF3F51">
        <w:rPr>
          <w:rFonts w:ascii="Arial" w:hAnsi="Arial" w:cs="Arial"/>
          <w:color w:val="000000"/>
        </w:rPr>
        <w:t xml:space="preserve"> KD-L*</w:t>
      </w:r>
      <w:r w:rsidR="009668DE" w:rsidRPr="00EF3F51">
        <w:rPr>
          <w:rFonts w:ascii="Arial" w:hAnsi="Arial" w:cs="Arial"/>
          <w:color w:val="000000"/>
        </w:rPr>
        <w:t>, Bednarska 1</w:t>
      </w:r>
      <w:r w:rsidR="000573A9" w:rsidRPr="00EF3F51">
        <w:rPr>
          <w:rFonts w:ascii="Arial" w:hAnsi="Arial" w:cs="Arial"/>
          <w:color w:val="000000"/>
        </w:rPr>
        <w:t>5</w:t>
      </w:r>
      <w:r w:rsidR="009668DE" w:rsidRPr="00EF3F51">
        <w:rPr>
          <w:rFonts w:ascii="Arial" w:hAnsi="Arial" w:cs="Arial"/>
          <w:color w:val="000000"/>
        </w:rPr>
        <w:t xml:space="preserve"> KD-L*/KS</w:t>
      </w:r>
      <w:r w:rsidR="007C0C6E" w:rsidRPr="00EF3F51">
        <w:rPr>
          <w:rFonts w:ascii="Arial" w:hAnsi="Arial" w:cs="Arial"/>
          <w:color w:val="000000"/>
        </w:rPr>
        <w:t>;</w:t>
      </w:r>
    </w:p>
    <w:p w:rsidR="00D930B8" w:rsidRPr="00EF3F51" w:rsidRDefault="00D930B8" w:rsidP="00EF3F51">
      <w:pPr>
        <w:numPr>
          <w:ilvl w:val="0"/>
          <w:numId w:val="57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infrastruktury technicznej: ustalenia jak w § 1</w:t>
      </w:r>
      <w:r w:rsidR="0029544D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D930B8" w:rsidRPr="00EF3F51" w:rsidRDefault="00D930B8" w:rsidP="00EF3F51">
      <w:pPr>
        <w:numPr>
          <w:ilvl w:val="0"/>
          <w:numId w:val="5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AA340D" w:rsidRPr="00EF3F51" w:rsidRDefault="00ED342B" w:rsidP="00EF3F51">
      <w:pPr>
        <w:numPr>
          <w:ilvl w:val="0"/>
          <w:numId w:val="5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620720" w:rsidRPr="00EF3F51" w:rsidRDefault="00AA340D" w:rsidP="00EF3F51">
      <w:pPr>
        <w:numPr>
          <w:ilvl w:val="0"/>
          <w:numId w:val="5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620720" w:rsidRPr="00EF3F51" w:rsidRDefault="00620720" w:rsidP="00EF3F51">
      <w:pPr>
        <w:numPr>
          <w:ilvl w:val="0"/>
          <w:numId w:val="5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C9358F" w:rsidRPr="00EF3F51" w:rsidRDefault="00C9358F" w:rsidP="00EF3F51">
      <w:pPr>
        <w:numPr>
          <w:ilvl w:val="0"/>
          <w:numId w:val="5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9C6614" w:rsidRPr="00EF3F51" w:rsidRDefault="009C6614" w:rsidP="00EF3F51">
      <w:pPr>
        <w:tabs>
          <w:tab w:val="left" w:pos="284"/>
        </w:tabs>
        <w:spacing w:line="276" w:lineRule="auto"/>
        <w:rPr>
          <w:rFonts w:ascii="Arial" w:hAnsi="Arial" w:cs="Arial"/>
          <w:color w:val="000000"/>
        </w:rPr>
      </w:pPr>
    </w:p>
    <w:p w:rsidR="009C6614" w:rsidRPr="00EF3F51" w:rsidRDefault="009C6614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§ 1</w:t>
      </w:r>
      <w:r w:rsidR="008355AF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>. Teren oznaczon</w:t>
      </w:r>
      <w:r w:rsidR="00A7316F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symbol</w:t>
      </w:r>
      <w:r w:rsidR="00A7316F" w:rsidRPr="00EF3F51">
        <w:rPr>
          <w:rFonts w:ascii="Arial" w:hAnsi="Arial" w:cs="Arial"/>
          <w:color w:val="000000"/>
        </w:rPr>
        <w:t>em:</w:t>
      </w:r>
      <w:r w:rsidRPr="00EF3F51">
        <w:rPr>
          <w:rFonts w:ascii="Arial" w:hAnsi="Arial" w:cs="Arial"/>
          <w:color w:val="000000"/>
        </w:rPr>
        <w:t xml:space="preserve"> 5 MW/U</w:t>
      </w:r>
    </w:p>
    <w:p w:rsidR="009C6614" w:rsidRPr="00EF3F51" w:rsidRDefault="009C6614" w:rsidP="00EF3F51">
      <w:pPr>
        <w:numPr>
          <w:ilvl w:val="0"/>
          <w:numId w:val="305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</w:p>
    <w:p w:rsidR="009C6614" w:rsidRPr="00EF3F51" w:rsidRDefault="009C6614" w:rsidP="00EF3F51">
      <w:pPr>
        <w:numPr>
          <w:ilvl w:val="0"/>
          <w:numId w:val="306"/>
        </w:numPr>
        <w:tabs>
          <w:tab w:val="clear" w:pos="720"/>
          <w:tab w:val="num" w:pos="567"/>
        </w:tabs>
        <w:spacing w:line="276" w:lineRule="auto"/>
        <w:ind w:hanging="436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zabudowa mieszkaniowa wielorodzinna;</w:t>
      </w:r>
    </w:p>
    <w:p w:rsidR="009C6614" w:rsidRPr="00EF3F51" w:rsidRDefault="009C6614" w:rsidP="00EF3F51">
      <w:pPr>
        <w:numPr>
          <w:ilvl w:val="0"/>
          <w:numId w:val="306"/>
        </w:numPr>
        <w:tabs>
          <w:tab w:val="clear" w:pos="720"/>
          <w:tab w:val="num" w:pos="567"/>
        </w:tabs>
        <w:spacing w:line="276" w:lineRule="auto"/>
        <w:ind w:hanging="436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usługi nieuciążliwe.</w:t>
      </w:r>
    </w:p>
    <w:p w:rsidR="009C6614" w:rsidRPr="00EF3F51" w:rsidRDefault="009C6614" w:rsidP="00EF3F51">
      <w:pPr>
        <w:numPr>
          <w:ilvl w:val="0"/>
          <w:numId w:val="305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i kształtowania ładu przestrzennego: ustalenia jak w § 5 uchwały.</w:t>
      </w:r>
    </w:p>
    <w:p w:rsidR="009C6614" w:rsidRPr="00EF3F51" w:rsidRDefault="009C6614" w:rsidP="00EF3F51">
      <w:pPr>
        <w:numPr>
          <w:ilvl w:val="0"/>
          <w:numId w:val="305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środowiska, przyrody i krajobrazu: ustalenia jak w § 6 uchwały.</w:t>
      </w:r>
    </w:p>
    <w:p w:rsidR="009C6614" w:rsidRPr="00EF3F51" w:rsidRDefault="009C6614" w:rsidP="00EF3F51">
      <w:pPr>
        <w:numPr>
          <w:ilvl w:val="0"/>
          <w:numId w:val="305"/>
        </w:numPr>
        <w:tabs>
          <w:tab w:val="left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9C6614" w:rsidRPr="00EF3F51" w:rsidRDefault="009C6614" w:rsidP="00EF3F51">
      <w:pPr>
        <w:numPr>
          <w:ilvl w:val="0"/>
          <w:numId w:val="30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9C6614" w:rsidRPr="00EF3F51" w:rsidRDefault="009C6614" w:rsidP="00EF3F51">
      <w:pPr>
        <w:numPr>
          <w:ilvl w:val="0"/>
          <w:numId w:val="307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zabytek nieruchomy podlegający ochronie na podstawie na podstawie przepisów odrębnych, wpisany do rejestru zabytków i oznaczony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  <w:r w:rsidR="00A7316F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 xml:space="preserve">budynek tzw. rogatki – </w:t>
      </w:r>
      <w:r w:rsidR="00A7316F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>ul. Wyszyńskiego 2. Decyzja z dnia 22 czerwca 2006r., nr A/1008;</w:t>
      </w:r>
    </w:p>
    <w:p w:rsidR="009C6614" w:rsidRPr="00EF3F51" w:rsidRDefault="009C6614" w:rsidP="00EF3F51">
      <w:pPr>
        <w:numPr>
          <w:ilvl w:val="0"/>
          <w:numId w:val="307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zabytki nieruchome podlegające ochronie na podstawie ustaleń miejscowego planu, wpisane do GEZ/WEZ i oznaczone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</w:p>
    <w:p w:rsidR="009C6614" w:rsidRPr="00EF3F51" w:rsidRDefault="009C6614" w:rsidP="00EF3F51">
      <w:pPr>
        <w:numPr>
          <w:ilvl w:val="0"/>
          <w:numId w:val="171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dom z k. XIX w. –</w:t>
      </w:r>
      <w:r w:rsidR="00EF3F51">
        <w:rPr>
          <w:rFonts w:ascii="Arial" w:hAnsi="Arial" w:cs="Arial"/>
          <w:color w:val="000000"/>
        </w:rPr>
        <w:t xml:space="preserve">  </w:t>
      </w:r>
      <w:r w:rsidRPr="00EF3F51">
        <w:rPr>
          <w:rFonts w:ascii="Arial" w:hAnsi="Arial" w:cs="Arial"/>
          <w:color w:val="000000"/>
        </w:rPr>
        <w:t xml:space="preserve">ul. </w:t>
      </w:r>
      <w:proofErr w:type="spellStart"/>
      <w:r w:rsidRPr="00EF3F51">
        <w:rPr>
          <w:rFonts w:ascii="Arial" w:hAnsi="Arial" w:cs="Arial"/>
          <w:color w:val="000000"/>
        </w:rPr>
        <w:t>Zamcza</w:t>
      </w:r>
      <w:proofErr w:type="spellEnd"/>
      <w:r w:rsidRPr="00EF3F51">
        <w:rPr>
          <w:rFonts w:ascii="Arial" w:hAnsi="Arial" w:cs="Arial"/>
          <w:color w:val="000000"/>
        </w:rPr>
        <w:t xml:space="preserve"> 11;</w:t>
      </w:r>
    </w:p>
    <w:p w:rsidR="009C6614" w:rsidRPr="00EF3F51" w:rsidRDefault="009C6614" w:rsidP="00EF3F51">
      <w:pPr>
        <w:numPr>
          <w:ilvl w:val="0"/>
          <w:numId w:val="171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oficyna z ok. poł. XIX w. –</w:t>
      </w:r>
      <w:r w:rsidR="00EF3F51">
        <w:rPr>
          <w:rFonts w:ascii="Arial" w:hAnsi="Arial" w:cs="Arial"/>
          <w:color w:val="000000"/>
        </w:rPr>
        <w:t xml:space="preserve">  </w:t>
      </w:r>
      <w:r w:rsidRPr="00EF3F51">
        <w:rPr>
          <w:rFonts w:ascii="Arial" w:hAnsi="Arial" w:cs="Arial"/>
          <w:color w:val="000000"/>
        </w:rPr>
        <w:t>ul. Prymasa Wyszyńskiego 2;</w:t>
      </w:r>
    </w:p>
    <w:p w:rsidR="009C6614" w:rsidRPr="00EF3F51" w:rsidRDefault="009C6614" w:rsidP="00EF3F51">
      <w:pPr>
        <w:numPr>
          <w:ilvl w:val="0"/>
          <w:numId w:val="171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proofErr w:type="spellStart"/>
      <w:r w:rsidRPr="00EF3F51">
        <w:rPr>
          <w:rFonts w:ascii="Arial" w:hAnsi="Arial" w:cs="Arial"/>
          <w:color w:val="000000"/>
        </w:rPr>
        <w:t>sufragnia</w:t>
      </w:r>
      <w:proofErr w:type="spellEnd"/>
      <w:r w:rsidRPr="00EF3F51">
        <w:rPr>
          <w:rFonts w:ascii="Arial" w:hAnsi="Arial" w:cs="Arial"/>
          <w:color w:val="000000"/>
        </w:rPr>
        <w:t xml:space="preserve"> z 1800r, 1865r. –</w:t>
      </w:r>
      <w:r w:rsidR="00EF3F51">
        <w:rPr>
          <w:rFonts w:ascii="Arial" w:hAnsi="Arial" w:cs="Arial"/>
          <w:color w:val="000000"/>
        </w:rPr>
        <w:t xml:space="preserve">  </w:t>
      </w:r>
      <w:r w:rsidRPr="00EF3F51">
        <w:rPr>
          <w:rFonts w:ascii="Arial" w:hAnsi="Arial" w:cs="Arial"/>
          <w:color w:val="000000"/>
        </w:rPr>
        <w:t>ul. Prymasa Wyszyńskiego 4;</w:t>
      </w:r>
    </w:p>
    <w:p w:rsidR="009C6614" w:rsidRPr="00EF3F51" w:rsidRDefault="009C6614" w:rsidP="00EF3F51">
      <w:pPr>
        <w:numPr>
          <w:ilvl w:val="0"/>
          <w:numId w:val="307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granicy terenu (w zakresie wg oznaczenia na rysunku planu) ustala się zabytki nieruchome podlegające ochronie na podstawie ustaleń miejscowego planu, wpisane do GEZ/WEZ i oznaczone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 xml:space="preserve">: ogrodzenie murowane przy </w:t>
      </w:r>
      <w:proofErr w:type="spellStart"/>
      <w:r w:rsidRPr="00EF3F51">
        <w:rPr>
          <w:rFonts w:ascii="Arial" w:hAnsi="Arial" w:cs="Arial"/>
          <w:color w:val="000000"/>
        </w:rPr>
        <w:t>sufragarnii</w:t>
      </w:r>
      <w:proofErr w:type="spellEnd"/>
      <w:r w:rsidRPr="00EF3F51">
        <w:rPr>
          <w:rFonts w:ascii="Arial" w:hAnsi="Arial" w:cs="Arial"/>
          <w:color w:val="000000"/>
        </w:rPr>
        <w:t xml:space="preserve"> i oficynie – ul. Prymasa Wyszyńskiego 2 i 4;</w:t>
      </w:r>
    </w:p>
    <w:p w:rsidR="009C6614" w:rsidRPr="00EF3F51" w:rsidRDefault="009C6614" w:rsidP="00EF3F51">
      <w:pPr>
        <w:numPr>
          <w:ilvl w:val="0"/>
          <w:numId w:val="307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stosunku do obiektów, o których mowa w pkt 2 i 3 obowiązują ustalenia jak w § 7 ust. 3 uchwały;</w:t>
      </w:r>
    </w:p>
    <w:p w:rsidR="009C6614" w:rsidRPr="00EF3F51" w:rsidRDefault="009C6614" w:rsidP="00EF3F51">
      <w:pPr>
        <w:numPr>
          <w:ilvl w:val="0"/>
          <w:numId w:val="307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 położon</w:t>
      </w:r>
      <w:r w:rsidR="00192FD5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</w:t>
      </w:r>
      <w:r w:rsidR="00192FD5" w:rsidRPr="00EF3F51">
        <w:rPr>
          <w:rFonts w:ascii="Arial" w:hAnsi="Arial" w:cs="Arial"/>
          <w:color w:val="000000"/>
        </w:rPr>
        <w:t>jest</w:t>
      </w:r>
      <w:r w:rsidRPr="00EF3F51">
        <w:rPr>
          <w:rFonts w:ascii="Arial" w:hAnsi="Arial" w:cs="Arial"/>
          <w:color w:val="000000"/>
        </w:rPr>
        <w:t xml:space="preserve"> w niżej określonych strefach, dla których obowiązują ustalenia jak w § 7 uchwały:</w:t>
      </w:r>
    </w:p>
    <w:p w:rsidR="009C6614" w:rsidRPr="00EF3F51" w:rsidRDefault="009C6614" w:rsidP="00EF3F51">
      <w:pPr>
        <w:numPr>
          <w:ilvl w:val="0"/>
          <w:numId w:val="308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odrębnych;</w:t>
      </w:r>
    </w:p>
    <w:p w:rsidR="009C6614" w:rsidRPr="00EF3F51" w:rsidRDefault="009C6614" w:rsidP="00EF3F51">
      <w:pPr>
        <w:numPr>
          <w:ilvl w:val="0"/>
          <w:numId w:val="308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planu.</w:t>
      </w:r>
    </w:p>
    <w:p w:rsidR="009C6614" w:rsidRPr="00EF3F51" w:rsidRDefault="009C6614" w:rsidP="00EF3F51">
      <w:pPr>
        <w:numPr>
          <w:ilvl w:val="0"/>
          <w:numId w:val="307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na tere</w:t>
      </w:r>
      <w:r w:rsidR="00192FD5" w:rsidRPr="00EF3F51">
        <w:rPr>
          <w:rFonts w:ascii="Arial" w:hAnsi="Arial" w:cs="Arial"/>
          <w:color w:val="000000"/>
        </w:rPr>
        <w:t xml:space="preserve">nie </w:t>
      </w:r>
      <w:r w:rsidRPr="00EF3F51">
        <w:rPr>
          <w:rFonts w:ascii="Arial" w:hAnsi="Arial" w:cs="Arial"/>
          <w:color w:val="000000"/>
        </w:rPr>
        <w:t>znajduje się stanowisko archeologiczne AZP 47-48/2/31 podlegające ochronie na podstawie ustaleń miejscowego planu (w zakresie wg oznaczenia na rysunku planu).</w:t>
      </w:r>
    </w:p>
    <w:p w:rsidR="009C6614" w:rsidRPr="00EF3F51" w:rsidRDefault="009C6614" w:rsidP="00EF3F51">
      <w:pPr>
        <w:numPr>
          <w:ilvl w:val="0"/>
          <w:numId w:val="305"/>
        </w:numPr>
        <w:tabs>
          <w:tab w:val="left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Wymagania wynikające z potrzeby kształtowania przestrzeni publicznej: nie występuje potrzeba określenia.</w:t>
      </w:r>
    </w:p>
    <w:p w:rsidR="009C6614" w:rsidRPr="00EF3F51" w:rsidRDefault="009C6614" w:rsidP="00EF3F51">
      <w:pPr>
        <w:numPr>
          <w:ilvl w:val="0"/>
          <w:numId w:val="305"/>
        </w:numPr>
        <w:tabs>
          <w:tab w:val="left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9C6614" w:rsidRPr="00EF3F51" w:rsidRDefault="009C6614" w:rsidP="00EF3F51">
      <w:pPr>
        <w:numPr>
          <w:ilvl w:val="0"/>
          <w:numId w:val="309"/>
        </w:numPr>
        <w:tabs>
          <w:tab w:val="left" w:pos="567"/>
        </w:tabs>
        <w:spacing w:line="276" w:lineRule="auto"/>
        <w:ind w:hanging="115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wskaźniki intensywności zabudowy działki budowlanej:</w:t>
      </w:r>
    </w:p>
    <w:p w:rsidR="00272E62" w:rsidRPr="00EF3F51" w:rsidRDefault="009C6614" w:rsidP="00EF3F51">
      <w:pPr>
        <w:numPr>
          <w:ilvl w:val="0"/>
          <w:numId w:val="310"/>
        </w:numPr>
        <w:tabs>
          <w:tab w:val="clear" w:pos="1440"/>
          <w:tab w:val="num" w:pos="851"/>
        </w:tabs>
        <w:spacing w:line="276" w:lineRule="auto"/>
        <w:ind w:hanging="87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maksymalna intensywność zabudowy działki budowlanej: 3,0;</w:t>
      </w:r>
    </w:p>
    <w:p w:rsidR="009C6614" w:rsidRPr="00EF3F51" w:rsidRDefault="009C6614" w:rsidP="00EF3F51">
      <w:pPr>
        <w:numPr>
          <w:ilvl w:val="0"/>
          <w:numId w:val="310"/>
        </w:numPr>
        <w:tabs>
          <w:tab w:val="clear" w:pos="1440"/>
          <w:tab w:val="num" w:pos="851"/>
        </w:tabs>
        <w:spacing w:line="276" w:lineRule="auto"/>
        <w:ind w:hanging="87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9C6614" w:rsidRPr="00EF3F51" w:rsidRDefault="009C6614" w:rsidP="00EF3F51">
      <w:pPr>
        <w:numPr>
          <w:ilvl w:val="0"/>
          <w:numId w:val="309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minimalny udział procentowy powierzchni biologicznie czynnej w odniesieniu do powierzchni działki budowlanej: </w:t>
      </w:r>
      <w:r w:rsidR="007C0C6E" w:rsidRPr="00EF3F51">
        <w:rPr>
          <w:rFonts w:ascii="Arial" w:hAnsi="Arial" w:cs="Arial"/>
          <w:color w:val="000000"/>
        </w:rPr>
        <w:t>20</w:t>
      </w:r>
      <w:r w:rsidRPr="00EF3F51">
        <w:rPr>
          <w:rFonts w:ascii="Arial" w:hAnsi="Arial" w:cs="Arial"/>
          <w:color w:val="000000"/>
        </w:rPr>
        <w:t>%;</w:t>
      </w:r>
    </w:p>
    <w:p w:rsidR="009C6614" w:rsidRPr="00EF3F51" w:rsidRDefault="009C6614" w:rsidP="00EF3F51">
      <w:pPr>
        <w:numPr>
          <w:ilvl w:val="0"/>
          <w:numId w:val="309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powierzchnia zabudowy w stosunku do powierzchni działki: do </w:t>
      </w:r>
      <w:r w:rsidR="007C0C6E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>0%;</w:t>
      </w:r>
    </w:p>
    <w:p w:rsidR="009C6614" w:rsidRPr="00EF3F51" w:rsidRDefault="009C6614" w:rsidP="00EF3F51">
      <w:pPr>
        <w:numPr>
          <w:ilvl w:val="0"/>
          <w:numId w:val="309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zabudowy:</w:t>
      </w:r>
    </w:p>
    <w:p w:rsidR="009C6614" w:rsidRPr="00EF3F51" w:rsidRDefault="009C6614" w:rsidP="00EF3F51">
      <w:pPr>
        <w:numPr>
          <w:ilvl w:val="0"/>
          <w:numId w:val="311"/>
        </w:numPr>
        <w:tabs>
          <w:tab w:val="clear" w:pos="720"/>
          <w:tab w:val="num" w:pos="851"/>
        </w:tabs>
        <w:spacing w:line="276" w:lineRule="auto"/>
        <w:ind w:hanging="153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snapToGrid w:val="0"/>
          <w:color w:val="000000"/>
        </w:rPr>
        <w:t>maksymalna</w:t>
      </w:r>
      <w:r w:rsidR="00A96B54" w:rsidRPr="00EF3F51">
        <w:rPr>
          <w:rFonts w:ascii="Arial" w:hAnsi="Arial" w:cs="Arial"/>
          <w:snapToGrid w:val="0"/>
          <w:color w:val="000000"/>
        </w:rPr>
        <w:t xml:space="preserve">: </w:t>
      </w:r>
      <w:r w:rsidRPr="00EF3F51">
        <w:rPr>
          <w:rFonts w:ascii="Arial" w:hAnsi="Arial" w:cs="Arial"/>
          <w:snapToGrid w:val="0"/>
          <w:color w:val="000000"/>
        </w:rPr>
        <w:t>15,0m;</w:t>
      </w:r>
    </w:p>
    <w:p w:rsidR="009C6614" w:rsidRPr="00EF3F51" w:rsidRDefault="009C6614" w:rsidP="00EF3F51">
      <w:pPr>
        <w:numPr>
          <w:ilvl w:val="0"/>
          <w:numId w:val="311"/>
        </w:numPr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color w:val="000000"/>
        </w:rPr>
        <w:t>minimalna:</w:t>
      </w:r>
      <w:r w:rsidRPr="00EF3F51">
        <w:rPr>
          <w:rFonts w:ascii="Arial" w:hAnsi="Arial" w:cs="Arial"/>
          <w:snapToGrid w:val="0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7,0m do gzymsu wieńczącego lub okapu;</w:t>
      </w:r>
    </w:p>
    <w:p w:rsidR="009C6614" w:rsidRPr="00EF3F51" w:rsidRDefault="009C6614" w:rsidP="00EF3F51">
      <w:pPr>
        <w:numPr>
          <w:ilvl w:val="0"/>
          <w:numId w:val="309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liczba miejsc do parkowania, w tym miejsc przeznaczonych na parkowanie pojazdów zaopatrzonych w kartę parkingową i sposób ich realizacji: ustalenia jak w § 9 ust. 7 uchwały;</w:t>
      </w:r>
    </w:p>
    <w:p w:rsidR="009C6614" w:rsidRPr="00EF3F51" w:rsidRDefault="009C6614" w:rsidP="00EF3F51">
      <w:pPr>
        <w:numPr>
          <w:ilvl w:val="0"/>
          <w:numId w:val="309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9C6614" w:rsidRPr="00EF3F51" w:rsidRDefault="009C6614" w:rsidP="00EF3F51">
      <w:pPr>
        <w:numPr>
          <w:ilvl w:val="0"/>
          <w:numId w:val="312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zgodnie z wyznaczonymi na rysunku planu liniami zabudowy nieprzekraczalnymi oraz liniami zabudowy obowiązującymi;</w:t>
      </w:r>
    </w:p>
    <w:p w:rsidR="009C6614" w:rsidRPr="00EF3F51" w:rsidRDefault="009C6614" w:rsidP="00EF3F51">
      <w:pPr>
        <w:numPr>
          <w:ilvl w:val="0"/>
          <w:numId w:val="312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sytuowania budynków na granicy działki oraz w odległości 1,5m od granicy działki </w:t>
      </w:r>
      <w:r w:rsidRPr="00EF3F51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9C6614" w:rsidRPr="00EF3F51" w:rsidRDefault="009C6614" w:rsidP="00EF3F51">
      <w:pPr>
        <w:numPr>
          <w:ilvl w:val="0"/>
          <w:numId w:val="309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geometria dachów: płaskie o spadku do 10º oraz wielospadowe i dwuspadowe o spadku od 10º do 40º;</w:t>
      </w:r>
    </w:p>
    <w:p w:rsidR="009C6614" w:rsidRPr="00EF3F51" w:rsidRDefault="009C6614" w:rsidP="00EF3F51">
      <w:pPr>
        <w:numPr>
          <w:ilvl w:val="0"/>
          <w:numId w:val="309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 ustalona w ust. 7 pkt 4 oraz geometria dachów ustalona w ust. 7 pkt 7 nie dotyczą zabytków nieruchomych wymienionych w ust. 5;</w:t>
      </w:r>
    </w:p>
    <w:p w:rsidR="009C6614" w:rsidRPr="00EF3F51" w:rsidRDefault="009C6614" w:rsidP="00EF3F51">
      <w:pPr>
        <w:numPr>
          <w:ilvl w:val="0"/>
          <w:numId w:val="309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funkcji.</w:t>
      </w:r>
    </w:p>
    <w:p w:rsidR="009C6614" w:rsidRPr="00EF3F51" w:rsidRDefault="009C6614" w:rsidP="00EF3F51">
      <w:pPr>
        <w:numPr>
          <w:ilvl w:val="0"/>
          <w:numId w:val="30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9C6614" w:rsidRPr="00EF3F51" w:rsidRDefault="009C6614" w:rsidP="00EF3F51">
      <w:pPr>
        <w:numPr>
          <w:ilvl w:val="0"/>
          <w:numId w:val="30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9C6614" w:rsidRPr="00EF3F51" w:rsidRDefault="009C6614" w:rsidP="00EF3F51">
      <w:pPr>
        <w:numPr>
          <w:ilvl w:val="0"/>
          <w:numId w:val="30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Szczególne warunki zagospodarowania terenów oraz ograniczenia w ich użytkowaniu, w tym zakazy zabudowy: wyznacza się granice terenu o niskiej przydatności dla budownictwa ze względu na występowanie gruntów niespoistych, przewarstwień nanosów akumulacji rzecznej oraz osadów organicznych, przykrytych warstwą nasypów, w tym niebudowlanych, różnej miąższości, dla którego obowiązują warunki wynikające z przepisów odrębnych.</w:t>
      </w:r>
    </w:p>
    <w:p w:rsidR="009C6614" w:rsidRPr="00EF3F51" w:rsidRDefault="009C6614" w:rsidP="00EF3F51">
      <w:pPr>
        <w:numPr>
          <w:ilvl w:val="0"/>
          <w:numId w:val="30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9C6614" w:rsidRPr="00EF3F51" w:rsidRDefault="009C6614" w:rsidP="00EF3F51">
      <w:pPr>
        <w:numPr>
          <w:ilvl w:val="0"/>
          <w:numId w:val="313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obsługa komunikacyjna z dróg publicznych, ulic:</w:t>
      </w:r>
      <w:r w:rsidR="006070DD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 xml:space="preserve">Prymasa Wyszyńskiego 5 KD-G*, Gdańska 9 KD-Z*, </w:t>
      </w:r>
      <w:proofErr w:type="spellStart"/>
      <w:r w:rsidRPr="00EF3F51">
        <w:rPr>
          <w:rFonts w:ascii="Arial" w:hAnsi="Arial" w:cs="Arial"/>
          <w:color w:val="000000"/>
        </w:rPr>
        <w:t>Zamcza</w:t>
      </w:r>
      <w:proofErr w:type="spellEnd"/>
      <w:r w:rsidRPr="00EF3F51">
        <w:rPr>
          <w:rFonts w:ascii="Arial" w:hAnsi="Arial" w:cs="Arial"/>
          <w:color w:val="000000"/>
        </w:rPr>
        <w:t xml:space="preserve"> 14 KD-L*, Bednarska 16 KD-L* </w:t>
      </w:r>
      <w:r w:rsidR="006070DD" w:rsidRPr="00EF3F51">
        <w:rPr>
          <w:rFonts w:ascii="Arial" w:hAnsi="Arial" w:cs="Arial"/>
          <w:color w:val="000000"/>
        </w:rPr>
        <w:t>;</w:t>
      </w:r>
    </w:p>
    <w:p w:rsidR="009C6614" w:rsidRPr="00EF3F51" w:rsidRDefault="009C6614" w:rsidP="00EF3F51">
      <w:pPr>
        <w:numPr>
          <w:ilvl w:val="0"/>
          <w:numId w:val="313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infrastruktury technicznej: ustalenia jak w § 11 uchwały.</w:t>
      </w:r>
    </w:p>
    <w:p w:rsidR="009C6614" w:rsidRPr="00EF3F51" w:rsidRDefault="009C6614" w:rsidP="00EF3F51">
      <w:pPr>
        <w:numPr>
          <w:ilvl w:val="0"/>
          <w:numId w:val="30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9C6614" w:rsidRPr="00EF3F51" w:rsidRDefault="009C6614" w:rsidP="00EF3F51">
      <w:pPr>
        <w:numPr>
          <w:ilvl w:val="0"/>
          <w:numId w:val="30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620720" w:rsidRPr="00EF3F51" w:rsidRDefault="009C6614" w:rsidP="00EF3F51">
      <w:pPr>
        <w:numPr>
          <w:ilvl w:val="0"/>
          <w:numId w:val="30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Granice terenów pod budowę obiektów handlowych, o których mowa w art. 10 ust. 3a ustawy z dnia 27 marca 2003r. o planowaniu i zagospodarowaniu przestrzennym: nie występuje potrzeba określania.</w:t>
      </w:r>
    </w:p>
    <w:p w:rsidR="00620720" w:rsidRPr="00EF3F51" w:rsidRDefault="00620720" w:rsidP="00EF3F51">
      <w:pPr>
        <w:numPr>
          <w:ilvl w:val="0"/>
          <w:numId w:val="30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DE5686" w:rsidRPr="00EF3F51" w:rsidRDefault="00DE5686" w:rsidP="00EF3F51">
      <w:pPr>
        <w:numPr>
          <w:ilvl w:val="0"/>
          <w:numId w:val="30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D930B8" w:rsidRPr="00EF3F51" w:rsidRDefault="00D930B8" w:rsidP="00EF3F51">
      <w:pPr>
        <w:spacing w:line="276" w:lineRule="auto"/>
        <w:outlineLvl w:val="0"/>
        <w:rPr>
          <w:rFonts w:ascii="Arial" w:hAnsi="Arial" w:cs="Arial"/>
          <w:color w:val="000000"/>
        </w:rPr>
      </w:pPr>
    </w:p>
    <w:p w:rsidR="00B95C7C" w:rsidRPr="00EF3F51" w:rsidRDefault="00B95C7C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§ 1</w:t>
      </w:r>
      <w:r w:rsidR="008355AF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>. Teren oznaczon</w:t>
      </w:r>
      <w:r w:rsidR="00423A9C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symbol</w:t>
      </w:r>
      <w:r w:rsidR="00423A9C" w:rsidRPr="00EF3F51">
        <w:rPr>
          <w:rFonts w:ascii="Arial" w:hAnsi="Arial" w:cs="Arial"/>
          <w:color w:val="000000"/>
        </w:rPr>
        <w:t>em:</w:t>
      </w:r>
      <w:r w:rsidRPr="00EF3F51">
        <w:rPr>
          <w:rFonts w:ascii="Arial" w:hAnsi="Arial" w:cs="Arial"/>
          <w:color w:val="000000"/>
        </w:rPr>
        <w:t xml:space="preserve"> </w:t>
      </w:r>
      <w:r w:rsidR="00A9635A" w:rsidRPr="00EF3F51">
        <w:rPr>
          <w:rFonts w:ascii="Arial" w:hAnsi="Arial" w:cs="Arial"/>
          <w:color w:val="000000"/>
        </w:rPr>
        <w:t>9 UK/ZP</w:t>
      </w:r>
    </w:p>
    <w:p w:rsidR="00A9635A" w:rsidRPr="00EF3F51" w:rsidRDefault="00925F43" w:rsidP="00EF3F51">
      <w:pPr>
        <w:numPr>
          <w:ilvl w:val="0"/>
          <w:numId w:val="1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  <w:r w:rsidR="005232AD" w:rsidRPr="00EF3F51">
        <w:rPr>
          <w:rFonts w:ascii="Arial" w:hAnsi="Arial" w:cs="Arial"/>
          <w:color w:val="000000"/>
        </w:rPr>
        <w:t xml:space="preserve"> </w:t>
      </w:r>
    </w:p>
    <w:p w:rsidR="00A9635A" w:rsidRPr="00EF3F51" w:rsidRDefault="00A9635A" w:rsidP="00EF3F51">
      <w:pPr>
        <w:numPr>
          <w:ilvl w:val="0"/>
          <w:numId w:val="82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bookmarkStart w:id="54" w:name="_Hlk117070746"/>
      <w:r w:rsidRPr="00EF3F51">
        <w:rPr>
          <w:rFonts w:ascii="Arial" w:hAnsi="Arial" w:cs="Arial"/>
          <w:color w:val="000000"/>
        </w:rPr>
        <w:t>zabudowa sakralna;</w:t>
      </w:r>
    </w:p>
    <w:p w:rsidR="00A9635A" w:rsidRPr="00EF3F51" w:rsidRDefault="00A9635A" w:rsidP="00EF3F51">
      <w:pPr>
        <w:numPr>
          <w:ilvl w:val="0"/>
          <w:numId w:val="82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 zieleni.</w:t>
      </w:r>
    </w:p>
    <w:bookmarkEnd w:id="54"/>
    <w:p w:rsidR="00925F43" w:rsidRPr="00EF3F51" w:rsidRDefault="00925F43" w:rsidP="00EF3F51">
      <w:pPr>
        <w:numPr>
          <w:ilvl w:val="0"/>
          <w:numId w:val="1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i kształtowania ładu przestrzennego: </w:t>
      </w:r>
      <w:r w:rsidR="009E5EDC" w:rsidRPr="00EF3F51">
        <w:rPr>
          <w:rFonts w:ascii="Arial" w:hAnsi="Arial" w:cs="Arial"/>
          <w:color w:val="000000"/>
        </w:rPr>
        <w:t xml:space="preserve">ustalenia jak w § </w:t>
      </w:r>
      <w:r w:rsidR="0029544D" w:rsidRPr="00EF3F51">
        <w:rPr>
          <w:rFonts w:ascii="Arial" w:hAnsi="Arial" w:cs="Arial"/>
          <w:color w:val="000000"/>
        </w:rPr>
        <w:t xml:space="preserve">5 </w:t>
      </w:r>
      <w:r w:rsidR="009E5EDC" w:rsidRPr="00EF3F51">
        <w:rPr>
          <w:rFonts w:ascii="Arial" w:hAnsi="Arial" w:cs="Arial"/>
          <w:color w:val="000000"/>
        </w:rPr>
        <w:t>uchwały</w:t>
      </w:r>
      <w:r w:rsidRPr="00EF3F51">
        <w:rPr>
          <w:rFonts w:ascii="Arial" w:hAnsi="Arial" w:cs="Arial"/>
          <w:color w:val="000000"/>
        </w:rPr>
        <w:t>.</w:t>
      </w:r>
    </w:p>
    <w:p w:rsidR="00C53603" w:rsidRPr="00EF3F51" w:rsidRDefault="00925F43" w:rsidP="00EF3F51">
      <w:pPr>
        <w:numPr>
          <w:ilvl w:val="0"/>
          <w:numId w:val="1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środowiska, przyrody i krajobrazu:</w:t>
      </w:r>
    </w:p>
    <w:p w:rsidR="00AD7E24" w:rsidRPr="00EF3F51" w:rsidRDefault="00AD7E24" w:rsidP="00EF3F51">
      <w:pPr>
        <w:numPr>
          <w:ilvl w:val="1"/>
          <w:numId w:val="11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część terenu znajduje się w Terenie Doliny Zgłowiączki (w zakresie wg oznaczenia na rysunku planu) - ustalenia zgodnie z § </w:t>
      </w:r>
      <w:r w:rsidR="0029544D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ust. 1</w:t>
      </w:r>
      <w:r w:rsidR="00C659E8" w:rsidRPr="00EF3F51">
        <w:rPr>
          <w:rFonts w:ascii="Arial" w:hAnsi="Arial" w:cs="Arial"/>
          <w:color w:val="000000"/>
        </w:rPr>
        <w:t xml:space="preserve">5 </w:t>
      </w:r>
      <w:r w:rsidRPr="00EF3F51">
        <w:rPr>
          <w:rFonts w:ascii="Arial" w:hAnsi="Arial" w:cs="Arial"/>
          <w:color w:val="000000"/>
        </w:rPr>
        <w:t>uchwały;</w:t>
      </w:r>
    </w:p>
    <w:p w:rsidR="00CE2A00" w:rsidRPr="00EF3F51" w:rsidRDefault="00CE2A00" w:rsidP="00EF3F51">
      <w:pPr>
        <w:numPr>
          <w:ilvl w:val="1"/>
          <w:numId w:val="11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pozostałe ustalenia jak w § </w:t>
      </w:r>
      <w:r w:rsidR="00FA61C4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</w:t>
      </w:r>
      <w:r w:rsidR="00FA61C4" w:rsidRPr="00EF3F51">
        <w:rPr>
          <w:rFonts w:ascii="Arial" w:hAnsi="Arial" w:cs="Arial"/>
          <w:color w:val="000000"/>
        </w:rPr>
        <w:t>.</w:t>
      </w:r>
    </w:p>
    <w:p w:rsidR="009429F8" w:rsidRPr="00EF3F51" w:rsidRDefault="009429F8" w:rsidP="00EF3F51">
      <w:pPr>
        <w:numPr>
          <w:ilvl w:val="0"/>
          <w:numId w:val="1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</w:t>
      </w:r>
      <w:r w:rsidR="005E0908" w:rsidRPr="00EF3F51">
        <w:rPr>
          <w:rFonts w:ascii="Arial" w:hAnsi="Arial" w:cs="Arial"/>
          <w:color w:val="000000"/>
        </w:rPr>
        <w:t>asady kształtowania krajobrazu: nie występuje potrzeba określenia</w:t>
      </w:r>
      <w:r w:rsidRPr="00EF3F51">
        <w:rPr>
          <w:rFonts w:ascii="Arial" w:hAnsi="Arial" w:cs="Arial"/>
          <w:color w:val="000000"/>
        </w:rPr>
        <w:t>.</w:t>
      </w:r>
    </w:p>
    <w:p w:rsidR="008E348F" w:rsidRPr="00EF3F51" w:rsidRDefault="00925F43" w:rsidP="00EF3F51">
      <w:pPr>
        <w:numPr>
          <w:ilvl w:val="0"/>
          <w:numId w:val="1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</w:t>
      </w:r>
      <w:r w:rsidR="009429F8" w:rsidRPr="00EF3F51">
        <w:rPr>
          <w:rFonts w:ascii="Arial" w:hAnsi="Arial" w:cs="Arial"/>
          <w:color w:val="000000"/>
        </w:rPr>
        <w:t>, w tym krajobrazów kulturowych</w:t>
      </w:r>
      <w:r w:rsidRPr="00EF3F51">
        <w:rPr>
          <w:rFonts w:ascii="Arial" w:hAnsi="Arial" w:cs="Arial"/>
          <w:color w:val="000000"/>
        </w:rPr>
        <w:t xml:space="preserve"> oraz dóbr kultury współczesnej:</w:t>
      </w:r>
    </w:p>
    <w:p w:rsidR="008E348F" w:rsidRPr="00EF3F51" w:rsidRDefault="008E348F" w:rsidP="00EF3F51">
      <w:pPr>
        <w:numPr>
          <w:ilvl w:val="0"/>
          <w:numId w:val="58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zabytki nieruchome podlegające ochronie na podstawie przepisów odrębnych, wpisane do rejestru zabytków i oznaczone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</w:p>
    <w:p w:rsidR="005232AD" w:rsidRPr="00EF3F51" w:rsidRDefault="00280B8C" w:rsidP="00EF3F51">
      <w:pPr>
        <w:numPr>
          <w:ilvl w:val="0"/>
          <w:numId w:val="159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Kościół</w:t>
      </w:r>
      <w:r w:rsidR="00FC42C7" w:rsidRPr="00EF3F51">
        <w:rPr>
          <w:rFonts w:ascii="Arial" w:hAnsi="Arial" w:cs="Arial"/>
          <w:color w:val="000000"/>
        </w:rPr>
        <w:t xml:space="preserve"> katedraln</w:t>
      </w:r>
      <w:r w:rsidRPr="00EF3F51">
        <w:rPr>
          <w:rFonts w:ascii="Arial" w:hAnsi="Arial" w:cs="Arial"/>
          <w:color w:val="000000"/>
        </w:rPr>
        <w:t>y</w:t>
      </w:r>
      <w:r w:rsidR="00FC42C7" w:rsidRPr="00EF3F51">
        <w:rPr>
          <w:rFonts w:ascii="Arial" w:hAnsi="Arial" w:cs="Arial"/>
          <w:color w:val="000000"/>
        </w:rPr>
        <w:t xml:space="preserve"> p.w. Wniebowzięcia </w:t>
      </w:r>
      <w:r w:rsidR="00303821" w:rsidRPr="00EF3F51">
        <w:rPr>
          <w:rFonts w:ascii="Arial" w:hAnsi="Arial" w:cs="Arial"/>
          <w:color w:val="000000"/>
        </w:rPr>
        <w:t>NMP</w:t>
      </w:r>
      <w:r w:rsidR="0003358E" w:rsidRPr="00EF3F51">
        <w:rPr>
          <w:rFonts w:ascii="Arial" w:hAnsi="Arial" w:cs="Arial"/>
          <w:color w:val="000000"/>
        </w:rPr>
        <w:t xml:space="preserve"> z</w:t>
      </w:r>
      <w:r w:rsidRPr="00EF3F51">
        <w:rPr>
          <w:rFonts w:ascii="Arial" w:hAnsi="Arial" w:cs="Arial"/>
          <w:color w:val="000000"/>
        </w:rPr>
        <w:t xml:space="preserve"> 1339-1896r. </w:t>
      </w:r>
      <w:r w:rsidR="00590C52" w:rsidRPr="00EF3F51">
        <w:rPr>
          <w:rFonts w:ascii="Arial" w:hAnsi="Arial" w:cs="Arial"/>
          <w:color w:val="000000"/>
        </w:rPr>
        <w:t>– ul</w:t>
      </w:r>
      <w:r w:rsidR="001D443F" w:rsidRPr="00EF3F51">
        <w:rPr>
          <w:rFonts w:ascii="Arial" w:hAnsi="Arial" w:cs="Arial"/>
          <w:color w:val="000000"/>
        </w:rPr>
        <w:t>.</w:t>
      </w:r>
      <w:r w:rsidR="00590C52" w:rsidRPr="00EF3F51">
        <w:rPr>
          <w:rFonts w:ascii="Arial" w:hAnsi="Arial" w:cs="Arial"/>
          <w:color w:val="000000"/>
        </w:rPr>
        <w:t xml:space="preserve"> Bechiego 2. D</w:t>
      </w:r>
      <w:r w:rsidR="008E348F" w:rsidRPr="00EF3F51">
        <w:rPr>
          <w:rFonts w:ascii="Arial" w:hAnsi="Arial" w:cs="Arial"/>
          <w:color w:val="000000"/>
        </w:rPr>
        <w:t xml:space="preserve">ecyzja z dnia </w:t>
      </w:r>
      <w:r w:rsidRPr="00EF3F51">
        <w:rPr>
          <w:rFonts w:ascii="Arial" w:hAnsi="Arial" w:cs="Arial"/>
          <w:color w:val="000000"/>
        </w:rPr>
        <w:t>01 marca 1962r</w:t>
      </w:r>
      <w:r w:rsidR="008E348F" w:rsidRPr="00EF3F51">
        <w:rPr>
          <w:rFonts w:ascii="Arial" w:hAnsi="Arial" w:cs="Arial"/>
          <w:color w:val="000000"/>
        </w:rPr>
        <w:t xml:space="preserve">. </w:t>
      </w:r>
      <w:r w:rsidR="00C427F6" w:rsidRPr="00EF3F51">
        <w:rPr>
          <w:rFonts w:ascii="Arial" w:hAnsi="Arial" w:cs="Arial"/>
          <w:color w:val="000000"/>
        </w:rPr>
        <w:t xml:space="preserve">nr </w:t>
      </w:r>
      <w:r w:rsidR="008E348F" w:rsidRPr="00EF3F51">
        <w:rPr>
          <w:rFonts w:ascii="Arial" w:hAnsi="Arial" w:cs="Arial"/>
          <w:color w:val="000000"/>
        </w:rPr>
        <w:t>A/</w:t>
      </w:r>
      <w:r w:rsidRPr="00EF3F51">
        <w:rPr>
          <w:rFonts w:ascii="Arial" w:hAnsi="Arial" w:cs="Arial"/>
          <w:color w:val="000000"/>
        </w:rPr>
        <w:t>487</w:t>
      </w:r>
      <w:r w:rsidR="008E348F" w:rsidRPr="00EF3F51">
        <w:rPr>
          <w:rFonts w:ascii="Arial" w:hAnsi="Arial" w:cs="Arial"/>
          <w:color w:val="000000"/>
        </w:rPr>
        <w:t>;</w:t>
      </w:r>
    </w:p>
    <w:p w:rsidR="00303821" w:rsidRPr="00EF3F51" w:rsidRDefault="00303821" w:rsidP="00EF3F51">
      <w:pPr>
        <w:numPr>
          <w:ilvl w:val="0"/>
          <w:numId w:val="159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Kanonia, ob. </w:t>
      </w:r>
      <w:proofErr w:type="spellStart"/>
      <w:r w:rsidRPr="00EF3F51">
        <w:rPr>
          <w:rFonts w:ascii="Arial" w:hAnsi="Arial" w:cs="Arial"/>
          <w:color w:val="000000"/>
        </w:rPr>
        <w:t>prałatówka</w:t>
      </w:r>
      <w:proofErr w:type="spellEnd"/>
      <w:r w:rsidRPr="00EF3F51">
        <w:rPr>
          <w:rFonts w:ascii="Arial" w:hAnsi="Arial" w:cs="Arial"/>
          <w:color w:val="000000"/>
        </w:rPr>
        <w:t xml:space="preserve"> </w:t>
      </w:r>
      <w:r w:rsidR="007340B0" w:rsidRPr="00EF3F51">
        <w:rPr>
          <w:rFonts w:ascii="Arial" w:hAnsi="Arial" w:cs="Arial"/>
          <w:color w:val="000000"/>
        </w:rPr>
        <w:t xml:space="preserve">z 1854r. </w:t>
      </w:r>
      <w:r w:rsidRPr="00EF3F51">
        <w:rPr>
          <w:rFonts w:ascii="Arial" w:hAnsi="Arial" w:cs="Arial"/>
          <w:color w:val="000000"/>
        </w:rPr>
        <w:t>i działka nr 34</w:t>
      </w:r>
      <w:r w:rsidR="007340B0" w:rsidRPr="00EF3F51">
        <w:rPr>
          <w:rFonts w:ascii="Arial" w:hAnsi="Arial" w:cs="Arial"/>
          <w:color w:val="000000"/>
        </w:rPr>
        <w:t xml:space="preserve"> </w:t>
      </w:r>
      <w:r w:rsidR="000428B1" w:rsidRPr="00EF3F51">
        <w:rPr>
          <w:rFonts w:ascii="Arial" w:hAnsi="Arial" w:cs="Arial"/>
          <w:color w:val="000000"/>
        </w:rPr>
        <w:t>– ul. Plac Kopernika 7. Decyzja z dnia 17 sierpnia 1987r. nr A/682</w:t>
      </w:r>
      <w:r w:rsidR="002C4045" w:rsidRPr="00EF3F51">
        <w:rPr>
          <w:rFonts w:ascii="Arial" w:hAnsi="Arial" w:cs="Arial"/>
          <w:color w:val="000000"/>
        </w:rPr>
        <w:t>.</w:t>
      </w:r>
    </w:p>
    <w:p w:rsidR="002C4045" w:rsidRPr="00EF3F51" w:rsidRDefault="002C4045" w:rsidP="00EF3F51">
      <w:pPr>
        <w:numPr>
          <w:ilvl w:val="0"/>
          <w:numId w:val="58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zabytek uznany za pomnik historii podlegający ochronie na podstawie przepisów odrębnych: </w:t>
      </w:r>
      <w:bookmarkStart w:id="55" w:name="_Hlk117071306"/>
      <w:r w:rsidRPr="00EF3F51">
        <w:rPr>
          <w:rFonts w:ascii="Arial" w:hAnsi="Arial" w:cs="Arial"/>
          <w:color w:val="000000"/>
        </w:rPr>
        <w:t xml:space="preserve">Kościół katedralny p.w. Wniebowzięcia NMP </w:t>
      </w:r>
      <w:bookmarkEnd w:id="55"/>
      <w:r w:rsidRPr="00EF3F51">
        <w:rPr>
          <w:rFonts w:ascii="Arial" w:hAnsi="Arial" w:cs="Arial"/>
          <w:color w:val="000000"/>
        </w:rPr>
        <w:t>uznany za pomnik historii rozporządzeniem Prezydenta Rzeczpospolitej Polskiej z dnia 10.12.2018r. obejmujący budynek katedry na dz. nr 34 K</w:t>
      </w:r>
      <w:r w:rsidR="00DE452D" w:rsidRPr="00EF3F51">
        <w:rPr>
          <w:rFonts w:ascii="Arial" w:hAnsi="Arial" w:cs="Arial"/>
          <w:color w:val="000000"/>
        </w:rPr>
        <w:t>M</w:t>
      </w:r>
      <w:r w:rsidRPr="00EF3F51">
        <w:rPr>
          <w:rFonts w:ascii="Arial" w:hAnsi="Arial" w:cs="Arial"/>
          <w:color w:val="000000"/>
        </w:rPr>
        <w:t xml:space="preserve"> 44 w </w:t>
      </w:r>
      <w:r w:rsidR="00EA4644" w:rsidRPr="00EF3F51">
        <w:rPr>
          <w:rFonts w:ascii="Arial" w:hAnsi="Arial" w:cs="Arial"/>
          <w:color w:val="000000"/>
        </w:rPr>
        <w:t>granicach</w:t>
      </w:r>
      <w:r w:rsidRPr="00EF3F51">
        <w:rPr>
          <w:rFonts w:ascii="Arial" w:hAnsi="Arial" w:cs="Arial"/>
          <w:color w:val="000000"/>
        </w:rPr>
        <w:t xml:space="preserve"> murów ob</w:t>
      </w:r>
      <w:r w:rsidR="00EA4644" w:rsidRPr="00EF3F51">
        <w:rPr>
          <w:rFonts w:ascii="Arial" w:hAnsi="Arial" w:cs="Arial"/>
          <w:color w:val="000000"/>
        </w:rPr>
        <w:t>wodowych.</w:t>
      </w:r>
    </w:p>
    <w:p w:rsidR="007500AF" w:rsidRPr="00EF3F51" w:rsidRDefault="000428B1" w:rsidP="00EF3F51">
      <w:pPr>
        <w:numPr>
          <w:ilvl w:val="0"/>
          <w:numId w:val="58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ustala się zabytek nieruchomy podlegający ochronie na podstawie ustaleń miejscowego planu, wpisany do GEZ/WEZ i oznaczony na rysunku planu</w:t>
      </w:r>
      <w:r w:rsidR="0035773A" w:rsidRPr="00EF3F51">
        <w:rPr>
          <w:rFonts w:ascii="Arial" w:hAnsi="Arial" w:cs="Arial"/>
          <w:color w:val="000000"/>
        </w:rPr>
        <w:t xml:space="preserve"> </w:t>
      </w:r>
      <w:proofErr w:type="spellStart"/>
      <w:r w:rsidR="0035773A" w:rsidRPr="00EF3F51">
        <w:rPr>
          <w:rFonts w:ascii="Arial" w:hAnsi="Arial" w:cs="Arial"/>
          <w:color w:val="000000"/>
        </w:rPr>
        <w:t>szarfurą</w:t>
      </w:r>
      <w:proofErr w:type="spellEnd"/>
      <w:r w:rsidR="00291A31" w:rsidRPr="00EF3F51">
        <w:rPr>
          <w:rFonts w:ascii="Arial" w:hAnsi="Arial" w:cs="Arial"/>
          <w:color w:val="000000"/>
        </w:rPr>
        <w:t>:</w:t>
      </w:r>
      <w:r w:rsidRPr="00EF3F51">
        <w:rPr>
          <w:rFonts w:ascii="Arial" w:hAnsi="Arial" w:cs="Arial"/>
          <w:color w:val="000000"/>
        </w:rPr>
        <w:t xml:space="preserve"> parkan przy </w:t>
      </w:r>
      <w:proofErr w:type="spellStart"/>
      <w:r w:rsidRPr="00EF3F51">
        <w:rPr>
          <w:rFonts w:ascii="Arial" w:hAnsi="Arial" w:cs="Arial"/>
          <w:color w:val="000000"/>
        </w:rPr>
        <w:t>prałatówce</w:t>
      </w:r>
      <w:proofErr w:type="spellEnd"/>
      <w:r w:rsidRPr="00EF3F51">
        <w:rPr>
          <w:rFonts w:ascii="Arial" w:hAnsi="Arial" w:cs="Arial"/>
          <w:color w:val="000000"/>
        </w:rPr>
        <w:t xml:space="preserve"> z </w:t>
      </w:r>
      <w:r w:rsidR="002C4045" w:rsidRPr="00EF3F51">
        <w:rPr>
          <w:rFonts w:ascii="Arial" w:hAnsi="Arial" w:cs="Arial"/>
          <w:color w:val="000000"/>
        </w:rPr>
        <w:t>1854r. – Plac Kopernika 7</w:t>
      </w:r>
      <w:r w:rsidR="00D05226" w:rsidRPr="00EF3F51">
        <w:rPr>
          <w:rFonts w:ascii="Arial" w:hAnsi="Arial" w:cs="Arial"/>
          <w:color w:val="000000"/>
        </w:rPr>
        <w:t>;</w:t>
      </w:r>
    </w:p>
    <w:p w:rsidR="007500AF" w:rsidRPr="00EF3F51" w:rsidRDefault="007500AF" w:rsidP="00EF3F51">
      <w:pPr>
        <w:numPr>
          <w:ilvl w:val="0"/>
          <w:numId w:val="58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stosunku do obiektu, o który</w:t>
      </w:r>
      <w:r w:rsidR="00D33E4B" w:rsidRPr="00EF3F51">
        <w:rPr>
          <w:rFonts w:ascii="Arial" w:hAnsi="Arial" w:cs="Arial"/>
          <w:color w:val="000000"/>
        </w:rPr>
        <w:t>m</w:t>
      </w:r>
      <w:r w:rsidRPr="00EF3F51">
        <w:rPr>
          <w:rFonts w:ascii="Arial" w:hAnsi="Arial" w:cs="Arial"/>
          <w:color w:val="000000"/>
        </w:rPr>
        <w:t xml:space="preserve"> mowa w pkt 3 obowiązują ustalenia jak w § </w:t>
      </w:r>
      <w:r w:rsidR="00FA61C4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</w:t>
      </w:r>
      <w:r w:rsidR="00356057" w:rsidRPr="00EF3F51">
        <w:rPr>
          <w:rFonts w:ascii="Arial" w:hAnsi="Arial" w:cs="Arial"/>
          <w:color w:val="000000"/>
        </w:rPr>
        <w:t xml:space="preserve">ust. 3 </w:t>
      </w:r>
      <w:r w:rsidRPr="00EF3F51">
        <w:rPr>
          <w:rFonts w:ascii="Arial" w:hAnsi="Arial" w:cs="Arial"/>
          <w:color w:val="000000"/>
        </w:rPr>
        <w:t>uchwały;</w:t>
      </w:r>
    </w:p>
    <w:p w:rsidR="004B0542" w:rsidRPr="00EF3F51" w:rsidRDefault="00E0133D" w:rsidP="00EF3F51">
      <w:pPr>
        <w:numPr>
          <w:ilvl w:val="0"/>
          <w:numId w:val="58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</w:t>
      </w:r>
      <w:r w:rsidR="004B0542" w:rsidRPr="00EF3F51">
        <w:rPr>
          <w:rFonts w:ascii="Arial" w:hAnsi="Arial" w:cs="Arial"/>
          <w:color w:val="000000"/>
        </w:rPr>
        <w:t>eren położon</w:t>
      </w:r>
      <w:r w:rsidR="00EA4644" w:rsidRPr="00EF3F51">
        <w:rPr>
          <w:rFonts w:ascii="Arial" w:hAnsi="Arial" w:cs="Arial"/>
          <w:color w:val="000000"/>
        </w:rPr>
        <w:t>y</w:t>
      </w:r>
      <w:r w:rsidR="004B0542" w:rsidRPr="00EF3F51">
        <w:rPr>
          <w:rFonts w:ascii="Arial" w:hAnsi="Arial" w:cs="Arial"/>
          <w:color w:val="000000"/>
        </w:rPr>
        <w:t xml:space="preserve"> </w:t>
      </w:r>
      <w:r w:rsidR="00EA4644" w:rsidRPr="00EF3F51">
        <w:rPr>
          <w:rFonts w:ascii="Arial" w:hAnsi="Arial" w:cs="Arial"/>
          <w:color w:val="000000"/>
        </w:rPr>
        <w:t xml:space="preserve">jest </w:t>
      </w:r>
      <w:r w:rsidR="004B0542" w:rsidRPr="00EF3F51">
        <w:rPr>
          <w:rFonts w:ascii="Arial" w:hAnsi="Arial" w:cs="Arial"/>
          <w:color w:val="000000"/>
        </w:rPr>
        <w:t xml:space="preserve">w niżej określonych strefach, dla których obowiązują ustalenia jak w § </w:t>
      </w:r>
      <w:r w:rsidR="00FA61C4" w:rsidRPr="00EF3F51">
        <w:rPr>
          <w:rFonts w:ascii="Arial" w:hAnsi="Arial" w:cs="Arial"/>
          <w:color w:val="000000"/>
        </w:rPr>
        <w:t xml:space="preserve">7 </w:t>
      </w:r>
      <w:r w:rsidR="004B0542" w:rsidRPr="00EF3F51">
        <w:rPr>
          <w:rFonts w:ascii="Arial" w:hAnsi="Arial" w:cs="Arial"/>
          <w:color w:val="000000"/>
        </w:rPr>
        <w:t>uchwały:</w:t>
      </w:r>
    </w:p>
    <w:p w:rsidR="004B0542" w:rsidRPr="00EF3F51" w:rsidRDefault="004B0542" w:rsidP="00EF3F51">
      <w:pPr>
        <w:numPr>
          <w:ilvl w:val="0"/>
          <w:numId w:val="65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</w:t>
      </w:r>
      <w:r w:rsidR="00EA4644" w:rsidRPr="00EF3F51">
        <w:rPr>
          <w:rFonts w:ascii="Arial" w:hAnsi="Arial" w:cs="Arial"/>
          <w:color w:val="000000"/>
        </w:rPr>
        <w:t>;</w:t>
      </w:r>
    </w:p>
    <w:p w:rsidR="004B0542" w:rsidRPr="00EF3F51" w:rsidRDefault="004B0542" w:rsidP="00EF3F51">
      <w:pPr>
        <w:numPr>
          <w:ilvl w:val="0"/>
          <w:numId w:val="65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planu</w:t>
      </w:r>
      <w:r w:rsidR="00EA4644" w:rsidRPr="00EF3F51">
        <w:rPr>
          <w:rFonts w:ascii="Arial" w:hAnsi="Arial" w:cs="Arial"/>
          <w:color w:val="000000"/>
        </w:rPr>
        <w:t>.</w:t>
      </w:r>
    </w:p>
    <w:p w:rsidR="00925F43" w:rsidRPr="00EF3F51" w:rsidRDefault="00925F43" w:rsidP="00EF3F51">
      <w:pPr>
        <w:numPr>
          <w:ilvl w:val="0"/>
          <w:numId w:val="1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Wymagania wynikające z potrzeb kształtowania przestrzeni publicznych: nie występuje potrzeba określenia.</w:t>
      </w:r>
    </w:p>
    <w:p w:rsidR="00925F43" w:rsidRPr="00EF3F51" w:rsidRDefault="00925F43" w:rsidP="00EF3F51">
      <w:pPr>
        <w:numPr>
          <w:ilvl w:val="0"/>
          <w:numId w:val="1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kształtowania zabudowy oraz wskaźniki zagospodarowania terenu, maksymalna i minimalna intensywność zabudowy jako wskaźnik powierzchni </w:t>
      </w:r>
      <w:r w:rsidRPr="00EF3F51">
        <w:rPr>
          <w:rFonts w:ascii="Arial" w:hAnsi="Arial" w:cs="Arial"/>
          <w:color w:val="000000"/>
        </w:rPr>
        <w:lastRenderedPageBreak/>
        <w:t>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</w:t>
      </w:r>
      <w:r w:rsidR="00023E43" w:rsidRPr="00EF3F51">
        <w:rPr>
          <w:rFonts w:ascii="Arial" w:hAnsi="Arial" w:cs="Arial"/>
          <w:color w:val="000000"/>
        </w:rPr>
        <w:t xml:space="preserve"> oraz sposób usytuowania obiektów budowlanych w stosunku do dróg i innych terenów publicznie dostępnych oraz do g</w:t>
      </w:r>
      <w:r w:rsidR="00030171" w:rsidRPr="00EF3F51">
        <w:rPr>
          <w:rFonts w:ascii="Arial" w:hAnsi="Arial" w:cs="Arial"/>
          <w:color w:val="000000"/>
        </w:rPr>
        <w:t>ranic przyległych nieruchomości</w:t>
      </w:r>
      <w:r w:rsidRPr="00EF3F51">
        <w:rPr>
          <w:rFonts w:ascii="Arial" w:hAnsi="Arial" w:cs="Arial"/>
          <w:color w:val="000000"/>
        </w:rPr>
        <w:t>:</w:t>
      </w:r>
    </w:p>
    <w:p w:rsidR="00925F43" w:rsidRPr="00EF3F51" w:rsidRDefault="00925F43" w:rsidP="00EF3F51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wskaźniki intensywności zabudowy działki budowlanej:</w:t>
      </w:r>
    </w:p>
    <w:p w:rsidR="00925F43" w:rsidRPr="00EF3F51" w:rsidRDefault="00925F43" w:rsidP="00EF3F51">
      <w:pPr>
        <w:numPr>
          <w:ilvl w:val="1"/>
          <w:numId w:val="12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maksymalna intensywność zabudowy: </w:t>
      </w:r>
      <w:r w:rsidR="002176CF" w:rsidRPr="00EF3F51">
        <w:rPr>
          <w:rFonts w:ascii="Arial" w:hAnsi="Arial" w:cs="Arial"/>
          <w:color w:val="000000"/>
        </w:rPr>
        <w:t>4</w:t>
      </w:r>
      <w:r w:rsidR="00E70EC7" w:rsidRPr="00EF3F51">
        <w:rPr>
          <w:rFonts w:ascii="Arial" w:hAnsi="Arial" w:cs="Arial"/>
          <w:color w:val="000000"/>
        </w:rPr>
        <w:t>,0</w:t>
      </w:r>
      <w:r w:rsidRPr="00EF3F51">
        <w:rPr>
          <w:rFonts w:ascii="Arial" w:hAnsi="Arial" w:cs="Arial"/>
          <w:color w:val="000000"/>
        </w:rPr>
        <w:t>;</w:t>
      </w:r>
    </w:p>
    <w:p w:rsidR="00925F43" w:rsidRPr="00EF3F51" w:rsidRDefault="00925F43" w:rsidP="00EF3F51">
      <w:pPr>
        <w:numPr>
          <w:ilvl w:val="1"/>
          <w:numId w:val="12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903206" w:rsidRPr="00EF3F51" w:rsidRDefault="00925F43" w:rsidP="00EF3F51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minimalny udział procentowy powierzchni biologicznie czynnej w odniesieniu do powierzchni działki budowlanej: </w:t>
      </w:r>
      <w:r w:rsidR="00EA4644" w:rsidRPr="00EF3F51">
        <w:rPr>
          <w:rFonts w:ascii="Arial" w:hAnsi="Arial" w:cs="Arial"/>
          <w:color w:val="000000"/>
        </w:rPr>
        <w:t>3</w:t>
      </w:r>
      <w:r w:rsidR="00A34C7D" w:rsidRPr="00EF3F51">
        <w:rPr>
          <w:rFonts w:ascii="Arial" w:hAnsi="Arial" w:cs="Arial"/>
          <w:color w:val="000000"/>
        </w:rPr>
        <w:t>0%;</w:t>
      </w:r>
    </w:p>
    <w:p w:rsidR="00925F43" w:rsidRPr="00EF3F51" w:rsidRDefault="00925F43" w:rsidP="00EF3F51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powierzchnia zabudowy w stosunku do powierzchni działki: do </w:t>
      </w:r>
      <w:r w:rsidR="00EA4644" w:rsidRPr="00EF3F51">
        <w:rPr>
          <w:rFonts w:ascii="Arial" w:hAnsi="Arial" w:cs="Arial"/>
          <w:color w:val="000000"/>
        </w:rPr>
        <w:t>60</w:t>
      </w:r>
      <w:r w:rsidRPr="00EF3F51">
        <w:rPr>
          <w:rFonts w:ascii="Arial" w:hAnsi="Arial" w:cs="Arial"/>
          <w:color w:val="000000"/>
        </w:rPr>
        <w:t>%;</w:t>
      </w:r>
    </w:p>
    <w:p w:rsidR="002E4936" w:rsidRPr="00EF3F51" w:rsidRDefault="00925F43" w:rsidP="00EF3F51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bookmarkStart w:id="56" w:name="_Hlk99977438"/>
      <w:r w:rsidRPr="00EF3F51">
        <w:rPr>
          <w:rFonts w:ascii="Arial" w:hAnsi="Arial" w:cs="Arial"/>
          <w:color w:val="000000"/>
        </w:rPr>
        <w:t>wysokość zabudowy:</w:t>
      </w:r>
    </w:p>
    <w:p w:rsidR="002E4936" w:rsidRPr="00EF3F51" w:rsidRDefault="00925F43" w:rsidP="00EF3F51">
      <w:pPr>
        <w:numPr>
          <w:ilvl w:val="0"/>
          <w:numId w:val="13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snapToGrid w:val="0"/>
          <w:color w:val="000000"/>
        </w:rPr>
        <w:t>maksymaln</w:t>
      </w:r>
      <w:r w:rsidR="00172424" w:rsidRPr="00EF3F51">
        <w:rPr>
          <w:rFonts w:ascii="Arial" w:hAnsi="Arial" w:cs="Arial"/>
          <w:snapToGrid w:val="0"/>
          <w:color w:val="000000"/>
        </w:rPr>
        <w:t>a</w:t>
      </w:r>
      <w:r w:rsidR="003D2D77" w:rsidRPr="00EF3F51">
        <w:rPr>
          <w:rFonts w:ascii="Arial" w:hAnsi="Arial" w:cs="Arial"/>
          <w:snapToGrid w:val="0"/>
          <w:color w:val="000000"/>
        </w:rPr>
        <w:t>:</w:t>
      </w:r>
      <w:r w:rsidRPr="00EF3F51">
        <w:rPr>
          <w:rFonts w:ascii="Arial" w:hAnsi="Arial" w:cs="Arial"/>
          <w:snapToGrid w:val="0"/>
          <w:color w:val="000000"/>
        </w:rPr>
        <w:t xml:space="preserve"> </w:t>
      </w:r>
      <w:r w:rsidR="00D03A83" w:rsidRPr="00EF3F51">
        <w:rPr>
          <w:rFonts w:ascii="Arial" w:hAnsi="Arial" w:cs="Arial"/>
          <w:snapToGrid w:val="0"/>
          <w:color w:val="000000"/>
        </w:rPr>
        <w:t>1</w:t>
      </w:r>
      <w:r w:rsidR="00EA4644" w:rsidRPr="00EF3F51">
        <w:rPr>
          <w:rFonts w:ascii="Arial" w:hAnsi="Arial" w:cs="Arial"/>
          <w:snapToGrid w:val="0"/>
          <w:color w:val="000000"/>
        </w:rPr>
        <w:t>5</w:t>
      </w:r>
      <w:r w:rsidRPr="00EF3F51">
        <w:rPr>
          <w:rFonts w:ascii="Arial" w:hAnsi="Arial" w:cs="Arial"/>
          <w:snapToGrid w:val="0"/>
          <w:color w:val="000000"/>
        </w:rPr>
        <w:t>,0m</w:t>
      </w:r>
      <w:r w:rsidR="00DC2A26" w:rsidRPr="00EF3F51">
        <w:rPr>
          <w:rFonts w:ascii="Arial" w:hAnsi="Arial" w:cs="Arial"/>
          <w:snapToGrid w:val="0"/>
          <w:color w:val="000000"/>
        </w:rPr>
        <w:t>;</w:t>
      </w:r>
    </w:p>
    <w:p w:rsidR="002E4936" w:rsidRPr="00EF3F51" w:rsidRDefault="009D4309" w:rsidP="00EF3F51">
      <w:pPr>
        <w:numPr>
          <w:ilvl w:val="0"/>
          <w:numId w:val="13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color w:val="000000"/>
        </w:rPr>
        <w:t>utrzymanie</w:t>
      </w:r>
      <w:r w:rsidR="002E4936" w:rsidRPr="00EF3F51">
        <w:rPr>
          <w:rFonts w:ascii="Arial" w:hAnsi="Arial" w:cs="Arial"/>
          <w:color w:val="000000"/>
        </w:rPr>
        <w:t xml:space="preserve"> istniejącej wysokości zabudowy zabytków nieruchomych wymienionych w ust. 5 pkt 1, dla których obowiązują wymagania określone w przepisach odrębnych;</w:t>
      </w:r>
    </w:p>
    <w:p w:rsidR="00925F43" w:rsidRPr="00EF3F51" w:rsidRDefault="00D03A83" w:rsidP="00EF3F51">
      <w:pPr>
        <w:numPr>
          <w:ilvl w:val="0"/>
          <w:numId w:val="13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minimalna: </w:t>
      </w:r>
      <w:r w:rsidR="00EA4644" w:rsidRPr="00EF3F51">
        <w:rPr>
          <w:rFonts w:ascii="Arial" w:hAnsi="Arial" w:cs="Arial"/>
          <w:color w:val="000000"/>
        </w:rPr>
        <w:t>nie ustala się;</w:t>
      </w:r>
    </w:p>
    <w:p w:rsidR="00925F43" w:rsidRPr="00EF3F51" w:rsidRDefault="00925F43" w:rsidP="00EF3F51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</w:t>
      </w:r>
      <w:r w:rsidR="00FA61C4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 xml:space="preserve"> </w:t>
      </w:r>
      <w:r w:rsidR="002B3130" w:rsidRPr="00EF3F51">
        <w:rPr>
          <w:rFonts w:ascii="Arial" w:hAnsi="Arial" w:cs="Arial"/>
          <w:color w:val="000000"/>
        </w:rPr>
        <w:t xml:space="preserve">ust. </w:t>
      </w:r>
      <w:r w:rsidR="00516F61" w:rsidRPr="00EF3F51">
        <w:rPr>
          <w:rFonts w:ascii="Arial" w:hAnsi="Arial" w:cs="Arial"/>
          <w:color w:val="000000"/>
        </w:rPr>
        <w:t>7</w:t>
      </w:r>
      <w:r w:rsidR="002B3130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uchwały;</w:t>
      </w:r>
    </w:p>
    <w:p w:rsidR="00925F43" w:rsidRPr="00EF3F51" w:rsidRDefault="00925F43" w:rsidP="00EF3F51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B319B7" w:rsidRPr="00EF3F51" w:rsidRDefault="00925F43" w:rsidP="00EF3F51">
      <w:pPr>
        <w:numPr>
          <w:ilvl w:val="0"/>
          <w:numId w:val="14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zgodnie z wyznaczonymi na rysunku planu liniami zabudowy nieprzekraczalnymi</w:t>
      </w:r>
      <w:r w:rsidR="002E4936" w:rsidRPr="00EF3F51">
        <w:rPr>
          <w:rFonts w:ascii="Arial" w:hAnsi="Arial" w:cs="Arial"/>
          <w:color w:val="000000"/>
        </w:rPr>
        <w:t>;</w:t>
      </w:r>
    </w:p>
    <w:p w:rsidR="00925F43" w:rsidRPr="00EF3F51" w:rsidRDefault="002F44D9" w:rsidP="00EF3F51">
      <w:pPr>
        <w:numPr>
          <w:ilvl w:val="0"/>
          <w:numId w:val="14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sytuowania budynków na granicy działki oraz w odległości 1,5m od granicy działki </w:t>
      </w:r>
      <w:r w:rsidRPr="00EF3F51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</w:t>
      </w:r>
      <w:r w:rsidR="00925F43" w:rsidRPr="00EF3F51">
        <w:rPr>
          <w:rFonts w:ascii="Arial" w:hAnsi="Arial" w:cs="Arial"/>
          <w:color w:val="000000"/>
        </w:rPr>
        <w:t>;</w:t>
      </w:r>
    </w:p>
    <w:p w:rsidR="002E4936" w:rsidRPr="00EF3F51" w:rsidRDefault="00925F43" w:rsidP="00EF3F51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geometria dachów:</w:t>
      </w:r>
      <w:r w:rsidR="00DC6C34" w:rsidRPr="00EF3F51">
        <w:rPr>
          <w:rFonts w:ascii="Arial" w:hAnsi="Arial" w:cs="Arial"/>
          <w:color w:val="000000"/>
        </w:rPr>
        <w:t xml:space="preserve"> </w:t>
      </w:r>
    </w:p>
    <w:p w:rsidR="007530B9" w:rsidRPr="00EF3F51" w:rsidRDefault="002F484D" w:rsidP="00EF3F51">
      <w:pPr>
        <w:numPr>
          <w:ilvl w:val="0"/>
          <w:numId w:val="188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płaskie o spadku do 10º oraz wielospadowe i dwuspadowe o spadku od 10º do </w:t>
      </w:r>
      <w:r w:rsidR="00CF0B9B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>0º</w:t>
      </w:r>
      <w:r w:rsidR="002F44D9" w:rsidRPr="00EF3F51">
        <w:rPr>
          <w:rFonts w:ascii="Arial" w:hAnsi="Arial" w:cs="Arial"/>
          <w:color w:val="000000"/>
        </w:rPr>
        <w:t>;</w:t>
      </w:r>
    </w:p>
    <w:p w:rsidR="002E4936" w:rsidRPr="00EF3F51" w:rsidRDefault="009D4309" w:rsidP="00EF3F51">
      <w:pPr>
        <w:numPr>
          <w:ilvl w:val="0"/>
          <w:numId w:val="188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utrzymanie</w:t>
      </w:r>
      <w:r w:rsidR="002E4936" w:rsidRPr="00EF3F51">
        <w:rPr>
          <w:rFonts w:ascii="Arial" w:hAnsi="Arial" w:cs="Arial"/>
          <w:color w:val="000000"/>
        </w:rPr>
        <w:t xml:space="preserve"> istniejącego kształtu dachu zabytków nieruchomych wymienionych w ust. 5 pkt 1, dla których obowiązują wymagania określone w przepisach odrębnych</w:t>
      </w:r>
      <w:r w:rsidR="001C0D88" w:rsidRPr="00EF3F51">
        <w:rPr>
          <w:rFonts w:ascii="Arial" w:hAnsi="Arial" w:cs="Arial"/>
          <w:color w:val="000000"/>
        </w:rPr>
        <w:t>;</w:t>
      </w:r>
    </w:p>
    <w:bookmarkEnd w:id="56"/>
    <w:p w:rsidR="00925F43" w:rsidRPr="00EF3F51" w:rsidRDefault="002F44D9" w:rsidP="00EF3F51">
      <w:pPr>
        <w:numPr>
          <w:ilvl w:val="0"/>
          <w:numId w:val="1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</w:t>
      </w:r>
      <w:r w:rsidR="001C0D88" w:rsidRPr="00EF3F51">
        <w:rPr>
          <w:rFonts w:ascii="Arial" w:hAnsi="Arial" w:cs="Arial"/>
          <w:color w:val="000000"/>
        </w:rPr>
        <w:t>.</w:t>
      </w:r>
    </w:p>
    <w:p w:rsidR="00925F43" w:rsidRPr="00EF3F51" w:rsidRDefault="00925F43" w:rsidP="00EF3F51">
      <w:pPr>
        <w:numPr>
          <w:ilvl w:val="0"/>
          <w:numId w:val="1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925F43" w:rsidRPr="00EF3F51" w:rsidRDefault="00925F43" w:rsidP="00EF3F51">
      <w:pPr>
        <w:numPr>
          <w:ilvl w:val="0"/>
          <w:numId w:val="1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F215A9" w:rsidRPr="00EF3F51" w:rsidRDefault="00925F43" w:rsidP="00EF3F51">
      <w:pPr>
        <w:numPr>
          <w:ilvl w:val="0"/>
          <w:numId w:val="1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Szczególne warunki zagospodarowania terenów oraz ograniczenia w ich użytkowaniu, w tym zakazy zabudowy: </w:t>
      </w:r>
    </w:p>
    <w:p w:rsidR="00F215A9" w:rsidRPr="00EF3F51" w:rsidRDefault="007530B9" w:rsidP="00EF3F51">
      <w:pPr>
        <w:numPr>
          <w:ilvl w:val="0"/>
          <w:numId w:val="230"/>
        </w:numPr>
        <w:tabs>
          <w:tab w:val="clear" w:pos="720"/>
          <w:tab w:val="num" w:pos="426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wyznacza się granice terenu o średniej przydatności dla budownictwa, występowanie nasypów różnej miąższości pokrywających głównie osady piaszczyste, podrzędnie gliny zwałowe, dla którego obowiązują warunki wynikające z przepisów odrębnych (w zakresie wg oznaczenia na rysunku planu);</w:t>
      </w:r>
      <w:bookmarkStart w:id="57" w:name="_Hlk89338998"/>
    </w:p>
    <w:p w:rsidR="007530B9" w:rsidRPr="00EF3F51" w:rsidRDefault="007530B9" w:rsidP="00EF3F51">
      <w:pPr>
        <w:numPr>
          <w:ilvl w:val="0"/>
          <w:numId w:val="230"/>
        </w:numPr>
        <w:tabs>
          <w:tab w:val="clear" w:pos="720"/>
          <w:tab w:val="num" w:pos="426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wyznacza się granice terenu o niskiej przydatności dla budownictwa ze względu na występowanie gruntów niespoistych, przewarstwień nanosów akumulacji rzecznej oraz osadów organicznych, przykrytych warstwą nasypów, w tym niebudowlanych, różnej miąższości, dla którego obowiązują warunki wynikające z przepisów odrębnych </w:t>
      </w:r>
      <w:bookmarkStart w:id="58" w:name="_Hlk89330392"/>
      <w:r w:rsidRPr="00EF3F51">
        <w:rPr>
          <w:rFonts w:ascii="Arial" w:hAnsi="Arial" w:cs="Arial"/>
          <w:color w:val="000000"/>
        </w:rPr>
        <w:t>(w zakresie wg oznaczenia na rysunku planu)</w:t>
      </w:r>
      <w:bookmarkEnd w:id="57"/>
      <w:bookmarkEnd w:id="58"/>
      <w:r w:rsidR="00F82296" w:rsidRPr="00EF3F51">
        <w:rPr>
          <w:rFonts w:ascii="Arial" w:hAnsi="Arial" w:cs="Arial"/>
          <w:color w:val="000000"/>
        </w:rPr>
        <w:t>.</w:t>
      </w:r>
    </w:p>
    <w:p w:rsidR="00925F43" w:rsidRPr="00EF3F51" w:rsidRDefault="00925F43" w:rsidP="00EF3F51">
      <w:pPr>
        <w:numPr>
          <w:ilvl w:val="0"/>
          <w:numId w:val="1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2F44D9" w:rsidRPr="00EF3F51" w:rsidRDefault="00925F43" w:rsidP="00EF3F51">
      <w:pPr>
        <w:numPr>
          <w:ilvl w:val="0"/>
          <w:numId w:val="15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obsługa komunikacyjna z dróg publicznych, ulic:</w:t>
      </w:r>
      <w:r w:rsidR="007530B9" w:rsidRPr="00EF3F51">
        <w:rPr>
          <w:rFonts w:ascii="Arial" w:hAnsi="Arial" w:cs="Arial"/>
          <w:color w:val="000000"/>
        </w:rPr>
        <w:t xml:space="preserve"> Prymasa Wyszyńskiego</w:t>
      </w:r>
      <w:r w:rsidR="005232AD" w:rsidRPr="00EF3F51">
        <w:rPr>
          <w:rFonts w:ascii="Arial" w:hAnsi="Arial" w:cs="Arial"/>
          <w:color w:val="000000"/>
        </w:rPr>
        <w:t xml:space="preserve"> </w:t>
      </w:r>
      <w:r w:rsidR="000573A9" w:rsidRPr="00EF3F51">
        <w:rPr>
          <w:rFonts w:ascii="Arial" w:hAnsi="Arial" w:cs="Arial"/>
          <w:color w:val="000000"/>
        </w:rPr>
        <w:t xml:space="preserve">5 </w:t>
      </w:r>
      <w:r w:rsidR="005232AD" w:rsidRPr="00EF3F51">
        <w:rPr>
          <w:rFonts w:ascii="Arial" w:hAnsi="Arial" w:cs="Arial"/>
          <w:color w:val="000000"/>
        </w:rPr>
        <w:t>KD-</w:t>
      </w:r>
      <w:r w:rsidR="007530B9" w:rsidRPr="00EF3F51">
        <w:rPr>
          <w:rFonts w:ascii="Arial" w:hAnsi="Arial" w:cs="Arial"/>
          <w:color w:val="000000"/>
        </w:rPr>
        <w:t>G</w:t>
      </w:r>
      <w:r w:rsidR="005232AD" w:rsidRPr="00EF3F51">
        <w:rPr>
          <w:rFonts w:ascii="Arial" w:hAnsi="Arial" w:cs="Arial"/>
          <w:color w:val="000000"/>
        </w:rPr>
        <w:t xml:space="preserve">*, </w:t>
      </w:r>
      <w:r w:rsidR="007530B9" w:rsidRPr="00EF3F51">
        <w:rPr>
          <w:rFonts w:ascii="Arial" w:hAnsi="Arial" w:cs="Arial"/>
          <w:color w:val="000000"/>
        </w:rPr>
        <w:t>Plac Kopernika</w:t>
      </w:r>
      <w:r w:rsidR="005232AD" w:rsidRPr="00EF3F51">
        <w:rPr>
          <w:rFonts w:ascii="Arial" w:hAnsi="Arial" w:cs="Arial"/>
          <w:color w:val="000000"/>
        </w:rPr>
        <w:t xml:space="preserve"> </w:t>
      </w:r>
      <w:r w:rsidR="007530B9" w:rsidRPr="00EF3F51">
        <w:rPr>
          <w:rFonts w:ascii="Arial" w:hAnsi="Arial" w:cs="Arial"/>
          <w:color w:val="000000"/>
        </w:rPr>
        <w:t>1</w:t>
      </w:r>
      <w:r w:rsidR="000573A9" w:rsidRPr="00EF3F51">
        <w:rPr>
          <w:rFonts w:ascii="Arial" w:hAnsi="Arial" w:cs="Arial"/>
          <w:color w:val="000000"/>
        </w:rPr>
        <w:t>0</w:t>
      </w:r>
      <w:r w:rsidR="005232AD" w:rsidRPr="00EF3F51">
        <w:rPr>
          <w:rFonts w:ascii="Arial" w:hAnsi="Arial" w:cs="Arial"/>
          <w:color w:val="000000"/>
        </w:rPr>
        <w:t xml:space="preserve"> KD-</w:t>
      </w:r>
      <w:r w:rsidR="007530B9" w:rsidRPr="00EF3F51">
        <w:rPr>
          <w:rFonts w:ascii="Arial" w:hAnsi="Arial" w:cs="Arial"/>
          <w:color w:val="000000"/>
        </w:rPr>
        <w:t>Z*, Prymasa Karnkowskiego 2</w:t>
      </w:r>
      <w:r w:rsidR="000573A9" w:rsidRPr="00EF3F51">
        <w:rPr>
          <w:rFonts w:ascii="Arial" w:hAnsi="Arial" w:cs="Arial"/>
          <w:color w:val="000000"/>
        </w:rPr>
        <w:t>2</w:t>
      </w:r>
      <w:r w:rsidR="007530B9" w:rsidRPr="00EF3F51">
        <w:rPr>
          <w:rFonts w:ascii="Arial" w:hAnsi="Arial" w:cs="Arial"/>
          <w:color w:val="000000"/>
        </w:rPr>
        <w:t xml:space="preserve"> KD-D</w:t>
      </w:r>
      <w:r w:rsidR="005232AD" w:rsidRPr="00EF3F51">
        <w:rPr>
          <w:rFonts w:ascii="Arial" w:hAnsi="Arial" w:cs="Arial"/>
          <w:color w:val="000000"/>
        </w:rPr>
        <w:t>*</w:t>
      </w:r>
      <w:r w:rsidR="007530B9" w:rsidRPr="00EF3F51">
        <w:rPr>
          <w:rFonts w:ascii="Arial" w:hAnsi="Arial" w:cs="Arial"/>
          <w:color w:val="000000"/>
        </w:rPr>
        <w:t>;</w:t>
      </w:r>
    </w:p>
    <w:p w:rsidR="00925F43" w:rsidRPr="00EF3F51" w:rsidRDefault="00925F43" w:rsidP="00EF3F51">
      <w:pPr>
        <w:numPr>
          <w:ilvl w:val="0"/>
          <w:numId w:val="15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infrastruktury technicznej: ustalenia jak w § 1</w:t>
      </w:r>
      <w:r w:rsidR="00FA61C4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925F43" w:rsidRPr="00EF3F51" w:rsidRDefault="00925F43" w:rsidP="00EF3F51">
      <w:pPr>
        <w:numPr>
          <w:ilvl w:val="0"/>
          <w:numId w:val="1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</w:t>
      </w:r>
      <w:r w:rsidR="002F44D9" w:rsidRPr="00EF3F51">
        <w:rPr>
          <w:rFonts w:ascii="Arial" w:hAnsi="Arial" w:cs="Arial"/>
          <w:color w:val="000000"/>
        </w:rPr>
        <w:t xml:space="preserve"> nie występuje potrzeba określenia.</w:t>
      </w:r>
    </w:p>
    <w:p w:rsidR="00AA340D" w:rsidRPr="00EF3F51" w:rsidRDefault="00ED342B" w:rsidP="00EF3F51">
      <w:pPr>
        <w:numPr>
          <w:ilvl w:val="0"/>
          <w:numId w:val="1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620720" w:rsidRPr="00EF3F51" w:rsidRDefault="00AA340D" w:rsidP="00EF3F51">
      <w:pPr>
        <w:numPr>
          <w:ilvl w:val="0"/>
          <w:numId w:val="1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620720" w:rsidRPr="00EF3F51" w:rsidRDefault="00620720" w:rsidP="00EF3F51">
      <w:pPr>
        <w:numPr>
          <w:ilvl w:val="0"/>
          <w:numId w:val="1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DE5686" w:rsidRPr="00EF3F51" w:rsidRDefault="00DE5686" w:rsidP="00EF3F51">
      <w:pPr>
        <w:numPr>
          <w:ilvl w:val="0"/>
          <w:numId w:val="1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3B2C28" w:rsidRPr="00EF3F51" w:rsidRDefault="003B2C28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</w:p>
    <w:p w:rsidR="004526C9" w:rsidRPr="00EF3F51" w:rsidRDefault="004526C9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§ 1</w:t>
      </w:r>
      <w:r w:rsidR="00BE7878" w:rsidRPr="00EF3F51">
        <w:rPr>
          <w:rFonts w:ascii="Arial" w:hAnsi="Arial" w:cs="Arial"/>
          <w:color w:val="000000"/>
        </w:rPr>
        <w:t>8</w:t>
      </w:r>
      <w:r w:rsidRPr="00EF3F51">
        <w:rPr>
          <w:rFonts w:ascii="Arial" w:hAnsi="Arial" w:cs="Arial"/>
          <w:color w:val="000000"/>
        </w:rPr>
        <w:t>. Teren oznaczon</w:t>
      </w:r>
      <w:r w:rsidR="00423A9C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symbol</w:t>
      </w:r>
      <w:r w:rsidR="00423A9C" w:rsidRPr="00EF3F51">
        <w:rPr>
          <w:rFonts w:ascii="Arial" w:hAnsi="Arial" w:cs="Arial"/>
          <w:color w:val="000000"/>
        </w:rPr>
        <w:t>em</w:t>
      </w:r>
      <w:r w:rsidRPr="00EF3F51">
        <w:rPr>
          <w:rFonts w:ascii="Arial" w:hAnsi="Arial" w:cs="Arial"/>
          <w:color w:val="000000"/>
        </w:rPr>
        <w:t xml:space="preserve">: </w:t>
      </w:r>
      <w:r w:rsidR="00C85CA5" w:rsidRPr="00EF3F51">
        <w:rPr>
          <w:rFonts w:ascii="Arial" w:hAnsi="Arial" w:cs="Arial"/>
          <w:color w:val="000000"/>
        </w:rPr>
        <w:t>10 UK/UO/MZ/ZP/ZZ</w:t>
      </w:r>
    </w:p>
    <w:p w:rsidR="004526C9" w:rsidRPr="00EF3F51" w:rsidRDefault="004526C9" w:rsidP="00EF3F51">
      <w:pPr>
        <w:numPr>
          <w:ilvl w:val="0"/>
          <w:numId w:val="277"/>
        </w:numPr>
        <w:tabs>
          <w:tab w:val="clear" w:pos="1080"/>
          <w:tab w:val="num" w:pos="284"/>
        </w:tabs>
        <w:spacing w:line="276" w:lineRule="auto"/>
        <w:ind w:hanging="1080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</w:p>
    <w:p w:rsidR="00C85CA5" w:rsidRPr="00EF3F51" w:rsidRDefault="00C85CA5" w:rsidP="00EF3F51">
      <w:pPr>
        <w:numPr>
          <w:ilvl w:val="0"/>
          <w:numId w:val="152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bookmarkStart w:id="59" w:name="_Hlk117070731"/>
      <w:r w:rsidRPr="00EF3F51">
        <w:rPr>
          <w:rFonts w:ascii="Arial" w:hAnsi="Arial" w:cs="Arial"/>
          <w:color w:val="000000"/>
        </w:rPr>
        <w:t>zabudowa sakralna</w:t>
      </w:r>
      <w:r w:rsidR="00DE452D" w:rsidRPr="00EF3F51">
        <w:rPr>
          <w:rFonts w:ascii="Arial" w:hAnsi="Arial" w:cs="Arial"/>
          <w:color w:val="000000"/>
        </w:rPr>
        <w:t>;</w:t>
      </w:r>
    </w:p>
    <w:p w:rsidR="004526C9" w:rsidRPr="00EF3F51" w:rsidRDefault="00CD3B79" w:rsidP="00EF3F51">
      <w:pPr>
        <w:numPr>
          <w:ilvl w:val="0"/>
          <w:numId w:val="152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usługi oświaty;</w:t>
      </w:r>
    </w:p>
    <w:p w:rsidR="00C85CA5" w:rsidRPr="00EF3F51" w:rsidRDefault="00C85CA5" w:rsidP="00EF3F51">
      <w:pPr>
        <w:numPr>
          <w:ilvl w:val="0"/>
          <w:numId w:val="152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zabudowa zamieszkania zbiorowego;</w:t>
      </w:r>
    </w:p>
    <w:p w:rsidR="00C85CA5" w:rsidRPr="00EF3F51" w:rsidRDefault="00C85CA5" w:rsidP="00EF3F51">
      <w:pPr>
        <w:numPr>
          <w:ilvl w:val="0"/>
          <w:numId w:val="152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tereny zieleni;</w:t>
      </w:r>
    </w:p>
    <w:p w:rsidR="004526C9" w:rsidRPr="00EF3F51" w:rsidRDefault="00C371E3" w:rsidP="00EF3F51">
      <w:pPr>
        <w:numPr>
          <w:ilvl w:val="0"/>
          <w:numId w:val="152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obszar szczególnego zagrożenia powodzią</w:t>
      </w:r>
      <w:r w:rsidR="004526C9" w:rsidRPr="00EF3F51">
        <w:rPr>
          <w:rFonts w:ascii="Arial" w:hAnsi="Arial" w:cs="Arial"/>
          <w:color w:val="000000"/>
        </w:rPr>
        <w:t>.</w:t>
      </w:r>
    </w:p>
    <w:bookmarkEnd w:id="59"/>
    <w:p w:rsidR="004526C9" w:rsidRPr="00EF3F51" w:rsidRDefault="004526C9" w:rsidP="00EF3F51">
      <w:pPr>
        <w:numPr>
          <w:ilvl w:val="0"/>
          <w:numId w:val="27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i kształtowania ładu przestrzennego: ustalenia jak w § </w:t>
      </w:r>
      <w:r w:rsidR="00FA61C4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D941D8" w:rsidRPr="00EF3F51" w:rsidRDefault="004526C9" w:rsidP="00EF3F51">
      <w:pPr>
        <w:numPr>
          <w:ilvl w:val="0"/>
          <w:numId w:val="27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środowiska, przyrody i krajobrazu:</w:t>
      </w:r>
    </w:p>
    <w:p w:rsidR="00AD7E24" w:rsidRPr="00EF3F51" w:rsidRDefault="006B70BC" w:rsidP="00EF3F51">
      <w:pPr>
        <w:numPr>
          <w:ilvl w:val="0"/>
          <w:numId w:val="264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część terenu znajduje się w Terenie Doliny Zgłowiączki (w zakresie wg oznaczenia na rysunku planu) - ustalenia zgodnie z § </w:t>
      </w:r>
      <w:r w:rsidR="00FA61C4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ust. 1</w:t>
      </w:r>
      <w:r w:rsidR="00C659E8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 uchwały;</w:t>
      </w:r>
    </w:p>
    <w:p w:rsidR="00D941D8" w:rsidRPr="00EF3F51" w:rsidRDefault="00D941D8" w:rsidP="00EF3F51">
      <w:pPr>
        <w:numPr>
          <w:ilvl w:val="0"/>
          <w:numId w:val="264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pozostałe ustalenia jak w § </w:t>
      </w:r>
      <w:r w:rsidR="00FA61C4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</w:t>
      </w:r>
      <w:r w:rsidR="006B70BC" w:rsidRPr="00EF3F51">
        <w:rPr>
          <w:rFonts w:ascii="Arial" w:hAnsi="Arial" w:cs="Arial"/>
          <w:color w:val="000000"/>
        </w:rPr>
        <w:t>.</w:t>
      </w:r>
    </w:p>
    <w:p w:rsidR="004526C9" w:rsidRPr="00EF3F51" w:rsidRDefault="004526C9" w:rsidP="00EF3F51">
      <w:pPr>
        <w:numPr>
          <w:ilvl w:val="0"/>
          <w:numId w:val="27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4526C9" w:rsidRPr="00EF3F51" w:rsidRDefault="004526C9" w:rsidP="00EF3F51">
      <w:pPr>
        <w:numPr>
          <w:ilvl w:val="0"/>
          <w:numId w:val="27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C371E3" w:rsidRPr="00EF3F51" w:rsidRDefault="004526C9" w:rsidP="00EF3F51">
      <w:pPr>
        <w:numPr>
          <w:ilvl w:val="0"/>
          <w:numId w:val="190"/>
        </w:numPr>
        <w:tabs>
          <w:tab w:val="clear" w:pos="1495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zabytki nieruchome podlegające ochronie na podstawie przepisów odrębnych, wpisane do rejestru zabytków i oznaczone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="0035773A" w:rsidRPr="00EF3F51">
        <w:rPr>
          <w:rFonts w:ascii="Arial" w:hAnsi="Arial" w:cs="Arial"/>
          <w:color w:val="000000"/>
        </w:rPr>
        <w:t>:</w:t>
      </w:r>
    </w:p>
    <w:p w:rsidR="00650700" w:rsidRPr="00EF3F51" w:rsidRDefault="00C371E3" w:rsidP="00EF3F51">
      <w:pPr>
        <w:numPr>
          <w:ilvl w:val="0"/>
          <w:numId w:val="154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Zespół budynków Wyższego Seminarium Duchownego</w:t>
      </w:r>
      <w:r w:rsidR="000569B6" w:rsidRPr="00EF3F51">
        <w:rPr>
          <w:rFonts w:ascii="Arial" w:hAnsi="Arial" w:cs="Arial"/>
          <w:color w:val="000000"/>
        </w:rPr>
        <w:t xml:space="preserve"> – ul. Prymasa Karnkowskiego 3/ Wojska Polskiego 2. Decyzja z dnia 10 grudnia 2009r. nr A/1544/1-4</w:t>
      </w:r>
      <w:r w:rsidR="00C27B2C" w:rsidRPr="00EF3F51">
        <w:rPr>
          <w:rFonts w:ascii="Arial" w:hAnsi="Arial" w:cs="Arial"/>
          <w:color w:val="000000"/>
        </w:rPr>
        <w:t>:</w:t>
      </w:r>
    </w:p>
    <w:p w:rsidR="00650700" w:rsidRPr="00EF3F51" w:rsidRDefault="00650700" w:rsidP="00EF3F51">
      <w:pPr>
        <w:numPr>
          <w:ilvl w:val="0"/>
          <w:numId w:val="189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skrzydło wschodnie (biblioteka) z 1843r.</w:t>
      </w:r>
    </w:p>
    <w:p w:rsidR="00650700" w:rsidRPr="00EF3F51" w:rsidRDefault="00650700" w:rsidP="00EF3F51">
      <w:pPr>
        <w:numPr>
          <w:ilvl w:val="0"/>
          <w:numId w:val="189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budynek frontowy północy z 1898-1900r.</w:t>
      </w:r>
    </w:p>
    <w:p w:rsidR="00650700" w:rsidRPr="00EF3F51" w:rsidRDefault="00650700" w:rsidP="00EF3F51">
      <w:pPr>
        <w:numPr>
          <w:ilvl w:val="0"/>
          <w:numId w:val="189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skrzydło zachodnie z 1881-1882, 1908r.</w:t>
      </w:r>
    </w:p>
    <w:p w:rsidR="00C27B2C" w:rsidRPr="00EF3F51" w:rsidRDefault="00650700" w:rsidP="00EF3F51">
      <w:pPr>
        <w:numPr>
          <w:ilvl w:val="0"/>
          <w:numId w:val="189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skrzydło południowe z 1887-1888r.</w:t>
      </w:r>
    </w:p>
    <w:p w:rsidR="00C27B2C" w:rsidRPr="00EF3F51" w:rsidRDefault="00650700" w:rsidP="00EF3F51">
      <w:pPr>
        <w:numPr>
          <w:ilvl w:val="0"/>
          <w:numId w:val="154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Kościół seminaryjny p.w. św. Witalisa – ul. Prymasa Karnkowskiego 3/Wojska Polskiego 2. Decyzja z dnia 1 marca 1962r. nr A/443.</w:t>
      </w:r>
    </w:p>
    <w:p w:rsidR="000569B6" w:rsidRPr="00EF3F51" w:rsidRDefault="004526C9" w:rsidP="00EF3F51">
      <w:pPr>
        <w:numPr>
          <w:ilvl w:val="0"/>
          <w:numId w:val="190"/>
        </w:numPr>
        <w:tabs>
          <w:tab w:val="clear" w:pos="1495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zabytki nieruchome podlegające ochronie na podstawie ustaleń miejscowego planu, wpisane do GEZ/WEZ i oznaczone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="000569B6" w:rsidRPr="00EF3F51">
        <w:rPr>
          <w:rFonts w:ascii="Arial" w:hAnsi="Arial" w:cs="Arial"/>
          <w:color w:val="000000"/>
        </w:rPr>
        <w:t>:</w:t>
      </w:r>
    </w:p>
    <w:p w:rsidR="000569B6" w:rsidRPr="00EF3F51" w:rsidRDefault="00291A31" w:rsidP="00EF3F51">
      <w:pPr>
        <w:numPr>
          <w:ilvl w:val="0"/>
          <w:numId w:val="191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dom z 1910r. – ul. Wojska Polskiego 2;</w:t>
      </w:r>
    </w:p>
    <w:p w:rsidR="00291A31" w:rsidRPr="00EF3F51" w:rsidRDefault="00291A31" w:rsidP="00EF3F51">
      <w:pPr>
        <w:numPr>
          <w:ilvl w:val="0"/>
          <w:numId w:val="191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d. budynek liceum im. Piusa X, ob. bank i szkoła z 1932r. – ul. Wojska Polskiego 2a;</w:t>
      </w:r>
    </w:p>
    <w:p w:rsidR="00C043E6" w:rsidRPr="00EF3F51" w:rsidRDefault="00C043E6" w:rsidP="00EF3F51">
      <w:pPr>
        <w:numPr>
          <w:ilvl w:val="0"/>
          <w:numId w:val="191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dom z 1900r. – ul. Prymasa Karnkowskiego 5;</w:t>
      </w:r>
    </w:p>
    <w:p w:rsidR="000569B6" w:rsidRPr="00EF3F51" w:rsidRDefault="00C043E6" w:rsidP="00EF3F51">
      <w:pPr>
        <w:numPr>
          <w:ilvl w:val="0"/>
          <w:numId w:val="191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dom z 1900r. – ul. Prymasa Karnkowskiego 7;</w:t>
      </w:r>
    </w:p>
    <w:p w:rsidR="00D424CD" w:rsidRPr="00EF3F51" w:rsidRDefault="00D424CD" w:rsidP="00EF3F51">
      <w:pPr>
        <w:numPr>
          <w:ilvl w:val="0"/>
          <w:numId w:val="191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figura Matki Boskiej Niepokalanej z 1954r. – ul. Wojska Polskiego/Brzeska/Karnkowskiego.</w:t>
      </w:r>
    </w:p>
    <w:p w:rsidR="00397AA6" w:rsidRPr="00EF3F51" w:rsidRDefault="00E146E3" w:rsidP="00EF3F51">
      <w:pPr>
        <w:numPr>
          <w:ilvl w:val="0"/>
          <w:numId w:val="190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granicy terenu (w zakresie wg oznaczenia na rysunku planu) ustala się zabytek nieruchomy podlegający ochronie na podstawie ustaleń miejscowego planu, wpisany do GEZ/WEZ i oznaczony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 xml:space="preserve"> – ogrodzenie z 1900r. – ul. Prymasa Karnkowskiego/Wojska Polskiego</w:t>
      </w:r>
      <w:r w:rsidR="00CE10E6" w:rsidRPr="00EF3F51">
        <w:rPr>
          <w:rFonts w:ascii="Arial" w:hAnsi="Arial" w:cs="Arial"/>
          <w:color w:val="000000"/>
        </w:rPr>
        <w:t>;</w:t>
      </w:r>
    </w:p>
    <w:p w:rsidR="00397AA6" w:rsidRPr="00EF3F51" w:rsidRDefault="00397AA6" w:rsidP="00EF3F51">
      <w:pPr>
        <w:numPr>
          <w:ilvl w:val="0"/>
          <w:numId w:val="190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stosunku do obiektów, o których mowa w pkt 2 i 3 obowiązują ustalenia jak w § </w:t>
      </w:r>
      <w:r w:rsidR="00FA61C4" w:rsidRPr="00EF3F51">
        <w:rPr>
          <w:rFonts w:ascii="Arial" w:hAnsi="Arial" w:cs="Arial"/>
          <w:color w:val="000000"/>
        </w:rPr>
        <w:t xml:space="preserve">7 </w:t>
      </w:r>
      <w:r w:rsidR="00356057" w:rsidRPr="00EF3F51">
        <w:rPr>
          <w:rFonts w:ascii="Arial" w:hAnsi="Arial" w:cs="Arial"/>
          <w:color w:val="000000"/>
        </w:rPr>
        <w:t xml:space="preserve">ust. 3 </w:t>
      </w:r>
      <w:r w:rsidRPr="00EF3F51">
        <w:rPr>
          <w:rFonts w:ascii="Arial" w:hAnsi="Arial" w:cs="Arial"/>
          <w:color w:val="000000"/>
        </w:rPr>
        <w:t>uchwały;</w:t>
      </w:r>
    </w:p>
    <w:p w:rsidR="00C043E6" w:rsidRPr="00EF3F51" w:rsidRDefault="00C043E6" w:rsidP="00EF3F51">
      <w:pPr>
        <w:numPr>
          <w:ilvl w:val="0"/>
          <w:numId w:val="190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teren położony jest w niżej określonych strefach, dla których obowiązują ustalenia jak w § </w:t>
      </w:r>
      <w:r w:rsidR="00FA61C4" w:rsidRPr="00EF3F51">
        <w:rPr>
          <w:rFonts w:ascii="Arial" w:hAnsi="Arial" w:cs="Arial"/>
          <w:color w:val="000000"/>
        </w:rPr>
        <w:t xml:space="preserve">7 </w:t>
      </w:r>
      <w:r w:rsidRPr="00EF3F51">
        <w:rPr>
          <w:rFonts w:ascii="Arial" w:hAnsi="Arial" w:cs="Arial"/>
          <w:color w:val="000000"/>
        </w:rPr>
        <w:t>uchwały:</w:t>
      </w:r>
    </w:p>
    <w:p w:rsidR="00C043E6" w:rsidRPr="00EF3F51" w:rsidRDefault="00C043E6" w:rsidP="00EF3F51">
      <w:pPr>
        <w:numPr>
          <w:ilvl w:val="0"/>
          <w:numId w:val="192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odrębnych;</w:t>
      </w:r>
    </w:p>
    <w:p w:rsidR="00C043E6" w:rsidRPr="00EF3F51" w:rsidRDefault="00C043E6" w:rsidP="00EF3F51">
      <w:pPr>
        <w:numPr>
          <w:ilvl w:val="0"/>
          <w:numId w:val="192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planu (w zakresie wg oznaczenia na rysunku planu).</w:t>
      </w:r>
    </w:p>
    <w:p w:rsidR="00C043E6" w:rsidRPr="00EF3F51" w:rsidRDefault="00C043E6" w:rsidP="00EF3F51">
      <w:pPr>
        <w:numPr>
          <w:ilvl w:val="0"/>
          <w:numId w:val="58"/>
        </w:numPr>
        <w:tabs>
          <w:tab w:val="clear" w:pos="1495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na terenie znajduje się stanowisko archeologiczne AZP 47-48/3/32 podlegające ochronie na podstawie ustaleń miejscowego planu (w zakresie wg oznaczenia na rysunku planu).</w:t>
      </w:r>
    </w:p>
    <w:p w:rsidR="004526C9" w:rsidRPr="00EF3F51" w:rsidRDefault="004526C9" w:rsidP="00EF3F51">
      <w:pPr>
        <w:numPr>
          <w:ilvl w:val="0"/>
          <w:numId w:val="27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Wymagania wynikające z potrzeb kształtowania przestrzeni publicznych: nie występuje potrzeba określenia.</w:t>
      </w:r>
    </w:p>
    <w:p w:rsidR="004526C9" w:rsidRPr="00EF3F51" w:rsidRDefault="004526C9" w:rsidP="00EF3F51">
      <w:pPr>
        <w:numPr>
          <w:ilvl w:val="0"/>
          <w:numId w:val="27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4526C9" w:rsidRPr="00EF3F51" w:rsidRDefault="004526C9" w:rsidP="00EF3F51">
      <w:pPr>
        <w:numPr>
          <w:ilvl w:val="0"/>
          <w:numId w:val="155"/>
        </w:numPr>
        <w:tabs>
          <w:tab w:val="clear" w:pos="720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wskaźniki intensywności zabudowy działki budowlanej:</w:t>
      </w:r>
    </w:p>
    <w:p w:rsidR="004526C9" w:rsidRPr="00EF3F51" w:rsidRDefault="004526C9" w:rsidP="00EF3F51">
      <w:pPr>
        <w:numPr>
          <w:ilvl w:val="1"/>
          <w:numId w:val="155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maksymalna intensywność zabudowy: </w:t>
      </w:r>
      <w:r w:rsidR="00BD5BE3" w:rsidRPr="00EF3F51">
        <w:rPr>
          <w:rFonts w:ascii="Arial" w:hAnsi="Arial" w:cs="Arial"/>
          <w:color w:val="000000"/>
        </w:rPr>
        <w:t>2</w:t>
      </w:r>
      <w:r w:rsidRPr="00EF3F51">
        <w:rPr>
          <w:rFonts w:ascii="Arial" w:hAnsi="Arial" w:cs="Arial"/>
          <w:color w:val="000000"/>
        </w:rPr>
        <w:t>;</w:t>
      </w:r>
    </w:p>
    <w:p w:rsidR="004526C9" w:rsidRPr="00EF3F51" w:rsidRDefault="004526C9" w:rsidP="00EF3F51">
      <w:pPr>
        <w:numPr>
          <w:ilvl w:val="1"/>
          <w:numId w:val="155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4526C9" w:rsidRPr="00EF3F51" w:rsidRDefault="004526C9" w:rsidP="00EF3F51">
      <w:pPr>
        <w:numPr>
          <w:ilvl w:val="0"/>
          <w:numId w:val="15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minimalny udział procentowy powierzchni biologicznie czynnej w odniesieniu do powierzchni działki budowlanej: 20%;</w:t>
      </w:r>
    </w:p>
    <w:p w:rsidR="004526C9" w:rsidRPr="00EF3F51" w:rsidRDefault="004526C9" w:rsidP="00EF3F51">
      <w:pPr>
        <w:numPr>
          <w:ilvl w:val="0"/>
          <w:numId w:val="15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powierzchnia zabudowy w stosunku do powierzchni działki: do 70%;</w:t>
      </w:r>
    </w:p>
    <w:p w:rsidR="004526C9" w:rsidRPr="00EF3F51" w:rsidRDefault="004526C9" w:rsidP="00EF3F51">
      <w:pPr>
        <w:numPr>
          <w:ilvl w:val="0"/>
          <w:numId w:val="155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zabudowy:</w:t>
      </w:r>
    </w:p>
    <w:p w:rsidR="00076AB5" w:rsidRPr="00EF3F51" w:rsidRDefault="004526C9" w:rsidP="00EF3F51">
      <w:pPr>
        <w:numPr>
          <w:ilvl w:val="0"/>
          <w:numId w:val="156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snapToGrid w:val="0"/>
          <w:color w:val="000000"/>
        </w:rPr>
        <w:t>maksymaln</w:t>
      </w:r>
      <w:r w:rsidR="00172424" w:rsidRPr="00EF3F51">
        <w:rPr>
          <w:rFonts w:ascii="Arial" w:hAnsi="Arial" w:cs="Arial"/>
          <w:snapToGrid w:val="0"/>
          <w:color w:val="000000"/>
        </w:rPr>
        <w:t>a</w:t>
      </w:r>
      <w:r w:rsidR="003D2D77" w:rsidRPr="00EF3F51">
        <w:rPr>
          <w:rFonts w:ascii="Arial" w:hAnsi="Arial" w:cs="Arial"/>
          <w:snapToGrid w:val="0"/>
          <w:color w:val="000000"/>
        </w:rPr>
        <w:t>:</w:t>
      </w:r>
      <w:r w:rsidRPr="00EF3F51">
        <w:rPr>
          <w:rFonts w:ascii="Arial" w:hAnsi="Arial" w:cs="Arial"/>
          <w:snapToGrid w:val="0"/>
          <w:color w:val="000000"/>
        </w:rPr>
        <w:t xml:space="preserve"> </w:t>
      </w:r>
      <w:r w:rsidR="008A5224" w:rsidRPr="00EF3F51">
        <w:rPr>
          <w:rFonts w:ascii="Arial" w:hAnsi="Arial" w:cs="Arial"/>
          <w:snapToGrid w:val="0"/>
          <w:color w:val="000000"/>
        </w:rPr>
        <w:t>21</w:t>
      </w:r>
      <w:r w:rsidRPr="00EF3F51">
        <w:rPr>
          <w:rFonts w:ascii="Arial" w:hAnsi="Arial" w:cs="Arial"/>
          <w:snapToGrid w:val="0"/>
          <w:color w:val="000000"/>
        </w:rPr>
        <w:t>,0m</w:t>
      </w:r>
      <w:r w:rsidR="005C7D3C" w:rsidRPr="00EF3F51">
        <w:rPr>
          <w:rFonts w:ascii="Arial" w:hAnsi="Arial" w:cs="Arial"/>
          <w:snapToGrid w:val="0"/>
          <w:color w:val="000000"/>
        </w:rPr>
        <w:t>;</w:t>
      </w:r>
    </w:p>
    <w:p w:rsidR="004526C9" w:rsidRPr="00EF3F51" w:rsidRDefault="004526C9" w:rsidP="00EF3F51">
      <w:pPr>
        <w:numPr>
          <w:ilvl w:val="0"/>
          <w:numId w:val="156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color w:val="000000"/>
        </w:rPr>
        <w:t>minimaln</w:t>
      </w:r>
      <w:r w:rsidR="003D2D77" w:rsidRPr="00EF3F51">
        <w:rPr>
          <w:rFonts w:ascii="Arial" w:hAnsi="Arial" w:cs="Arial"/>
          <w:color w:val="000000"/>
        </w:rPr>
        <w:t>a</w:t>
      </w:r>
      <w:r w:rsidRPr="00EF3F51">
        <w:rPr>
          <w:rFonts w:ascii="Arial" w:hAnsi="Arial" w:cs="Arial"/>
          <w:color w:val="000000"/>
        </w:rPr>
        <w:t xml:space="preserve">: </w:t>
      </w:r>
      <w:r w:rsidR="002A013C" w:rsidRPr="00EF3F51">
        <w:rPr>
          <w:rFonts w:ascii="Arial" w:hAnsi="Arial" w:cs="Arial"/>
          <w:color w:val="000000"/>
        </w:rPr>
        <w:t>7,0m do gzymsu wieńczącego lub okapu;</w:t>
      </w:r>
    </w:p>
    <w:p w:rsidR="004526C9" w:rsidRPr="00EF3F51" w:rsidRDefault="004526C9" w:rsidP="00EF3F51">
      <w:pPr>
        <w:numPr>
          <w:ilvl w:val="0"/>
          <w:numId w:val="155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</w:t>
      </w:r>
      <w:r w:rsidR="00FA61C4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 xml:space="preserve"> ust. </w:t>
      </w:r>
      <w:r w:rsidR="00CC5384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uchwały;</w:t>
      </w:r>
    </w:p>
    <w:p w:rsidR="004526C9" w:rsidRPr="00EF3F51" w:rsidRDefault="004526C9" w:rsidP="00EF3F51">
      <w:pPr>
        <w:numPr>
          <w:ilvl w:val="0"/>
          <w:numId w:val="155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4526C9" w:rsidRPr="00EF3F51" w:rsidRDefault="004526C9" w:rsidP="00EF3F51">
      <w:pPr>
        <w:numPr>
          <w:ilvl w:val="0"/>
          <w:numId w:val="157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zgodnie z wyznaczonymi na rysunku planu liniami zabudowy nieprzekraczalnymi</w:t>
      </w:r>
      <w:r w:rsidR="00B319B7" w:rsidRPr="00EF3F51">
        <w:rPr>
          <w:rFonts w:ascii="Arial" w:hAnsi="Arial" w:cs="Arial"/>
          <w:color w:val="000000"/>
        </w:rPr>
        <w:t>;</w:t>
      </w:r>
    </w:p>
    <w:p w:rsidR="004526C9" w:rsidRPr="00EF3F51" w:rsidRDefault="004526C9" w:rsidP="00EF3F51">
      <w:pPr>
        <w:numPr>
          <w:ilvl w:val="0"/>
          <w:numId w:val="157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sytuowania budynków na granicy działki oraz w odległości 1,5m od granicy działki </w:t>
      </w:r>
      <w:r w:rsidRPr="00EF3F51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ED6B00" w:rsidRPr="00EF3F51" w:rsidRDefault="004526C9" w:rsidP="00EF3F51">
      <w:pPr>
        <w:numPr>
          <w:ilvl w:val="0"/>
          <w:numId w:val="15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geometria dachów: płaskie o spadku do 10º oraz wielospadowe i dwuspadowe o spadku od 10º do </w:t>
      </w:r>
      <w:r w:rsidR="00CF0B9B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>0º;</w:t>
      </w:r>
    </w:p>
    <w:p w:rsidR="00ED6B00" w:rsidRPr="00EF3F51" w:rsidRDefault="004526C9" w:rsidP="00EF3F51">
      <w:pPr>
        <w:numPr>
          <w:ilvl w:val="0"/>
          <w:numId w:val="15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wysokość zabudowy ustalona w ust. 7 pkt 4 oraz geometria dachów ustalona w ust. 7 pkt 7 </w:t>
      </w:r>
      <w:r w:rsidR="00DB7F6C" w:rsidRPr="00EF3F51">
        <w:rPr>
          <w:rFonts w:ascii="Arial" w:hAnsi="Arial" w:cs="Arial"/>
          <w:color w:val="000000"/>
        </w:rPr>
        <w:t>nie dotyczą zabytków nieruchomych wymienionych w ust. 5</w:t>
      </w:r>
      <w:r w:rsidR="00EA6A70" w:rsidRPr="00EF3F51">
        <w:rPr>
          <w:rFonts w:ascii="Arial" w:hAnsi="Arial" w:cs="Arial"/>
          <w:color w:val="000000"/>
        </w:rPr>
        <w:t>;</w:t>
      </w:r>
    </w:p>
    <w:p w:rsidR="004526C9" w:rsidRPr="00EF3F51" w:rsidRDefault="004526C9" w:rsidP="00EF3F51">
      <w:pPr>
        <w:numPr>
          <w:ilvl w:val="0"/>
          <w:numId w:val="15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funkcji.</w:t>
      </w:r>
    </w:p>
    <w:p w:rsidR="00B63E33" w:rsidRPr="00EF3F51" w:rsidRDefault="004526C9" w:rsidP="00EF3F51">
      <w:pPr>
        <w:numPr>
          <w:ilvl w:val="0"/>
          <w:numId w:val="27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</w:t>
      </w:r>
      <w:r w:rsidR="00B63E33" w:rsidRPr="00EF3F51">
        <w:rPr>
          <w:rFonts w:ascii="Arial" w:hAnsi="Arial" w:cs="Arial"/>
          <w:color w:val="000000"/>
        </w:rPr>
        <w:t xml:space="preserve">: </w:t>
      </w:r>
      <w:r w:rsidR="00A96FBB" w:rsidRPr="00EF3F51">
        <w:rPr>
          <w:rFonts w:ascii="Arial" w:hAnsi="Arial" w:cs="Arial"/>
          <w:color w:val="000000"/>
        </w:rPr>
        <w:t xml:space="preserve">ustala się granice obszaru szczególnego zagrożenia powodzią, na którym prawdopodobieństwo wystąpienia powodzi jest średnie i wynosi 1%, </w:t>
      </w:r>
      <w:r w:rsidR="00B63E33" w:rsidRPr="00EF3F51">
        <w:rPr>
          <w:rFonts w:ascii="Arial" w:hAnsi="Arial" w:cs="Arial"/>
          <w:color w:val="000000"/>
        </w:rPr>
        <w:t>dla którego obowiązują warunki i ograniczenia wynikające z przepisów odrębnych (wg oznaczenia na rysunku planu).</w:t>
      </w:r>
    </w:p>
    <w:p w:rsidR="004526C9" w:rsidRPr="00EF3F51" w:rsidRDefault="004526C9" w:rsidP="00EF3F51">
      <w:pPr>
        <w:numPr>
          <w:ilvl w:val="0"/>
          <w:numId w:val="27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2B6909" w:rsidRPr="00EF3F51" w:rsidRDefault="004526C9" w:rsidP="00EF3F51">
      <w:pPr>
        <w:numPr>
          <w:ilvl w:val="0"/>
          <w:numId w:val="27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</w:p>
    <w:p w:rsidR="003E26CF" w:rsidRPr="00EF3F51" w:rsidRDefault="003E26CF" w:rsidP="00EF3F51">
      <w:pPr>
        <w:numPr>
          <w:ilvl w:val="1"/>
          <w:numId w:val="277"/>
        </w:numPr>
        <w:tabs>
          <w:tab w:val="clear" w:pos="1495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bookmarkStart w:id="60" w:name="_Hlk89328828"/>
      <w:r w:rsidRPr="00EF3F51">
        <w:rPr>
          <w:rFonts w:ascii="Arial" w:hAnsi="Arial" w:cs="Arial"/>
          <w:color w:val="000000"/>
        </w:rPr>
        <w:t>wyznacza się granice terenu o średniej przydatności dla budownictwa, występowanie nasypów różnej miąższości pokrywających głównie osady piaszczyste, podrzędnie gliny zwałowe, dla którego obowiązują warunki wynikające z przepisów odrębnych (w zakresie wg oznaczenia na rysunku planu);</w:t>
      </w:r>
    </w:p>
    <w:p w:rsidR="003E26CF" w:rsidRPr="00EF3F51" w:rsidRDefault="003E26CF" w:rsidP="00EF3F51">
      <w:pPr>
        <w:numPr>
          <w:ilvl w:val="1"/>
          <w:numId w:val="277"/>
        </w:numPr>
        <w:tabs>
          <w:tab w:val="clear" w:pos="1495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wyznacza się granice terenu o najniższej przydatności dla budownictwa – występowanie gruntów organicznych i niespoistych w podłożu, obecność pęczniejących iłów, dla którego obowiązują warunki wynikające z przepisów odrębnych (w zakresie wg oznaczenia na rysunku planu)</w:t>
      </w:r>
      <w:bookmarkEnd w:id="60"/>
      <w:r w:rsidR="00F82296" w:rsidRPr="00EF3F51">
        <w:rPr>
          <w:rFonts w:ascii="Arial" w:hAnsi="Arial" w:cs="Arial"/>
          <w:color w:val="000000"/>
        </w:rPr>
        <w:t>.</w:t>
      </w:r>
    </w:p>
    <w:p w:rsidR="004526C9" w:rsidRPr="00EF3F51" w:rsidRDefault="004526C9" w:rsidP="00EF3F51">
      <w:pPr>
        <w:numPr>
          <w:ilvl w:val="0"/>
          <w:numId w:val="27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4526C9" w:rsidRPr="00EF3F51" w:rsidRDefault="004526C9" w:rsidP="00EF3F51">
      <w:pPr>
        <w:numPr>
          <w:ilvl w:val="0"/>
          <w:numId w:val="158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obsługa komunikacyjna z dróg publicznych, ulic:</w:t>
      </w:r>
      <w:r w:rsidR="00EA4BC6" w:rsidRPr="00EF3F51">
        <w:rPr>
          <w:rFonts w:ascii="Arial" w:hAnsi="Arial" w:cs="Arial"/>
          <w:color w:val="000000"/>
        </w:rPr>
        <w:t xml:space="preserve"> </w:t>
      </w:r>
      <w:r w:rsidR="003E26CF" w:rsidRPr="00EF3F51">
        <w:rPr>
          <w:rFonts w:ascii="Arial" w:hAnsi="Arial" w:cs="Arial"/>
          <w:color w:val="000000"/>
        </w:rPr>
        <w:t xml:space="preserve">Wojska Polskiego </w:t>
      </w:r>
      <w:r w:rsidR="000573A9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KD-</w:t>
      </w:r>
      <w:r w:rsidR="003E26CF" w:rsidRPr="00EF3F51">
        <w:rPr>
          <w:rFonts w:ascii="Arial" w:hAnsi="Arial" w:cs="Arial"/>
          <w:color w:val="000000"/>
        </w:rPr>
        <w:t>G</w:t>
      </w:r>
      <w:r w:rsidRPr="00EF3F51">
        <w:rPr>
          <w:rFonts w:ascii="Arial" w:hAnsi="Arial" w:cs="Arial"/>
          <w:color w:val="000000"/>
        </w:rPr>
        <w:t xml:space="preserve">*, </w:t>
      </w:r>
      <w:r w:rsidR="003E26CF" w:rsidRPr="00EF3F51">
        <w:rPr>
          <w:rFonts w:ascii="Arial" w:hAnsi="Arial" w:cs="Arial"/>
          <w:color w:val="000000"/>
        </w:rPr>
        <w:t>Plac Kopernika</w:t>
      </w:r>
      <w:r w:rsidRPr="00EF3F51">
        <w:rPr>
          <w:rFonts w:ascii="Arial" w:hAnsi="Arial" w:cs="Arial"/>
          <w:color w:val="000000"/>
        </w:rPr>
        <w:t xml:space="preserve"> </w:t>
      </w:r>
      <w:r w:rsidR="003E26CF" w:rsidRPr="00EF3F51">
        <w:rPr>
          <w:rFonts w:ascii="Arial" w:hAnsi="Arial" w:cs="Arial"/>
          <w:color w:val="000000"/>
        </w:rPr>
        <w:t>1</w:t>
      </w:r>
      <w:r w:rsidR="000573A9" w:rsidRPr="00EF3F51">
        <w:rPr>
          <w:rFonts w:ascii="Arial" w:hAnsi="Arial" w:cs="Arial"/>
          <w:color w:val="000000"/>
        </w:rPr>
        <w:t>0</w:t>
      </w:r>
      <w:r w:rsidRPr="00EF3F51">
        <w:rPr>
          <w:rFonts w:ascii="Arial" w:hAnsi="Arial" w:cs="Arial"/>
          <w:color w:val="000000"/>
        </w:rPr>
        <w:t xml:space="preserve"> KD-Z*, </w:t>
      </w:r>
      <w:r w:rsidR="003E26CF" w:rsidRPr="00EF3F51">
        <w:rPr>
          <w:rFonts w:ascii="Arial" w:hAnsi="Arial" w:cs="Arial"/>
          <w:color w:val="000000"/>
        </w:rPr>
        <w:t>Prymasa Karnkowskiego</w:t>
      </w:r>
      <w:r w:rsidRPr="00EF3F51">
        <w:rPr>
          <w:rFonts w:ascii="Arial" w:hAnsi="Arial" w:cs="Arial"/>
          <w:color w:val="000000"/>
        </w:rPr>
        <w:t xml:space="preserve"> </w:t>
      </w:r>
      <w:r w:rsidR="003E26CF" w:rsidRPr="00EF3F51">
        <w:rPr>
          <w:rFonts w:ascii="Arial" w:hAnsi="Arial" w:cs="Arial"/>
          <w:color w:val="000000"/>
        </w:rPr>
        <w:t>2</w:t>
      </w:r>
      <w:r w:rsidR="000573A9" w:rsidRPr="00EF3F51">
        <w:rPr>
          <w:rFonts w:ascii="Arial" w:hAnsi="Arial" w:cs="Arial"/>
          <w:color w:val="000000"/>
        </w:rPr>
        <w:t>2</w:t>
      </w:r>
      <w:r w:rsidR="003E26CF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KD-</w:t>
      </w:r>
      <w:r w:rsidR="003E26CF" w:rsidRPr="00EF3F51">
        <w:rPr>
          <w:rFonts w:ascii="Arial" w:hAnsi="Arial" w:cs="Arial"/>
          <w:color w:val="000000"/>
        </w:rPr>
        <w:t>D</w:t>
      </w:r>
      <w:r w:rsidRPr="00EF3F51">
        <w:rPr>
          <w:rFonts w:ascii="Arial" w:hAnsi="Arial" w:cs="Arial"/>
          <w:color w:val="000000"/>
        </w:rPr>
        <w:t>*;</w:t>
      </w:r>
    </w:p>
    <w:p w:rsidR="004526C9" w:rsidRPr="00EF3F51" w:rsidRDefault="004526C9" w:rsidP="00EF3F51">
      <w:pPr>
        <w:numPr>
          <w:ilvl w:val="0"/>
          <w:numId w:val="158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infrastruktury technicznej: ustalenia jak w § 1</w:t>
      </w:r>
      <w:r w:rsidR="00FA61C4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4526C9" w:rsidRPr="00EF3F51" w:rsidRDefault="004526C9" w:rsidP="00EF3F51">
      <w:pPr>
        <w:numPr>
          <w:ilvl w:val="0"/>
          <w:numId w:val="27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Sposób i termin tymczasowego zagospodarowania, urządzania i użytkowania terenów: nie występuje potrzeba określenia.</w:t>
      </w:r>
    </w:p>
    <w:p w:rsidR="00AA340D" w:rsidRPr="00EF3F51" w:rsidRDefault="00ED342B" w:rsidP="00EF3F51">
      <w:pPr>
        <w:numPr>
          <w:ilvl w:val="0"/>
          <w:numId w:val="27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620720" w:rsidRPr="00EF3F51" w:rsidRDefault="00AA340D" w:rsidP="00EF3F51">
      <w:pPr>
        <w:numPr>
          <w:ilvl w:val="0"/>
          <w:numId w:val="27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620720" w:rsidRPr="00EF3F51" w:rsidRDefault="00620720" w:rsidP="00EF3F51">
      <w:pPr>
        <w:numPr>
          <w:ilvl w:val="0"/>
          <w:numId w:val="27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29346A" w:rsidRPr="00EF3F51" w:rsidRDefault="00DE5686" w:rsidP="00EF3F51">
      <w:pPr>
        <w:numPr>
          <w:ilvl w:val="0"/>
          <w:numId w:val="27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620720" w:rsidRPr="00EF3F51" w:rsidRDefault="00620720" w:rsidP="00EF3F51">
      <w:pPr>
        <w:tabs>
          <w:tab w:val="num" w:pos="284"/>
        </w:tabs>
        <w:spacing w:line="276" w:lineRule="auto"/>
        <w:rPr>
          <w:rFonts w:ascii="Arial" w:hAnsi="Arial" w:cs="Arial"/>
          <w:color w:val="000000"/>
        </w:rPr>
      </w:pPr>
    </w:p>
    <w:p w:rsidR="001F0DE5" w:rsidRPr="00EF3F51" w:rsidRDefault="007621C8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1F0DE5" w:rsidRPr="00EF3F51">
        <w:rPr>
          <w:rFonts w:ascii="Arial" w:hAnsi="Arial" w:cs="Arial"/>
          <w:color w:val="000000"/>
        </w:rPr>
        <w:t>1</w:t>
      </w:r>
      <w:r w:rsidR="00BE7878" w:rsidRPr="00EF3F51">
        <w:rPr>
          <w:rFonts w:ascii="Arial" w:hAnsi="Arial" w:cs="Arial"/>
          <w:color w:val="000000"/>
        </w:rPr>
        <w:t>9</w:t>
      </w:r>
      <w:r w:rsidR="001F0DE5" w:rsidRPr="00EF3F51">
        <w:rPr>
          <w:rFonts w:ascii="Arial" w:hAnsi="Arial" w:cs="Arial"/>
          <w:color w:val="000000"/>
        </w:rPr>
        <w:t>. Teren oznaczon</w:t>
      </w:r>
      <w:r w:rsidR="00423A9C" w:rsidRPr="00EF3F51">
        <w:rPr>
          <w:rFonts w:ascii="Arial" w:hAnsi="Arial" w:cs="Arial"/>
          <w:color w:val="000000"/>
        </w:rPr>
        <w:t xml:space="preserve">y </w:t>
      </w:r>
      <w:r w:rsidR="001F0DE5" w:rsidRPr="00EF3F51">
        <w:rPr>
          <w:rFonts w:ascii="Arial" w:hAnsi="Arial" w:cs="Arial"/>
          <w:color w:val="000000"/>
        </w:rPr>
        <w:t>symbol</w:t>
      </w:r>
      <w:r w:rsidR="00423A9C" w:rsidRPr="00EF3F51">
        <w:rPr>
          <w:rFonts w:ascii="Arial" w:hAnsi="Arial" w:cs="Arial"/>
          <w:color w:val="000000"/>
        </w:rPr>
        <w:t>em</w:t>
      </w:r>
      <w:r w:rsidR="001F0DE5" w:rsidRPr="00EF3F51">
        <w:rPr>
          <w:rFonts w:ascii="Arial" w:hAnsi="Arial" w:cs="Arial"/>
          <w:color w:val="000000"/>
        </w:rPr>
        <w:t xml:space="preserve">: </w:t>
      </w:r>
      <w:r w:rsidR="003E26CF" w:rsidRPr="00EF3F51">
        <w:rPr>
          <w:rFonts w:ascii="Arial" w:hAnsi="Arial" w:cs="Arial"/>
          <w:bCs/>
          <w:color w:val="000000"/>
        </w:rPr>
        <w:t>11 U/M</w:t>
      </w:r>
      <w:r w:rsidR="00045F6C" w:rsidRPr="00EF3F51">
        <w:rPr>
          <w:rFonts w:ascii="Arial" w:hAnsi="Arial" w:cs="Arial"/>
          <w:bCs/>
          <w:color w:val="000000"/>
        </w:rPr>
        <w:t>W</w:t>
      </w:r>
    </w:p>
    <w:p w:rsidR="001F0DE5" w:rsidRPr="00EF3F51" w:rsidRDefault="001F0DE5" w:rsidP="00EF3F51">
      <w:pPr>
        <w:numPr>
          <w:ilvl w:val="0"/>
          <w:numId w:val="59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</w:p>
    <w:p w:rsidR="00045F6C" w:rsidRPr="00EF3F51" w:rsidRDefault="00045F6C" w:rsidP="00EF3F51">
      <w:pPr>
        <w:numPr>
          <w:ilvl w:val="0"/>
          <w:numId w:val="193"/>
        </w:numPr>
        <w:tabs>
          <w:tab w:val="clear" w:pos="720"/>
          <w:tab w:val="num" w:pos="567"/>
        </w:tabs>
        <w:spacing w:line="276" w:lineRule="auto"/>
        <w:ind w:hanging="436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usługi nieuciążliwe;</w:t>
      </w:r>
    </w:p>
    <w:p w:rsidR="00045F6C" w:rsidRPr="00EF3F51" w:rsidRDefault="001F0DE5" w:rsidP="00EF3F51">
      <w:pPr>
        <w:numPr>
          <w:ilvl w:val="0"/>
          <w:numId w:val="193"/>
        </w:numPr>
        <w:tabs>
          <w:tab w:val="clear" w:pos="720"/>
          <w:tab w:val="num" w:pos="567"/>
        </w:tabs>
        <w:spacing w:line="276" w:lineRule="auto"/>
        <w:ind w:hanging="436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zabudowa mieszkaniowa wielorodzinna</w:t>
      </w:r>
      <w:r w:rsidR="00045F6C" w:rsidRPr="00EF3F51">
        <w:rPr>
          <w:rFonts w:ascii="Arial" w:hAnsi="Arial" w:cs="Arial"/>
          <w:color w:val="000000"/>
        </w:rPr>
        <w:t>.</w:t>
      </w:r>
    </w:p>
    <w:p w:rsidR="001F0DE5" w:rsidRPr="00EF3F51" w:rsidRDefault="001F0DE5" w:rsidP="00EF3F51">
      <w:pPr>
        <w:numPr>
          <w:ilvl w:val="0"/>
          <w:numId w:val="59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i kształtowania ładu przestrzennego: ustalenia jak w § </w:t>
      </w:r>
      <w:r w:rsidR="00FA61C4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1F0DE5" w:rsidRPr="00EF3F51" w:rsidRDefault="001F0DE5" w:rsidP="00EF3F51">
      <w:pPr>
        <w:numPr>
          <w:ilvl w:val="0"/>
          <w:numId w:val="59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ustalenia jak w § </w:t>
      </w:r>
      <w:r w:rsidR="00FA61C4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1F0DE5" w:rsidRPr="00EF3F51" w:rsidRDefault="001F0DE5" w:rsidP="00EF3F51">
      <w:pPr>
        <w:numPr>
          <w:ilvl w:val="0"/>
          <w:numId w:val="59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1F0DE5" w:rsidRPr="00EF3F51" w:rsidRDefault="001F0DE5" w:rsidP="00EF3F51">
      <w:pPr>
        <w:numPr>
          <w:ilvl w:val="0"/>
          <w:numId w:val="59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1F0DE5" w:rsidRPr="00EF3F51" w:rsidRDefault="001F0DE5" w:rsidP="00EF3F51">
      <w:pPr>
        <w:numPr>
          <w:ilvl w:val="0"/>
          <w:numId w:val="160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zabytek nieruchomy podlegający ochronie na podstawie przepisów odrębnych, wpisany do rejestru zabytków i oznaczony na rysunku planu szrafurą: </w:t>
      </w:r>
      <w:r w:rsidR="00961ED2" w:rsidRPr="00EF3F51">
        <w:rPr>
          <w:rFonts w:ascii="Arial" w:hAnsi="Arial" w:cs="Arial"/>
          <w:color w:val="000000"/>
        </w:rPr>
        <w:t xml:space="preserve">dom z 1901r. </w:t>
      </w:r>
      <w:r w:rsidRPr="00EF3F51">
        <w:rPr>
          <w:rFonts w:ascii="Arial" w:hAnsi="Arial" w:cs="Arial"/>
          <w:color w:val="000000"/>
        </w:rPr>
        <w:t xml:space="preserve">– ul. </w:t>
      </w:r>
      <w:r w:rsidR="00961ED2" w:rsidRPr="00EF3F51">
        <w:rPr>
          <w:rFonts w:ascii="Arial" w:hAnsi="Arial" w:cs="Arial"/>
          <w:color w:val="000000"/>
        </w:rPr>
        <w:t>Wojska Polskiego 7</w:t>
      </w:r>
      <w:r w:rsidRPr="00EF3F51">
        <w:rPr>
          <w:rFonts w:ascii="Arial" w:hAnsi="Arial" w:cs="Arial"/>
          <w:color w:val="000000"/>
        </w:rPr>
        <w:t xml:space="preserve">. Decyzja z dnia </w:t>
      </w:r>
      <w:r w:rsidR="00961ED2" w:rsidRPr="00EF3F51">
        <w:rPr>
          <w:rFonts w:ascii="Arial" w:hAnsi="Arial" w:cs="Arial"/>
          <w:color w:val="000000"/>
        </w:rPr>
        <w:t>03 czerwca 1985r. nr A/689;</w:t>
      </w:r>
    </w:p>
    <w:p w:rsidR="001F0DE5" w:rsidRPr="00EF3F51" w:rsidRDefault="001F0DE5" w:rsidP="00EF3F51">
      <w:pPr>
        <w:numPr>
          <w:ilvl w:val="0"/>
          <w:numId w:val="160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ustala się zabytki nieruchome podlegające ochronie na podstawie ustaleń miejscowego planu, wpisane do GEZ/WEZ i oznaczone na rysunku planu szrafurą:</w:t>
      </w:r>
    </w:p>
    <w:p w:rsidR="00CD3B79" w:rsidRPr="00EF3F51" w:rsidRDefault="00E25302" w:rsidP="00EF3F51">
      <w:pPr>
        <w:numPr>
          <w:ilvl w:val="0"/>
          <w:numId w:val="171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dom z pocz. XX w</w:t>
      </w:r>
      <w:r w:rsidR="00CD3B79" w:rsidRPr="00EF3F51">
        <w:rPr>
          <w:rFonts w:ascii="Arial" w:hAnsi="Arial" w:cs="Arial"/>
          <w:color w:val="000000"/>
        </w:rPr>
        <w:t xml:space="preserve">. – ul. </w:t>
      </w:r>
      <w:r w:rsidRPr="00EF3F51">
        <w:rPr>
          <w:rFonts w:ascii="Arial" w:hAnsi="Arial" w:cs="Arial"/>
          <w:color w:val="000000"/>
        </w:rPr>
        <w:t>Brzeska 2</w:t>
      </w:r>
      <w:r w:rsidR="00CD3B79" w:rsidRPr="00EF3F51">
        <w:rPr>
          <w:rFonts w:ascii="Arial" w:hAnsi="Arial" w:cs="Arial"/>
          <w:color w:val="000000"/>
        </w:rPr>
        <w:t>;</w:t>
      </w:r>
    </w:p>
    <w:p w:rsidR="00E25302" w:rsidRPr="00EF3F51" w:rsidRDefault="00E25302" w:rsidP="00EF3F51">
      <w:pPr>
        <w:numPr>
          <w:ilvl w:val="0"/>
          <w:numId w:val="171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drukarnia z pocz. XX w. – ul. Brzeska 4;</w:t>
      </w:r>
    </w:p>
    <w:p w:rsidR="00E25302" w:rsidRPr="00EF3F51" w:rsidRDefault="00E25302" w:rsidP="00EF3F51">
      <w:pPr>
        <w:numPr>
          <w:ilvl w:val="0"/>
          <w:numId w:val="171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dom z oficyną z pocz. XX w. – ul. Brzeska 4a;</w:t>
      </w:r>
    </w:p>
    <w:p w:rsidR="00CD3B79" w:rsidRPr="00EF3F51" w:rsidRDefault="00E25302" w:rsidP="00EF3F51">
      <w:pPr>
        <w:numPr>
          <w:ilvl w:val="0"/>
          <w:numId w:val="171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dom z oficynami z 1900r. – ul. Brzeska 8</w:t>
      </w:r>
      <w:r w:rsidR="00CD3B79" w:rsidRPr="00EF3F51">
        <w:rPr>
          <w:rFonts w:ascii="Arial" w:hAnsi="Arial" w:cs="Arial"/>
          <w:color w:val="000000"/>
        </w:rPr>
        <w:t>;</w:t>
      </w:r>
    </w:p>
    <w:p w:rsidR="00E25302" w:rsidRPr="00EF3F51" w:rsidRDefault="00E25302" w:rsidP="00EF3F51">
      <w:pPr>
        <w:numPr>
          <w:ilvl w:val="0"/>
          <w:numId w:val="171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dom z 1900r. – ul. Orla 4;</w:t>
      </w:r>
    </w:p>
    <w:p w:rsidR="00E25302" w:rsidRPr="00EF3F51" w:rsidRDefault="00E25302" w:rsidP="00EF3F51">
      <w:pPr>
        <w:numPr>
          <w:ilvl w:val="0"/>
          <w:numId w:val="171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dom z oficyną z 3 ćw. XIX w. – ul. Wojska Polskiego 3;</w:t>
      </w:r>
    </w:p>
    <w:p w:rsidR="00397AA6" w:rsidRPr="00EF3F51" w:rsidRDefault="00397AA6" w:rsidP="00EF3F51">
      <w:pPr>
        <w:numPr>
          <w:ilvl w:val="0"/>
          <w:numId w:val="160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stosunku do obiektów, o których mowa w pkt 2 obowiązują ustalenia jak w § </w:t>
      </w:r>
      <w:r w:rsidR="00861BB3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</w:t>
      </w:r>
      <w:r w:rsidR="00356057" w:rsidRPr="00EF3F51">
        <w:rPr>
          <w:rFonts w:ascii="Arial" w:hAnsi="Arial" w:cs="Arial"/>
          <w:color w:val="000000"/>
        </w:rPr>
        <w:t xml:space="preserve">ust. 3 </w:t>
      </w:r>
      <w:r w:rsidRPr="00EF3F51">
        <w:rPr>
          <w:rFonts w:ascii="Arial" w:hAnsi="Arial" w:cs="Arial"/>
          <w:color w:val="000000"/>
        </w:rPr>
        <w:t>uchwały;</w:t>
      </w:r>
    </w:p>
    <w:p w:rsidR="001F0DE5" w:rsidRPr="00EF3F51" w:rsidRDefault="0035773A" w:rsidP="00EF3F51">
      <w:pPr>
        <w:numPr>
          <w:ilvl w:val="0"/>
          <w:numId w:val="160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</w:t>
      </w:r>
      <w:r w:rsidR="001F0DE5" w:rsidRPr="00EF3F51">
        <w:rPr>
          <w:rFonts w:ascii="Arial" w:hAnsi="Arial" w:cs="Arial"/>
          <w:color w:val="000000"/>
        </w:rPr>
        <w:t>eren położon</w:t>
      </w:r>
      <w:r w:rsidRPr="00EF3F51">
        <w:rPr>
          <w:rFonts w:ascii="Arial" w:hAnsi="Arial" w:cs="Arial"/>
          <w:color w:val="000000"/>
        </w:rPr>
        <w:t>y</w:t>
      </w:r>
      <w:r w:rsidR="001F0DE5" w:rsidRPr="00EF3F51">
        <w:rPr>
          <w:rFonts w:ascii="Arial" w:hAnsi="Arial" w:cs="Arial"/>
          <w:color w:val="000000"/>
        </w:rPr>
        <w:t xml:space="preserve"> </w:t>
      </w:r>
      <w:r w:rsidR="00961ED2" w:rsidRPr="00EF3F51">
        <w:rPr>
          <w:rFonts w:ascii="Arial" w:hAnsi="Arial" w:cs="Arial"/>
          <w:color w:val="000000"/>
        </w:rPr>
        <w:t>jest</w:t>
      </w:r>
      <w:r w:rsidR="001F0DE5" w:rsidRPr="00EF3F51">
        <w:rPr>
          <w:rFonts w:ascii="Arial" w:hAnsi="Arial" w:cs="Arial"/>
          <w:color w:val="000000"/>
        </w:rPr>
        <w:t xml:space="preserve"> w niżej określonych strefach, dla których obowiązują ustalenia jak w § </w:t>
      </w:r>
      <w:r w:rsidR="00861BB3" w:rsidRPr="00EF3F51">
        <w:rPr>
          <w:rFonts w:ascii="Arial" w:hAnsi="Arial" w:cs="Arial"/>
          <w:color w:val="000000"/>
        </w:rPr>
        <w:t>7</w:t>
      </w:r>
      <w:r w:rsidR="001F0DE5" w:rsidRPr="00EF3F51">
        <w:rPr>
          <w:rFonts w:ascii="Arial" w:hAnsi="Arial" w:cs="Arial"/>
          <w:color w:val="000000"/>
        </w:rPr>
        <w:t xml:space="preserve"> uchwały:</w:t>
      </w:r>
    </w:p>
    <w:p w:rsidR="001F0DE5" w:rsidRPr="00EF3F51" w:rsidRDefault="001F0DE5" w:rsidP="00EF3F51">
      <w:pPr>
        <w:numPr>
          <w:ilvl w:val="0"/>
          <w:numId w:val="172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</w:t>
      </w:r>
      <w:r w:rsidR="00961ED2" w:rsidRPr="00EF3F51">
        <w:rPr>
          <w:rFonts w:ascii="Arial" w:hAnsi="Arial" w:cs="Arial"/>
          <w:color w:val="000000"/>
        </w:rPr>
        <w:t>;</w:t>
      </w:r>
    </w:p>
    <w:p w:rsidR="001F0DE5" w:rsidRPr="00EF3F51" w:rsidRDefault="001F0DE5" w:rsidP="00EF3F51">
      <w:pPr>
        <w:numPr>
          <w:ilvl w:val="0"/>
          <w:numId w:val="172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planu</w:t>
      </w:r>
      <w:r w:rsidR="005C7D3C" w:rsidRPr="00EF3F51">
        <w:rPr>
          <w:rFonts w:ascii="Arial" w:hAnsi="Arial" w:cs="Arial"/>
          <w:color w:val="000000"/>
        </w:rPr>
        <w:t>.</w:t>
      </w:r>
    </w:p>
    <w:p w:rsidR="001F0DE5" w:rsidRPr="00EF3F51" w:rsidRDefault="001F0DE5" w:rsidP="00EF3F51">
      <w:pPr>
        <w:numPr>
          <w:ilvl w:val="0"/>
          <w:numId w:val="59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Wymagania wynikające z potrzeb kształtowania przestrzeni publicznych: nie występuje potrzeba określenia.</w:t>
      </w:r>
    </w:p>
    <w:p w:rsidR="001F0DE5" w:rsidRPr="00EF3F51" w:rsidRDefault="001F0DE5" w:rsidP="00EF3F51">
      <w:pPr>
        <w:numPr>
          <w:ilvl w:val="0"/>
          <w:numId w:val="59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1F0DE5" w:rsidRPr="00EF3F51" w:rsidRDefault="001F0DE5" w:rsidP="00EF3F51">
      <w:pPr>
        <w:numPr>
          <w:ilvl w:val="0"/>
          <w:numId w:val="61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wskaźniki intensywności zabudowy działki budowlanej:</w:t>
      </w:r>
    </w:p>
    <w:p w:rsidR="001F0DE5" w:rsidRPr="00EF3F51" w:rsidRDefault="001F0DE5" w:rsidP="00EF3F51">
      <w:pPr>
        <w:numPr>
          <w:ilvl w:val="1"/>
          <w:numId w:val="61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maksymalna intensywność zabudowy: </w:t>
      </w:r>
      <w:r w:rsidR="00607C12" w:rsidRPr="00EF3F51">
        <w:rPr>
          <w:rFonts w:ascii="Arial" w:hAnsi="Arial" w:cs="Arial"/>
          <w:color w:val="000000"/>
        </w:rPr>
        <w:t>3</w:t>
      </w:r>
      <w:r w:rsidRPr="00EF3F51">
        <w:rPr>
          <w:rFonts w:ascii="Arial" w:hAnsi="Arial" w:cs="Arial"/>
          <w:color w:val="000000"/>
        </w:rPr>
        <w:t>,0;</w:t>
      </w:r>
    </w:p>
    <w:p w:rsidR="001F0DE5" w:rsidRPr="00EF3F51" w:rsidRDefault="001F0DE5" w:rsidP="00EF3F51">
      <w:pPr>
        <w:numPr>
          <w:ilvl w:val="1"/>
          <w:numId w:val="61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1F0DE5" w:rsidRPr="00EF3F51" w:rsidRDefault="001F0DE5" w:rsidP="00EF3F51">
      <w:pPr>
        <w:numPr>
          <w:ilvl w:val="0"/>
          <w:numId w:val="61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minimalny udział procentowy powierzchni biologicznie czynnej w odniesieniu do powierzchni działki budowlanej: </w:t>
      </w:r>
      <w:r w:rsidR="002D36DF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>0%;</w:t>
      </w:r>
    </w:p>
    <w:p w:rsidR="001F0DE5" w:rsidRPr="00EF3F51" w:rsidRDefault="001F0DE5" w:rsidP="00EF3F51">
      <w:pPr>
        <w:numPr>
          <w:ilvl w:val="0"/>
          <w:numId w:val="61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powierzchnia zabudowy w stosunku do powierzchni działki: do </w:t>
      </w:r>
      <w:r w:rsidR="0013523B" w:rsidRPr="00EF3F51">
        <w:rPr>
          <w:rFonts w:ascii="Arial" w:hAnsi="Arial" w:cs="Arial"/>
          <w:color w:val="000000"/>
        </w:rPr>
        <w:t>8</w:t>
      </w:r>
      <w:r w:rsidRPr="00EF3F51">
        <w:rPr>
          <w:rFonts w:ascii="Arial" w:hAnsi="Arial" w:cs="Arial"/>
          <w:color w:val="000000"/>
        </w:rPr>
        <w:t>0%;</w:t>
      </w:r>
    </w:p>
    <w:p w:rsidR="001F0DE5" w:rsidRPr="00EF3F51" w:rsidRDefault="001F0DE5" w:rsidP="00EF3F51">
      <w:pPr>
        <w:numPr>
          <w:ilvl w:val="0"/>
          <w:numId w:val="61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zabudowy:</w:t>
      </w:r>
    </w:p>
    <w:p w:rsidR="00C433D9" w:rsidRPr="00EF3F51" w:rsidRDefault="00EA4BC6" w:rsidP="00EF3F51">
      <w:pPr>
        <w:numPr>
          <w:ilvl w:val="0"/>
          <w:numId w:val="278"/>
        </w:numPr>
        <w:tabs>
          <w:tab w:val="clear" w:pos="720"/>
          <w:tab w:val="num" w:pos="567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color w:val="000000"/>
        </w:rPr>
        <w:t>maksymaln</w:t>
      </w:r>
      <w:r w:rsidR="003D2D77" w:rsidRPr="00EF3F51">
        <w:rPr>
          <w:rFonts w:ascii="Arial" w:hAnsi="Arial" w:cs="Arial"/>
          <w:color w:val="000000"/>
        </w:rPr>
        <w:t>a</w:t>
      </w:r>
      <w:r w:rsidRPr="00EF3F51">
        <w:rPr>
          <w:rFonts w:ascii="Arial" w:hAnsi="Arial" w:cs="Arial"/>
          <w:color w:val="000000"/>
        </w:rPr>
        <w:t>: 17,0m;</w:t>
      </w:r>
    </w:p>
    <w:p w:rsidR="001F0DE5" w:rsidRPr="00EF3F51" w:rsidRDefault="001F0DE5" w:rsidP="00EF3F51">
      <w:pPr>
        <w:numPr>
          <w:ilvl w:val="0"/>
          <w:numId w:val="278"/>
        </w:numPr>
        <w:tabs>
          <w:tab w:val="clear" w:pos="720"/>
          <w:tab w:val="num" w:pos="567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color w:val="000000"/>
        </w:rPr>
        <w:t>minimalna</w:t>
      </w:r>
      <w:r w:rsidR="002D36DF" w:rsidRPr="00EF3F51">
        <w:rPr>
          <w:rFonts w:ascii="Arial" w:hAnsi="Arial" w:cs="Arial"/>
          <w:color w:val="000000"/>
        </w:rPr>
        <w:t>: 7,0m do gzymsu wieńczącego lub okapu</w:t>
      </w:r>
      <w:r w:rsidR="002D36DF" w:rsidRPr="00EF3F51">
        <w:rPr>
          <w:rFonts w:ascii="Arial" w:hAnsi="Arial" w:cs="Arial"/>
          <w:snapToGrid w:val="0"/>
          <w:color w:val="000000"/>
        </w:rPr>
        <w:t>;</w:t>
      </w:r>
    </w:p>
    <w:p w:rsidR="001F0DE5" w:rsidRPr="00EF3F51" w:rsidRDefault="001F0DE5" w:rsidP="00EF3F51">
      <w:pPr>
        <w:numPr>
          <w:ilvl w:val="0"/>
          <w:numId w:val="61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</w:t>
      </w:r>
      <w:r w:rsidR="00861BB3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 xml:space="preserve"> ust. </w:t>
      </w:r>
      <w:r w:rsidR="00CC5384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uchwały;</w:t>
      </w:r>
    </w:p>
    <w:p w:rsidR="001F0DE5" w:rsidRPr="00EF3F51" w:rsidRDefault="001F0DE5" w:rsidP="00EF3F51">
      <w:pPr>
        <w:numPr>
          <w:ilvl w:val="0"/>
          <w:numId w:val="61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6F7CE7" w:rsidRPr="00EF3F51" w:rsidRDefault="006F7CE7" w:rsidP="00EF3F51">
      <w:pPr>
        <w:numPr>
          <w:ilvl w:val="0"/>
          <w:numId w:val="63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zgodnie z wyznaczonymi na rysunku planu liniami zabudowy nieprzekraczalnymi oraz liniami zabudowy obowiązującymi;</w:t>
      </w:r>
    </w:p>
    <w:p w:rsidR="001F0DE5" w:rsidRPr="00EF3F51" w:rsidRDefault="001F0DE5" w:rsidP="00EF3F51">
      <w:pPr>
        <w:numPr>
          <w:ilvl w:val="0"/>
          <w:numId w:val="63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sytuowania budynków na granicy działki oraz w odległości 1,5m od granicy działki </w:t>
      </w:r>
      <w:r w:rsidRPr="00EF3F51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D13FB1" w:rsidRPr="00EF3F51" w:rsidRDefault="001F0DE5" w:rsidP="00EF3F51">
      <w:pPr>
        <w:numPr>
          <w:ilvl w:val="0"/>
          <w:numId w:val="61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geometria dachów: płaskie o spadku do 10º oraz wielospadowe i dwuspadowe o spadku od 10º do </w:t>
      </w:r>
      <w:r w:rsidR="00CF0B9B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>0º</w:t>
      </w:r>
      <w:r w:rsidR="00D13FB1" w:rsidRPr="00EF3F51">
        <w:rPr>
          <w:rFonts w:ascii="Arial" w:hAnsi="Arial" w:cs="Arial"/>
          <w:color w:val="000000"/>
        </w:rPr>
        <w:t>;</w:t>
      </w:r>
    </w:p>
    <w:p w:rsidR="004B0B1A" w:rsidRPr="00EF3F51" w:rsidRDefault="001F0DE5" w:rsidP="00EF3F51">
      <w:pPr>
        <w:numPr>
          <w:ilvl w:val="0"/>
          <w:numId w:val="61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 ustalona w ust. 7 pkt 4 oraz geometria dachów ustalona w ust. 7 pkt 7 nie dotyczą zabytków nieruchomych wymienionych w ust. 5</w:t>
      </w:r>
      <w:r w:rsidR="00EB390A" w:rsidRPr="00EF3F51">
        <w:rPr>
          <w:rFonts w:ascii="Arial" w:hAnsi="Arial" w:cs="Arial"/>
          <w:color w:val="000000"/>
        </w:rPr>
        <w:t>;</w:t>
      </w:r>
    </w:p>
    <w:p w:rsidR="001F0DE5" w:rsidRPr="00EF3F51" w:rsidRDefault="001F0DE5" w:rsidP="00EF3F51">
      <w:pPr>
        <w:numPr>
          <w:ilvl w:val="0"/>
          <w:numId w:val="61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funkcji.</w:t>
      </w:r>
    </w:p>
    <w:p w:rsidR="001F0DE5" w:rsidRPr="00EF3F51" w:rsidRDefault="001F0DE5" w:rsidP="00EF3F51">
      <w:pPr>
        <w:numPr>
          <w:ilvl w:val="0"/>
          <w:numId w:val="59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1F0DE5" w:rsidRPr="00EF3F51" w:rsidRDefault="001F0DE5" w:rsidP="00EF3F51">
      <w:pPr>
        <w:numPr>
          <w:ilvl w:val="0"/>
          <w:numId w:val="59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2D36DF" w:rsidRPr="00EF3F51" w:rsidRDefault="001F0DE5" w:rsidP="00EF3F51">
      <w:pPr>
        <w:numPr>
          <w:ilvl w:val="0"/>
          <w:numId w:val="59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  <w:r w:rsidR="002D36DF" w:rsidRPr="00EF3F51">
        <w:rPr>
          <w:rFonts w:ascii="Arial" w:hAnsi="Arial" w:cs="Arial"/>
          <w:color w:val="000000"/>
        </w:rPr>
        <w:t xml:space="preserve"> wyznacza się granice terenu o średniej przydatności dla budownictwa, występowanie nasypów różnej miąższości pokrywających głównie osady piaszczyste, podrzędnie gliny zwałowe, dla którego obowiązują warunki wynikające z przepisów odrębnych</w:t>
      </w:r>
      <w:r w:rsidR="00F82296" w:rsidRPr="00EF3F51">
        <w:rPr>
          <w:rFonts w:ascii="Arial" w:hAnsi="Arial" w:cs="Arial"/>
          <w:color w:val="000000"/>
        </w:rPr>
        <w:t>.</w:t>
      </w:r>
    </w:p>
    <w:p w:rsidR="001F0DE5" w:rsidRPr="00EF3F51" w:rsidRDefault="001F0DE5" w:rsidP="00EF3F51">
      <w:pPr>
        <w:numPr>
          <w:ilvl w:val="0"/>
          <w:numId w:val="59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Zasady modernizacji, rozbudowy i budowy systemów komunikacji i infrastruktury technicznej:</w:t>
      </w:r>
    </w:p>
    <w:p w:rsidR="00592C6A" w:rsidRPr="00EF3F51" w:rsidRDefault="001F0DE5" w:rsidP="00EF3F51">
      <w:pPr>
        <w:numPr>
          <w:ilvl w:val="0"/>
          <w:numId w:val="64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obsługa komunikacyjna z dróg publicznych, ulic:</w:t>
      </w:r>
      <w:r w:rsidR="002D36DF" w:rsidRPr="00EF3F51">
        <w:rPr>
          <w:rFonts w:ascii="Arial" w:hAnsi="Arial" w:cs="Arial"/>
          <w:color w:val="000000"/>
        </w:rPr>
        <w:t xml:space="preserve"> Wojska Polskiego </w:t>
      </w:r>
      <w:r w:rsidR="000573A9" w:rsidRPr="00EF3F51">
        <w:rPr>
          <w:rFonts w:ascii="Arial" w:hAnsi="Arial" w:cs="Arial"/>
          <w:color w:val="000000"/>
        </w:rPr>
        <w:t>7</w:t>
      </w:r>
      <w:r w:rsidR="002D36DF" w:rsidRPr="00EF3F51">
        <w:rPr>
          <w:rFonts w:ascii="Arial" w:hAnsi="Arial" w:cs="Arial"/>
          <w:color w:val="000000"/>
        </w:rPr>
        <w:t xml:space="preserve"> KD-G*,</w:t>
      </w:r>
      <w:r w:rsidR="00592C6A" w:rsidRPr="00EF3F51">
        <w:rPr>
          <w:rFonts w:ascii="Arial" w:hAnsi="Arial" w:cs="Arial"/>
          <w:color w:val="000000"/>
        </w:rPr>
        <w:t xml:space="preserve"> </w:t>
      </w:r>
      <w:r w:rsidR="002D36DF" w:rsidRPr="00EF3F51">
        <w:rPr>
          <w:rFonts w:ascii="Arial" w:hAnsi="Arial" w:cs="Arial"/>
          <w:color w:val="000000"/>
        </w:rPr>
        <w:t xml:space="preserve">Brzeska </w:t>
      </w:r>
      <w:r w:rsidR="00592C6A" w:rsidRPr="00EF3F51">
        <w:rPr>
          <w:rFonts w:ascii="Arial" w:hAnsi="Arial" w:cs="Arial"/>
          <w:color w:val="000000"/>
        </w:rPr>
        <w:t>1</w:t>
      </w:r>
      <w:r w:rsidR="000573A9" w:rsidRPr="00EF3F51">
        <w:rPr>
          <w:rFonts w:ascii="Arial" w:hAnsi="Arial" w:cs="Arial"/>
          <w:color w:val="000000"/>
        </w:rPr>
        <w:t>1</w:t>
      </w:r>
      <w:r w:rsidR="00592C6A" w:rsidRPr="00EF3F51">
        <w:rPr>
          <w:rFonts w:ascii="Arial" w:hAnsi="Arial" w:cs="Arial"/>
          <w:color w:val="000000"/>
        </w:rPr>
        <w:t xml:space="preserve"> KD-</w:t>
      </w:r>
      <w:r w:rsidR="002D36DF" w:rsidRPr="00EF3F51">
        <w:rPr>
          <w:rFonts w:ascii="Arial" w:hAnsi="Arial" w:cs="Arial"/>
          <w:color w:val="000000"/>
        </w:rPr>
        <w:t>Z</w:t>
      </w:r>
      <w:r w:rsidR="00592C6A" w:rsidRPr="00EF3F51">
        <w:rPr>
          <w:rFonts w:ascii="Arial" w:hAnsi="Arial" w:cs="Arial"/>
          <w:color w:val="000000"/>
        </w:rPr>
        <w:t>*, O</w:t>
      </w:r>
      <w:r w:rsidR="002D36DF" w:rsidRPr="00EF3F51">
        <w:rPr>
          <w:rFonts w:ascii="Arial" w:hAnsi="Arial" w:cs="Arial"/>
          <w:color w:val="000000"/>
        </w:rPr>
        <w:t>rla</w:t>
      </w:r>
      <w:r w:rsidR="00592C6A" w:rsidRPr="00EF3F51">
        <w:rPr>
          <w:rFonts w:ascii="Arial" w:hAnsi="Arial" w:cs="Arial"/>
          <w:color w:val="000000"/>
        </w:rPr>
        <w:t xml:space="preserve"> </w:t>
      </w:r>
      <w:r w:rsidR="002D36DF" w:rsidRPr="00EF3F51">
        <w:rPr>
          <w:rFonts w:ascii="Arial" w:hAnsi="Arial" w:cs="Arial"/>
          <w:color w:val="000000"/>
        </w:rPr>
        <w:br/>
        <w:t>1</w:t>
      </w:r>
      <w:r w:rsidR="000573A9" w:rsidRPr="00EF3F51">
        <w:rPr>
          <w:rFonts w:ascii="Arial" w:hAnsi="Arial" w:cs="Arial"/>
          <w:color w:val="000000"/>
        </w:rPr>
        <w:t>7</w:t>
      </w:r>
      <w:r w:rsidR="00592C6A" w:rsidRPr="00EF3F51">
        <w:rPr>
          <w:rFonts w:ascii="Arial" w:hAnsi="Arial" w:cs="Arial"/>
          <w:color w:val="000000"/>
        </w:rPr>
        <w:t xml:space="preserve"> KD-</w:t>
      </w:r>
      <w:r w:rsidR="002D36DF" w:rsidRPr="00EF3F51">
        <w:rPr>
          <w:rFonts w:ascii="Arial" w:hAnsi="Arial" w:cs="Arial"/>
          <w:color w:val="000000"/>
        </w:rPr>
        <w:t>L*;</w:t>
      </w:r>
    </w:p>
    <w:p w:rsidR="001F0DE5" w:rsidRPr="00EF3F51" w:rsidRDefault="001F0DE5" w:rsidP="00EF3F51">
      <w:pPr>
        <w:numPr>
          <w:ilvl w:val="0"/>
          <w:numId w:val="64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infrastruktury technicznej: ustalenia jak w § 1</w:t>
      </w:r>
      <w:r w:rsidR="00861BB3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1F0DE5" w:rsidRPr="00EF3F51" w:rsidRDefault="001F0DE5" w:rsidP="00EF3F51">
      <w:pPr>
        <w:numPr>
          <w:ilvl w:val="0"/>
          <w:numId w:val="59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AA340D" w:rsidRPr="00EF3F51" w:rsidRDefault="00ED342B" w:rsidP="00EF3F51">
      <w:pPr>
        <w:numPr>
          <w:ilvl w:val="0"/>
          <w:numId w:val="59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620720" w:rsidRPr="00EF3F51" w:rsidRDefault="00AA340D" w:rsidP="00EF3F51">
      <w:pPr>
        <w:numPr>
          <w:ilvl w:val="0"/>
          <w:numId w:val="59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620720" w:rsidRPr="00EF3F51" w:rsidRDefault="00620720" w:rsidP="00EF3F51">
      <w:pPr>
        <w:numPr>
          <w:ilvl w:val="0"/>
          <w:numId w:val="59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DE5686" w:rsidRPr="00EF3F51" w:rsidRDefault="00DE5686" w:rsidP="00EF3F51">
      <w:pPr>
        <w:numPr>
          <w:ilvl w:val="0"/>
          <w:numId w:val="59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1F0DE5" w:rsidRPr="00EF3F51" w:rsidRDefault="001F0DE5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</w:p>
    <w:p w:rsidR="006F52B1" w:rsidRPr="00EF3F51" w:rsidRDefault="006F52B1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BE7878" w:rsidRPr="00EF3F51">
        <w:rPr>
          <w:rFonts w:ascii="Arial" w:hAnsi="Arial" w:cs="Arial"/>
          <w:color w:val="000000"/>
        </w:rPr>
        <w:t>20</w:t>
      </w:r>
      <w:r w:rsidRPr="00EF3F51">
        <w:rPr>
          <w:rFonts w:ascii="Arial" w:hAnsi="Arial" w:cs="Arial"/>
          <w:color w:val="000000"/>
        </w:rPr>
        <w:t>. Teren oznaczon</w:t>
      </w:r>
      <w:r w:rsidR="00C0326F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symbol</w:t>
      </w:r>
      <w:r w:rsidR="00C0326F" w:rsidRPr="00EF3F51">
        <w:rPr>
          <w:rFonts w:ascii="Arial" w:hAnsi="Arial" w:cs="Arial"/>
          <w:color w:val="000000"/>
        </w:rPr>
        <w:t>em</w:t>
      </w:r>
      <w:r w:rsidR="00423A9C" w:rsidRPr="00EF3F51">
        <w:rPr>
          <w:rFonts w:ascii="Arial" w:hAnsi="Arial" w:cs="Arial"/>
          <w:color w:val="000000"/>
        </w:rPr>
        <w:t>:</w:t>
      </w:r>
      <w:r w:rsidRPr="00EF3F51">
        <w:rPr>
          <w:rFonts w:ascii="Arial" w:hAnsi="Arial" w:cs="Arial"/>
          <w:color w:val="000000"/>
        </w:rPr>
        <w:t xml:space="preserve"> </w:t>
      </w:r>
      <w:r w:rsidR="002D36DF" w:rsidRPr="00EF3F51">
        <w:rPr>
          <w:rFonts w:ascii="Arial" w:hAnsi="Arial" w:cs="Arial"/>
          <w:color w:val="000000"/>
        </w:rPr>
        <w:t>12 U/MN</w:t>
      </w:r>
    </w:p>
    <w:p w:rsidR="006F52B1" w:rsidRPr="00EF3F51" w:rsidRDefault="006F52B1" w:rsidP="00EF3F51">
      <w:pPr>
        <w:numPr>
          <w:ilvl w:val="0"/>
          <w:numId w:val="16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</w:p>
    <w:p w:rsidR="006F52B1" w:rsidRPr="00EF3F51" w:rsidRDefault="006F52B1" w:rsidP="00EF3F51">
      <w:pPr>
        <w:numPr>
          <w:ilvl w:val="0"/>
          <w:numId w:val="163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usługi nieuciążliwe;</w:t>
      </w:r>
    </w:p>
    <w:p w:rsidR="006F52B1" w:rsidRPr="00EF3F51" w:rsidRDefault="006F52B1" w:rsidP="00EF3F51">
      <w:pPr>
        <w:numPr>
          <w:ilvl w:val="0"/>
          <w:numId w:val="163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zabudowa mieszkaniowa </w:t>
      </w:r>
      <w:r w:rsidR="002D36DF" w:rsidRPr="00EF3F51">
        <w:rPr>
          <w:rFonts w:ascii="Arial" w:hAnsi="Arial" w:cs="Arial"/>
          <w:color w:val="000000"/>
        </w:rPr>
        <w:t>jednorodzinna.</w:t>
      </w:r>
    </w:p>
    <w:p w:rsidR="006F52B1" w:rsidRPr="00EF3F51" w:rsidRDefault="006F52B1" w:rsidP="00EF3F51">
      <w:pPr>
        <w:numPr>
          <w:ilvl w:val="0"/>
          <w:numId w:val="16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i kształtowania ładu przestrzennego: ustalenia jak w § </w:t>
      </w:r>
      <w:r w:rsidR="00861BB3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D941D8" w:rsidRPr="00EF3F51" w:rsidRDefault="006F52B1" w:rsidP="00EF3F51">
      <w:pPr>
        <w:numPr>
          <w:ilvl w:val="0"/>
          <w:numId w:val="16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</w:t>
      </w:r>
    </w:p>
    <w:p w:rsidR="00F94940" w:rsidRPr="00EF3F51" w:rsidRDefault="00F94940" w:rsidP="00EF3F51">
      <w:pPr>
        <w:numPr>
          <w:ilvl w:val="0"/>
          <w:numId w:val="265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część terenu znajduje się w Terenie Doliny Zgłowiączki (w zakresie wg oznaczenia na rysunku planu) - ustalenia zgodnie z § </w:t>
      </w:r>
      <w:r w:rsidR="00861BB3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ust. 1</w:t>
      </w:r>
      <w:r w:rsidR="00C659E8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 uchwały;</w:t>
      </w:r>
    </w:p>
    <w:p w:rsidR="00D941D8" w:rsidRPr="00EF3F51" w:rsidRDefault="00D941D8" w:rsidP="00EF3F51">
      <w:pPr>
        <w:numPr>
          <w:ilvl w:val="0"/>
          <w:numId w:val="265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pozostałe ustalenia jak w § </w:t>
      </w:r>
      <w:r w:rsidR="00861BB3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6F52B1" w:rsidRPr="00EF3F51" w:rsidRDefault="006F52B1" w:rsidP="00EF3F51">
      <w:pPr>
        <w:numPr>
          <w:ilvl w:val="0"/>
          <w:numId w:val="16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942BF1" w:rsidRPr="00EF3F51" w:rsidRDefault="006F52B1" w:rsidP="00EF3F51">
      <w:pPr>
        <w:numPr>
          <w:ilvl w:val="0"/>
          <w:numId w:val="16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112359" w:rsidRPr="00EF3F51" w:rsidRDefault="00C0326F" w:rsidP="00EF3F51">
      <w:pPr>
        <w:numPr>
          <w:ilvl w:val="0"/>
          <w:numId w:val="164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zabytki nieruchome podlegające ochronie na podstawie przepisów odrębnych, wpisane do rejestru zabytków i oznaczone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="0035773A" w:rsidRPr="00EF3F51">
        <w:rPr>
          <w:rFonts w:ascii="Arial" w:hAnsi="Arial" w:cs="Arial"/>
          <w:color w:val="000000"/>
        </w:rPr>
        <w:t>:</w:t>
      </w:r>
    </w:p>
    <w:p w:rsidR="00EA4BC6" w:rsidRPr="00EF3F51" w:rsidRDefault="00112359" w:rsidP="00EF3F51">
      <w:pPr>
        <w:numPr>
          <w:ilvl w:val="0"/>
          <w:numId w:val="194"/>
        </w:numPr>
        <w:spacing w:line="276" w:lineRule="auto"/>
        <w:ind w:left="851" w:hanging="207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budynek d. łaźni miejskiej </w:t>
      </w:r>
      <w:r w:rsidR="007340B0" w:rsidRPr="00EF3F51">
        <w:rPr>
          <w:rFonts w:ascii="Arial" w:hAnsi="Arial" w:cs="Arial"/>
          <w:color w:val="000000"/>
        </w:rPr>
        <w:t xml:space="preserve">z 1937r </w:t>
      </w:r>
      <w:r w:rsidRPr="00EF3F51">
        <w:rPr>
          <w:rFonts w:ascii="Arial" w:hAnsi="Arial" w:cs="Arial"/>
          <w:color w:val="000000"/>
        </w:rPr>
        <w:t xml:space="preserve">i działka nr 25. – ul. Łazienna 2. Decyzja z dnia 02 sierpnia 1993r. </w:t>
      </w:r>
      <w:r w:rsidR="0003796C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>nr A/666</w:t>
      </w:r>
      <w:r w:rsidR="00EA4BC6" w:rsidRPr="00EF3F51">
        <w:rPr>
          <w:rFonts w:ascii="Arial" w:hAnsi="Arial" w:cs="Arial"/>
          <w:color w:val="000000"/>
        </w:rPr>
        <w:t>;</w:t>
      </w:r>
    </w:p>
    <w:p w:rsidR="00112359" w:rsidRPr="00EF3F51" w:rsidRDefault="00112359" w:rsidP="00EF3F51">
      <w:pPr>
        <w:numPr>
          <w:ilvl w:val="0"/>
          <w:numId w:val="194"/>
        </w:numPr>
        <w:spacing w:line="276" w:lineRule="auto"/>
        <w:ind w:left="851" w:hanging="207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dom </w:t>
      </w:r>
      <w:r w:rsidR="007340B0" w:rsidRPr="00EF3F51">
        <w:rPr>
          <w:rFonts w:ascii="Arial" w:hAnsi="Arial" w:cs="Arial"/>
          <w:color w:val="000000"/>
        </w:rPr>
        <w:t xml:space="preserve">z 1935r. </w:t>
      </w:r>
      <w:r w:rsidRPr="00EF3F51">
        <w:rPr>
          <w:rFonts w:ascii="Arial" w:hAnsi="Arial" w:cs="Arial"/>
          <w:color w:val="000000"/>
        </w:rPr>
        <w:t>i działka nr 22– ul. Łazienna 6. Decyzja z dnia 29 lipca 1993r. nr A/1202.</w:t>
      </w:r>
    </w:p>
    <w:p w:rsidR="00942BF1" w:rsidRPr="00EF3F51" w:rsidRDefault="00942BF1" w:rsidP="00EF3F51">
      <w:pPr>
        <w:numPr>
          <w:ilvl w:val="0"/>
          <w:numId w:val="164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teren położony jest w granicy strefy historycznej struktury przestrzennej miasta Włocławka podlegającej ochronie na podstawie ustaleń miejscowego planu – ustalenia jak w § </w:t>
      </w:r>
      <w:r w:rsidR="00861BB3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6F52B1" w:rsidRPr="00EF3F51" w:rsidRDefault="006F52B1" w:rsidP="00EF3F51">
      <w:pPr>
        <w:numPr>
          <w:ilvl w:val="0"/>
          <w:numId w:val="16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Wymagania wynikające z potrzeb kształtowania przestrzeni publicznych: nie występuje potrzeba określenia.</w:t>
      </w:r>
    </w:p>
    <w:p w:rsidR="006F52B1" w:rsidRPr="00EF3F51" w:rsidRDefault="006F52B1" w:rsidP="00EF3F51">
      <w:pPr>
        <w:numPr>
          <w:ilvl w:val="0"/>
          <w:numId w:val="16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</w:t>
      </w:r>
      <w:r w:rsidRPr="00EF3F51">
        <w:rPr>
          <w:rFonts w:ascii="Arial" w:hAnsi="Arial" w:cs="Arial"/>
          <w:color w:val="000000"/>
        </w:rPr>
        <w:lastRenderedPageBreak/>
        <w:t>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6F52B1" w:rsidRPr="00EF3F51" w:rsidRDefault="006F52B1" w:rsidP="00EF3F51">
      <w:pPr>
        <w:numPr>
          <w:ilvl w:val="0"/>
          <w:numId w:val="165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wskaźniki intensywności zabudowy działki budowlanej:</w:t>
      </w:r>
    </w:p>
    <w:p w:rsidR="006F52B1" w:rsidRPr="00EF3F51" w:rsidRDefault="006F52B1" w:rsidP="00EF3F51">
      <w:pPr>
        <w:numPr>
          <w:ilvl w:val="1"/>
          <w:numId w:val="165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maksymalna intensywność zabudowy: </w:t>
      </w:r>
      <w:r w:rsidR="00607C12" w:rsidRPr="00EF3F51">
        <w:rPr>
          <w:rFonts w:ascii="Arial" w:hAnsi="Arial" w:cs="Arial"/>
          <w:color w:val="000000"/>
        </w:rPr>
        <w:t>1,5</w:t>
      </w:r>
      <w:r w:rsidRPr="00EF3F51">
        <w:rPr>
          <w:rFonts w:ascii="Arial" w:hAnsi="Arial" w:cs="Arial"/>
          <w:color w:val="000000"/>
        </w:rPr>
        <w:t>;</w:t>
      </w:r>
    </w:p>
    <w:p w:rsidR="006F52B1" w:rsidRPr="00EF3F51" w:rsidRDefault="006F52B1" w:rsidP="00EF3F51">
      <w:pPr>
        <w:numPr>
          <w:ilvl w:val="1"/>
          <w:numId w:val="165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6F52B1" w:rsidRPr="00EF3F51" w:rsidRDefault="006F52B1" w:rsidP="00EF3F51">
      <w:pPr>
        <w:numPr>
          <w:ilvl w:val="0"/>
          <w:numId w:val="16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minimalny udział procentowy powierzchni biologicznie czynnej w odniesieniu do powierzchni działki budowlanej: </w:t>
      </w:r>
      <w:r w:rsidR="009273CB" w:rsidRPr="00EF3F51">
        <w:rPr>
          <w:rFonts w:ascii="Arial" w:hAnsi="Arial" w:cs="Arial"/>
          <w:color w:val="000000"/>
        </w:rPr>
        <w:t>20%;</w:t>
      </w:r>
    </w:p>
    <w:p w:rsidR="006F52B1" w:rsidRPr="00EF3F51" w:rsidRDefault="006F52B1" w:rsidP="00EF3F51">
      <w:pPr>
        <w:numPr>
          <w:ilvl w:val="0"/>
          <w:numId w:val="16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powierzchnia zabudowy w stosunku do powierzchni działki: do 70%;</w:t>
      </w:r>
    </w:p>
    <w:p w:rsidR="006F52B1" w:rsidRPr="00EF3F51" w:rsidRDefault="006F52B1" w:rsidP="00EF3F51">
      <w:pPr>
        <w:numPr>
          <w:ilvl w:val="0"/>
          <w:numId w:val="165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zabudowy:</w:t>
      </w:r>
    </w:p>
    <w:p w:rsidR="004B0B1A" w:rsidRPr="00EF3F51" w:rsidRDefault="006F52B1" w:rsidP="00EF3F51">
      <w:pPr>
        <w:numPr>
          <w:ilvl w:val="0"/>
          <w:numId w:val="166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snapToGrid w:val="0"/>
          <w:color w:val="000000"/>
        </w:rPr>
        <w:t>maksymaln</w:t>
      </w:r>
      <w:r w:rsidR="003D2D77" w:rsidRPr="00EF3F51">
        <w:rPr>
          <w:rFonts w:ascii="Arial" w:hAnsi="Arial" w:cs="Arial"/>
          <w:snapToGrid w:val="0"/>
          <w:color w:val="000000"/>
        </w:rPr>
        <w:t>a:</w:t>
      </w:r>
      <w:r w:rsidRPr="00EF3F51">
        <w:rPr>
          <w:rFonts w:ascii="Arial" w:hAnsi="Arial" w:cs="Arial"/>
          <w:snapToGrid w:val="0"/>
          <w:color w:val="000000"/>
        </w:rPr>
        <w:t xml:space="preserve"> </w:t>
      </w:r>
      <w:r w:rsidR="00112359" w:rsidRPr="00EF3F51">
        <w:rPr>
          <w:rFonts w:ascii="Arial" w:hAnsi="Arial" w:cs="Arial"/>
          <w:snapToGrid w:val="0"/>
          <w:color w:val="000000"/>
        </w:rPr>
        <w:t>1</w:t>
      </w:r>
      <w:r w:rsidR="0053292C" w:rsidRPr="00EF3F51">
        <w:rPr>
          <w:rFonts w:ascii="Arial" w:hAnsi="Arial" w:cs="Arial"/>
          <w:snapToGrid w:val="0"/>
          <w:color w:val="000000"/>
        </w:rPr>
        <w:t>2</w:t>
      </w:r>
      <w:r w:rsidRPr="00EF3F51">
        <w:rPr>
          <w:rFonts w:ascii="Arial" w:hAnsi="Arial" w:cs="Arial"/>
          <w:snapToGrid w:val="0"/>
          <w:color w:val="000000"/>
        </w:rPr>
        <w:t>,0m;</w:t>
      </w:r>
    </w:p>
    <w:p w:rsidR="009273CB" w:rsidRPr="00EF3F51" w:rsidRDefault="009273CB" w:rsidP="00EF3F51">
      <w:pPr>
        <w:numPr>
          <w:ilvl w:val="0"/>
          <w:numId w:val="166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color w:val="000000"/>
        </w:rPr>
        <w:t>minimaln</w:t>
      </w:r>
      <w:r w:rsidR="003D2D77" w:rsidRPr="00EF3F51">
        <w:rPr>
          <w:rFonts w:ascii="Arial" w:hAnsi="Arial" w:cs="Arial"/>
          <w:color w:val="000000"/>
        </w:rPr>
        <w:t>a</w:t>
      </w:r>
      <w:r w:rsidRPr="00EF3F51">
        <w:rPr>
          <w:rFonts w:ascii="Arial" w:hAnsi="Arial" w:cs="Arial"/>
          <w:color w:val="000000"/>
        </w:rPr>
        <w:t xml:space="preserve">: </w:t>
      </w:r>
      <w:r w:rsidR="00112359" w:rsidRPr="00EF3F51">
        <w:rPr>
          <w:rFonts w:ascii="Arial" w:hAnsi="Arial" w:cs="Arial"/>
          <w:color w:val="000000"/>
        </w:rPr>
        <w:t>7,0m do gzymsu wieńczącego lub okapu</w:t>
      </w:r>
      <w:r w:rsidR="00112359" w:rsidRPr="00EF3F51">
        <w:rPr>
          <w:rFonts w:ascii="Arial" w:hAnsi="Arial" w:cs="Arial"/>
          <w:snapToGrid w:val="0"/>
          <w:color w:val="000000"/>
        </w:rPr>
        <w:t>;</w:t>
      </w:r>
    </w:p>
    <w:p w:rsidR="006F52B1" w:rsidRPr="00EF3F51" w:rsidRDefault="006F52B1" w:rsidP="00EF3F51">
      <w:pPr>
        <w:numPr>
          <w:ilvl w:val="0"/>
          <w:numId w:val="165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</w:t>
      </w:r>
      <w:r w:rsidR="00861BB3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 xml:space="preserve"> </w:t>
      </w:r>
      <w:r w:rsidR="005C7BF2" w:rsidRPr="00EF3F51">
        <w:rPr>
          <w:rFonts w:ascii="Arial" w:hAnsi="Arial" w:cs="Arial"/>
          <w:color w:val="000000"/>
        </w:rPr>
        <w:t xml:space="preserve">ust. </w:t>
      </w:r>
      <w:r w:rsidR="00CC5384" w:rsidRPr="00EF3F51">
        <w:rPr>
          <w:rFonts w:ascii="Arial" w:hAnsi="Arial" w:cs="Arial"/>
          <w:color w:val="000000"/>
        </w:rPr>
        <w:t>7</w:t>
      </w:r>
      <w:r w:rsidR="005C7BF2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uchwały;</w:t>
      </w:r>
    </w:p>
    <w:p w:rsidR="006F52B1" w:rsidRPr="00EF3F51" w:rsidRDefault="006F52B1" w:rsidP="00EF3F51">
      <w:pPr>
        <w:numPr>
          <w:ilvl w:val="0"/>
          <w:numId w:val="165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6F52B1" w:rsidRPr="00EF3F51" w:rsidRDefault="006F52B1" w:rsidP="00EF3F51">
      <w:pPr>
        <w:numPr>
          <w:ilvl w:val="0"/>
          <w:numId w:val="167"/>
        </w:numPr>
        <w:tabs>
          <w:tab w:val="clear" w:pos="720"/>
          <w:tab w:val="left" w:pos="709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zgodnie z wyznaczonymi na rysunku planu liniami zabudowy nieprzekraczalnymi</w:t>
      </w:r>
      <w:r w:rsidR="00112359" w:rsidRPr="00EF3F51">
        <w:rPr>
          <w:rFonts w:ascii="Arial" w:hAnsi="Arial" w:cs="Arial"/>
          <w:color w:val="000000"/>
        </w:rPr>
        <w:t>;</w:t>
      </w:r>
    </w:p>
    <w:p w:rsidR="006F52B1" w:rsidRPr="00EF3F51" w:rsidRDefault="006F52B1" w:rsidP="00EF3F51">
      <w:pPr>
        <w:numPr>
          <w:ilvl w:val="0"/>
          <w:numId w:val="167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sytuowania budynków na granicy działki oraz w odległości 1,5m od granicy działki </w:t>
      </w:r>
      <w:r w:rsidRPr="00EF3F51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B56FAF" w:rsidRPr="00EF3F51" w:rsidRDefault="006F52B1" w:rsidP="00EF3F51">
      <w:pPr>
        <w:numPr>
          <w:ilvl w:val="0"/>
          <w:numId w:val="16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geometria dachów: </w:t>
      </w:r>
      <w:r w:rsidR="002F484D" w:rsidRPr="00EF3F51">
        <w:rPr>
          <w:rFonts w:ascii="Arial" w:hAnsi="Arial" w:cs="Arial"/>
          <w:color w:val="000000"/>
        </w:rPr>
        <w:t xml:space="preserve">wielospadowe i dwuspadowe o spadku od 10º do </w:t>
      </w:r>
      <w:r w:rsidR="00CF0B9B" w:rsidRPr="00EF3F51">
        <w:rPr>
          <w:rFonts w:ascii="Arial" w:hAnsi="Arial" w:cs="Arial"/>
          <w:color w:val="000000"/>
        </w:rPr>
        <w:t>4</w:t>
      </w:r>
      <w:r w:rsidR="002F484D" w:rsidRPr="00EF3F51">
        <w:rPr>
          <w:rFonts w:ascii="Arial" w:hAnsi="Arial" w:cs="Arial"/>
          <w:color w:val="000000"/>
        </w:rPr>
        <w:t>0º</w:t>
      </w:r>
      <w:r w:rsidRPr="00EF3F51">
        <w:rPr>
          <w:rFonts w:ascii="Arial" w:hAnsi="Arial" w:cs="Arial"/>
          <w:color w:val="000000"/>
        </w:rPr>
        <w:t>;</w:t>
      </w:r>
    </w:p>
    <w:p w:rsidR="00B56FAF" w:rsidRPr="00EF3F51" w:rsidRDefault="00B56FAF" w:rsidP="00EF3F51">
      <w:pPr>
        <w:numPr>
          <w:ilvl w:val="0"/>
          <w:numId w:val="16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 ustalona w ust. 7 pkt 4 oraz geometria dachów ustalona w ust. 7 pkt 7 nie dotyczą zabytków nieruchomych wymienionych w ust. 5;</w:t>
      </w:r>
    </w:p>
    <w:p w:rsidR="006F52B1" w:rsidRPr="00EF3F51" w:rsidRDefault="006F52B1" w:rsidP="00EF3F51">
      <w:pPr>
        <w:numPr>
          <w:ilvl w:val="0"/>
          <w:numId w:val="16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funkcji.</w:t>
      </w:r>
    </w:p>
    <w:p w:rsidR="006F52B1" w:rsidRPr="00EF3F51" w:rsidRDefault="006F52B1" w:rsidP="00EF3F51">
      <w:pPr>
        <w:numPr>
          <w:ilvl w:val="0"/>
          <w:numId w:val="16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6F52B1" w:rsidRPr="00EF3F51" w:rsidRDefault="006F52B1" w:rsidP="00EF3F51">
      <w:pPr>
        <w:numPr>
          <w:ilvl w:val="0"/>
          <w:numId w:val="16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EA4BC6" w:rsidRPr="00EF3F51" w:rsidRDefault="006F52B1" w:rsidP="00EF3F51">
      <w:pPr>
        <w:numPr>
          <w:ilvl w:val="0"/>
          <w:numId w:val="16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</w:p>
    <w:p w:rsidR="00F82296" w:rsidRPr="00EF3F51" w:rsidRDefault="00F82296" w:rsidP="00EF3F51">
      <w:pPr>
        <w:numPr>
          <w:ilvl w:val="1"/>
          <w:numId w:val="277"/>
        </w:numPr>
        <w:tabs>
          <w:tab w:val="clear" w:pos="1495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wyznacza się granice terenu o średniej przydatności dla budownictwa, występowanie nasypów różnej miąższości pokrywających głównie osady piaszczyste, podrzędnie gliny zwałowe, dla którego obowiązują warunki wynikające z przepisów odrębnych (w zakresie wg oznaczenia na rysunku planu);</w:t>
      </w:r>
    </w:p>
    <w:p w:rsidR="00EA4BC6" w:rsidRPr="00EF3F51" w:rsidRDefault="00F82296" w:rsidP="00EF3F51">
      <w:pPr>
        <w:numPr>
          <w:ilvl w:val="1"/>
          <w:numId w:val="277"/>
        </w:numPr>
        <w:tabs>
          <w:tab w:val="clear" w:pos="1495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wyznacza się granice terenu o najniższej przydatności dla budownictwa – występowanie gruntów organicznych i niespoistych w podłożu, obecność pęczniejących iłów, dla którego obowiązują warunki wynikające z przepisów odrębnych (w zakresie wg oznaczenia na rysunku planu).</w:t>
      </w:r>
    </w:p>
    <w:p w:rsidR="006F52B1" w:rsidRPr="00EF3F51" w:rsidRDefault="006F52B1" w:rsidP="00EF3F51">
      <w:pPr>
        <w:numPr>
          <w:ilvl w:val="0"/>
          <w:numId w:val="16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Zasady modernizacji, rozbudowy i budowy systemów komunikacji i infrastruktury technicznej:</w:t>
      </w:r>
    </w:p>
    <w:p w:rsidR="006F52B1" w:rsidRPr="00EF3F51" w:rsidRDefault="006F52B1" w:rsidP="00EF3F51">
      <w:pPr>
        <w:numPr>
          <w:ilvl w:val="0"/>
          <w:numId w:val="168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obsługa komunikacyjna z dróg publicznych, ulic:</w:t>
      </w:r>
      <w:r w:rsidR="00942BF1" w:rsidRPr="00EF3F51">
        <w:rPr>
          <w:rFonts w:ascii="Arial" w:hAnsi="Arial" w:cs="Arial"/>
          <w:color w:val="000000"/>
        </w:rPr>
        <w:t xml:space="preserve"> </w:t>
      </w:r>
      <w:r w:rsidR="006E450E" w:rsidRPr="00EF3F51">
        <w:rPr>
          <w:rFonts w:ascii="Arial" w:hAnsi="Arial" w:cs="Arial"/>
          <w:color w:val="000000"/>
        </w:rPr>
        <w:t>Łazienna</w:t>
      </w:r>
      <w:r w:rsidR="00942BF1" w:rsidRPr="00EF3F51">
        <w:rPr>
          <w:rFonts w:ascii="Arial" w:hAnsi="Arial" w:cs="Arial"/>
          <w:color w:val="000000"/>
        </w:rPr>
        <w:t xml:space="preserve"> </w:t>
      </w:r>
      <w:r w:rsidR="006E450E" w:rsidRPr="00EF3F51">
        <w:rPr>
          <w:rFonts w:ascii="Arial" w:hAnsi="Arial" w:cs="Arial"/>
          <w:color w:val="000000"/>
        </w:rPr>
        <w:t>2</w:t>
      </w:r>
      <w:r w:rsidR="00895770" w:rsidRPr="00EF3F51">
        <w:rPr>
          <w:rFonts w:ascii="Arial" w:hAnsi="Arial" w:cs="Arial"/>
          <w:color w:val="000000"/>
        </w:rPr>
        <w:t>3</w:t>
      </w:r>
      <w:r w:rsidR="00942BF1" w:rsidRPr="00EF3F51">
        <w:rPr>
          <w:rFonts w:ascii="Arial" w:hAnsi="Arial" w:cs="Arial"/>
          <w:color w:val="000000"/>
        </w:rPr>
        <w:t xml:space="preserve"> KD-</w:t>
      </w:r>
      <w:r w:rsidR="006E450E" w:rsidRPr="00EF3F51">
        <w:rPr>
          <w:rFonts w:ascii="Arial" w:hAnsi="Arial" w:cs="Arial"/>
          <w:color w:val="000000"/>
        </w:rPr>
        <w:t>D</w:t>
      </w:r>
      <w:r w:rsidR="00942BF1" w:rsidRPr="00EF3F51">
        <w:rPr>
          <w:rFonts w:ascii="Arial" w:hAnsi="Arial" w:cs="Arial"/>
          <w:color w:val="000000"/>
        </w:rPr>
        <w:t xml:space="preserve">*, </w:t>
      </w:r>
      <w:r w:rsidR="006E450E" w:rsidRPr="00EF3F51">
        <w:rPr>
          <w:rFonts w:ascii="Arial" w:hAnsi="Arial" w:cs="Arial"/>
          <w:color w:val="000000"/>
        </w:rPr>
        <w:t>Biskupia</w:t>
      </w:r>
      <w:r w:rsidR="00942BF1" w:rsidRPr="00EF3F51">
        <w:rPr>
          <w:rFonts w:ascii="Arial" w:hAnsi="Arial" w:cs="Arial"/>
          <w:color w:val="000000"/>
        </w:rPr>
        <w:t xml:space="preserve"> 2</w:t>
      </w:r>
      <w:r w:rsidR="00895770" w:rsidRPr="00EF3F51">
        <w:rPr>
          <w:rFonts w:ascii="Arial" w:hAnsi="Arial" w:cs="Arial"/>
          <w:color w:val="000000"/>
        </w:rPr>
        <w:t>4</w:t>
      </w:r>
      <w:r w:rsidR="00942BF1" w:rsidRPr="00EF3F51">
        <w:rPr>
          <w:rFonts w:ascii="Arial" w:hAnsi="Arial" w:cs="Arial"/>
          <w:color w:val="000000"/>
        </w:rPr>
        <w:t xml:space="preserve"> KD-</w:t>
      </w:r>
      <w:r w:rsidR="006E450E" w:rsidRPr="00EF3F51">
        <w:rPr>
          <w:rFonts w:ascii="Arial" w:hAnsi="Arial" w:cs="Arial"/>
          <w:color w:val="000000"/>
        </w:rPr>
        <w:t>D</w:t>
      </w:r>
      <w:r w:rsidR="00942BF1" w:rsidRPr="00EF3F51">
        <w:rPr>
          <w:rFonts w:ascii="Arial" w:hAnsi="Arial" w:cs="Arial"/>
          <w:color w:val="000000"/>
        </w:rPr>
        <w:t>*</w:t>
      </w:r>
      <w:r w:rsidR="006E450E" w:rsidRPr="00EF3F51">
        <w:rPr>
          <w:rFonts w:ascii="Arial" w:hAnsi="Arial" w:cs="Arial"/>
          <w:color w:val="000000"/>
        </w:rPr>
        <w:t>;</w:t>
      </w:r>
    </w:p>
    <w:p w:rsidR="006F52B1" w:rsidRPr="00EF3F51" w:rsidRDefault="006F52B1" w:rsidP="00EF3F51">
      <w:pPr>
        <w:numPr>
          <w:ilvl w:val="0"/>
          <w:numId w:val="168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infrastruktury technicznej: ustalenia jak w § 1</w:t>
      </w:r>
      <w:r w:rsidR="00861BB3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6F52B1" w:rsidRPr="00EF3F51" w:rsidRDefault="006F52B1" w:rsidP="00EF3F51">
      <w:pPr>
        <w:numPr>
          <w:ilvl w:val="0"/>
          <w:numId w:val="16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AA340D" w:rsidRPr="00EF3F51" w:rsidRDefault="00ED342B" w:rsidP="00EF3F51">
      <w:pPr>
        <w:numPr>
          <w:ilvl w:val="0"/>
          <w:numId w:val="16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</w:t>
      </w:r>
      <w:r w:rsidR="00AA340D" w:rsidRPr="00EF3F51">
        <w:rPr>
          <w:rFonts w:ascii="Arial" w:hAnsi="Arial" w:cs="Arial"/>
          <w:color w:val="000000"/>
        </w:rPr>
        <w:t>.</w:t>
      </w:r>
    </w:p>
    <w:p w:rsidR="00620720" w:rsidRPr="00EF3F51" w:rsidRDefault="00AA340D" w:rsidP="00EF3F51">
      <w:pPr>
        <w:numPr>
          <w:ilvl w:val="0"/>
          <w:numId w:val="16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620720" w:rsidRPr="00EF3F51" w:rsidRDefault="00620720" w:rsidP="00EF3F51">
      <w:pPr>
        <w:numPr>
          <w:ilvl w:val="0"/>
          <w:numId w:val="16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BF4EFD" w:rsidRPr="00EF3F51" w:rsidRDefault="00BF4EFD" w:rsidP="00EF3F51">
      <w:pPr>
        <w:numPr>
          <w:ilvl w:val="0"/>
          <w:numId w:val="16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AA340D" w:rsidRPr="00EF3F51" w:rsidRDefault="00AA340D" w:rsidP="00EF3F51">
      <w:pPr>
        <w:spacing w:line="276" w:lineRule="auto"/>
        <w:outlineLvl w:val="0"/>
        <w:rPr>
          <w:rFonts w:ascii="Arial" w:hAnsi="Arial" w:cs="Arial"/>
          <w:color w:val="000000"/>
        </w:rPr>
      </w:pPr>
    </w:p>
    <w:p w:rsidR="0091200F" w:rsidRPr="00EF3F51" w:rsidRDefault="0091200F" w:rsidP="00EF3F51">
      <w:p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5232AD" w:rsidRPr="00EF3F51">
        <w:rPr>
          <w:rFonts w:ascii="Arial" w:hAnsi="Arial" w:cs="Arial"/>
          <w:color w:val="000000"/>
        </w:rPr>
        <w:t>2</w:t>
      </w:r>
      <w:r w:rsidR="00BE7878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>. Teren oznaczony symbolem</w:t>
      </w:r>
      <w:r w:rsidR="00423A9C" w:rsidRPr="00EF3F51">
        <w:rPr>
          <w:rFonts w:ascii="Arial" w:hAnsi="Arial" w:cs="Arial"/>
          <w:color w:val="000000"/>
        </w:rPr>
        <w:t>:</w:t>
      </w:r>
      <w:r w:rsidRPr="00EF3F51">
        <w:rPr>
          <w:rFonts w:ascii="Arial" w:hAnsi="Arial" w:cs="Arial"/>
          <w:color w:val="000000"/>
        </w:rPr>
        <w:t xml:space="preserve"> </w:t>
      </w:r>
      <w:r w:rsidR="006E450E" w:rsidRPr="00EF3F51">
        <w:rPr>
          <w:rFonts w:ascii="Arial" w:hAnsi="Arial" w:cs="Arial"/>
          <w:color w:val="000000"/>
        </w:rPr>
        <w:t>13 MN/U/UK</w:t>
      </w:r>
    </w:p>
    <w:p w:rsidR="00AA7B8E" w:rsidRPr="00EF3F51" w:rsidRDefault="0091200F" w:rsidP="00EF3F51">
      <w:pPr>
        <w:numPr>
          <w:ilvl w:val="0"/>
          <w:numId w:val="66"/>
        </w:numPr>
        <w:tabs>
          <w:tab w:val="clear" w:pos="1440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  <w:r w:rsidR="00C550B0" w:rsidRPr="00EF3F51">
        <w:rPr>
          <w:rFonts w:ascii="Arial" w:hAnsi="Arial" w:cs="Arial"/>
          <w:color w:val="000000"/>
        </w:rPr>
        <w:t xml:space="preserve"> </w:t>
      </w:r>
    </w:p>
    <w:p w:rsidR="00E52D33" w:rsidRPr="00EF3F51" w:rsidRDefault="00625208" w:rsidP="00EF3F51">
      <w:pPr>
        <w:numPr>
          <w:ilvl w:val="0"/>
          <w:numId w:val="195"/>
        </w:numPr>
        <w:tabs>
          <w:tab w:val="clear" w:pos="720"/>
          <w:tab w:val="num" w:pos="567"/>
        </w:tabs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zabudowa mieszkaniowa jednorodzinna</w:t>
      </w:r>
      <w:r w:rsidR="00AA7B8E" w:rsidRPr="00EF3F51">
        <w:rPr>
          <w:rFonts w:ascii="Arial" w:hAnsi="Arial" w:cs="Arial"/>
          <w:color w:val="000000"/>
        </w:rPr>
        <w:t>;</w:t>
      </w:r>
    </w:p>
    <w:p w:rsidR="00E52D33" w:rsidRPr="00EF3F51" w:rsidRDefault="00AA7B8E" w:rsidP="00EF3F51">
      <w:pPr>
        <w:numPr>
          <w:ilvl w:val="0"/>
          <w:numId w:val="195"/>
        </w:numPr>
        <w:tabs>
          <w:tab w:val="clear" w:pos="720"/>
          <w:tab w:val="num" w:pos="567"/>
        </w:tabs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usługi nieuciążliwe;</w:t>
      </w:r>
    </w:p>
    <w:p w:rsidR="00AA7B8E" w:rsidRPr="00EF3F51" w:rsidRDefault="00AA7B8E" w:rsidP="00EF3F51">
      <w:pPr>
        <w:numPr>
          <w:ilvl w:val="0"/>
          <w:numId w:val="195"/>
        </w:numPr>
        <w:tabs>
          <w:tab w:val="clear" w:pos="720"/>
          <w:tab w:val="num" w:pos="567"/>
        </w:tabs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zabudowa sakralna.</w:t>
      </w:r>
    </w:p>
    <w:p w:rsidR="00C554AD" w:rsidRPr="00EF3F51" w:rsidRDefault="0091200F" w:rsidP="00EF3F51">
      <w:pPr>
        <w:numPr>
          <w:ilvl w:val="0"/>
          <w:numId w:val="66"/>
        </w:numPr>
        <w:tabs>
          <w:tab w:val="clear" w:pos="1440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i kształtowania ładu przestrzennego: </w:t>
      </w:r>
      <w:r w:rsidR="00AA7B8E" w:rsidRPr="00EF3F51">
        <w:rPr>
          <w:rFonts w:ascii="Arial" w:hAnsi="Arial" w:cs="Arial"/>
          <w:color w:val="000000"/>
        </w:rPr>
        <w:t xml:space="preserve">ustalenia jak w § </w:t>
      </w:r>
      <w:r w:rsidR="00861BB3" w:rsidRPr="00EF3F51">
        <w:rPr>
          <w:rFonts w:ascii="Arial" w:hAnsi="Arial" w:cs="Arial"/>
          <w:color w:val="000000"/>
        </w:rPr>
        <w:t>5</w:t>
      </w:r>
      <w:r w:rsidR="00AA7B8E" w:rsidRPr="00EF3F51">
        <w:rPr>
          <w:rFonts w:ascii="Arial" w:hAnsi="Arial" w:cs="Arial"/>
          <w:color w:val="000000"/>
        </w:rPr>
        <w:t xml:space="preserve"> uchwały.</w:t>
      </w:r>
    </w:p>
    <w:p w:rsidR="0091200F" w:rsidRPr="00EF3F51" w:rsidRDefault="0091200F" w:rsidP="00EF3F51">
      <w:pPr>
        <w:numPr>
          <w:ilvl w:val="0"/>
          <w:numId w:val="66"/>
        </w:numPr>
        <w:tabs>
          <w:tab w:val="clear" w:pos="1440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ustalenia jak w § </w:t>
      </w:r>
      <w:r w:rsidR="00861BB3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91200F" w:rsidRPr="00EF3F51" w:rsidRDefault="0091200F" w:rsidP="00EF3F51">
      <w:pPr>
        <w:numPr>
          <w:ilvl w:val="0"/>
          <w:numId w:val="66"/>
        </w:numPr>
        <w:tabs>
          <w:tab w:val="clear" w:pos="1440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2D52E3" w:rsidRPr="00EF3F51" w:rsidRDefault="0091200F" w:rsidP="00EF3F51">
      <w:pPr>
        <w:numPr>
          <w:ilvl w:val="0"/>
          <w:numId w:val="66"/>
        </w:numPr>
        <w:tabs>
          <w:tab w:val="clear" w:pos="1440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kulturowych, oraz dóbr kultury współczesnej:</w:t>
      </w:r>
    </w:p>
    <w:p w:rsidR="00202765" w:rsidRPr="00EF3F51" w:rsidRDefault="002D52E3" w:rsidP="00EF3F51">
      <w:pPr>
        <w:numPr>
          <w:ilvl w:val="0"/>
          <w:numId w:val="109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ustala się zabytek nieruchomy podlegający ochronie na podstawie przepisów odrębnych, wpisany do rejestru zabytków i oznaczon</w:t>
      </w:r>
      <w:r w:rsidR="00CD5BDF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 xml:space="preserve">: </w:t>
      </w:r>
      <w:r w:rsidR="00AA7B8E" w:rsidRPr="00EF3F51">
        <w:rPr>
          <w:rFonts w:ascii="Arial" w:hAnsi="Arial" w:cs="Arial"/>
          <w:color w:val="000000"/>
        </w:rPr>
        <w:t xml:space="preserve">dom z 1926r. </w:t>
      </w:r>
      <w:r w:rsidR="00202765" w:rsidRPr="00EF3F51">
        <w:rPr>
          <w:rFonts w:ascii="Arial" w:hAnsi="Arial" w:cs="Arial"/>
          <w:color w:val="000000"/>
        </w:rPr>
        <w:t xml:space="preserve">– ul. </w:t>
      </w:r>
      <w:r w:rsidR="00AA7B8E" w:rsidRPr="00EF3F51">
        <w:rPr>
          <w:rFonts w:ascii="Arial" w:hAnsi="Arial" w:cs="Arial"/>
          <w:color w:val="000000"/>
        </w:rPr>
        <w:t>Łazienna 1</w:t>
      </w:r>
      <w:r w:rsidR="00202765" w:rsidRPr="00EF3F51">
        <w:rPr>
          <w:rFonts w:ascii="Arial" w:hAnsi="Arial" w:cs="Arial"/>
          <w:color w:val="000000"/>
        </w:rPr>
        <w:t xml:space="preserve">. Decyzja z dnia </w:t>
      </w:r>
      <w:r w:rsidR="00AA7B8E" w:rsidRPr="00EF3F51">
        <w:rPr>
          <w:rFonts w:ascii="Arial" w:hAnsi="Arial" w:cs="Arial"/>
          <w:color w:val="000000"/>
        </w:rPr>
        <w:t>23 września 1986r. nr</w:t>
      </w:r>
      <w:r w:rsidR="00202765" w:rsidRPr="00EF3F51">
        <w:rPr>
          <w:rFonts w:ascii="Arial" w:hAnsi="Arial" w:cs="Arial"/>
          <w:color w:val="000000"/>
        </w:rPr>
        <w:t xml:space="preserve"> A/</w:t>
      </w:r>
      <w:r w:rsidR="00AA7B8E" w:rsidRPr="00EF3F51">
        <w:rPr>
          <w:rFonts w:ascii="Arial" w:hAnsi="Arial" w:cs="Arial"/>
          <w:color w:val="000000"/>
        </w:rPr>
        <w:t>685</w:t>
      </w:r>
      <w:r w:rsidR="00202765" w:rsidRPr="00EF3F51">
        <w:rPr>
          <w:rFonts w:ascii="Arial" w:hAnsi="Arial" w:cs="Arial"/>
          <w:color w:val="000000"/>
        </w:rPr>
        <w:t>;</w:t>
      </w:r>
    </w:p>
    <w:p w:rsidR="00AA7B8E" w:rsidRPr="00EF3F51" w:rsidRDefault="00AA7B8E" w:rsidP="00EF3F51">
      <w:pPr>
        <w:numPr>
          <w:ilvl w:val="0"/>
          <w:numId w:val="109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zabytki nieruchome podlegające ochronie na podstawie ustaleń miejscowego planu, wpisane do GEZ/WEZ i oznaczone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</w:p>
    <w:p w:rsidR="00B3762B" w:rsidRPr="00EF3F51" w:rsidRDefault="00B3762B" w:rsidP="00EF3F51">
      <w:pPr>
        <w:numPr>
          <w:ilvl w:val="0"/>
          <w:numId w:val="196"/>
        </w:numPr>
        <w:spacing w:line="276" w:lineRule="auto"/>
        <w:outlineLvl w:val="0"/>
        <w:rPr>
          <w:rFonts w:ascii="Arial" w:hAnsi="Arial" w:cs="Arial"/>
          <w:color w:val="000000"/>
        </w:rPr>
      </w:pPr>
      <w:bookmarkStart w:id="61" w:name="_Hlk84945494"/>
      <w:r w:rsidRPr="00EF3F51">
        <w:rPr>
          <w:rFonts w:ascii="Arial" w:hAnsi="Arial" w:cs="Arial"/>
          <w:color w:val="000000"/>
        </w:rPr>
        <w:t xml:space="preserve">dom z ok. 1900r. – ul. </w:t>
      </w:r>
      <w:proofErr w:type="spellStart"/>
      <w:r w:rsidRPr="00EF3F51">
        <w:rPr>
          <w:rFonts w:ascii="Arial" w:hAnsi="Arial" w:cs="Arial"/>
          <w:color w:val="000000"/>
        </w:rPr>
        <w:t>Bisukpia</w:t>
      </w:r>
      <w:proofErr w:type="spellEnd"/>
      <w:r w:rsidRPr="00EF3F51">
        <w:rPr>
          <w:rFonts w:ascii="Arial" w:hAnsi="Arial" w:cs="Arial"/>
          <w:color w:val="000000"/>
        </w:rPr>
        <w:t xml:space="preserve"> 4/Łazienna 9;</w:t>
      </w:r>
    </w:p>
    <w:p w:rsidR="00AA7B8E" w:rsidRPr="00EF3F51" w:rsidRDefault="00AA7B8E" w:rsidP="00EF3F51">
      <w:pPr>
        <w:numPr>
          <w:ilvl w:val="0"/>
          <w:numId w:val="196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dom z </w:t>
      </w:r>
      <w:r w:rsidR="00B3762B" w:rsidRPr="00EF3F51">
        <w:rPr>
          <w:rFonts w:ascii="Arial" w:hAnsi="Arial" w:cs="Arial"/>
          <w:color w:val="000000"/>
        </w:rPr>
        <w:t>ok. 1900</w:t>
      </w:r>
      <w:r w:rsidRPr="00EF3F51">
        <w:rPr>
          <w:rFonts w:ascii="Arial" w:hAnsi="Arial" w:cs="Arial"/>
          <w:color w:val="000000"/>
        </w:rPr>
        <w:t xml:space="preserve">r. – ul. </w:t>
      </w:r>
      <w:r w:rsidR="00B3762B" w:rsidRPr="00EF3F51">
        <w:rPr>
          <w:rFonts w:ascii="Arial" w:hAnsi="Arial" w:cs="Arial"/>
          <w:color w:val="000000"/>
        </w:rPr>
        <w:t>Łazienna 7;</w:t>
      </w:r>
    </w:p>
    <w:p w:rsidR="006049A2" w:rsidRPr="00EF3F51" w:rsidRDefault="006049A2" w:rsidP="00EF3F51">
      <w:pPr>
        <w:numPr>
          <w:ilvl w:val="0"/>
          <w:numId w:val="196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kamienica z ok. 1900r. – ul. Biskupia 2/ Wojska Polskiego 12;</w:t>
      </w:r>
    </w:p>
    <w:p w:rsidR="00CD5BDF" w:rsidRPr="00EF3F51" w:rsidRDefault="006049A2" w:rsidP="00EF3F51">
      <w:pPr>
        <w:numPr>
          <w:ilvl w:val="0"/>
          <w:numId w:val="196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dom z 3 ćw. XIX w. – ul. Wojska Polskiego 4;</w:t>
      </w:r>
      <w:bookmarkEnd w:id="61"/>
    </w:p>
    <w:p w:rsidR="00021625" w:rsidRPr="00EF3F51" w:rsidRDefault="00CD5BDF" w:rsidP="00EF3F51">
      <w:pPr>
        <w:numPr>
          <w:ilvl w:val="0"/>
          <w:numId w:val="109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stosunku do obiektów, o których mowa w pkt 2 </w:t>
      </w:r>
      <w:r w:rsidR="00021625" w:rsidRPr="00EF3F51">
        <w:rPr>
          <w:rFonts w:ascii="Arial" w:hAnsi="Arial" w:cs="Arial"/>
          <w:color w:val="000000"/>
        </w:rPr>
        <w:t xml:space="preserve">obowiązują ustalenia jak w § </w:t>
      </w:r>
      <w:r w:rsidR="00861BB3" w:rsidRPr="00EF3F51">
        <w:rPr>
          <w:rFonts w:ascii="Arial" w:hAnsi="Arial" w:cs="Arial"/>
          <w:color w:val="000000"/>
        </w:rPr>
        <w:t>7</w:t>
      </w:r>
      <w:r w:rsidR="00021625" w:rsidRPr="00EF3F51">
        <w:rPr>
          <w:rFonts w:ascii="Arial" w:hAnsi="Arial" w:cs="Arial"/>
          <w:color w:val="000000"/>
        </w:rPr>
        <w:t xml:space="preserve"> </w:t>
      </w:r>
      <w:r w:rsidR="00356057" w:rsidRPr="00EF3F51">
        <w:rPr>
          <w:rFonts w:ascii="Arial" w:hAnsi="Arial" w:cs="Arial"/>
          <w:color w:val="000000"/>
        </w:rPr>
        <w:t xml:space="preserve">ust. 3 </w:t>
      </w:r>
      <w:r w:rsidR="00021625" w:rsidRPr="00EF3F51">
        <w:rPr>
          <w:rFonts w:ascii="Arial" w:hAnsi="Arial" w:cs="Arial"/>
          <w:color w:val="000000"/>
        </w:rPr>
        <w:t>uchwały;</w:t>
      </w:r>
    </w:p>
    <w:p w:rsidR="0091200F" w:rsidRPr="00EF3F51" w:rsidRDefault="00003C34" w:rsidP="00EF3F51">
      <w:pPr>
        <w:numPr>
          <w:ilvl w:val="0"/>
          <w:numId w:val="109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</w:t>
      </w:r>
      <w:r w:rsidR="000D4767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położon</w:t>
      </w:r>
      <w:r w:rsidR="000D4767" w:rsidRPr="00EF3F51">
        <w:rPr>
          <w:rFonts w:ascii="Arial" w:hAnsi="Arial" w:cs="Arial"/>
          <w:color w:val="000000"/>
        </w:rPr>
        <w:t>y jest</w:t>
      </w:r>
      <w:r w:rsidRPr="00EF3F51">
        <w:rPr>
          <w:rFonts w:ascii="Arial" w:hAnsi="Arial" w:cs="Arial"/>
          <w:color w:val="000000"/>
        </w:rPr>
        <w:t xml:space="preserve"> w granicy strefy historycznej struktury przestrzennej miasta Włocławka podlegającej ochronie na podstawie ustaleń miejscowego planu, dla której obowiązują ustalenia jak w § </w:t>
      </w:r>
      <w:r w:rsidR="00861BB3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uchwały</w:t>
      </w:r>
      <w:r w:rsidR="0091200F" w:rsidRPr="00EF3F51">
        <w:rPr>
          <w:rFonts w:ascii="Arial" w:hAnsi="Arial" w:cs="Arial"/>
          <w:color w:val="000000"/>
        </w:rPr>
        <w:t>.</w:t>
      </w:r>
    </w:p>
    <w:p w:rsidR="0091200F" w:rsidRPr="00EF3F51" w:rsidRDefault="0091200F" w:rsidP="00EF3F51">
      <w:pPr>
        <w:numPr>
          <w:ilvl w:val="0"/>
          <w:numId w:val="66"/>
        </w:numPr>
        <w:tabs>
          <w:tab w:val="clear" w:pos="1440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Wymagania wynikające z potrzeb kształtowania przestrzeni publicznych: </w:t>
      </w:r>
      <w:r w:rsidR="003341B6" w:rsidRPr="00EF3F51">
        <w:rPr>
          <w:rFonts w:ascii="Arial" w:hAnsi="Arial" w:cs="Arial"/>
          <w:color w:val="000000"/>
        </w:rPr>
        <w:t>nie występuje potrzeba określenia.</w:t>
      </w:r>
    </w:p>
    <w:p w:rsidR="00BE66C1" w:rsidRPr="00EF3F51" w:rsidRDefault="0091200F" w:rsidP="00EF3F51">
      <w:pPr>
        <w:numPr>
          <w:ilvl w:val="0"/>
          <w:numId w:val="66"/>
        </w:numPr>
        <w:tabs>
          <w:tab w:val="clear" w:pos="144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kształtowania zabudowy oraz wskaźniki zagospodarowania terenu, maksymalna i minimalna intensywność zabudowy jako wskaźnik powierzchni </w:t>
      </w:r>
      <w:r w:rsidRPr="00EF3F51">
        <w:rPr>
          <w:rFonts w:ascii="Arial" w:hAnsi="Arial" w:cs="Arial"/>
          <w:color w:val="000000"/>
        </w:rPr>
        <w:lastRenderedPageBreak/>
        <w:t>całkowitej zabudowy w odniesieniu do powierzchni działki budowlanej, minimalny udział procentowy powierzchni biologicznie czynnej w odniesieniu do powierzchni działki budowlanej, maksymalna wysokość zabudowy oraz linie zabudowy i gabaryty obiektów:</w:t>
      </w:r>
    </w:p>
    <w:p w:rsidR="00BE66C1" w:rsidRPr="00EF3F51" w:rsidRDefault="00BE66C1" w:rsidP="00EF3F51">
      <w:pPr>
        <w:numPr>
          <w:ilvl w:val="0"/>
          <w:numId w:val="198"/>
        </w:numPr>
        <w:tabs>
          <w:tab w:val="clear" w:pos="720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wskaźniki intensywności zabudowy działki budowlanej:</w:t>
      </w:r>
    </w:p>
    <w:p w:rsidR="00BE66C1" w:rsidRPr="00EF3F51" w:rsidRDefault="00BE66C1" w:rsidP="00EF3F51">
      <w:pPr>
        <w:numPr>
          <w:ilvl w:val="1"/>
          <w:numId w:val="198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maksymalna intensywność zabudowy działki budowlanej: </w:t>
      </w:r>
      <w:r w:rsidR="00607C12" w:rsidRPr="00EF3F51">
        <w:rPr>
          <w:rFonts w:ascii="Arial" w:hAnsi="Arial" w:cs="Arial"/>
          <w:color w:val="000000"/>
        </w:rPr>
        <w:t>1,5</w:t>
      </w:r>
      <w:r w:rsidRPr="00EF3F51">
        <w:rPr>
          <w:rFonts w:ascii="Arial" w:hAnsi="Arial" w:cs="Arial"/>
          <w:color w:val="000000"/>
        </w:rPr>
        <w:t>;</w:t>
      </w:r>
    </w:p>
    <w:p w:rsidR="00BE66C1" w:rsidRPr="00EF3F51" w:rsidRDefault="00BE66C1" w:rsidP="00EF3F51">
      <w:pPr>
        <w:numPr>
          <w:ilvl w:val="1"/>
          <w:numId w:val="198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BE66C1" w:rsidRPr="00EF3F51" w:rsidRDefault="00BE66C1" w:rsidP="00EF3F51">
      <w:pPr>
        <w:numPr>
          <w:ilvl w:val="0"/>
          <w:numId w:val="198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minimalny udział procentowy powierzchni biologicznie czynnej w odniesieniu do powierzchni działki budowlanej: 20%;</w:t>
      </w:r>
    </w:p>
    <w:p w:rsidR="00BE66C1" w:rsidRPr="00EF3F51" w:rsidRDefault="00BE66C1" w:rsidP="00EF3F51">
      <w:pPr>
        <w:numPr>
          <w:ilvl w:val="0"/>
          <w:numId w:val="198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powierzchnia zabudowy w stosunku do powierzchni działki: do 70%;</w:t>
      </w:r>
    </w:p>
    <w:p w:rsidR="00BE66C1" w:rsidRPr="00EF3F51" w:rsidRDefault="00BE66C1" w:rsidP="00EF3F51">
      <w:pPr>
        <w:numPr>
          <w:ilvl w:val="0"/>
          <w:numId w:val="198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zabudowy:</w:t>
      </w:r>
    </w:p>
    <w:p w:rsidR="00D55DB9" w:rsidRPr="00EF3F51" w:rsidRDefault="00BE66C1" w:rsidP="00EF3F51">
      <w:pPr>
        <w:numPr>
          <w:ilvl w:val="0"/>
          <w:numId w:val="200"/>
        </w:numPr>
        <w:tabs>
          <w:tab w:val="clear" w:pos="720"/>
          <w:tab w:val="left" w:pos="851"/>
        </w:tabs>
        <w:spacing w:line="276" w:lineRule="auto"/>
        <w:ind w:left="567" w:firstLine="0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snapToGrid w:val="0"/>
          <w:color w:val="000000"/>
        </w:rPr>
        <w:t>maksymalna</w:t>
      </w:r>
      <w:r w:rsidR="003D2D77" w:rsidRPr="00EF3F51">
        <w:rPr>
          <w:rFonts w:ascii="Arial" w:hAnsi="Arial" w:cs="Arial"/>
          <w:snapToGrid w:val="0"/>
          <w:color w:val="000000"/>
        </w:rPr>
        <w:t>:</w:t>
      </w:r>
      <w:r w:rsidRPr="00EF3F51">
        <w:rPr>
          <w:rFonts w:ascii="Arial" w:hAnsi="Arial" w:cs="Arial"/>
          <w:snapToGrid w:val="0"/>
          <w:color w:val="000000"/>
        </w:rPr>
        <w:t xml:space="preserve"> 1</w:t>
      </w:r>
      <w:r w:rsidR="006009E4" w:rsidRPr="00EF3F51">
        <w:rPr>
          <w:rFonts w:ascii="Arial" w:hAnsi="Arial" w:cs="Arial"/>
          <w:snapToGrid w:val="0"/>
          <w:color w:val="000000"/>
        </w:rPr>
        <w:t>2</w:t>
      </w:r>
      <w:r w:rsidRPr="00EF3F51">
        <w:rPr>
          <w:rFonts w:ascii="Arial" w:hAnsi="Arial" w:cs="Arial"/>
          <w:snapToGrid w:val="0"/>
          <w:color w:val="000000"/>
        </w:rPr>
        <w:t>,0m;</w:t>
      </w:r>
    </w:p>
    <w:p w:rsidR="00BE66C1" w:rsidRPr="00EF3F51" w:rsidRDefault="00BE66C1" w:rsidP="00EF3F51">
      <w:pPr>
        <w:numPr>
          <w:ilvl w:val="0"/>
          <w:numId w:val="200"/>
        </w:numPr>
        <w:tabs>
          <w:tab w:val="clear" w:pos="720"/>
          <w:tab w:val="left" w:pos="851"/>
        </w:tabs>
        <w:spacing w:line="276" w:lineRule="auto"/>
        <w:ind w:left="567" w:firstLine="0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color w:val="000000"/>
        </w:rPr>
        <w:t>minimaln</w:t>
      </w:r>
      <w:r w:rsidR="003D2D77" w:rsidRPr="00EF3F51">
        <w:rPr>
          <w:rFonts w:ascii="Arial" w:hAnsi="Arial" w:cs="Arial"/>
          <w:color w:val="000000"/>
        </w:rPr>
        <w:t>a</w:t>
      </w:r>
      <w:r w:rsidRPr="00EF3F51">
        <w:rPr>
          <w:rFonts w:ascii="Arial" w:hAnsi="Arial" w:cs="Arial"/>
          <w:color w:val="000000"/>
        </w:rPr>
        <w:t>:</w:t>
      </w:r>
      <w:r w:rsidRPr="00EF3F51">
        <w:rPr>
          <w:rFonts w:ascii="Arial" w:hAnsi="Arial" w:cs="Arial"/>
          <w:snapToGrid w:val="0"/>
          <w:color w:val="000000"/>
        </w:rPr>
        <w:t xml:space="preserve"> </w:t>
      </w:r>
      <w:bookmarkStart w:id="62" w:name="_Hlk89347241"/>
      <w:r w:rsidRPr="00EF3F51">
        <w:rPr>
          <w:rFonts w:ascii="Arial" w:hAnsi="Arial" w:cs="Arial"/>
          <w:color w:val="000000"/>
        </w:rPr>
        <w:t>7,0m do gzymsu wieńczącego lub okapu;</w:t>
      </w:r>
      <w:bookmarkEnd w:id="62"/>
    </w:p>
    <w:p w:rsidR="00BE66C1" w:rsidRPr="00EF3F51" w:rsidRDefault="00BE66C1" w:rsidP="00EF3F51">
      <w:pPr>
        <w:numPr>
          <w:ilvl w:val="0"/>
          <w:numId w:val="198"/>
        </w:numPr>
        <w:tabs>
          <w:tab w:val="clear" w:pos="720"/>
          <w:tab w:val="num" w:pos="567"/>
          <w:tab w:val="left" w:pos="851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</w:t>
      </w:r>
      <w:r w:rsidR="00861BB3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 xml:space="preserve"> ust. 7 uchwały;</w:t>
      </w:r>
    </w:p>
    <w:p w:rsidR="00BE66C1" w:rsidRPr="00EF3F51" w:rsidRDefault="00BE66C1" w:rsidP="00EF3F51">
      <w:pPr>
        <w:numPr>
          <w:ilvl w:val="0"/>
          <w:numId w:val="198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BE66C1" w:rsidRPr="00EF3F51" w:rsidRDefault="00BE66C1" w:rsidP="00EF3F51">
      <w:pPr>
        <w:numPr>
          <w:ilvl w:val="0"/>
          <w:numId w:val="199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zgodnie z wyznaczonymi na rysunku planu liniami zabudowy nieprzekraczalnymi</w:t>
      </w:r>
      <w:r w:rsidR="002D2870" w:rsidRPr="00EF3F51">
        <w:rPr>
          <w:rFonts w:ascii="Arial" w:hAnsi="Arial" w:cs="Arial"/>
          <w:color w:val="000000"/>
        </w:rPr>
        <w:t>;</w:t>
      </w:r>
    </w:p>
    <w:p w:rsidR="00BE66C1" w:rsidRPr="00EF3F51" w:rsidRDefault="00BE66C1" w:rsidP="00EF3F51">
      <w:pPr>
        <w:numPr>
          <w:ilvl w:val="0"/>
          <w:numId w:val="199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sytuowania budynków na granicy działki oraz w odległości 1,5m od granicy działki </w:t>
      </w:r>
      <w:r w:rsidRPr="00EF3F51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BE66C1" w:rsidRPr="00EF3F51" w:rsidRDefault="00BE66C1" w:rsidP="00EF3F51">
      <w:pPr>
        <w:numPr>
          <w:ilvl w:val="0"/>
          <w:numId w:val="198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geometria dachów:</w:t>
      </w:r>
      <w:r w:rsidR="007B6441" w:rsidRPr="00EF3F51">
        <w:rPr>
          <w:rFonts w:ascii="Arial" w:hAnsi="Arial" w:cs="Arial"/>
          <w:color w:val="000000"/>
        </w:rPr>
        <w:t xml:space="preserve"> p</w:t>
      </w:r>
      <w:r w:rsidRPr="00EF3F51">
        <w:rPr>
          <w:rFonts w:ascii="Arial" w:hAnsi="Arial" w:cs="Arial"/>
          <w:color w:val="000000"/>
        </w:rPr>
        <w:t>łaskie o spadku do 10º oraz wielospadowe i dwuspadowe o spadku od 10º do 40º;</w:t>
      </w:r>
    </w:p>
    <w:p w:rsidR="008B7984" w:rsidRPr="00EF3F51" w:rsidRDefault="00BE66C1" w:rsidP="00EF3F51">
      <w:pPr>
        <w:numPr>
          <w:ilvl w:val="0"/>
          <w:numId w:val="198"/>
        </w:numPr>
        <w:tabs>
          <w:tab w:val="clear" w:pos="720"/>
          <w:tab w:val="num" w:pos="567"/>
          <w:tab w:val="num" w:pos="2880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 ustalona w ust. 7 pkt 4 oraz geometria dachów ustalona w ust. 7 pkt 7 nie dotyczą zabytków nieruchomych wymienionych w ust. 5</w:t>
      </w:r>
      <w:bookmarkStart w:id="63" w:name="_Hlk89347309"/>
      <w:r w:rsidR="006B476A" w:rsidRPr="00EF3F51">
        <w:rPr>
          <w:rFonts w:ascii="Arial" w:hAnsi="Arial" w:cs="Arial"/>
          <w:color w:val="000000"/>
        </w:rPr>
        <w:t>;</w:t>
      </w:r>
    </w:p>
    <w:bookmarkEnd w:id="63"/>
    <w:p w:rsidR="00ED342B" w:rsidRPr="00EF3F51" w:rsidRDefault="00BE66C1" w:rsidP="00EF3F51">
      <w:pPr>
        <w:numPr>
          <w:ilvl w:val="0"/>
          <w:numId w:val="198"/>
        </w:numPr>
        <w:tabs>
          <w:tab w:val="clear" w:pos="720"/>
          <w:tab w:val="num" w:pos="567"/>
          <w:tab w:val="num" w:pos="2880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</w:t>
      </w:r>
      <w:r w:rsidR="002F1E7D" w:rsidRPr="00EF3F51">
        <w:rPr>
          <w:rFonts w:ascii="Arial" w:hAnsi="Arial" w:cs="Arial"/>
          <w:color w:val="000000"/>
        </w:rPr>
        <w:t>;</w:t>
      </w:r>
      <w:bookmarkStart w:id="64" w:name="_Hlk90995097"/>
    </w:p>
    <w:bookmarkEnd w:id="64"/>
    <w:p w:rsidR="0091200F" w:rsidRPr="00EF3F51" w:rsidRDefault="0091200F" w:rsidP="00EF3F51">
      <w:pPr>
        <w:numPr>
          <w:ilvl w:val="0"/>
          <w:numId w:val="66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91200F" w:rsidRPr="00EF3F51" w:rsidRDefault="0091200F" w:rsidP="00EF3F51">
      <w:pPr>
        <w:numPr>
          <w:ilvl w:val="0"/>
          <w:numId w:val="66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 miejscowym: nie występuje potrzeba określenia.</w:t>
      </w:r>
    </w:p>
    <w:p w:rsidR="005733FE" w:rsidRPr="00EF3F51" w:rsidRDefault="0091200F" w:rsidP="00EF3F51">
      <w:pPr>
        <w:numPr>
          <w:ilvl w:val="0"/>
          <w:numId w:val="66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Szczególne warunki zagospodarowania terenów oraz ograniczenia w ich użytkowaniu, w tym zakazy zabudowy: </w:t>
      </w:r>
      <w:r w:rsidR="005733FE" w:rsidRPr="00EF3F51">
        <w:rPr>
          <w:rFonts w:ascii="Arial" w:hAnsi="Arial" w:cs="Arial"/>
          <w:color w:val="000000"/>
        </w:rPr>
        <w:t>wyznacza się granice terenu o średniej przydatności dla budownictwa, występowanie nasypów różnej miąższości pokrywających głównie osady piaszczyste, podrzędnie gliny zwałowe, dla którego obowiązują warunki wynikające z przepisów odrębnych</w:t>
      </w:r>
      <w:r w:rsidR="007A348A" w:rsidRPr="00EF3F51">
        <w:rPr>
          <w:rFonts w:ascii="Arial" w:hAnsi="Arial" w:cs="Arial"/>
          <w:color w:val="000000"/>
        </w:rPr>
        <w:t>.</w:t>
      </w:r>
    </w:p>
    <w:p w:rsidR="0091200F" w:rsidRPr="00EF3F51" w:rsidRDefault="0091200F" w:rsidP="00EF3F51">
      <w:pPr>
        <w:numPr>
          <w:ilvl w:val="0"/>
          <w:numId w:val="66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003C34" w:rsidRPr="00EF3F51" w:rsidRDefault="0091200F" w:rsidP="00EF3F51">
      <w:pPr>
        <w:numPr>
          <w:ilvl w:val="0"/>
          <w:numId w:val="67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obsługa komunikacyjna z drogi publicznej, ulic</w:t>
      </w:r>
      <w:r w:rsidR="007D33CB" w:rsidRPr="00EF3F51">
        <w:rPr>
          <w:rFonts w:ascii="Arial" w:hAnsi="Arial" w:cs="Arial"/>
          <w:color w:val="000000"/>
        </w:rPr>
        <w:t>:</w:t>
      </w:r>
      <w:r w:rsidR="000D4767" w:rsidRPr="00EF3F51">
        <w:rPr>
          <w:rFonts w:ascii="Arial" w:hAnsi="Arial" w:cs="Arial"/>
          <w:color w:val="000000"/>
        </w:rPr>
        <w:t xml:space="preserve"> </w:t>
      </w:r>
      <w:r w:rsidR="005733FE" w:rsidRPr="00EF3F51">
        <w:rPr>
          <w:rFonts w:ascii="Arial" w:hAnsi="Arial" w:cs="Arial"/>
          <w:color w:val="000000"/>
        </w:rPr>
        <w:t>Wojska Polskiego</w:t>
      </w:r>
      <w:r w:rsidR="000D4767" w:rsidRPr="00EF3F51">
        <w:rPr>
          <w:rFonts w:ascii="Arial" w:hAnsi="Arial" w:cs="Arial"/>
          <w:color w:val="000000"/>
        </w:rPr>
        <w:t xml:space="preserve"> </w:t>
      </w:r>
      <w:r w:rsidR="00895770" w:rsidRPr="00EF3F51">
        <w:rPr>
          <w:rFonts w:ascii="Arial" w:hAnsi="Arial" w:cs="Arial"/>
          <w:color w:val="000000"/>
        </w:rPr>
        <w:t>7</w:t>
      </w:r>
      <w:r w:rsidR="000D4767" w:rsidRPr="00EF3F51">
        <w:rPr>
          <w:rFonts w:ascii="Arial" w:hAnsi="Arial" w:cs="Arial"/>
          <w:color w:val="000000"/>
        </w:rPr>
        <w:t xml:space="preserve"> KD-</w:t>
      </w:r>
      <w:r w:rsidR="005733FE" w:rsidRPr="00EF3F51">
        <w:rPr>
          <w:rFonts w:ascii="Arial" w:hAnsi="Arial" w:cs="Arial"/>
          <w:color w:val="000000"/>
        </w:rPr>
        <w:t>G</w:t>
      </w:r>
      <w:r w:rsidR="000D4767" w:rsidRPr="00EF3F51">
        <w:rPr>
          <w:rFonts w:ascii="Arial" w:hAnsi="Arial" w:cs="Arial"/>
          <w:color w:val="000000"/>
        </w:rPr>
        <w:t xml:space="preserve">*, </w:t>
      </w:r>
      <w:r w:rsidR="005733FE" w:rsidRPr="00EF3F51">
        <w:rPr>
          <w:rFonts w:ascii="Arial" w:hAnsi="Arial" w:cs="Arial"/>
          <w:color w:val="000000"/>
        </w:rPr>
        <w:t>Łaziennej</w:t>
      </w:r>
      <w:r w:rsidR="000D4767" w:rsidRPr="00EF3F51">
        <w:rPr>
          <w:rFonts w:ascii="Arial" w:hAnsi="Arial" w:cs="Arial"/>
          <w:color w:val="000000"/>
        </w:rPr>
        <w:t xml:space="preserve"> 2</w:t>
      </w:r>
      <w:r w:rsidR="00895770" w:rsidRPr="00EF3F51">
        <w:rPr>
          <w:rFonts w:ascii="Arial" w:hAnsi="Arial" w:cs="Arial"/>
          <w:color w:val="000000"/>
        </w:rPr>
        <w:t>3</w:t>
      </w:r>
      <w:r w:rsidR="000D4767" w:rsidRPr="00EF3F51">
        <w:rPr>
          <w:rFonts w:ascii="Arial" w:hAnsi="Arial" w:cs="Arial"/>
          <w:color w:val="000000"/>
        </w:rPr>
        <w:t xml:space="preserve"> KD-</w:t>
      </w:r>
      <w:r w:rsidR="005733FE" w:rsidRPr="00EF3F51">
        <w:rPr>
          <w:rFonts w:ascii="Arial" w:hAnsi="Arial" w:cs="Arial"/>
          <w:color w:val="000000"/>
        </w:rPr>
        <w:t>D</w:t>
      </w:r>
      <w:r w:rsidR="000D4767" w:rsidRPr="00EF3F51">
        <w:rPr>
          <w:rFonts w:ascii="Arial" w:hAnsi="Arial" w:cs="Arial"/>
          <w:color w:val="000000"/>
        </w:rPr>
        <w:t xml:space="preserve">*, </w:t>
      </w:r>
      <w:r w:rsidR="005733FE" w:rsidRPr="00EF3F51">
        <w:rPr>
          <w:rFonts w:ascii="Arial" w:hAnsi="Arial" w:cs="Arial"/>
          <w:color w:val="000000"/>
        </w:rPr>
        <w:t xml:space="preserve">Biskupiej </w:t>
      </w:r>
      <w:r w:rsidR="005733FE" w:rsidRPr="00EF3F51">
        <w:rPr>
          <w:rFonts w:ascii="Arial" w:hAnsi="Arial" w:cs="Arial"/>
          <w:color w:val="000000"/>
        </w:rPr>
        <w:br/>
      </w:r>
      <w:r w:rsidR="000D4767" w:rsidRPr="00EF3F51">
        <w:rPr>
          <w:rFonts w:ascii="Arial" w:hAnsi="Arial" w:cs="Arial"/>
          <w:color w:val="000000"/>
        </w:rPr>
        <w:t>2</w:t>
      </w:r>
      <w:r w:rsidR="00895770" w:rsidRPr="00EF3F51">
        <w:rPr>
          <w:rFonts w:ascii="Arial" w:hAnsi="Arial" w:cs="Arial"/>
          <w:color w:val="000000"/>
        </w:rPr>
        <w:t>4</w:t>
      </w:r>
      <w:r w:rsidR="005733FE" w:rsidRPr="00EF3F51">
        <w:rPr>
          <w:rFonts w:ascii="Arial" w:hAnsi="Arial" w:cs="Arial"/>
          <w:color w:val="000000"/>
        </w:rPr>
        <w:t xml:space="preserve"> </w:t>
      </w:r>
      <w:r w:rsidR="000D4767" w:rsidRPr="00EF3F51">
        <w:rPr>
          <w:rFonts w:ascii="Arial" w:hAnsi="Arial" w:cs="Arial"/>
          <w:color w:val="000000"/>
        </w:rPr>
        <w:t>KD-</w:t>
      </w:r>
      <w:r w:rsidR="005733FE" w:rsidRPr="00EF3F51">
        <w:rPr>
          <w:rFonts w:ascii="Arial" w:hAnsi="Arial" w:cs="Arial"/>
          <w:color w:val="000000"/>
        </w:rPr>
        <w:t>D</w:t>
      </w:r>
      <w:r w:rsidR="000D4767" w:rsidRPr="00EF3F51">
        <w:rPr>
          <w:rFonts w:ascii="Arial" w:hAnsi="Arial" w:cs="Arial"/>
          <w:color w:val="000000"/>
        </w:rPr>
        <w:t>*;</w:t>
      </w:r>
    </w:p>
    <w:p w:rsidR="0091200F" w:rsidRPr="00EF3F51" w:rsidRDefault="0091200F" w:rsidP="00EF3F51">
      <w:pPr>
        <w:numPr>
          <w:ilvl w:val="0"/>
          <w:numId w:val="67"/>
        </w:numPr>
        <w:tabs>
          <w:tab w:val="num" w:pos="284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infrastruktury technicznej: ustalenia jak w § 1</w:t>
      </w:r>
      <w:r w:rsidR="00861BB3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91200F" w:rsidRPr="00EF3F51" w:rsidRDefault="0091200F" w:rsidP="00EF3F51">
      <w:pPr>
        <w:numPr>
          <w:ilvl w:val="0"/>
          <w:numId w:val="66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Sposób i termin tymczasowego zagospodarowania, urządzania i użytkowania terenów: nie występuje potrzeba określenia.</w:t>
      </w:r>
    </w:p>
    <w:p w:rsidR="00AA340D" w:rsidRPr="00EF3F51" w:rsidRDefault="00ED342B" w:rsidP="00EF3F51">
      <w:pPr>
        <w:numPr>
          <w:ilvl w:val="0"/>
          <w:numId w:val="66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620720" w:rsidRPr="00EF3F51" w:rsidRDefault="00AA340D" w:rsidP="00EF3F51">
      <w:pPr>
        <w:numPr>
          <w:ilvl w:val="0"/>
          <w:numId w:val="66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620720" w:rsidRPr="00EF3F51" w:rsidRDefault="00620720" w:rsidP="00EF3F51">
      <w:pPr>
        <w:numPr>
          <w:ilvl w:val="0"/>
          <w:numId w:val="66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BF4EFD" w:rsidRPr="00EF3F51" w:rsidRDefault="00BF4EFD" w:rsidP="00EF3F51">
      <w:pPr>
        <w:numPr>
          <w:ilvl w:val="0"/>
          <w:numId w:val="66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91200F" w:rsidRPr="00EF3F51" w:rsidRDefault="0091200F" w:rsidP="00EF3F51">
      <w:pPr>
        <w:tabs>
          <w:tab w:val="num" w:pos="284"/>
        </w:tabs>
        <w:spacing w:line="276" w:lineRule="auto"/>
        <w:ind w:left="284"/>
        <w:rPr>
          <w:rFonts w:ascii="Arial" w:hAnsi="Arial" w:cs="Arial"/>
          <w:color w:val="000000"/>
        </w:rPr>
      </w:pPr>
    </w:p>
    <w:p w:rsidR="00DD16D5" w:rsidRPr="00EF3F51" w:rsidRDefault="00DD16D5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2F6AE3" w:rsidRPr="00EF3F51">
        <w:rPr>
          <w:rFonts w:ascii="Arial" w:hAnsi="Arial" w:cs="Arial"/>
          <w:color w:val="000000"/>
        </w:rPr>
        <w:t>2</w:t>
      </w:r>
      <w:r w:rsidR="00BE7878" w:rsidRPr="00EF3F51">
        <w:rPr>
          <w:rFonts w:ascii="Arial" w:hAnsi="Arial" w:cs="Arial"/>
          <w:color w:val="000000"/>
        </w:rPr>
        <w:t>2</w:t>
      </w:r>
      <w:r w:rsidRPr="00EF3F51">
        <w:rPr>
          <w:rFonts w:ascii="Arial" w:hAnsi="Arial" w:cs="Arial"/>
          <w:color w:val="000000"/>
        </w:rPr>
        <w:t xml:space="preserve">. Tereny oznaczone symbolami: </w:t>
      </w:r>
      <w:r w:rsidR="005733FE" w:rsidRPr="00EF3F51">
        <w:rPr>
          <w:rFonts w:ascii="Arial" w:hAnsi="Arial" w:cs="Arial"/>
          <w:color w:val="000000"/>
        </w:rPr>
        <w:t xml:space="preserve">14 UK, 17 UK, </w:t>
      </w:r>
      <w:r w:rsidR="00431C90" w:rsidRPr="00EF3F51">
        <w:rPr>
          <w:rFonts w:ascii="Arial" w:hAnsi="Arial" w:cs="Arial"/>
          <w:color w:val="000000"/>
        </w:rPr>
        <w:t xml:space="preserve">28 </w:t>
      </w:r>
      <w:r w:rsidR="005733FE" w:rsidRPr="00EF3F51">
        <w:rPr>
          <w:rFonts w:ascii="Arial" w:hAnsi="Arial" w:cs="Arial"/>
          <w:color w:val="000000"/>
        </w:rPr>
        <w:t>UK</w:t>
      </w:r>
    </w:p>
    <w:p w:rsidR="00DD16D5" w:rsidRPr="00EF3F51" w:rsidRDefault="00DD16D5" w:rsidP="00EF3F51">
      <w:pPr>
        <w:numPr>
          <w:ilvl w:val="0"/>
          <w:numId w:val="68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</w:p>
    <w:p w:rsidR="00DD16D5" w:rsidRPr="00EF3F51" w:rsidRDefault="00DA49FB" w:rsidP="00EF3F51">
      <w:pPr>
        <w:numPr>
          <w:ilvl w:val="0"/>
          <w:numId w:val="69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przeznaczenie terenu - </w:t>
      </w:r>
      <w:r w:rsidR="005733FE" w:rsidRPr="00EF3F51">
        <w:rPr>
          <w:rFonts w:ascii="Arial" w:hAnsi="Arial" w:cs="Arial"/>
          <w:color w:val="000000"/>
        </w:rPr>
        <w:t xml:space="preserve">podstawowe: </w:t>
      </w:r>
      <w:r w:rsidR="0091200F" w:rsidRPr="00EF3F51">
        <w:rPr>
          <w:rFonts w:ascii="Arial" w:hAnsi="Arial" w:cs="Arial"/>
          <w:color w:val="000000"/>
        </w:rPr>
        <w:t xml:space="preserve">zabudowa </w:t>
      </w:r>
      <w:r w:rsidR="005733FE" w:rsidRPr="00EF3F51">
        <w:rPr>
          <w:rFonts w:ascii="Arial" w:hAnsi="Arial" w:cs="Arial"/>
          <w:color w:val="000000"/>
        </w:rPr>
        <w:t>sakralna;</w:t>
      </w:r>
    </w:p>
    <w:p w:rsidR="005733FE" w:rsidRPr="00EF3F51" w:rsidRDefault="00DA49FB" w:rsidP="00EF3F51">
      <w:pPr>
        <w:numPr>
          <w:ilvl w:val="0"/>
          <w:numId w:val="69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przeznaczenie terenu - </w:t>
      </w:r>
      <w:r w:rsidR="005733FE" w:rsidRPr="00EF3F51">
        <w:rPr>
          <w:rFonts w:ascii="Arial" w:hAnsi="Arial" w:cs="Arial"/>
          <w:color w:val="000000"/>
        </w:rPr>
        <w:t xml:space="preserve">dopuszczalne: usługi </w:t>
      </w:r>
      <w:r w:rsidR="00570E15" w:rsidRPr="00EF3F51">
        <w:rPr>
          <w:rFonts w:ascii="Arial" w:hAnsi="Arial" w:cs="Arial"/>
          <w:color w:val="000000"/>
        </w:rPr>
        <w:t>nieuciążliwe</w:t>
      </w:r>
      <w:r w:rsidR="005733FE" w:rsidRPr="00EF3F51">
        <w:rPr>
          <w:rFonts w:ascii="Arial" w:hAnsi="Arial" w:cs="Arial"/>
          <w:color w:val="000000"/>
        </w:rPr>
        <w:t>.</w:t>
      </w:r>
    </w:p>
    <w:p w:rsidR="00DD16D5" w:rsidRPr="00EF3F51" w:rsidRDefault="00DD16D5" w:rsidP="00EF3F51">
      <w:pPr>
        <w:numPr>
          <w:ilvl w:val="0"/>
          <w:numId w:val="68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i kształtowania ładu przestrzennego: ustalenia jak w § </w:t>
      </w:r>
      <w:r w:rsidR="00861BB3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DD16D5" w:rsidRPr="00EF3F51" w:rsidRDefault="00DD16D5" w:rsidP="00EF3F51">
      <w:pPr>
        <w:numPr>
          <w:ilvl w:val="0"/>
          <w:numId w:val="68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ustalenia jak w § </w:t>
      </w:r>
      <w:r w:rsidR="00861BB3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DD16D5" w:rsidRPr="00EF3F51" w:rsidRDefault="00DD16D5" w:rsidP="00EF3F51">
      <w:pPr>
        <w:numPr>
          <w:ilvl w:val="0"/>
          <w:numId w:val="68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DD16D5" w:rsidRPr="00EF3F51" w:rsidRDefault="00DD16D5" w:rsidP="00EF3F51">
      <w:pPr>
        <w:numPr>
          <w:ilvl w:val="0"/>
          <w:numId w:val="68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DD16D5" w:rsidRPr="00EF3F51" w:rsidRDefault="00DD16D5" w:rsidP="00EF3F51">
      <w:pPr>
        <w:numPr>
          <w:ilvl w:val="0"/>
          <w:numId w:val="70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zabytki nieruchome podlegające ochronie na podstawie przepisów odrębnych, wpisane do rejestru zabytków i oznaczone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</w:p>
    <w:p w:rsidR="00C27B2C" w:rsidRPr="00EF3F51" w:rsidRDefault="00DD16D5" w:rsidP="00EF3F51">
      <w:pPr>
        <w:numPr>
          <w:ilvl w:val="0"/>
          <w:numId w:val="71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dotyczy terenu oznaczonego symbolem </w:t>
      </w:r>
      <w:r w:rsidR="00C27B2C" w:rsidRPr="00EF3F51">
        <w:rPr>
          <w:rFonts w:ascii="Arial" w:hAnsi="Arial" w:cs="Arial"/>
          <w:color w:val="000000"/>
        </w:rPr>
        <w:t>17 UK</w:t>
      </w:r>
      <w:r w:rsidRPr="00EF3F51">
        <w:rPr>
          <w:rFonts w:ascii="Arial" w:hAnsi="Arial" w:cs="Arial"/>
          <w:color w:val="000000"/>
        </w:rPr>
        <w:t>:</w:t>
      </w:r>
      <w:r w:rsidR="00084BBB" w:rsidRPr="00EF3F51">
        <w:rPr>
          <w:rFonts w:ascii="Arial" w:hAnsi="Arial" w:cs="Arial"/>
          <w:color w:val="000000"/>
        </w:rPr>
        <w:t xml:space="preserve"> </w:t>
      </w:r>
    </w:p>
    <w:p w:rsidR="00C27B2C" w:rsidRPr="00EF3F51" w:rsidRDefault="00C27B2C" w:rsidP="00EF3F51">
      <w:pPr>
        <w:numPr>
          <w:ilvl w:val="0"/>
          <w:numId w:val="201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Zespół kościoła ewangelicko-augsburskiego: ul. Brzeska 20. Decyzja z dnia 08 lipca 1996r. nr A/472/1-3:</w:t>
      </w:r>
    </w:p>
    <w:p w:rsidR="00C27B2C" w:rsidRPr="00EF3F51" w:rsidRDefault="00C27B2C" w:rsidP="00EF3F51">
      <w:pPr>
        <w:numPr>
          <w:ilvl w:val="0"/>
          <w:numId w:val="78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kościół z 1884r.;</w:t>
      </w:r>
    </w:p>
    <w:p w:rsidR="00C27B2C" w:rsidRPr="00EF3F51" w:rsidRDefault="00C27B2C" w:rsidP="00EF3F51">
      <w:pPr>
        <w:numPr>
          <w:ilvl w:val="0"/>
          <w:numId w:val="78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kaplica pogrzebowa- kostnica z ok. 1884r.;</w:t>
      </w:r>
    </w:p>
    <w:p w:rsidR="00C27B2C" w:rsidRPr="00EF3F51" w:rsidRDefault="00C27B2C" w:rsidP="00EF3F51">
      <w:pPr>
        <w:numPr>
          <w:ilvl w:val="0"/>
          <w:numId w:val="78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działka nr 39</w:t>
      </w:r>
      <w:r w:rsidR="00CD1791" w:rsidRPr="00EF3F51">
        <w:rPr>
          <w:rFonts w:ascii="Arial" w:hAnsi="Arial" w:cs="Arial"/>
          <w:color w:val="000000"/>
        </w:rPr>
        <w:t>;</w:t>
      </w:r>
    </w:p>
    <w:p w:rsidR="00650700" w:rsidRPr="00EF3F51" w:rsidRDefault="00DD16D5" w:rsidP="00EF3F51">
      <w:pPr>
        <w:numPr>
          <w:ilvl w:val="0"/>
          <w:numId w:val="71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dotyczy terenu oznaczonego symbolem </w:t>
      </w:r>
      <w:r w:rsidR="00431C90" w:rsidRPr="00EF3F51">
        <w:rPr>
          <w:rFonts w:ascii="Arial" w:hAnsi="Arial" w:cs="Arial"/>
          <w:color w:val="000000"/>
        </w:rPr>
        <w:t>28</w:t>
      </w:r>
      <w:r w:rsidR="00C27B2C" w:rsidRPr="00EF3F51">
        <w:rPr>
          <w:rFonts w:ascii="Arial" w:hAnsi="Arial" w:cs="Arial"/>
          <w:color w:val="000000"/>
        </w:rPr>
        <w:t xml:space="preserve"> UK</w:t>
      </w:r>
      <w:r w:rsidR="00B264AB" w:rsidRPr="00EF3F51">
        <w:rPr>
          <w:rFonts w:ascii="Arial" w:hAnsi="Arial" w:cs="Arial"/>
          <w:color w:val="000000"/>
        </w:rPr>
        <w:t>:</w:t>
      </w:r>
    </w:p>
    <w:p w:rsidR="00650700" w:rsidRPr="00EF3F51" w:rsidRDefault="00650700" w:rsidP="00EF3F51">
      <w:pPr>
        <w:numPr>
          <w:ilvl w:val="0"/>
          <w:numId w:val="201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Zespół klasztorny OO. Franciszkanów: Plac Wolności 6. Decyzja z dnia 1 marca 1962r. nr A/486/1-2:</w:t>
      </w:r>
    </w:p>
    <w:p w:rsidR="00650700" w:rsidRPr="00EF3F51" w:rsidRDefault="00650700" w:rsidP="00EF3F51">
      <w:pPr>
        <w:numPr>
          <w:ilvl w:val="0"/>
          <w:numId w:val="78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kościół klasztorny, ob. parafialny p.w. Wszystkich Świętych z 1639-1644r.;</w:t>
      </w:r>
    </w:p>
    <w:p w:rsidR="007D0F6B" w:rsidRPr="00EF3F51" w:rsidRDefault="00650700" w:rsidP="00EF3F51">
      <w:pPr>
        <w:numPr>
          <w:ilvl w:val="0"/>
          <w:numId w:val="78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klasztor z 1639-1644r.;</w:t>
      </w:r>
    </w:p>
    <w:p w:rsidR="00CD1791" w:rsidRPr="00EF3F51" w:rsidRDefault="007D0F6B" w:rsidP="00EF3F51">
      <w:pPr>
        <w:numPr>
          <w:ilvl w:val="0"/>
          <w:numId w:val="70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bookmarkStart w:id="65" w:name="_Hlk93918451"/>
      <w:r w:rsidRPr="00EF3F51">
        <w:rPr>
          <w:rFonts w:ascii="Arial" w:hAnsi="Arial" w:cs="Arial"/>
          <w:color w:val="000000"/>
        </w:rPr>
        <w:t>w granicy terenu oznaczonego symbolem 17 UK (w zakresie wg oznaczenia na rysunku planu) ustala się zabyt</w:t>
      </w:r>
      <w:r w:rsidR="00CD1791" w:rsidRPr="00EF3F51">
        <w:rPr>
          <w:rFonts w:ascii="Arial" w:hAnsi="Arial" w:cs="Arial"/>
          <w:color w:val="000000"/>
        </w:rPr>
        <w:t>ek</w:t>
      </w:r>
      <w:r w:rsidRPr="00EF3F51">
        <w:rPr>
          <w:rFonts w:ascii="Arial" w:hAnsi="Arial" w:cs="Arial"/>
          <w:color w:val="000000"/>
        </w:rPr>
        <w:t xml:space="preserve"> nieruchom</w:t>
      </w:r>
      <w:r w:rsidR="00CD1791" w:rsidRPr="00EF3F51">
        <w:rPr>
          <w:rFonts w:ascii="Arial" w:hAnsi="Arial" w:cs="Arial"/>
          <w:color w:val="000000"/>
        </w:rPr>
        <w:t xml:space="preserve">y </w:t>
      </w:r>
      <w:r w:rsidRPr="00EF3F51">
        <w:rPr>
          <w:rFonts w:ascii="Arial" w:hAnsi="Arial" w:cs="Arial"/>
          <w:color w:val="000000"/>
        </w:rPr>
        <w:t>podlegając</w:t>
      </w:r>
      <w:r w:rsidR="00CD1791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ochronie na podstawie przepisów odrębnych, wpisan</w:t>
      </w:r>
      <w:r w:rsidR="00CD1791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do rejestru zabytków</w:t>
      </w:r>
      <w:r w:rsidR="00CD1791" w:rsidRPr="00EF3F51">
        <w:rPr>
          <w:rFonts w:ascii="Arial" w:hAnsi="Arial" w:cs="Arial"/>
          <w:color w:val="000000"/>
        </w:rPr>
        <w:br/>
        <w:t>i</w:t>
      </w:r>
      <w:r w:rsidRPr="00EF3F51">
        <w:rPr>
          <w:rFonts w:ascii="Arial" w:hAnsi="Arial" w:cs="Arial"/>
          <w:color w:val="000000"/>
        </w:rPr>
        <w:t xml:space="preserve"> oznaczon</w:t>
      </w:r>
      <w:r w:rsidR="00CD1791" w:rsidRPr="00EF3F51">
        <w:rPr>
          <w:rFonts w:ascii="Arial" w:hAnsi="Arial" w:cs="Arial"/>
          <w:color w:val="000000"/>
        </w:rPr>
        <w:t xml:space="preserve">y </w:t>
      </w:r>
      <w:r w:rsidRPr="00EF3F51">
        <w:rPr>
          <w:rFonts w:ascii="Arial" w:hAnsi="Arial" w:cs="Arial"/>
          <w:color w:val="000000"/>
        </w:rPr>
        <w:t xml:space="preserve">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="00CD1791" w:rsidRPr="00EF3F51">
        <w:rPr>
          <w:rFonts w:ascii="Arial" w:hAnsi="Arial" w:cs="Arial"/>
          <w:color w:val="000000"/>
        </w:rPr>
        <w:t xml:space="preserve">, należący do Zespołu kościoła ewangelicko-augsburskiego: </w:t>
      </w:r>
      <w:r w:rsidR="00CD1791" w:rsidRPr="00EF3F51">
        <w:rPr>
          <w:rFonts w:ascii="Arial" w:hAnsi="Arial" w:cs="Arial"/>
          <w:color w:val="000000"/>
        </w:rPr>
        <w:br/>
        <w:t>ul. Brzeska 20. Decyzja z dnia 08 lipca 1996r. nr A/472/1-3: ogrodzenie z bramą z 1897r.;</w:t>
      </w:r>
    </w:p>
    <w:bookmarkEnd w:id="65"/>
    <w:p w:rsidR="00B07D61" w:rsidRPr="00EF3F51" w:rsidRDefault="00DD16D5" w:rsidP="00EF3F51">
      <w:pPr>
        <w:numPr>
          <w:ilvl w:val="0"/>
          <w:numId w:val="70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ustala się zabytki nieruchome podlegające ochronie na podstawie ustaleń miejscowego planu, wpisane do GEZ/WEZ i oznaczone na rysunku planu szrafurą</w:t>
      </w:r>
      <w:r w:rsidR="00B07D61" w:rsidRPr="00EF3F51">
        <w:rPr>
          <w:rFonts w:ascii="Arial" w:hAnsi="Arial" w:cs="Arial"/>
          <w:color w:val="000000"/>
        </w:rPr>
        <w:t>:</w:t>
      </w:r>
    </w:p>
    <w:p w:rsidR="00DD16D5" w:rsidRPr="00EF3F51" w:rsidRDefault="00DD16D5" w:rsidP="00EF3F51">
      <w:pPr>
        <w:numPr>
          <w:ilvl w:val="0"/>
          <w:numId w:val="79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dotyczy terenu oznaczonego symbolem </w:t>
      </w:r>
      <w:r w:rsidR="00C27B2C" w:rsidRPr="00EF3F51">
        <w:rPr>
          <w:rFonts w:ascii="Arial" w:hAnsi="Arial" w:cs="Arial"/>
          <w:color w:val="000000"/>
        </w:rPr>
        <w:t>14 UK</w:t>
      </w:r>
    </w:p>
    <w:p w:rsidR="006B0E7A" w:rsidRPr="00EF3F51" w:rsidRDefault="006B0E7A" w:rsidP="00EF3F51">
      <w:pPr>
        <w:numPr>
          <w:ilvl w:val="0"/>
          <w:numId w:val="80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dom Zakonny ZS NMP z 1915r./1919r. – ul. Orla 9/Wojska Polskiego 9;</w:t>
      </w:r>
    </w:p>
    <w:p w:rsidR="006B0E7A" w:rsidRPr="00EF3F51" w:rsidRDefault="00B07D61" w:rsidP="00EF3F51">
      <w:pPr>
        <w:numPr>
          <w:ilvl w:val="0"/>
          <w:numId w:val="79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dotyczy terenu oznaczonego symbolem </w:t>
      </w:r>
      <w:r w:rsidR="006B0E7A" w:rsidRPr="00EF3F51">
        <w:rPr>
          <w:rFonts w:ascii="Arial" w:hAnsi="Arial" w:cs="Arial"/>
          <w:color w:val="000000"/>
        </w:rPr>
        <w:t>17 UK</w:t>
      </w:r>
      <w:r w:rsidRPr="00EF3F51">
        <w:rPr>
          <w:rFonts w:ascii="Arial" w:hAnsi="Arial" w:cs="Arial"/>
          <w:color w:val="000000"/>
        </w:rPr>
        <w:t>:</w:t>
      </w:r>
    </w:p>
    <w:p w:rsidR="006B0E7A" w:rsidRPr="00EF3F51" w:rsidRDefault="006B0E7A" w:rsidP="00EF3F51">
      <w:pPr>
        <w:numPr>
          <w:ilvl w:val="0"/>
          <w:numId w:val="201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Zespół kościoła ewangelicko-</w:t>
      </w:r>
      <w:r w:rsidR="00A21382" w:rsidRPr="00EF3F51">
        <w:rPr>
          <w:rFonts w:ascii="Arial" w:hAnsi="Arial" w:cs="Arial"/>
          <w:color w:val="000000"/>
        </w:rPr>
        <w:t>augsburskiego</w:t>
      </w:r>
      <w:r w:rsidRPr="00EF3F51">
        <w:rPr>
          <w:rFonts w:ascii="Arial" w:hAnsi="Arial" w:cs="Arial"/>
          <w:color w:val="000000"/>
        </w:rPr>
        <w:t>:</w:t>
      </w:r>
    </w:p>
    <w:p w:rsidR="00B07D61" w:rsidRPr="00EF3F51" w:rsidRDefault="006B0E7A" w:rsidP="00EF3F51">
      <w:pPr>
        <w:numPr>
          <w:ilvl w:val="0"/>
          <w:numId w:val="151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rzeźba płaczącego anioła z pocz. XX w.;</w:t>
      </w:r>
    </w:p>
    <w:p w:rsidR="00FF3B79" w:rsidRPr="00EF3F51" w:rsidRDefault="00FF3B79" w:rsidP="00EF3F51">
      <w:pPr>
        <w:numPr>
          <w:ilvl w:val="0"/>
          <w:numId w:val="151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figura Chrystusa z pocz. XX w.;</w:t>
      </w:r>
    </w:p>
    <w:p w:rsidR="006B0E7A" w:rsidRPr="00EF3F51" w:rsidRDefault="006B0E7A" w:rsidP="00EF3F51">
      <w:pPr>
        <w:numPr>
          <w:ilvl w:val="0"/>
          <w:numId w:val="151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pastorówka z poł XIX</w:t>
      </w:r>
      <w:r w:rsidR="00D424CD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w., 1881r. – ul. Brzeska 2</w:t>
      </w:r>
      <w:r w:rsidR="00D424CD" w:rsidRPr="00EF3F51">
        <w:rPr>
          <w:rFonts w:ascii="Arial" w:hAnsi="Arial" w:cs="Arial"/>
          <w:color w:val="000000"/>
        </w:rPr>
        <w:t>2,</w:t>
      </w:r>
    </w:p>
    <w:p w:rsidR="00D424CD" w:rsidRPr="00EF3F51" w:rsidRDefault="00B07D61" w:rsidP="00EF3F51">
      <w:pPr>
        <w:numPr>
          <w:ilvl w:val="0"/>
          <w:numId w:val="79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dotyczy terenu oznaczonego symbolem </w:t>
      </w:r>
      <w:r w:rsidR="007D4053" w:rsidRPr="00EF3F51">
        <w:rPr>
          <w:rFonts w:ascii="Arial" w:hAnsi="Arial" w:cs="Arial"/>
          <w:color w:val="000000"/>
        </w:rPr>
        <w:t>28</w:t>
      </w:r>
      <w:r w:rsidR="006B0E7A" w:rsidRPr="00EF3F51">
        <w:rPr>
          <w:rFonts w:ascii="Arial" w:hAnsi="Arial" w:cs="Arial"/>
          <w:color w:val="000000"/>
        </w:rPr>
        <w:t xml:space="preserve"> UK</w:t>
      </w:r>
      <w:r w:rsidRPr="00EF3F51">
        <w:rPr>
          <w:rFonts w:ascii="Arial" w:hAnsi="Arial" w:cs="Arial"/>
          <w:color w:val="000000"/>
        </w:rPr>
        <w:t>:</w:t>
      </w:r>
    </w:p>
    <w:p w:rsidR="00D424CD" w:rsidRPr="00EF3F51" w:rsidRDefault="00D424CD" w:rsidP="00EF3F51">
      <w:pPr>
        <w:numPr>
          <w:ilvl w:val="0"/>
          <w:numId w:val="201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Zespół klasztorny OO. Franciszkanów –</w:t>
      </w:r>
      <w:r w:rsidR="00DE452D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Plac Wolności 6;</w:t>
      </w:r>
    </w:p>
    <w:p w:rsidR="00D424CD" w:rsidRPr="00EF3F51" w:rsidRDefault="00D424CD" w:rsidP="00EF3F51">
      <w:pPr>
        <w:numPr>
          <w:ilvl w:val="0"/>
          <w:numId w:val="151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figura NMP Niepokalanie Poczętej z </w:t>
      </w:r>
      <w:r w:rsidR="002A1D3E" w:rsidRPr="00EF3F51">
        <w:rPr>
          <w:rFonts w:ascii="Arial" w:hAnsi="Arial" w:cs="Arial"/>
          <w:color w:val="000000"/>
        </w:rPr>
        <w:t>1769r.;</w:t>
      </w:r>
    </w:p>
    <w:p w:rsidR="002A1D3E" w:rsidRPr="00EF3F51" w:rsidRDefault="002A1D3E" w:rsidP="00EF3F51">
      <w:pPr>
        <w:numPr>
          <w:ilvl w:val="0"/>
          <w:numId w:val="151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figura Chrystusa z 1900r., 1934r.;</w:t>
      </w:r>
    </w:p>
    <w:p w:rsidR="0074583D" w:rsidRPr="00EF3F51" w:rsidRDefault="0074583D" w:rsidP="00EF3F51">
      <w:pPr>
        <w:numPr>
          <w:ilvl w:val="0"/>
          <w:numId w:val="70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bookmarkStart w:id="66" w:name="_Hlk93918462"/>
      <w:r w:rsidRPr="00EF3F51">
        <w:rPr>
          <w:rFonts w:ascii="Arial" w:hAnsi="Arial" w:cs="Arial"/>
          <w:color w:val="000000"/>
        </w:rPr>
        <w:t>w granicy teren</w:t>
      </w:r>
      <w:r w:rsidR="007D0F6B" w:rsidRPr="00EF3F51">
        <w:rPr>
          <w:rFonts w:ascii="Arial" w:hAnsi="Arial" w:cs="Arial"/>
          <w:color w:val="000000"/>
        </w:rPr>
        <w:t xml:space="preserve">ów </w:t>
      </w:r>
      <w:r w:rsidRPr="00EF3F51">
        <w:rPr>
          <w:rFonts w:ascii="Arial" w:hAnsi="Arial" w:cs="Arial"/>
          <w:color w:val="000000"/>
        </w:rPr>
        <w:t>(w zakresie wg oznaczenia na rysunku planu) ustala się zabyt</w:t>
      </w:r>
      <w:r w:rsidR="007D0F6B" w:rsidRPr="00EF3F51">
        <w:rPr>
          <w:rFonts w:ascii="Arial" w:hAnsi="Arial" w:cs="Arial"/>
          <w:color w:val="000000"/>
        </w:rPr>
        <w:t>ki</w:t>
      </w:r>
      <w:r w:rsidRPr="00EF3F51">
        <w:rPr>
          <w:rFonts w:ascii="Arial" w:hAnsi="Arial" w:cs="Arial"/>
          <w:color w:val="000000"/>
        </w:rPr>
        <w:t xml:space="preserve"> nierucho</w:t>
      </w:r>
      <w:r w:rsidR="007D0F6B" w:rsidRPr="00EF3F51">
        <w:rPr>
          <w:rFonts w:ascii="Arial" w:hAnsi="Arial" w:cs="Arial"/>
          <w:color w:val="000000"/>
        </w:rPr>
        <w:t>me</w:t>
      </w:r>
      <w:r w:rsidRPr="00EF3F51">
        <w:rPr>
          <w:rFonts w:ascii="Arial" w:hAnsi="Arial" w:cs="Arial"/>
          <w:color w:val="000000"/>
        </w:rPr>
        <w:t xml:space="preserve"> podlegając</w:t>
      </w:r>
      <w:r w:rsidR="007D0F6B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ochronie na podstawie ustaleń miejscowego planu, wpisan</w:t>
      </w:r>
      <w:r w:rsidR="00D12A80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do GEZ/WEZ i oznaczon</w:t>
      </w:r>
      <w:r w:rsidR="007D0F6B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</w:p>
    <w:p w:rsidR="00D12A80" w:rsidRPr="00EF3F51" w:rsidRDefault="0074583D" w:rsidP="00EF3F51">
      <w:pPr>
        <w:pStyle w:val="Akapitzlist"/>
        <w:numPr>
          <w:ilvl w:val="0"/>
          <w:numId w:val="283"/>
        </w:numPr>
        <w:tabs>
          <w:tab w:val="num" w:pos="567"/>
        </w:tabs>
        <w:spacing w:after="0"/>
        <w:outlineLvl w:val="0"/>
        <w:rPr>
          <w:rFonts w:ascii="Arial" w:hAnsi="Arial" w:cs="Arial"/>
          <w:color w:val="000000"/>
          <w:sz w:val="24"/>
          <w:szCs w:val="24"/>
        </w:rPr>
      </w:pPr>
      <w:r w:rsidRPr="00EF3F51">
        <w:rPr>
          <w:rFonts w:ascii="Arial" w:hAnsi="Arial" w:cs="Arial"/>
          <w:color w:val="000000"/>
          <w:sz w:val="24"/>
          <w:szCs w:val="24"/>
        </w:rPr>
        <w:t>dotyczy terenu oznaczonego symbolem 17 UK</w:t>
      </w:r>
      <w:r w:rsidR="00D12A80" w:rsidRPr="00EF3F51">
        <w:rPr>
          <w:rFonts w:ascii="Arial" w:hAnsi="Arial" w:cs="Arial"/>
          <w:color w:val="000000"/>
          <w:sz w:val="24"/>
          <w:szCs w:val="24"/>
        </w:rPr>
        <w:t>:</w:t>
      </w:r>
    </w:p>
    <w:p w:rsidR="0074583D" w:rsidRPr="00EF3F51" w:rsidRDefault="00D12A80" w:rsidP="00EF3F51">
      <w:pPr>
        <w:numPr>
          <w:ilvl w:val="0"/>
          <w:numId w:val="201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Zespół kościoła ewangelicko-augsburskiego:</w:t>
      </w:r>
    </w:p>
    <w:p w:rsidR="00D12A80" w:rsidRPr="00EF3F51" w:rsidRDefault="0074583D" w:rsidP="00EF3F51">
      <w:pPr>
        <w:pStyle w:val="Akapitzlist"/>
        <w:numPr>
          <w:ilvl w:val="0"/>
          <w:numId w:val="284"/>
        </w:numPr>
        <w:spacing w:after="0"/>
        <w:outlineLvl w:val="0"/>
        <w:rPr>
          <w:rFonts w:ascii="Arial" w:hAnsi="Arial" w:cs="Arial"/>
          <w:color w:val="000000"/>
          <w:sz w:val="24"/>
          <w:szCs w:val="24"/>
        </w:rPr>
      </w:pPr>
      <w:r w:rsidRPr="00EF3F51">
        <w:rPr>
          <w:rFonts w:ascii="Arial" w:hAnsi="Arial" w:cs="Arial"/>
          <w:color w:val="000000"/>
          <w:sz w:val="24"/>
          <w:szCs w:val="24"/>
        </w:rPr>
        <w:t>ogrodzenie pastorówki k. XIX w. – ul. Brzeska 22/ Słowackiego;</w:t>
      </w:r>
    </w:p>
    <w:p w:rsidR="00D12A80" w:rsidRPr="00EF3F51" w:rsidRDefault="00D12A80" w:rsidP="00EF3F51">
      <w:pPr>
        <w:pStyle w:val="Akapitzlist"/>
        <w:numPr>
          <w:ilvl w:val="0"/>
          <w:numId w:val="283"/>
        </w:numPr>
        <w:tabs>
          <w:tab w:val="num" w:pos="567"/>
        </w:tabs>
        <w:spacing w:after="0"/>
        <w:outlineLvl w:val="0"/>
        <w:rPr>
          <w:rFonts w:ascii="Arial" w:hAnsi="Arial" w:cs="Arial"/>
          <w:color w:val="000000"/>
          <w:sz w:val="24"/>
          <w:szCs w:val="24"/>
        </w:rPr>
      </w:pPr>
      <w:r w:rsidRPr="00EF3F51">
        <w:rPr>
          <w:rFonts w:ascii="Arial" w:hAnsi="Arial" w:cs="Arial"/>
          <w:color w:val="000000"/>
          <w:sz w:val="24"/>
          <w:szCs w:val="24"/>
        </w:rPr>
        <w:t xml:space="preserve">dotyczy terenu oznaczonego symbolem </w:t>
      </w:r>
      <w:r w:rsidR="007D4053" w:rsidRPr="00EF3F51">
        <w:rPr>
          <w:rFonts w:ascii="Arial" w:hAnsi="Arial" w:cs="Arial"/>
          <w:color w:val="000000"/>
          <w:sz w:val="24"/>
          <w:szCs w:val="24"/>
        </w:rPr>
        <w:t>28</w:t>
      </w:r>
      <w:r w:rsidRPr="00EF3F51">
        <w:rPr>
          <w:rFonts w:ascii="Arial" w:hAnsi="Arial" w:cs="Arial"/>
          <w:color w:val="000000"/>
          <w:sz w:val="24"/>
          <w:szCs w:val="24"/>
        </w:rPr>
        <w:t xml:space="preserve"> UK:</w:t>
      </w:r>
    </w:p>
    <w:p w:rsidR="0074583D" w:rsidRPr="00EF3F51" w:rsidRDefault="00D12A80" w:rsidP="00EF3F51">
      <w:pPr>
        <w:numPr>
          <w:ilvl w:val="0"/>
          <w:numId w:val="201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Zespół klasztorny OO. Franciszkanów –</w:t>
      </w:r>
      <w:r w:rsidR="00DE452D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Plac Wolności 6:</w:t>
      </w:r>
    </w:p>
    <w:p w:rsidR="0074583D" w:rsidRPr="00EF3F51" w:rsidRDefault="0074583D" w:rsidP="00EF3F51">
      <w:pPr>
        <w:numPr>
          <w:ilvl w:val="0"/>
          <w:numId w:val="284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ogrodzenie z 4 bramami z 1795 i XIX w.</w:t>
      </w:r>
      <w:r w:rsidR="00D12A80" w:rsidRPr="00EF3F51">
        <w:rPr>
          <w:rFonts w:ascii="Arial" w:hAnsi="Arial" w:cs="Arial"/>
          <w:color w:val="000000"/>
        </w:rPr>
        <w:t xml:space="preserve"> –</w:t>
      </w:r>
      <w:r w:rsidR="00DE452D" w:rsidRPr="00EF3F51">
        <w:rPr>
          <w:rFonts w:ascii="Arial" w:hAnsi="Arial" w:cs="Arial"/>
          <w:color w:val="000000"/>
        </w:rPr>
        <w:t xml:space="preserve"> </w:t>
      </w:r>
      <w:r w:rsidR="00D12A80" w:rsidRPr="00EF3F51">
        <w:rPr>
          <w:rFonts w:ascii="Arial" w:hAnsi="Arial" w:cs="Arial"/>
          <w:color w:val="000000"/>
        </w:rPr>
        <w:t>Plac Wolności 6;</w:t>
      </w:r>
    </w:p>
    <w:p w:rsidR="00717312" w:rsidRPr="00EF3F51" w:rsidRDefault="0074583D" w:rsidP="00EF3F51">
      <w:pPr>
        <w:numPr>
          <w:ilvl w:val="0"/>
          <w:numId w:val="70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stosunku</w:t>
      </w:r>
      <w:r w:rsidR="00717312" w:rsidRPr="00EF3F51">
        <w:rPr>
          <w:rFonts w:ascii="Arial" w:hAnsi="Arial" w:cs="Arial"/>
          <w:color w:val="000000"/>
        </w:rPr>
        <w:t xml:space="preserve"> do obiektów, o których mowa w pkt 3 i 4 obowiązują ustalenia jak w § </w:t>
      </w:r>
      <w:r w:rsidR="00861BB3" w:rsidRPr="00EF3F51">
        <w:rPr>
          <w:rFonts w:ascii="Arial" w:hAnsi="Arial" w:cs="Arial"/>
          <w:color w:val="000000"/>
        </w:rPr>
        <w:t>7</w:t>
      </w:r>
      <w:r w:rsidR="00717312" w:rsidRPr="00EF3F51">
        <w:rPr>
          <w:rFonts w:ascii="Arial" w:hAnsi="Arial" w:cs="Arial"/>
          <w:color w:val="000000"/>
        </w:rPr>
        <w:t xml:space="preserve"> </w:t>
      </w:r>
      <w:r w:rsidR="00E260BA" w:rsidRPr="00EF3F51">
        <w:rPr>
          <w:rFonts w:ascii="Arial" w:hAnsi="Arial" w:cs="Arial"/>
          <w:color w:val="000000"/>
        </w:rPr>
        <w:t xml:space="preserve">ust. 3 </w:t>
      </w:r>
      <w:r w:rsidR="00717312" w:rsidRPr="00EF3F51">
        <w:rPr>
          <w:rFonts w:ascii="Arial" w:hAnsi="Arial" w:cs="Arial"/>
          <w:color w:val="000000"/>
        </w:rPr>
        <w:t>uchwały;</w:t>
      </w:r>
    </w:p>
    <w:bookmarkEnd w:id="66"/>
    <w:p w:rsidR="00843E45" w:rsidRPr="00EF3F51" w:rsidRDefault="002A1D3E" w:rsidP="00EF3F51">
      <w:pPr>
        <w:numPr>
          <w:ilvl w:val="0"/>
          <w:numId w:val="70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</w:t>
      </w:r>
      <w:r w:rsidR="00DD16D5" w:rsidRPr="00EF3F51">
        <w:rPr>
          <w:rFonts w:ascii="Arial" w:hAnsi="Arial" w:cs="Arial"/>
          <w:color w:val="000000"/>
        </w:rPr>
        <w:t>eren</w:t>
      </w:r>
      <w:r w:rsidR="004A7467" w:rsidRPr="00EF3F51">
        <w:rPr>
          <w:rFonts w:ascii="Arial" w:hAnsi="Arial" w:cs="Arial"/>
          <w:color w:val="000000"/>
        </w:rPr>
        <w:t>y</w:t>
      </w:r>
      <w:r w:rsidR="00DD16D5" w:rsidRPr="00EF3F51">
        <w:rPr>
          <w:rFonts w:ascii="Arial" w:hAnsi="Arial" w:cs="Arial"/>
          <w:color w:val="000000"/>
        </w:rPr>
        <w:t xml:space="preserve"> położon</w:t>
      </w:r>
      <w:r w:rsidR="004A7467" w:rsidRPr="00EF3F51">
        <w:rPr>
          <w:rFonts w:ascii="Arial" w:hAnsi="Arial" w:cs="Arial"/>
          <w:color w:val="000000"/>
        </w:rPr>
        <w:t>e są</w:t>
      </w:r>
      <w:r w:rsidR="00DD16D5" w:rsidRPr="00EF3F51">
        <w:rPr>
          <w:rFonts w:ascii="Arial" w:hAnsi="Arial" w:cs="Arial"/>
          <w:color w:val="000000"/>
        </w:rPr>
        <w:t xml:space="preserve"> w niżej określonych strefach, dla których obowiązują ustalenia jak w § </w:t>
      </w:r>
      <w:r w:rsidR="00861BB3" w:rsidRPr="00EF3F51">
        <w:rPr>
          <w:rFonts w:ascii="Arial" w:hAnsi="Arial" w:cs="Arial"/>
          <w:color w:val="000000"/>
        </w:rPr>
        <w:t>7</w:t>
      </w:r>
      <w:r w:rsidR="00DD16D5" w:rsidRPr="00EF3F51">
        <w:rPr>
          <w:rFonts w:ascii="Arial" w:hAnsi="Arial" w:cs="Arial"/>
          <w:color w:val="000000"/>
        </w:rPr>
        <w:t xml:space="preserve"> uchwały:</w:t>
      </w:r>
    </w:p>
    <w:p w:rsidR="00DD16D5" w:rsidRPr="00EF3F51" w:rsidRDefault="00DD16D5" w:rsidP="00EF3F51">
      <w:pPr>
        <w:numPr>
          <w:ilvl w:val="0"/>
          <w:numId w:val="72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</w:t>
      </w:r>
      <w:r w:rsidR="002A1D3E" w:rsidRPr="00EF3F51">
        <w:rPr>
          <w:rFonts w:ascii="Arial" w:hAnsi="Arial" w:cs="Arial"/>
          <w:color w:val="000000"/>
        </w:rPr>
        <w:t>;</w:t>
      </w:r>
    </w:p>
    <w:p w:rsidR="00DD16D5" w:rsidRPr="00EF3F51" w:rsidRDefault="00DD16D5" w:rsidP="00EF3F51">
      <w:pPr>
        <w:numPr>
          <w:ilvl w:val="0"/>
          <w:numId w:val="72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planu</w:t>
      </w:r>
      <w:r w:rsidR="00C857B3" w:rsidRPr="00EF3F51">
        <w:rPr>
          <w:rFonts w:ascii="Arial" w:hAnsi="Arial" w:cs="Arial"/>
          <w:color w:val="000000"/>
        </w:rPr>
        <w:t xml:space="preserve"> – dotyczy terenów oznaczonych symbolami </w:t>
      </w:r>
      <w:r w:rsidR="002A1D3E" w:rsidRPr="00EF3F51">
        <w:rPr>
          <w:rFonts w:ascii="Arial" w:hAnsi="Arial" w:cs="Arial"/>
          <w:color w:val="000000"/>
        </w:rPr>
        <w:t>17</w:t>
      </w:r>
      <w:r w:rsidR="00BE3072" w:rsidRPr="00EF3F51">
        <w:rPr>
          <w:rFonts w:ascii="Arial" w:hAnsi="Arial" w:cs="Arial"/>
          <w:color w:val="000000"/>
        </w:rPr>
        <w:t xml:space="preserve"> </w:t>
      </w:r>
      <w:r w:rsidR="002A1D3E" w:rsidRPr="00EF3F51">
        <w:rPr>
          <w:rFonts w:ascii="Arial" w:hAnsi="Arial" w:cs="Arial"/>
          <w:color w:val="000000"/>
        </w:rPr>
        <w:t xml:space="preserve">UK, </w:t>
      </w:r>
      <w:r w:rsidR="007D4053" w:rsidRPr="00EF3F51">
        <w:rPr>
          <w:rFonts w:ascii="Arial" w:hAnsi="Arial" w:cs="Arial"/>
          <w:color w:val="000000"/>
        </w:rPr>
        <w:t>28</w:t>
      </w:r>
      <w:r w:rsidR="002A1D3E" w:rsidRPr="00EF3F51">
        <w:rPr>
          <w:rFonts w:ascii="Arial" w:hAnsi="Arial" w:cs="Arial"/>
          <w:color w:val="000000"/>
        </w:rPr>
        <w:t xml:space="preserve"> UK</w:t>
      </w:r>
      <w:r w:rsidRPr="00EF3F51">
        <w:rPr>
          <w:rFonts w:ascii="Arial" w:hAnsi="Arial" w:cs="Arial"/>
          <w:color w:val="000000"/>
        </w:rPr>
        <w:t>.</w:t>
      </w:r>
    </w:p>
    <w:p w:rsidR="00DD16D5" w:rsidRPr="00EF3F51" w:rsidRDefault="00DD16D5" w:rsidP="00EF3F51">
      <w:pPr>
        <w:numPr>
          <w:ilvl w:val="0"/>
          <w:numId w:val="68"/>
        </w:numPr>
        <w:tabs>
          <w:tab w:val="clear" w:pos="1080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Wymagania wynikające z potrzeb kształtowania przestrzeni publicznych: nie występuje potrzeba określenia.</w:t>
      </w:r>
    </w:p>
    <w:p w:rsidR="00DD16D5" w:rsidRPr="00EF3F51" w:rsidRDefault="00DD16D5" w:rsidP="00EF3F51">
      <w:pPr>
        <w:numPr>
          <w:ilvl w:val="0"/>
          <w:numId w:val="68"/>
        </w:numPr>
        <w:tabs>
          <w:tab w:val="clear" w:pos="1080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DD16D5" w:rsidRPr="00EF3F51" w:rsidRDefault="00DD16D5" w:rsidP="00EF3F51">
      <w:pPr>
        <w:numPr>
          <w:ilvl w:val="0"/>
          <w:numId w:val="73"/>
        </w:numPr>
        <w:tabs>
          <w:tab w:val="clear" w:pos="720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wskaźniki intensywności zabudowy działki budowlanej:</w:t>
      </w:r>
    </w:p>
    <w:p w:rsidR="002A1D3E" w:rsidRPr="00EF3F51" w:rsidRDefault="00DD16D5" w:rsidP="00EF3F51">
      <w:pPr>
        <w:numPr>
          <w:ilvl w:val="1"/>
          <w:numId w:val="73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maksymalna intensywność zabudowy:</w:t>
      </w:r>
    </w:p>
    <w:p w:rsidR="002A1D3E" w:rsidRPr="00EF3F51" w:rsidRDefault="002A1D3E" w:rsidP="00EF3F51">
      <w:pPr>
        <w:numPr>
          <w:ilvl w:val="0"/>
          <w:numId w:val="197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dla terenu </w:t>
      </w:r>
      <w:r w:rsidR="001C211C" w:rsidRPr="00EF3F51">
        <w:rPr>
          <w:rFonts w:ascii="Arial" w:hAnsi="Arial" w:cs="Arial"/>
          <w:bCs/>
          <w:color w:val="000000"/>
        </w:rPr>
        <w:t xml:space="preserve">oznaczonego symbolem </w:t>
      </w:r>
      <w:r w:rsidRPr="00EF3F51">
        <w:rPr>
          <w:rFonts w:ascii="Arial" w:hAnsi="Arial" w:cs="Arial"/>
          <w:color w:val="000000"/>
        </w:rPr>
        <w:t xml:space="preserve">14 UK: </w:t>
      </w:r>
      <w:r w:rsidR="00607C12" w:rsidRPr="00EF3F51">
        <w:rPr>
          <w:rFonts w:ascii="Arial" w:hAnsi="Arial" w:cs="Arial"/>
          <w:color w:val="000000"/>
        </w:rPr>
        <w:t>3,0</w:t>
      </w:r>
      <w:r w:rsidRPr="00EF3F51">
        <w:rPr>
          <w:rFonts w:ascii="Arial" w:hAnsi="Arial" w:cs="Arial"/>
          <w:color w:val="000000"/>
        </w:rPr>
        <w:t>;</w:t>
      </w:r>
    </w:p>
    <w:p w:rsidR="002A1D3E" w:rsidRPr="00EF3F51" w:rsidRDefault="006C3ED0" w:rsidP="00EF3F51">
      <w:pPr>
        <w:numPr>
          <w:ilvl w:val="0"/>
          <w:numId w:val="197"/>
        </w:num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dla terenów </w:t>
      </w:r>
      <w:r w:rsidRPr="00EF3F51">
        <w:rPr>
          <w:rFonts w:ascii="Arial" w:hAnsi="Arial" w:cs="Arial"/>
          <w:bCs/>
          <w:color w:val="000000"/>
        </w:rPr>
        <w:t>oznaczonych symbolami</w:t>
      </w:r>
      <w:r w:rsidRPr="00EF3F51">
        <w:rPr>
          <w:rFonts w:ascii="Arial" w:hAnsi="Arial" w:cs="Arial"/>
          <w:color w:val="000000"/>
        </w:rPr>
        <w:t xml:space="preserve">: </w:t>
      </w:r>
      <w:r w:rsidR="002A1D3E" w:rsidRPr="00EF3F51">
        <w:rPr>
          <w:rFonts w:ascii="Arial" w:hAnsi="Arial" w:cs="Arial"/>
          <w:color w:val="000000"/>
        </w:rPr>
        <w:t>17</w:t>
      </w:r>
      <w:r w:rsidR="00560575" w:rsidRPr="00EF3F51">
        <w:rPr>
          <w:rFonts w:ascii="Arial" w:hAnsi="Arial" w:cs="Arial"/>
          <w:color w:val="000000"/>
        </w:rPr>
        <w:t xml:space="preserve"> </w:t>
      </w:r>
      <w:r w:rsidR="002A1D3E" w:rsidRPr="00EF3F51">
        <w:rPr>
          <w:rFonts w:ascii="Arial" w:hAnsi="Arial" w:cs="Arial"/>
          <w:color w:val="000000"/>
        </w:rPr>
        <w:t>UK</w:t>
      </w:r>
      <w:r w:rsidRPr="00EF3F51">
        <w:rPr>
          <w:rFonts w:ascii="Arial" w:hAnsi="Arial" w:cs="Arial"/>
          <w:color w:val="000000"/>
        </w:rPr>
        <w:t xml:space="preserve">, </w:t>
      </w:r>
      <w:r w:rsidR="007D4053" w:rsidRPr="00EF3F51">
        <w:rPr>
          <w:rFonts w:ascii="Arial" w:hAnsi="Arial" w:cs="Arial"/>
          <w:color w:val="000000"/>
        </w:rPr>
        <w:t xml:space="preserve">28 </w:t>
      </w:r>
      <w:r w:rsidRPr="00EF3F51">
        <w:rPr>
          <w:rFonts w:ascii="Arial" w:hAnsi="Arial" w:cs="Arial"/>
          <w:color w:val="000000"/>
        </w:rPr>
        <w:t>UK</w:t>
      </w:r>
      <w:r w:rsidR="002A1D3E" w:rsidRPr="00EF3F51">
        <w:rPr>
          <w:rFonts w:ascii="Arial" w:hAnsi="Arial" w:cs="Arial"/>
          <w:color w:val="000000"/>
        </w:rPr>
        <w:t xml:space="preserve">: </w:t>
      </w:r>
      <w:r w:rsidR="00A21382" w:rsidRPr="00EF3F51">
        <w:rPr>
          <w:rFonts w:ascii="Arial" w:hAnsi="Arial" w:cs="Arial"/>
          <w:color w:val="000000"/>
        </w:rPr>
        <w:t>1</w:t>
      </w:r>
      <w:r w:rsidR="00347221" w:rsidRPr="00EF3F51">
        <w:rPr>
          <w:rFonts w:ascii="Arial" w:hAnsi="Arial" w:cs="Arial"/>
          <w:color w:val="000000"/>
        </w:rPr>
        <w:t>,0</w:t>
      </w:r>
      <w:r w:rsidR="002A1D3E" w:rsidRPr="00EF3F51">
        <w:rPr>
          <w:rFonts w:ascii="Arial" w:hAnsi="Arial" w:cs="Arial"/>
          <w:color w:val="000000"/>
        </w:rPr>
        <w:t>;</w:t>
      </w:r>
    </w:p>
    <w:p w:rsidR="00DD16D5" w:rsidRPr="00EF3F51" w:rsidRDefault="00DD16D5" w:rsidP="00EF3F51">
      <w:pPr>
        <w:numPr>
          <w:ilvl w:val="1"/>
          <w:numId w:val="73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DD16D5" w:rsidRPr="00EF3F51" w:rsidRDefault="00DD16D5" w:rsidP="00EF3F51">
      <w:pPr>
        <w:numPr>
          <w:ilvl w:val="0"/>
          <w:numId w:val="73"/>
        </w:numPr>
        <w:tabs>
          <w:tab w:val="clear" w:pos="720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minimalny udział procentowy powierzchni biologicznie czynnej w odniesieniu do powierzchni działki budowlanej:</w:t>
      </w:r>
      <w:r w:rsidR="009273CB" w:rsidRPr="00EF3F51">
        <w:rPr>
          <w:rFonts w:ascii="Arial" w:hAnsi="Arial" w:cs="Arial"/>
          <w:color w:val="000000"/>
        </w:rPr>
        <w:t xml:space="preserve"> 20%;</w:t>
      </w:r>
    </w:p>
    <w:p w:rsidR="00DD16D5" w:rsidRPr="00EF3F51" w:rsidRDefault="00DD16D5" w:rsidP="00EF3F51">
      <w:pPr>
        <w:numPr>
          <w:ilvl w:val="0"/>
          <w:numId w:val="73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powierzchnia zabudowy w stosunku do powierzchni działki: do 70%;</w:t>
      </w:r>
    </w:p>
    <w:p w:rsidR="00DD16D5" w:rsidRPr="00EF3F51" w:rsidRDefault="00DD16D5" w:rsidP="00EF3F51">
      <w:pPr>
        <w:numPr>
          <w:ilvl w:val="0"/>
          <w:numId w:val="73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zabudowy:</w:t>
      </w:r>
    </w:p>
    <w:p w:rsidR="00726878" w:rsidRPr="00EF3F51" w:rsidRDefault="00DD16D5" w:rsidP="00EF3F51">
      <w:pPr>
        <w:numPr>
          <w:ilvl w:val="0"/>
          <w:numId w:val="74"/>
        </w:numPr>
        <w:tabs>
          <w:tab w:val="clear" w:pos="720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snapToGrid w:val="0"/>
          <w:color w:val="000000"/>
        </w:rPr>
        <w:t>maksymaln</w:t>
      </w:r>
      <w:r w:rsidR="00DC1B9D" w:rsidRPr="00EF3F51">
        <w:rPr>
          <w:rFonts w:ascii="Arial" w:hAnsi="Arial" w:cs="Arial"/>
          <w:snapToGrid w:val="0"/>
          <w:color w:val="000000"/>
        </w:rPr>
        <w:t>a:</w:t>
      </w:r>
      <w:r w:rsidRPr="00EF3F51">
        <w:rPr>
          <w:rFonts w:ascii="Arial" w:hAnsi="Arial" w:cs="Arial"/>
          <w:snapToGrid w:val="0"/>
          <w:color w:val="000000"/>
        </w:rPr>
        <w:t xml:space="preserve"> </w:t>
      </w:r>
      <w:r w:rsidR="00F6685B" w:rsidRPr="00EF3F51">
        <w:rPr>
          <w:rFonts w:ascii="Arial" w:hAnsi="Arial" w:cs="Arial"/>
          <w:snapToGrid w:val="0"/>
          <w:color w:val="000000"/>
        </w:rPr>
        <w:t>17</w:t>
      </w:r>
      <w:r w:rsidRPr="00EF3F51">
        <w:rPr>
          <w:rFonts w:ascii="Arial" w:hAnsi="Arial" w:cs="Arial"/>
          <w:snapToGrid w:val="0"/>
          <w:color w:val="000000"/>
        </w:rPr>
        <w:t>,0m</w:t>
      </w:r>
      <w:r w:rsidR="00A21382" w:rsidRPr="00EF3F51">
        <w:rPr>
          <w:rFonts w:ascii="Arial" w:hAnsi="Arial" w:cs="Arial"/>
          <w:snapToGrid w:val="0"/>
          <w:color w:val="000000"/>
        </w:rPr>
        <w:t>;</w:t>
      </w:r>
    </w:p>
    <w:p w:rsidR="00F6685B" w:rsidRPr="00EF3F51" w:rsidRDefault="00F6685B" w:rsidP="00EF3F51">
      <w:pPr>
        <w:numPr>
          <w:ilvl w:val="0"/>
          <w:numId w:val="74"/>
        </w:numPr>
        <w:tabs>
          <w:tab w:val="clear" w:pos="720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minimalna: </w:t>
      </w:r>
      <w:r w:rsidR="00A76EFE" w:rsidRPr="00EF3F51">
        <w:rPr>
          <w:rFonts w:ascii="Arial" w:hAnsi="Arial" w:cs="Arial"/>
          <w:color w:val="000000"/>
        </w:rPr>
        <w:t>nie</w:t>
      </w:r>
      <w:r w:rsidR="00726878" w:rsidRPr="00EF3F51">
        <w:rPr>
          <w:rFonts w:ascii="Arial" w:hAnsi="Arial" w:cs="Arial"/>
          <w:color w:val="000000"/>
        </w:rPr>
        <w:t xml:space="preserve"> ustala </w:t>
      </w:r>
      <w:r w:rsidR="00A76EFE" w:rsidRPr="00EF3F51">
        <w:rPr>
          <w:rFonts w:ascii="Arial" w:hAnsi="Arial" w:cs="Arial"/>
          <w:color w:val="000000"/>
        </w:rPr>
        <w:t>się;</w:t>
      </w:r>
    </w:p>
    <w:p w:rsidR="00DD16D5" w:rsidRPr="00EF3F51" w:rsidRDefault="00DD16D5" w:rsidP="00EF3F51">
      <w:pPr>
        <w:numPr>
          <w:ilvl w:val="0"/>
          <w:numId w:val="73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</w:t>
      </w:r>
      <w:r w:rsidR="00861BB3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 xml:space="preserve"> </w:t>
      </w:r>
      <w:r w:rsidR="005C7BF2" w:rsidRPr="00EF3F51">
        <w:rPr>
          <w:rFonts w:ascii="Arial" w:hAnsi="Arial" w:cs="Arial"/>
          <w:color w:val="000000"/>
        </w:rPr>
        <w:t xml:space="preserve">ust. </w:t>
      </w:r>
      <w:r w:rsidR="00CC5384" w:rsidRPr="00EF3F51">
        <w:rPr>
          <w:rFonts w:ascii="Arial" w:hAnsi="Arial" w:cs="Arial"/>
          <w:color w:val="000000"/>
        </w:rPr>
        <w:t>7</w:t>
      </w:r>
      <w:r w:rsidR="005C7BF2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uchwały;</w:t>
      </w:r>
    </w:p>
    <w:p w:rsidR="00DD16D5" w:rsidRPr="00EF3F51" w:rsidRDefault="00DD16D5" w:rsidP="00EF3F51">
      <w:pPr>
        <w:numPr>
          <w:ilvl w:val="0"/>
          <w:numId w:val="73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DD16D5" w:rsidRPr="00EF3F51" w:rsidRDefault="00DD16D5" w:rsidP="00EF3F51">
      <w:pPr>
        <w:numPr>
          <w:ilvl w:val="0"/>
          <w:numId w:val="75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zgodnie z wyznaczonymi na rysunku planu liniami zabudowy nieprzekraczalnymi oraz liniami zabudowy obowiązującymi;</w:t>
      </w:r>
    </w:p>
    <w:p w:rsidR="00DD16D5" w:rsidRPr="00EF3F51" w:rsidRDefault="00DD16D5" w:rsidP="00EF3F51">
      <w:pPr>
        <w:numPr>
          <w:ilvl w:val="0"/>
          <w:numId w:val="75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sytuowania budynków na granicy działki oraz w odległości 1,5m od granicy działki </w:t>
      </w:r>
      <w:r w:rsidRPr="00EF3F51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601A62" w:rsidRPr="00EF3F51" w:rsidRDefault="00DD16D5" w:rsidP="00EF3F51">
      <w:pPr>
        <w:numPr>
          <w:ilvl w:val="0"/>
          <w:numId w:val="73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geometria dachów: </w:t>
      </w:r>
    </w:p>
    <w:p w:rsidR="00601A62" w:rsidRPr="00EF3F51" w:rsidRDefault="00601A62" w:rsidP="00EF3F51">
      <w:pPr>
        <w:numPr>
          <w:ilvl w:val="0"/>
          <w:numId w:val="280"/>
        </w:numPr>
        <w:tabs>
          <w:tab w:val="clear" w:pos="1440"/>
          <w:tab w:val="num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płaskie o spadku do 10º oraz wielospadowe i dwuspadowe o spadku od 10º do 40º;</w:t>
      </w:r>
    </w:p>
    <w:p w:rsidR="00601A62" w:rsidRPr="00EF3F51" w:rsidRDefault="00601A62" w:rsidP="00EF3F51">
      <w:pPr>
        <w:numPr>
          <w:ilvl w:val="0"/>
          <w:numId w:val="280"/>
        </w:numPr>
        <w:tabs>
          <w:tab w:val="clear" w:pos="1440"/>
          <w:tab w:val="num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dopuszcza się mansardowe – górny spadek od 10º do 30º i dolny od 45º do 60º – dotyczy terenu oznaczonego symbolem 14 UK;</w:t>
      </w:r>
    </w:p>
    <w:p w:rsidR="00601A62" w:rsidRPr="00EF3F51" w:rsidRDefault="00DD16D5" w:rsidP="00EF3F51">
      <w:pPr>
        <w:numPr>
          <w:ilvl w:val="0"/>
          <w:numId w:val="73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 ustalona w ust. 7 pkt 4 oraz geometria dachów ustalona w ust. 7 pkt 7 nie dotyczą zabytków nieruchomych wymienionych w ust. 5</w:t>
      </w:r>
      <w:r w:rsidR="006B476A" w:rsidRPr="00EF3F51">
        <w:rPr>
          <w:rFonts w:ascii="Arial" w:hAnsi="Arial" w:cs="Arial"/>
          <w:color w:val="000000"/>
        </w:rPr>
        <w:t>;</w:t>
      </w:r>
    </w:p>
    <w:p w:rsidR="00DA3D18" w:rsidRPr="00EF3F51" w:rsidRDefault="00DD16D5" w:rsidP="00EF3F51">
      <w:pPr>
        <w:numPr>
          <w:ilvl w:val="0"/>
          <w:numId w:val="73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funkcji.</w:t>
      </w:r>
    </w:p>
    <w:p w:rsidR="00DD16D5" w:rsidRPr="00EF3F51" w:rsidRDefault="00DD16D5" w:rsidP="00EF3F51">
      <w:pPr>
        <w:numPr>
          <w:ilvl w:val="0"/>
          <w:numId w:val="68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DD16D5" w:rsidRPr="00EF3F51" w:rsidRDefault="00DD16D5" w:rsidP="00EF3F51">
      <w:pPr>
        <w:numPr>
          <w:ilvl w:val="0"/>
          <w:numId w:val="68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601A62" w:rsidRPr="00EF3F51" w:rsidRDefault="00DD16D5" w:rsidP="00EF3F51">
      <w:pPr>
        <w:numPr>
          <w:ilvl w:val="0"/>
          <w:numId w:val="68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bookmarkStart w:id="67" w:name="_Hlk45524828"/>
      <w:r w:rsidRPr="00EF3F51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  <w:r w:rsidR="00601A62" w:rsidRPr="00EF3F51">
        <w:rPr>
          <w:rFonts w:ascii="Arial" w:hAnsi="Arial" w:cs="Arial"/>
          <w:color w:val="000000"/>
        </w:rPr>
        <w:t xml:space="preserve"> wyznacza się granice terenu o średniej przydatności dla budownictwa, występowanie nasypów różnej miąższości pokrywających głównie osady piaszczyste, podrzędnie gliny zwałowe, dla którego obowiązują warunki wynikające z przepisów odrębnych</w:t>
      </w:r>
      <w:r w:rsidR="00726878" w:rsidRPr="00EF3F51">
        <w:rPr>
          <w:rFonts w:ascii="Arial" w:hAnsi="Arial" w:cs="Arial"/>
          <w:color w:val="000000"/>
        </w:rPr>
        <w:t>.</w:t>
      </w:r>
    </w:p>
    <w:bookmarkEnd w:id="67"/>
    <w:p w:rsidR="00DD16D5" w:rsidRPr="00EF3F51" w:rsidRDefault="00DD16D5" w:rsidP="00EF3F51">
      <w:pPr>
        <w:numPr>
          <w:ilvl w:val="0"/>
          <w:numId w:val="68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DD16D5" w:rsidRPr="00EF3F51" w:rsidRDefault="00DD16D5" w:rsidP="00EF3F51">
      <w:pPr>
        <w:numPr>
          <w:ilvl w:val="0"/>
          <w:numId w:val="76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obsługa komunikacyjna z dróg publicznych, ulic:</w:t>
      </w:r>
    </w:p>
    <w:p w:rsidR="00DD16D5" w:rsidRPr="00EF3F51" w:rsidRDefault="00601A62" w:rsidP="00EF3F51">
      <w:pPr>
        <w:numPr>
          <w:ilvl w:val="0"/>
          <w:numId w:val="77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Wojska Polskiego </w:t>
      </w:r>
      <w:r w:rsidR="00895770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KD-G*, Orla</w:t>
      </w:r>
      <w:r w:rsidR="00DD16D5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1</w:t>
      </w:r>
      <w:r w:rsidR="00895770" w:rsidRPr="00EF3F51">
        <w:rPr>
          <w:rFonts w:ascii="Arial" w:hAnsi="Arial" w:cs="Arial"/>
          <w:color w:val="000000"/>
        </w:rPr>
        <w:t>7</w:t>
      </w:r>
      <w:r w:rsidR="00DD16D5" w:rsidRPr="00EF3F51">
        <w:rPr>
          <w:rFonts w:ascii="Arial" w:hAnsi="Arial" w:cs="Arial"/>
          <w:color w:val="000000"/>
        </w:rPr>
        <w:t xml:space="preserve"> KD-L*</w:t>
      </w:r>
      <w:r w:rsidRPr="00EF3F51">
        <w:rPr>
          <w:rFonts w:ascii="Arial" w:hAnsi="Arial" w:cs="Arial"/>
          <w:color w:val="000000"/>
        </w:rPr>
        <w:t xml:space="preserve"> </w:t>
      </w:r>
      <w:r w:rsidR="00DD16D5" w:rsidRPr="00EF3F51">
        <w:rPr>
          <w:rFonts w:ascii="Arial" w:hAnsi="Arial" w:cs="Arial"/>
          <w:color w:val="000000"/>
        </w:rPr>
        <w:t>– dotyczy terenu oznaczonego symbolem 1</w:t>
      </w:r>
      <w:r w:rsidRPr="00EF3F51">
        <w:rPr>
          <w:rFonts w:ascii="Arial" w:hAnsi="Arial" w:cs="Arial"/>
          <w:color w:val="000000"/>
        </w:rPr>
        <w:t>4 UK</w:t>
      </w:r>
      <w:r w:rsidR="00DD16D5" w:rsidRPr="00EF3F51">
        <w:rPr>
          <w:rFonts w:ascii="Arial" w:hAnsi="Arial" w:cs="Arial"/>
          <w:color w:val="000000"/>
        </w:rPr>
        <w:t>;</w:t>
      </w:r>
    </w:p>
    <w:p w:rsidR="00DD16D5" w:rsidRPr="00EF3F51" w:rsidRDefault="00601A62" w:rsidP="00EF3F51">
      <w:pPr>
        <w:numPr>
          <w:ilvl w:val="0"/>
          <w:numId w:val="77"/>
        </w:numPr>
        <w:tabs>
          <w:tab w:val="num" w:pos="284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Brzeska 1</w:t>
      </w:r>
      <w:r w:rsidR="00895770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KD-Z</w:t>
      </w:r>
      <w:r w:rsidR="001B53C0" w:rsidRPr="00EF3F51">
        <w:rPr>
          <w:rFonts w:ascii="Arial" w:hAnsi="Arial" w:cs="Arial"/>
          <w:color w:val="000000"/>
        </w:rPr>
        <w:t>*, Słowackiego 1</w:t>
      </w:r>
      <w:r w:rsidR="00895770" w:rsidRPr="00EF3F51">
        <w:rPr>
          <w:rFonts w:ascii="Arial" w:hAnsi="Arial" w:cs="Arial"/>
          <w:color w:val="000000"/>
        </w:rPr>
        <w:t>8</w:t>
      </w:r>
      <w:r w:rsidR="001B53C0" w:rsidRPr="00EF3F51">
        <w:rPr>
          <w:rFonts w:ascii="Arial" w:hAnsi="Arial" w:cs="Arial"/>
          <w:color w:val="000000"/>
        </w:rPr>
        <w:t xml:space="preserve"> KD-L*</w:t>
      </w:r>
      <w:r w:rsidRPr="00EF3F51">
        <w:rPr>
          <w:rFonts w:ascii="Arial" w:hAnsi="Arial" w:cs="Arial"/>
          <w:color w:val="000000"/>
        </w:rPr>
        <w:t xml:space="preserve"> </w:t>
      </w:r>
      <w:r w:rsidR="00DD16D5" w:rsidRPr="00EF3F51">
        <w:rPr>
          <w:rFonts w:ascii="Arial" w:hAnsi="Arial" w:cs="Arial"/>
          <w:color w:val="000000"/>
        </w:rPr>
        <w:t xml:space="preserve">– </w:t>
      </w:r>
      <w:r w:rsidR="00A43B73" w:rsidRPr="00EF3F51">
        <w:rPr>
          <w:rFonts w:ascii="Arial" w:hAnsi="Arial" w:cs="Arial"/>
          <w:color w:val="000000"/>
        </w:rPr>
        <w:t xml:space="preserve">dotyczy terenu oznaczonego symbolem </w:t>
      </w:r>
      <w:r w:rsidRPr="00EF3F51">
        <w:rPr>
          <w:rFonts w:ascii="Arial" w:hAnsi="Arial" w:cs="Arial"/>
          <w:color w:val="000000"/>
        </w:rPr>
        <w:t>17 UK</w:t>
      </w:r>
      <w:r w:rsidR="00DD16D5" w:rsidRPr="00EF3F51">
        <w:rPr>
          <w:rFonts w:ascii="Arial" w:hAnsi="Arial" w:cs="Arial"/>
          <w:color w:val="000000"/>
        </w:rPr>
        <w:t>;</w:t>
      </w:r>
    </w:p>
    <w:p w:rsidR="00A43B73" w:rsidRPr="00EF3F51" w:rsidRDefault="001B53C0" w:rsidP="00EF3F51">
      <w:pPr>
        <w:numPr>
          <w:ilvl w:val="0"/>
          <w:numId w:val="77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Brzeska 1</w:t>
      </w:r>
      <w:r w:rsidR="00895770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KD-Z</w:t>
      </w:r>
      <w:r w:rsidR="00A43B73" w:rsidRPr="00EF3F51">
        <w:rPr>
          <w:rFonts w:ascii="Arial" w:hAnsi="Arial" w:cs="Arial"/>
          <w:color w:val="000000"/>
        </w:rPr>
        <w:t>*,</w:t>
      </w:r>
      <w:r w:rsidRPr="00EF3F51">
        <w:rPr>
          <w:rFonts w:ascii="Arial" w:hAnsi="Arial" w:cs="Arial"/>
          <w:color w:val="000000"/>
        </w:rPr>
        <w:t xml:space="preserve"> Plac Wolności 1</w:t>
      </w:r>
      <w:r w:rsidR="00895770" w:rsidRPr="00EF3F51">
        <w:rPr>
          <w:rFonts w:ascii="Arial" w:hAnsi="Arial" w:cs="Arial"/>
          <w:color w:val="000000"/>
        </w:rPr>
        <w:t>2</w:t>
      </w:r>
      <w:r w:rsidRPr="00EF3F51">
        <w:rPr>
          <w:rFonts w:ascii="Arial" w:hAnsi="Arial" w:cs="Arial"/>
          <w:color w:val="000000"/>
        </w:rPr>
        <w:t xml:space="preserve"> KD-Z*, Słowackiego 1</w:t>
      </w:r>
      <w:r w:rsidR="00895770" w:rsidRPr="00EF3F51">
        <w:rPr>
          <w:rFonts w:ascii="Arial" w:hAnsi="Arial" w:cs="Arial"/>
          <w:color w:val="000000"/>
        </w:rPr>
        <w:t>8</w:t>
      </w:r>
      <w:r w:rsidRPr="00EF3F51">
        <w:rPr>
          <w:rFonts w:ascii="Arial" w:hAnsi="Arial" w:cs="Arial"/>
          <w:color w:val="000000"/>
        </w:rPr>
        <w:t xml:space="preserve"> KD-L* </w:t>
      </w:r>
      <w:r w:rsidR="00A43B73" w:rsidRPr="00EF3F51">
        <w:rPr>
          <w:rFonts w:ascii="Arial" w:hAnsi="Arial" w:cs="Arial"/>
          <w:color w:val="000000"/>
        </w:rPr>
        <w:t xml:space="preserve">– dotyczy terenu oznaczonego symbolem </w:t>
      </w:r>
      <w:r w:rsidR="007D4053" w:rsidRPr="00EF3F51">
        <w:rPr>
          <w:rFonts w:ascii="Arial" w:hAnsi="Arial" w:cs="Arial"/>
          <w:color w:val="000000"/>
        </w:rPr>
        <w:t>28</w:t>
      </w:r>
      <w:r w:rsidR="00601A62" w:rsidRPr="00EF3F51">
        <w:rPr>
          <w:rFonts w:ascii="Arial" w:hAnsi="Arial" w:cs="Arial"/>
          <w:color w:val="000000"/>
        </w:rPr>
        <w:t xml:space="preserve"> UK</w:t>
      </w:r>
      <w:r w:rsidR="00A43B73" w:rsidRPr="00EF3F51">
        <w:rPr>
          <w:rFonts w:ascii="Arial" w:hAnsi="Arial" w:cs="Arial"/>
          <w:color w:val="000000"/>
        </w:rPr>
        <w:t>;</w:t>
      </w:r>
    </w:p>
    <w:p w:rsidR="00DD16D5" w:rsidRPr="00EF3F51" w:rsidRDefault="00DD16D5" w:rsidP="00EF3F51">
      <w:pPr>
        <w:numPr>
          <w:ilvl w:val="0"/>
          <w:numId w:val="76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infrastruktury technicznej: ustalenia jak w § 1</w:t>
      </w:r>
      <w:r w:rsidR="00861BB3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DD16D5" w:rsidRPr="00EF3F51" w:rsidRDefault="00DD16D5" w:rsidP="00EF3F51">
      <w:pPr>
        <w:numPr>
          <w:ilvl w:val="0"/>
          <w:numId w:val="68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Sposób i termin tymczasowego zagospodarowania, urządzania i użytkowania terenów: nie występuje potrzeba określenia.</w:t>
      </w:r>
    </w:p>
    <w:p w:rsidR="00AA340D" w:rsidRPr="00EF3F51" w:rsidRDefault="00ED342B" w:rsidP="00EF3F51">
      <w:pPr>
        <w:numPr>
          <w:ilvl w:val="0"/>
          <w:numId w:val="68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620720" w:rsidRPr="00EF3F51" w:rsidRDefault="00AA340D" w:rsidP="00EF3F51">
      <w:pPr>
        <w:numPr>
          <w:ilvl w:val="0"/>
          <w:numId w:val="68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620720" w:rsidRPr="00EF3F51" w:rsidRDefault="00620720" w:rsidP="00EF3F51">
      <w:pPr>
        <w:numPr>
          <w:ilvl w:val="0"/>
          <w:numId w:val="68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BF4EFD" w:rsidRPr="00EF3F51" w:rsidRDefault="00BF4EFD" w:rsidP="00EF3F51">
      <w:pPr>
        <w:numPr>
          <w:ilvl w:val="0"/>
          <w:numId w:val="68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2F66FF" w:rsidRPr="00EF3F51" w:rsidRDefault="002F66FF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</w:p>
    <w:p w:rsidR="00056156" w:rsidRPr="00EF3F51" w:rsidRDefault="00056156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§ 2</w:t>
      </w:r>
      <w:r w:rsidR="00BE7878" w:rsidRPr="00EF3F51">
        <w:rPr>
          <w:rFonts w:ascii="Arial" w:hAnsi="Arial" w:cs="Arial"/>
          <w:color w:val="000000"/>
        </w:rPr>
        <w:t>3</w:t>
      </w:r>
      <w:r w:rsidRPr="00EF3F51">
        <w:rPr>
          <w:rFonts w:ascii="Arial" w:hAnsi="Arial" w:cs="Arial"/>
          <w:color w:val="000000"/>
        </w:rPr>
        <w:t>. Teren oznaczon</w:t>
      </w:r>
      <w:r w:rsidR="00B54F9E" w:rsidRPr="00EF3F51">
        <w:rPr>
          <w:rFonts w:ascii="Arial" w:hAnsi="Arial" w:cs="Arial"/>
          <w:color w:val="000000"/>
        </w:rPr>
        <w:t xml:space="preserve">y </w:t>
      </w:r>
      <w:r w:rsidRPr="00EF3F51">
        <w:rPr>
          <w:rFonts w:ascii="Arial" w:hAnsi="Arial" w:cs="Arial"/>
          <w:color w:val="000000"/>
        </w:rPr>
        <w:t>symbol</w:t>
      </w:r>
      <w:r w:rsidR="00B54F9E" w:rsidRPr="00EF3F51">
        <w:rPr>
          <w:rFonts w:ascii="Arial" w:hAnsi="Arial" w:cs="Arial"/>
          <w:color w:val="000000"/>
        </w:rPr>
        <w:t>em</w:t>
      </w:r>
      <w:r w:rsidR="00423A9C" w:rsidRPr="00EF3F51">
        <w:rPr>
          <w:rFonts w:ascii="Arial" w:hAnsi="Arial" w:cs="Arial"/>
          <w:color w:val="000000"/>
        </w:rPr>
        <w:t>:</w:t>
      </w:r>
      <w:r w:rsidRPr="00EF3F51">
        <w:rPr>
          <w:rFonts w:ascii="Arial" w:hAnsi="Arial" w:cs="Arial"/>
          <w:color w:val="000000"/>
        </w:rPr>
        <w:t xml:space="preserve"> </w:t>
      </w:r>
      <w:r w:rsidR="001B53C0" w:rsidRPr="00EF3F51">
        <w:rPr>
          <w:rFonts w:ascii="Arial" w:hAnsi="Arial" w:cs="Arial"/>
          <w:bCs/>
          <w:color w:val="000000"/>
        </w:rPr>
        <w:t>15 MW/U</w:t>
      </w:r>
    </w:p>
    <w:p w:rsidR="001B53C0" w:rsidRPr="00EF3F51" w:rsidRDefault="00056156" w:rsidP="00EF3F51">
      <w:pPr>
        <w:numPr>
          <w:ilvl w:val="0"/>
          <w:numId w:val="144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  <w:r w:rsidR="00DE6794" w:rsidRPr="00EF3F51">
        <w:rPr>
          <w:rFonts w:ascii="Arial" w:hAnsi="Arial" w:cs="Arial"/>
          <w:color w:val="000000"/>
        </w:rPr>
        <w:t xml:space="preserve"> </w:t>
      </w:r>
    </w:p>
    <w:p w:rsidR="001B53C0" w:rsidRPr="00EF3F51" w:rsidRDefault="001B53C0" w:rsidP="00EF3F51">
      <w:pPr>
        <w:numPr>
          <w:ilvl w:val="0"/>
          <w:numId w:val="202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zabudowa mieszkaniowa wielorodzinna;</w:t>
      </w:r>
    </w:p>
    <w:p w:rsidR="001B53C0" w:rsidRPr="00EF3F51" w:rsidRDefault="001B53C0" w:rsidP="00EF3F51">
      <w:pPr>
        <w:numPr>
          <w:ilvl w:val="0"/>
          <w:numId w:val="202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usługi nieuciążliwe.</w:t>
      </w:r>
    </w:p>
    <w:p w:rsidR="00056156" w:rsidRPr="00EF3F51" w:rsidRDefault="00056156" w:rsidP="00EF3F51">
      <w:pPr>
        <w:numPr>
          <w:ilvl w:val="0"/>
          <w:numId w:val="144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i kształtowania ładu przestrzennego: ustalenia jak w § </w:t>
      </w:r>
      <w:r w:rsidR="00861BB3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056156" w:rsidRPr="00EF3F51" w:rsidRDefault="00056156" w:rsidP="00EF3F51">
      <w:pPr>
        <w:numPr>
          <w:ilvl w:val="0"/>
          <w:numId w:val="144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ustalenia jak w § </w:t>
      </w:r>
      <w:r w:rsidR="00861BB3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056156" w:rsidRPr="00EF3F51" w:rsidRDefault="00056156" w:rsidP="00EF3F51">
      <w:pPr>
        <w:numPr>
          <w:ilvl w:val="0"/>
          <w:numId w:val="144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056156" w:rsidRPr="00EF3F51" w:rsidRDefault="00056156" w:rsidP="00EF3F51">
      <w:pPr>
        <w:numPr>
          <w:ilvl w:val="0"/>
          <w:numId w:val="144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1B53C0" w:rsidRPr="00EF3F51" w:rsidRDefault="00056156" w:rsidP="00EF3F51">
      <w:pPr>
        <w:numPr>
          <w:ilvl w:val="0"/>
          <w:numId w:val="145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zabytki nieruchome podlegające ochronie na podstawie ustaleń miejscowego planu, wpisane do GEZ/WEZ i oznaczone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  <w:r w:rsidR="006776AA" w:rsidRPr="00EF3F51">
        <w:rPr>
          <w:rFonts w:ascii="Arial" w:hAnsi="Arial" w:cs="Arial"/>
          <w:color w:val="000000"/>
        </w:rPr>
        <w:t xml:space="preserve"> </w:t>
      </w:r>
      <w:r w:rsidR="001B53C0" w:rsidRPr="00EF3F51">
        <w:rPr>
          <w:rFonts w:ascii="Arial" w:hAnsi="Arial" w:cs="Arial"/>
          <w:color w:val="000000"/>
        </w:rPr>
        <w:t xml:space="preserve">dom z oficynami </w:t>
      </w:r>
      <w:r w:rsidR="00241780" w:rsidRPr="00EF3F51">
        <w:rPr>
          <w:rFonts w:ascii="Arial" w:hAnsi="Arial" w:cs="Arial"/>
          <w:color w:val="000000"/>
        </w:rPr>
        <w:t>k. XIX w</w:t>
      </w:r>
      <w:r w:rsidR="001B53C0" w:rsidRPr="00EF3F51">
        <w:rPr>
          <w:rFonts w:ascii="Arial" w:hAnsi="Arial" w:cs="Arial"/>
          <w:color w:val="000000"/>
        </w:rPr>
        <w:t>. – ul. Brzeska 16;</w:t>
      </w:r>
    </w:p>
    <w:p w:rsidR="00AA6ACD" w:rsidRPr="00EF3F51" w:rsidRDefault="00AA6ACD" w:rsidP="00EF3F51">
      <w:pPr>
        <w:numPr>
          <w:ilvl w:val="0"/>
          <w:numId w:val="145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stosunku do obiekt</w:t>
      </w:r>
      <w:r w:rsidR="00B54F9E" w:rsidRPr="00EF3F51">
        <w:rPr>
          <w:rFonts w:ascii="Arial" w:hAnsi="Arial" w:cs="Arial"/>
          <w:color w:val="000000"/>
        </w:rPr>
        <w:t>u</w:t>
      </w:r>
      <w:r w:rsidRPr="00EF3F51">
        <w:rPr>
          <w:rFonts w:ascii="Arial" w:hAnsi="Arial" w:cs="Arial"/>
          <w:color w:val="000000"/>
        </w:rPr>
        <w:t xml:space="preserve">, o którym mowa w pkt </w:t>
      </w:r>
      <w:r w:rsidR="003E4658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obowiązują ustalenia jak w § 7 ust. 3 uchwały;</w:t>
      </w:r>
    </w:p>
    <w:p w:rsidR="00056156" w:rsidRPr="00EF3F51" w:rsidRDefault="00726878" w:rsidP="00EF3F51">
      <w:pPr>
        <w:numPr>
          <w:ilvl w:val="0"/>
          <w:numId w:val="145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</w:t>
      </w:r>
      <w:r w:rsidR="00056156" w:rsidRPr="00EF3F51">
        <w:rPr>
          <w:rFonts w:ascii="Arial" w:hAnsi="Arial" w:cs="Arial"/>
          <w:color w:val="000000"/>
        </w:rPr>
        <w:t>eren położon</w:t>
      </w:r>
      <w:r w:rsidR="005401FC" w:rsidRPr="00EF3F51">
        <w:rPr>
          <w:rFonts w:ascii="Arial" w:hAnsi="Arial" w:cs="Arial"/>
          <w:color w:val="000000"/>
        </w:rPr>
        <w:t>y</w:t>
      </w:r>
      <w:r w:rsidR="00DE6794" w:rsidRPr="00EF3F51">
        <w:rPr>
          <w:rFonts w:ascii="Arial" w:hAnsi="Arial" w:cs="Arial"/>
          <w:color w:val="000000"/>
        </w:rPr>
        <w:t xml:space="preserve"> </w:t>
      </w:r>
      <w:r w:rsidR="005401FC" w:rsidRPr="00EF3F51">
        <w:rPr>
          <w:rFonts w:ascii="Arial" w:hAnsi="Arial" w:cs="Arial"/>
          <w:color w:val="000000"/>
        </w:rPr>
        <w:t>jest</w:t>
      </w:r>
      <w:r w:rsidR="00056156" w:rsidRPr="00EF3F51">
        <w:rPr>
          <w:rFonts w:ascii="Arial" w:hAnsi="Arial" w:cs="Arial"/>
          <w:color w:val="000000"/>
        </w:rPr>
        <w:t xml:space="preserve"> w niżej określonych strefach, dla których obowiązują ustalenia jak w § </w:t>
      </w:r>
      <w:r w:rsidR="00861BB3" w:rsidRPr="00EF3F51">
        <w:rPr>
          <w:rFonts w:ascii="Arial" w:hAnsi="Arial" w:cs="Arial"/>
          <w:color w:val="000000"/>
        </w:rPr>
        <w:t>7</w:t>
      </w:r>
      <w:r w:rsidR="00056156" w:rsidRPr="00EF3F51">
        <w:rPr>
          <w:rFonts w:ascii="Arial" w:hAnsi="Arial" w:cs="Arial"/>
          <w:color w:val="000000"/>
        </w:rPr>
        <w:t xml:space="preserve"> uchwały:</w:t>
      </w:r>
    </w:p>
    <w:p w:rsidR="00056156" w:rsidRPr="00EF3F51" w:rsidRDefault="00056156" w:rsidP="00EF3F51">
      <w:pPr>
        <w:numPr>
          <w:ilvl w:val="0"/>
          <w:numId w:val="146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odrębnych;</w:t>
      </w:r>
    </w:p>
    <w:p w:rsidR="003E4658" w:rsidRPr="00EF3F51" w:rsidRDefault="00056156" w:rsidP="00EF3F51">
      <w:pPr>
        <w:numPr>
          <w:ilvl w:val="0"/>
          <w:numId w:val="146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planu</w:t>
      </w:r>
      <w:r w:rsidR="003B5628" w:rsidRPr="00EF3F51">
        <w:rPr>
          <w:rFonts w:ascii="Arial" w:hAnsi="Arial" w:cs="Arial"/>
          <w:color w:val="000000"/>
        </w:rPr>
        <w:t>.</w:t>
      </w:r>
    </w:p>
    <w:p w:rsidR="00056156" w:rsidRPr="00EF3F51" w:rsidRDefault="00056156" w:rsidP="00EF3F51">
      <w:pPr>
        <w:numPr>
          <w:ilvl w:val="0"/>
          <w:numId w:val="144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Wymagania wynikające z potrzeb kształtowania przestrzeni publicznych: nie występuje potrzeba określenia.</w:t>
      </w:r>
    </w:p>
    <w:p w:rsidR="00056156" w:rsidRPr="00EF3F51" w:rsidRDefault="00056156" w:rsidP="00EF3F51">
      <w:pPr>
        <w:numPr>
          <w:ilvl w:val="0"/>
          <w:numId w:val="144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056156" w:rsidRPr="00EF3F51" w:rsidRDefault="00056156" w:rsidP="00EF3F51">
      <w:pPr>
        <w:numPr>
          <w:ilvl w:val="0"/>
          <w:numId w:val="147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wskaźniki intensywności zabudowy działki budowlanej:</w:t>
      </w:r>
    </w:p>
    <w:p w:rsidR="006C3ED0" w:rsidRPr="00EF3F51" w:rsidRDefault="00056156" w:rsidP="00EF3F51">
      <w:pPr>
        <w:numPr>
          <w:ilvl w:val="1"/>
          <w:numId w:val="147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maksymalna intensywność zabudowy</w:t>
      </w:r>
      <w:r w:rsidR="00A00D69" w:rsidRPr="00EF3F51">
        <w:rPr>
          <w:rFonts w:ascii="Arial" w:hAnsi="Arial" w:cs="Arial"/>
          <w:color w:val="000000"/>
        </w:rPr>
        <w:t>: 3,0;</w:t>
      </w:r>
    </w:p>
    <w:p w:rsidR="00056156" w:rsidRPr="00EF3F51" w:rsidRDefault="00056156" w:rsidP="00EF3F51">
      <w:pPr>
        <w:numPr>
          <w:ilvl w:val="1"/>
          <w:numId w:val="147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minimalna intensywność zabudowy działki budowlanej: nie występuje potrzeba określenia;</w:t>
      </w:r>
    </w:p>
    <w:p w:rsidR="00056156" w:rsidRPr="00EF3F51" w:rsidRDefault="00056156" w:rsidP="00EF3F51">
      <w:pPr>
        <w:numPr>
          <w:ilvl w:val="0"/>
          <w:numId w:val="147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minimalny udział procentowy powierzchni biologicznie czynnej w odniesieniu do powierzchni działki budowlanej: </w:t>
      </w:r>
      <w:r w:rsidR="003B5628" w:rsidRPr="00EF3F51">
        <w:rPr>
          <w:rFonts w:ascii="Arial" w:hAnsi="Arial" w:cs="Arial"/>
          <w:color w:val="000000"/>
        </w:rPr>
        <w:t>15</w:t>
      </w:r>
      <w:r w:rsidRPr="00EF3F51">
        <w:rPr>
          <w:rFonts w:ascii="Arial" w:hAnsi="Arial" w:cs="Arial"/>
          <w:color w:val="000000"/>
        </w:rPr>
        <w:t>%;</w:t>
      </w:r>
    </w:p>
    <w:p w:rsidR="00E52D33" w:rsidRPr="00EF3F51" w:rsidRDefault="00056156" w:rsidP="00EF3F51">
      <w:pPr>
        <w:numPr>
          <w:ilvl w:val="0"/>
          <w:numId w:val="147"/>
        </w:numPr>
        <w:tabs>
          <w:tab w:val="clear" w:pos="720"/>
          <w:tab w:val="num" w:pos="567"/>
        </w:tabs>
        <w:spacing w:line="276" w:lineRule="auto"/>
        <w:ind w:left="709" w:hanging="425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powierzchnia zabudowy w stosunku do powierzchni działki: do </w:t>
      </w:r>
      <w:r w:rsidR="003B5628" w:rsidRPr="00EF3F51">
        <w:rPr>
          <w:rFonts w:ascii="Arial" w:hAnsi="Arial" w:cs="Arial"/>
          <w:color w:val="000000"/>
        </w:rPr>
        <w:t>8</w:t>
      </w:r>
      <w:r w:rsidRPr="00EF3F51">
        <w:rPr>
          <w:rFonts w:ascii="Arial" w:hAnsi="Arial" w:cs="Arial"/>
          <w:color w:val="000000"/>
        </w:rPr>
        <w:t>0%;</w:t>
      </w:r>
    </w:p>
    <w:p w:rsidR="00056156" w:rsidRPr="00EF3F51" w:rsidRDefault="00056156" w:rsidP="00EF3F51">
      <w:pPr>
        <w:numPr>
          <w:ilvl w:val="0"/>
          <w:numId w:val="147"/>
        </w:numPr>
        <w:tabs>
          <w:tab w:val="clear" w:pos="720"/>
          <w:tab w:val="num" w:pos="567"/>
        </w:tabs>
        <w:spacing w:line="276" w:lineRule="auto"/>
        <w:ind w:left="709" w:hanging="425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zabudowy:</w:t>
      </w:r>
    </w:p>
    <w:p w:rsidR="00057190" w:rsidRPr="00EF3F51" w:rsidRDefault="00056156" w:rsidP="00EF3F51">
      <w:pPr>
        <w:numPr>
          <w:ilvl w:val="0"/>
          <w:numId w:val="148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snapToGrid w:val="0"/>
          <w:color w:val="000000"/>
        </w:rPr>
        <w:t>maksymaln</w:t>
      </w:r>
      <w:r w:rsidR="00DC1B9D" w:rsidRPr="00EF3F51">
        <w:rPr>
          <w:rFonts w:ascii="Arial" w:hAnsi="Arial" w:cs="Arial"/>
          <w:snapToGrid w:val="0"/>
          <w:color w:val="000000"/>
        </w:rPr>
        <w:t xml:space="preserve">a: </w:t>
      </w:r>
      <w:r w:rsidRPr="00EF3F51">
        <w:rPr>
          <w:rFonts w:ascii="Arial" w:hAnsi="Arial" w:cs="Arial"/>
          <w:snapToGrid w:val="0"/>
          <w:color w:val="000000"/>
        </w:rPr>
        <w:t>1</w:t>
      </w:r>
      <w:r w:rsidR="00057190" w:rsidRPr="00EF3F51">
        <w:rPr>
          <w:rFonts w:ascii="Arial" w:hAnsi="Arial" w:cs="Arial"/>
          <w:snapToGrid w:val="0"/>
          <w:color w:val="000000"/>
        </w:rPr>
        <w:t>7</w:t>
      </w:r>
      <w:r w:rsidRPr="00EF3F51">
        <w:rPr>
          <w:rFonts w:ascii="Arial" w:hAnsi="Arial" w:cs="Arial"/>
          <w:snapToGrid w:val="0"/>
          <w:color w:val="000000"/>
        </w:rPr>
        <w:t>,0m;</w:t>
      </w:r>
    </w:p>
    <w:p w:rsidR="00056156" w:rsidRPr="00EF3F51" w:rsidRDefault="00056156" w:rsidP="00EF3F51">
      <w:pPr>
        <w:numPr>
          <w:ilvl w:val="0"/>
          <w:numId w:val="148"/>
        </w:numPr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color w:val="000000"/>
        </w:rPr>
        <w:t>minimaln</w:t>
      </w:r>
      <w:r w:rsidR="00172424" w:rsidRPr="00EF3F51">
        <w:rPr>
          <w:rFonts w:ascii="Arial" w:hAnsi="Arial" w:cs="Arial"/>
          <w:color w:val="000000"/>
        </w:rPr>
        <w:t>a</w:t>
      </w:r>
      <w:r w:rsidRPr="00EF3F51">
        <w:rPr>
          <w:rFonts w:ascii="Arial" w:hAnsi="Arial" w:cs="Arial"/>
          <w:color w:val="000000"/>
        </w:rPr>
        <w:t xml:space="preserve">: </w:t>
      </w:r>
      <w:r w:rsidR="00057190" w:rsidRPr="00EF3F51">
        <w:rPr>
          <w:rFonts w:ascii="Arial" w:hAnsi="Arial" w:cs="Arial"/>
          <w:color w:val="000000"/>
        </w:rPr>
        <w:t>7,0m do gzymsu wieńczącego lub okapu;</w:t>
      </w:r>
    </w:p>
    <w:p w:rsidR="00056156" w:rsidRPr="00EF3F51" w:rsidRDefault="00056156" w:rsidP="00EF3F51">
      <w:pPr>
        <w:numPr>
          <w:ilvl w:val="0"/>
          <w:numId w:val="147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</w:t>
      </w:r>
      <w:r w:rsidR="00861BB3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 xml:space="preserve"> ust. </w:t>
      </w:r>
      <w:r w:rsidR="00CC5384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uchwały;</w:t>
      </w:r>
    </w:p>
    <w:p w:rsidR="00056156" w:rsidRPr="00EF3F51" w:rsidRDefault="00056156" w:rsidP="00EF3F51">
      <w:pPr>
        <w:numPr>
          <w:ilvl w:val="0"/>
          <w:numId w:val="147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056156" w:rsidRPr="00EF3F51" w:rsidRDefault="00056156" w:rsidP="00EF3F51">
      <w:pPr>
        <w:numPr>
          <w:ilvl w:val="0"/>
          <w:numId w:val="149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zgodnie z wyznaczonymi na rysunku planu liniami zabudowy obowiązującymi;</w:t>
      </w:r>
    </w:p>
    <w:p w:rsidR="00056156" w:rsidRPr="00EF3F51" w:rsidRDefault="00056156" w:rsidP="00EF3F51">
      <w:pPr>
        <w:numPr>
          <w:ilvl w:val="0"/>
          <w:numId w:val="149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sytuowania budynków na granicy działki oraz w odległości 1,5m od granicy działki </w:t>
      </w:r>
      <w:r w:rsidRPr="00EF3F51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056156" w:rsidRPr="00EF3F51" w:rsidRDefault="00056156" w:rsidP="00EF3F51">
      <w:pPr>
        <w:numPr>
          <w:ilvl w:val="0"/>
          <w:numId w:val="147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geometria dachów: płaskie o spadku do 10º oraz dwuspadowe o spadku od 10º do </w:t>
      </w:r>
      <w:r w:rsidR="008421EF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>0º;</w:t>
      </w:r>
    </w:p>
    <w:p w:rsidR="00056156" w:rsidRPr="00EF3F51" w:rsidRDefault="00056156" w:rsidP="00EF3F51">
      <w:pPr>
        <w:numPr>
          <w:ilvl w:val="0"/>
          <w:numId w:val="147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 ustalona w ust. 7 pkt 4 oraz geometria dachów ustalona w ust. 7 pkt 7 nie dotyczą zabytków nieruchomych wymienionych w ust. 5</w:t>
      </w:r>
      <w:r w:rsidR="0098752E" w:rsidRPr="00EF3F51">
        <w:rPr>
          <w:rFonts w:ascii="Arial" w:hAnsi="Arial" w:cs="Arial"/>
          <w:color w:val="000000"/>
        </w:rPr>
        <w:t>;</w:t>
      </w:r>
    </w:p>
    <w:p w:rsidR="00056156" w:rsidRPr="00EF3F51" w:rsidRDefault="00056156" w:rsidP="00EF3F51">
      <w:pPr>
        <w:numPr>
          <w:ilvl w:val="0"/>
          <w:numId w:val="147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funkcji.</w:t>
      </w:r>
    </w:p>
    <w:p w:rsidR="00056156" w:rsidRPr="00EF3F51" w:rsidRDefault="00056156" w:rsidP="00EF3F51">
      <w:pPr>
        <w:numPr>
          <w:ilvl w:val="0"/>
          <w:numId w:val="144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056156" w:rsidRPr="00EF3F51" w:rsidRDefault="00056156" w:rsidP="00EF3F51">
      <w:pPr>
        <w:numPr>
          <w:ilvl w:val="0"/>
          <w:numId w:val="144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775279" w:rsidRPr="00EF3F51" w:rsidRDefault="00056156" w:rsidP="00EF3F51">
      <w:pPr>
        <w:numPr>
          <w:ilvl w:val="0"/>
          <w:numId w:val="144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</w:p>
    <w:p w:rsidR="00775279" w:rsidRPr="00EF3F51" w:rsidRDefault="00775279" w:rsidP="00EF3F51">
      <w:pPr>
        <w:spacing w:line="276" w:lineRule="auto"/>
        <w:ind w:left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wyznacza się granice terenu o średniej przydatności dla budownictwa, występowanie nasypów różnej miąższości pokrywających głównie osady piaszczyste, podrzędnie gliny zwałowe, dla którego obowiązują warunki wynikające z przepisów odrębnych</w:t>
      </w:r>
      <w:r w:rsidR="00DA0EB9" w:rsidRPr="00EF3F51">
        <w:rPr>
          <w:rFonts w:ascii="Arial" w:hAnsi="Arial" w:cs="Arial"/>
          <w:color w:val="000000"/>
        </w:rPr>
        <w:t>.</w:t>
      </w:r>
    </w:p>
    <w:p w:rsidR="00056156" w:rsidRPr="00EF3F51" w:rsidRDefault="00056156" w:rsidP="00EF3F51">
      <w:pPr>
        <w:numPr>
          <w:ilvl w:val="0"/>
          <w:numId w:val="144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B11B01" w:rsidRPr="00EF3F51" w:rsidRDefault="00056156" w:rsidP="00EF3F51">
      <w:pPr>
        <w:numPr>
          <w:ilvl w:val="0"/>
          <w:numId w:val="150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obsługa komunikacyjna z dróg publicznych, ulic:</w:t>
      </w:r>
      <w:r w:rsidR="003B5628" w:rsidRPr="00EF3F51">
        <w:rPr>
          <w:rFonts w:ascii="Arial" w:hAnsi="Arial" w:cs="Arial"/>
          <w:color w:val="000000"/>
        </w:rPr>
        <w:t xml:space="preserve"> </w:t>
      </w:r>
      <w:r w:rsidR="00B11B01" w:rsidRPr="00EF3F51">
        <w:rPr>
          <w:rFonts w:ascii="Arial" w:hAnsi="Arial" w:cs="Arial"/>
          <w:color w:val="000000"/>
        </w:rPr>
        <w:t>Brzeska 1</w:t>
      </w:r>
      <w:r w:rsidR="00895770" w:rsidRPr="00EF3F51">
        <w:rPr>
          <w:rFonts w:ascii="Arial" w:hAnsi="Arial" w:cs="Arial"/>
          <w:color w:val="000000"/>
        </w:rPr>
        <w:t>1</w:t>
      </w:r>
      <w:r w:rsidR="00B11B01" w:rsidRPr="00EF3F51">
        <w:rPr>
          <w:rFonts w:ascii="Arial" w:hAnsi="Arial" w:cs="Arial"/>
          <w:color w:val="000000"/>
        </w:rPr>
        <w:t xml:space="preserve"> KD-Z*, Orla 1</w:t>
      </w:r>
      <w:r w:rsidR="00895770" w:rsidRPr="00EF3F51">
        <w:rPr>
          <w:rFonts w:ascii="Arial" w:hAnsi="Arial" w:cs="Arial"/>
          <w:color w:val="000000"/>
        </w:rPr>
        <w:t>7</w:t>
      </w:r>
      <w:r w:rsidR="00B11B01" w:rsidRPr="00EF3F51">
        <w:rPr>
          <w:rFonts w:ascii="Arial" w:hAnsi="Arial" w:cs="Arial"/>
          <w:color w:val="000000"/>
        </w:rPr>
        <w:t xml:space="preserve"> KD-L*</w:t>
      </w:r>
      <w:r w:rsidR="003B5628" w:rsidRPr="00EF3F51">
        <w:rPr>
          <w:rFonts w:ascii="Arial" w:hAnsi="Arial" w:cs="Arial"/>
          <w:color w:val="000000"/>
        </w:rPr>
        <w:t>;</w:t>
      </w:r>
    </w:p>
    <w:p w:rsidR="00056156" w:rsidRPr="00EF3F51" w:rsidRDefault="00056156" w:rsidP="00EF3F51">
      <w:pPr>
        <w:numPr>
          <w:ilvl w:val="0"/>
          <w:numId w:val="150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infrastruktury technicznej: ustalenia jak w § 1</w:t>
      </w:r>
      <w:r w:rsidR="00861BB3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056156" w:rsidRPr="00EF3F51" w:rsidRDefault="00056156" w:rsidP="00EF3F51">
      <w:pPr>
        <w:numPr>
          <w:ilvl w:val="0"/>
          <w:numId w:val="144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AA340D" w:rsidRPr="00EF3F51" w:rsidRDefault="00ED342B" w:rsidP="00EF3F51">
      <w:pPr>
        <w:numPr>
          <w:ilvl w:val="0"/>
          <w:numId w:val="144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620720" w:rsidRPr="00EF3F51" w:rsidRDefault="00AA340D" w:rsidP="00EF3F51">
      <w:pPr>
        <w:numPr>
          <w:ilvl w:val="0"/>
          <w:numId w:val="144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620720" w:rsidRPr="00EF3F51" w:rsidRDefault="00620720" w:rsidP="00EF3F51">
      <w:pPr>
        <w:numPr>
          <w:ilvl w:val="0"/>
          <w:numId w:val="144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9558EF" w:rsidRPr="00EF3F51" w:rsidRDefault="009558EF" w:rsidP="00EF3F51">
      <w:pPr>
        <w:numPr>
          <w:ilvl w:val="0"/>
          <w:numId w:val="144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Stawka procentowa, na podstawie której ustala się opłatę, o której mowa w art. 36 ust. 4 ustawy z dnia 27 marca 2003r. o planowaniu i zagospodarowaniu przestrzennym: 30%.</w:t>
      </w:r>
    </w:p>
    <w:p w:rsidR="00056156" w:rsidRPr="00EF3F51" w:rsidRDefault="00056156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</w:p>
    <w:p w:rsidR="00B7675E" w:rsidRPr="00EF3F51" w:rsidRDefault="00B7675E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§ 2</w:t>
      </w:r>
      <w:r w:rsidR="00BE7878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>. Teren</w:t>
      </w:r>
      <w:r w:rsidR="00423A9C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oznaczon</w:t>
      </w:r>
      <w:r w:rsidR="00423A9C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symbol</w:t>
      </w:r>
      <w:r w:rsidR="00423A9C" w:rsidRPr="00EF3F51">
        <w:rPr>
          <w:rFonts w:ascii="Arial" w:hAnsi="Arial" w:cs="Arial"/>
          <w:color w:val="000000"/>
        </w:rPr>
        <w:t>em</w:t>
      </w:r>
      <w:r w:rsidRPr="00EF3F51">
        <w:rPr>
          <w:rFonts w:ascii="Arial" w:hAnsi="Arial" w:cs="Arial"/>
          <w:color w:val="000000"/>
        </w:rPr>
        <w:t xml:space="preserve">: </w:t>
      </w:r>
      <w:r w:rsidR="00F72872" w:rsidRPr="00EF3F51">
        <w:rPr>
          <w:rFonts w:ascii="Arial" w:hAnsi="Arial" w:cs="Arial"/>
          <w:color w:val="000000"/>
        </w:rPr>
        <w:t>16 U/ZP*</w:t>
      </w:r>
    </w:p>
    <w:p w:rsidR="00F72872" w:rsidRPr="00EF3F51" w:rsidRDefault="00B7675E" w:rsidP="00EF3F51">
      <w:pPr>
        <w:numPr>
          <w:ilvl w:val="0"/>
          <w:numId w:val="8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</w:p>
    <w:p w:rsidR="00F72872" w:rsidRPr="00EF3F51" w:rsidRDefault="00F72872" w:rsidP="00EF3F51">
      <w:pPr>
        <w:numPr>
          <w:ilvl w:val="0"/>
          <w:numId w:val="203"/>
        </w:numPr>
        <w:tabs>
          <w:tab w:val="clear" w:pos="360"/>
          <w:tab w:val="num" w:pos="567"/>
        </w:tabs>
        <w:spacing w:line="276" w:lineRule="auto"/>
        <w:ind w:hanging="76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 – podstawowe:</w:t>
      </w:r>
    </w:p>
    <w:p w:rsidR="00F72872" w:rsidRPr="00EF3F51" w:rsidRDefault="00F72872" w:rsidP="00EF3F51">
      <w:pPr>
        <w:numPr>
          <w:ilvl w:val="0"/>
          <w:numId w:val="204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usługi nieucią</w:t>
      </w:r>
      <w:r w:rsidR="00CE48E3" w:rsidRPr="00EF3F51">
        <w:rPr>
          <w:rFonts w:ascii="Arial" w:hAnsi="Arial" w:cs="Arial"/>
          <w:color w:val="000000"/>
        </w:rPr>
        <w:t>ż</w:t>
      </w:r>
      <w:r w:rsidRPr="00EF3F51">
        <w:rPr>
          <w:rFonts w:ascii="Arial" w:hAnsi="Arial" w:cs="Arial"/>
          <w:color w:val="000000"/>
        </w:rPr>
        <w:t>liwe;</w:t>
      </w:r>
    </w:p>
    <w:p w:rsidR="00F72872" w:rsidRPr="00EF3F51" w:rsidRDefault="00F72872" w:rsidP="00EF3F51">
      <w:pPr>
        <w:numPr>
          <w:ilvl w:val="0"/>
          <w:numId w:val="204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 zieleni publicznej;</w:t>
      </w:r>
    </w:p>
    <w:p w:rsidR="00F72872" w:rsidRPr="00EF3F51" w:rsidRDefault="00F72872" w:rsidP="00EF3F51">
      <w:pPr>
        <w:numPr>
          <w:ilvl w:val="0"/>
          <w:numId w:val="203"/>
        </w:numPr>
        <w:tabs>
          <w:tab w:val="clear" w:pos="360"/>
          <w:tab w:val="num" w:pos="567"/>
        </w:tabs>
        <w:spacing w:line="276" w:lineRule="auto"/>
        <w:ind w:hanging="76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 – dopuszczalne:</w:t>
      </w:r>
      <w:r w:rsidR="00D93A13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tereny rekreacyjno-wypoczynkowe</w:t>
      </w:r>
      <w:r w:rsidR="00D93A13" w:rsidRPr="00EF3F51">
        <w:rPr>
          <w:rFonts w:ascii="Arial" w:hAnsi="Arial" w:cs="Arial"/>
          <w:color w:val="000000"/>
        </w:rPr>
        <w:t>.</w:t>
      </w:r>
    </w:p>
    <w:p w:rsidR="00E95706" w:rsidRPr="00EF3F51" w:rsidRDefault="00B7675E" w:rsidP="00EF3F51">
      <w:pPr>
        <w:numPr>
          <w:ilvl w:val="0"/>
          <w:numId w:val="8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i kształtowania ładu przestrzennego: </w:t>
      </w:r>
    </w:p>
    <w:p w:rsidR="00064081" w:rsidRPr="00EF3F51" w:rsidRDefault="00064081" w:rsidP="00EF3F51">
      <w:pPr>
        <w:numPr>
          <w:ilvl w:val="0"/>
          <w:numId w:val="205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dopuszcza się lokalizację tymczasowych i stałych obiektów budowlanych i urządzeń budowlanych o funkcji zgodnej z przeznaczeniem terenu jak i związanych z organizacją wydarzeń kulturalnych, sportowych, rekreacyjnych, rozrywkowych lub/i trwaniem imprezy masowej;</w:t>
      </w:r>
    </w:p>
    <w:p w:rsidR="00E95706" w:rsidRPr="00EF3F51" w:rsidRDefault="00E95706" w:rsidP="00EF3F51">
      <w:pPr>
        <w:numPr>
          <w:ilvl w:val="0"/>
          <w:numId w:val="205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dopuszcza się zabudowę sezonową.</w:t>
      </w:r>
    </w:p>
    <w:p w:rsidR="00B7675E" w:rsidRPr="00EF3F51" w:rsidRDefault="00B7675E" w:rsidP="00EF3F51">
      <w:pPr>
        <w:numPr>
          <w:ilvl w:val="0"/>
          <w:numId w:val="8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ustalenia jak w § </w:t>
      </w:r>
      <w:r w:rsidR="00861BB3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B7675E" w:rsidRPr="00EF3F51" w:rsidRDefault="00B7675E" w:rsidP="00EF3F51">
      <w:pPr>
        <w:numPr>
          <w:ilvl w:val="0"/>
          <w:numId w:val="8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B7675E" w:rsidRPr="00EF3F51" w:rsidRDefault="00B7675E" w:rsidP="00EF3F51">
      <w:pPr>
        <w:numPr>
          <w:ilvl w:val="0"/>
          <w:numId w:val="8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B7675E" w:rsidRPr="00EF3F51" w:rsidRDefault="00C92802" w:rsidP="00EF3F51">
      <w:pPr>
        <w:numPr>
          <w:ilvl w:val="0"/>
          <w:numId w:val="83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</w:t>
      </w:r>
      <w:r w:rsidR="00B7675E" w:rsidRPr="00EF3F51">
        <w:rPr>
          <w:rFonts w:ascii="Arial" w:hAnsi="Arial" w:cs="Arial"/>
          <w:color w:val="000000"/>
        </w:rPr>
        <w:t>eren</w:t>
      </w:r>
      <w:r w:rsidR="00AA226B" w:rsidRPr="00EF3F51">
        <w:rPr>
          <w:rFonts w:ascii="Arial" w:hAnsi="Arial" w:cs="Arial"/>
          <w:color w:val="000000"/>
        </w:rPr>
        <w:t xml:space="preserve"> </w:t>
      </w:r>
      <w:r w:rsidR="00B7675E" w:rsidRPr="00EF3F51">
        <w:rPr>
          <w:rFonts w:ascii="Arial" w:hAnsi="Arial" w:cs="Arial"/>
          <w:color w:val="000000"/>
        </w:rPr>
        <w:t>położon</w:t>
      </w:r>
      <w:r w:rsidRPr="00EF3F51">
        <w:rPr>
          <w:rFonts w:ascii="Arial" w:hAnsi="Arial" w:cs="Arial"/>
          <w:color w:val="000000"/>
        </w:rPr>
        <w:t>y</w:t>
      </w:r>
      <w:r w:rsidR="00E22E7E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 xml:space="preserve">jest </w:t>
      </w:r>
      <w:r w:rsidR="00B7675E" w:rsidRPr="00EF3F51">
        <w:rPr>
          <w:rFonts w:ascii="Arial" w:hAnsi="Arial" w:cs="Arial"/>
          <w:color w:val="000000"/>
        </w:rPr>
        <w:t xml:space="preserve">w niżej określonych strefach, dla których obowiązują ustalenia jak w § </w:t>
      </w:r>
      <w:r w:rsidR="00861BB3" w:rsidRPr="00EF3F51">
        <w:rPr>
          <w:rFonts w:ascii="Arial" w:hAnsi="Arial" w:cs="Arial"/>
          <w:color w:val="000000"/>
        </w:rPr>
        <w:t>7</w:t>
      </w:r>
      <w:r w:rsidR="00B7675E" w:rsidRPr="00EF3F51">
        <w:rPr>
          <w:rFonts w:ascii="Arial" w:hAnsi="Arial" w:cs="Arial"/>
          <w:color w:val="000000"/>
        </w:rPr>
        <w:t xml:space="preserve"> uchwały:</w:t>
      </w:r>
    </w:p>
    <w:p w:rsidR="00B7675E" w:rsidRPr="00EF3F51" w:rsidRDefault="00B7675E" w:rsidP="00EF3F51">
      <w:pPr>
        <w:numPr>
          <w:ilvl w:val="0"/>
          <w:numId w:val="84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</w:t>
      </w:r>
      <w:r w:rsidR="00C92802" w:rsidRPr="00EF3F51">
        <w:rPr>
          <w:rFonts w:ascii="Arial" w:hAnsi="Arial" w:cs="Arial"/>
          <w:color w:val="000000"/>
        </w:rPr>
        <w:t>;</w:t>
      </w:r>
    </w:p>
    <w:p w:rsidR="00B7675E" w:rsidRPr="00EF3F51" w:rsidRDefault="00B7675E" w:rsidP="00EF3F51">
      <w:pPr>
        <w:numPr>
          <w:ilvl w:val="0"/>
          <w:numId w:val="84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planu</w:t>
      </w:r>
      <w:r w:rsidR="00AA226B" w:rsidRPr="00EF3F51">
        <w:rPr>
          <w:rFonts w:ascii="Arial" w:hAnsi="Arial" w:cs="Arial"/>
          <w:color w:val="000000"/>
        </w:rPr>
        <w:t xml:space="preserve"> (w zakresie wg oznaczenia na rysunku planu)</w:t>
      </w:r>
      <w:r w:rsidR="00C92802" w:rsidRPr="00EF3F51">
        <w:rPr>
          <w:rFonts w:ascii="Arial" w:hAnsi="Arial" w:cs="Arial"/>
          <w:color w:val="000000"/>
        </w:rPr>
        <w:t>.</w:t>
      </w:r>
    </w:p>
    <w:p w:rsidR="00B7675E" w:rsidRPr="00EF3F51" w:rsidRDefault="00B7675E" w:rsidP="00EF3F51">
      <w:pPr>
        <w:numPr>
          <w:ilvl w:val="0"/>
          <w:numId w:val="8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Wymagania wynikające z potrzeb kształtowania przestrzeni publicznych: </w:t>
      </w:r>
      <w:r w:rsidR="00C92802" w:rsidRPr="00EF3F51">
        <w:rPr>
          <w:rFonts w:ascii="Arial" w:hAnsi="Arial" w:cs="Arial"/>
          <w:color w:val="000000"/>
        </w:rPr>
        <w:t xml:space="preserve">ustalenia jak w § </w:t>
      </w:r>
      <w:r w:rsidR="001E0CD5" w:rsidRPr="00EF3F51">
        <w:rPr>
          <w:rFonts w:ascii="Arial" w:hAnsi="Arial" w:cs="Arial"/>
          <w:color w:val="000000"/>
        </w:rPr>
        <w:t>8</w:t>
      </w:r>
      <w:r w:rsidR="00C92802" w:rsidRPr="00EF3F51">
        <w:rPr>
          <w:rFonts w:ascii="Arial" w:hAnsi="Arial" w:cs="Arial"/>
          <w:color w:val="000000"/>
        </w:rPr>
        <w:t xml:space="preserve"> uchwały.</w:t>
      </w:r>
    </w:p>
    <w:p w:rsidR="00B7675E" w:rsidRPr="00EF3F51" w:rsidRDefault="00B7675E" w:rsidP="00EF3F51">
      <w:pPr>
        <w:numPr>
          <w:ilvl w:val="0"/>
          <w:numId w:val="8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C92802" w:rsidRPr="00EF3F51" w:rsidRDefault="00C92802" w:rsidP="00EF3F51">
      <w:pPr>
        <w:numPr>
          <w:ilvl w:val="0"/>
          <w:numId w:val="85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ustala się możliwość realizacji:</w:t>
      </w:r>
    </w:p>
    <w:p w:rsidR="00064081" w:rsidRPr="00EF3F51" w:rsidRDefault="00064081" w:rsidP="00EF3F51">
      <w:pPr>
        <w:numPr>
          <w:ilvl w:val="0"/>
          <w:numId w:val="206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tymczasowych i stałych obiektów budowlanych i urządzeń budowlanych o funkcji zgodnej </w:t>
      </w:r>
      <w:r w:rsidR="006D4967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>z przeznaczeniem terenu jak i związanych z organizacją wydarzeń kulturalnych, sportowych, rekreacyjnych, rozrywkowych lub/i trwaniem imprezy masowej</w:t>
      </w:r>
      <w:r w:rsidR="00597E4E" w:rsidRPr="00EF3F51">
        <w:rPr>
          <w:rFonts w:ascii="Arial" w:hAnsi="Arial" w:cs="Arial"/>
          <w:color w:val="000000"/>
        </w:rPr>
        <w:t xml:space="preserve"> wraz z niezbędną infrastrukturą towarzyszącą;</w:t>
      </w:r>
    </w:p>
    <w:p w:rsidR="00C92802" w:rsidRPr="00EF3F51" w:rsidRDefault="00C92802" w:rsidP="00EF3F51">
      <w:pPr>
        <w:numPr>
          <w:ilvl w:val="0"/>
          <w:numId w:val="206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elementów zagospodarowania rekreacyjno-wypoczynkowego, tj. terenowych urządzeń sportu i rekreacji, placów zabaw wraz z niezbędną infrastrukturą towarzyszącą;</w:t>
      </w:r>
    </w:p>
    <w:p w:rsidR="00C92802" w:rsidRPr="00EF3F51" w:rsidRDefault="00C92802" w:rsidP="00EF3F51">
      <w:pPr>
        <w:numPr>
          <w:ilvl w:val="0"/>
          <w:numId w:val="206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ścieżek pieszych i rowerowych;</w:t>
      </w:r>
    </w:p>
    <w:p w:rsidR="00B7675E" w:rsidRPr="00EF3F51" w:rsidRDefault="00B7675E" w:rsidP="00EF3F51">
      <w:pPr>
        <w:numPr>
          <w:ilvl w:val="0"/>
          <w:numId w:val="85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wskaźniki intensywności zabudowy działki budowlanej:</w:t>
      </w:r>
    </w:p>
    <w:p w:rsidR="00B74466" w:rsidRPr="00EF3F51" w:rsidRDefault="00B7675E" w:rsidP="00EF3F51">
      <w:pPr>
        <w:numPr>
          <w:ilvl w:val="1"/>
          <w:numId w:val="85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maksymalna intensywność zabudowy: </w:t>
      </w:r>
      <w:r w:rsidR="00C92802" w:rsidRPr="00EF3F51">
        <w:rPr>
          <w:rFonts w:ascii="Arial" w:hAnsi="Arial" w:cs="Arial"/>
          <w:color w:val="000000"/>
        </w:rPr>
        <w:t>1</w:t>
      </w:r>
      <w:r w:rsidR="003E42FF" w:rsidRPr="00EF3F51">
        <w:rPr>
          <w:rFonts w:ascii="Arial" w:hAnsi="Arial" w:cs="Arial"/>
          <w:color w:val="000000"/>
        </w:rPr>
        <w:t>,5;</w:t>
      </w:r>
    </w:p>
    <w:p w:rsidR="00B7675E" w:rsidRPr="00EF3F51" w:rsidRDefault="00B7675E" w:rsidP="00EF3F51">
      <w:pPr>
        <w:numPr>
          <w:ilvl w:val="1"/>
          <w:numId w:val="85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B7675E" w:rsidRPr="00EF3F51" w:rsidRDefault="00B7675E" w:rsidP="00EF3F51">
      <w:pPr>
        <w:numPr>
          <w:ilvl w:val="0"/>
          <w:numId w:val="8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minimalny udział procentowy powierzchni biologicznie czynnej w odniesieniu do powierzchni działki budowlanej: </w:t>
      </w:r>
      <w:r w:rsidR="00C92802" w:rsidRPr="00EF3F51">
        <w:rPr>
          <w:rFonts w:ascii="Arial" w:hAnsi="Arial" w:cs="Arial"/>
          <w:color w:val="000000"/>
        </w:rPr>
        <w:t>3</w:t>
      </w:r>
      <w:r w:rsidR="00A2034C" w:rsidRPr="00EF3F51">
        <w:rPr>
          <w:rFonts w:ascii="Arial" w:hAnsi="Arial" w:cs="Arial"/>
          <w:color w:val="000000"/>
        </w:rPr>
        <w:t>0%;</w:t>
      </w:r>
    </w:p>
    <w:p w:rsidR="00B7675E" w:rsidRPr="00EF3F51" w:rsidRDefault="00B7675E" w:rsidP="00EF3F51">
      <w:pPr>
        <w:numPr>
          <w:ilvl w:val="0"/>
          <w:numId w:val="8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powierzchnia zabudowy w stosunku do powierzchni działki: do </w:t>
      </w:r>
      <w:r w:rsidR="00C92802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>0%;</w:t>
      </w:r>
    </w:p>
    <w:p w:rsidR="00B7675E" w:rsidRPr="00EF3F51" w:rsidRDefault="00B7675E" w:rsidP="00EF3F51">
      <w:pPr>
        <w:numPr>
          <w:ilvl w:val="0"/>
          <w:numId w:val="85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zabudowy:</w:t>
      </w:r>
    </w:p>
    <w:p w:rsidR="00B7675E" w:rsidRPr="00EF3F51" w:rsidRDefault="00B7675E" w:rsidP="00EF3F51">
      <w:pPr>
        <w:numPr>
          <w:ilvl w:val="0"/>
          <w:numId w:val="86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snapToGrid w:val="0"/>
          <w:color w:val="000000"/>
        </w:rPr>
        <w:t>maksymaln</w:t>
      </w:r>
      <w:r w:rsidR="00DC1B9D" w:rsidRPr="00EF3F51">
        <w:rPr>
          <w:rFonts w:ascii="Arial" w:hAnsi="Arial" w:cs="Arial"/>
          <w:snapToGrid w:val="0"/>
          <w:color w:val="000000"/>
        </w:rPr>
        <w:t>a:</w:t>
      </w:r>
      <w:r w:rsidRPr="00EF3F51">
        <w:rPr>
          <w:rFonts w:ascii="Arial" w:hAnsi="Arial" w:cs="Arial"/>
          <w:snapToGrid w:val="0"/>
          <w:color w:val="000000"/>
        </w:rPr>
        <w:t xml:space="preserve"> </w:t>
      </w:r>
      <w:r w:rsidR="00A2034C" w:rsidRPr="00EF3F51">
        <w:rPr>
          <w:rFonts w:ascii="Arial" w:hAnsi="Arial" w:cs="Arial"/>
          <w:snapToGrid w:val="0"/>
          <w:color w:val="000000"/>
        </w:rPr>
        <w:t>17</w:t>
      </w:r>
      <w:r w:rsidRPr="00EF3F51">
        <w:rPr>
          <w:rFonts w:ascii="Arial" w:hAnsi="Arial" w:cs="Arial"/>
          <w:snapToGrid w:val="0"/>
          <w:color w:val="000000"/>
        </w:rPr>
        <w:t>,0m</w:t>
      </w:r>
      <w:r w:rsidR="00B86B3C" w:rsidRPr="00EF3F51">
        <w:rPr>
          <w:rFonts w:ascii="Arial" w:hAnsi="Arial" w:cs="Arial"/>
          <w:snapToGrid w:val="0"/>
          <w:color w:val="000000"/>
        </w:rPr>
        <w:t>;</w:t>
      </w:r>
    </w:p>
    <w:p w:rsidR="00AD51D6" w:rsidRPr="00EF3F51" w:rsidRDefault="00AD51D6" w:rsidP="00EF3F51">
      <w:pPr>
        <w:numPr>
          <w:ilvl w:val="0"/>
          <w:numId w:val="86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minimalna: </w:t>
      </w:r>
      <w:r w:rsidR="005A5940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>,0m</w:t>
      </w:r>
      <w:r w:rsidR="00C92802" w:rsidRPr="00EF3F51">
        <w:rPr>
          <w:rFonts w:ascii="Arial" w:hAnsi="Arial" w:cs="Arial"/>
          <w:color w:val="000000"/>
        </w:rPr>
        <w:t xml:space="preserve"> do gzymsu wieńczącego lub okapu;</w:t>
      </w:r>
    </w:p>
    <w:p w:rsidR="00B7675E" w:rsidRPr="00EF3F51" w:rsidRDefault="00B7675E" w:rsidP="00EF3F51">
      <w:pPr>
        <w:numPr>
          <w:ilvl w:val="0"/>
          <w:numId w:val="85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</w:t>
      </w:r>
      <w:r w:rsidR="001E0CD5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 xml:space="preserve"> </w:t>
      </w:r>
      <w:r w:rsidR="005C7BF2" w:rsidRPr="00EF3F51">
        <w:rPr>
          <w:rFonts w:ascii="Arial" w:hAnsi="Arial" w:cs="Arial"/>
          <w:color w:val="000000"/>
        </w:rPr>
        <w:t xml:space="preserve">ust. </w:t>
      </w:r>
      <w:r w:rsidR="00CC5384" w:rsidRPr="00EF3F51">
        <w:rPr>
          <w:rFonts w:ascii="Arial" w:hAnsi="Arial" w:cs="Arial"/>
          <w:color w:val="000000"/>
        </w:rPr>
        <w:t>7</w:t>
      </w:r>
      <w:r w:rsidR="005C7BF2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uchwały;</w:t>
      </w:r>
    </w:p>
    <w:p w:rsidR="00B7675E" w:rsidRPr="00EF3F51" w:rsidRDefault="00B7675E" w:rsidP="00EF3F51">
      <w:pPr>
        <w:numPr>
          <w:ilvl w:val="0"/>
          <w:numId w:val="85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B7675E" w:rsidRPr="00EF3F51" w:rsidRDefault="00B7675E" w:rsidP="00EF3F51">
      <w:pPr>
        <w:numPr>
          <w:ilvl w:val="0"/>
          <w:numId w:val="87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zgodnie z wyznaczonymi na rysunku planu</w:t>
      </w:r>
      <w:r w:rsidR="00FA016C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 xml:space="preserve">liniami zabudowy </w:t>
      </w:r>
      <w:r w:rsidR="00C92802" w:rsidRPr="00EF3F51">
        <w:rPr>
          <w:rFonts w:ascii="Arial" w:hAnsi="Arial" w:cs="Arial"/>
          <w:color w:val="000000"/>
        </w:rPr>
        <w:t>nieprzekraczalnymi</w:t>
      </w:r>
      <w:r w:rsidRPr="00EF3F51">
        <w:rPr>
          <w:rFonts w:ascii="Arial" w:hAnsi="Arial" w:cs="Arial"/>
          <w:color w:val="000000"/>
        </w:rPr>
        <w:t>;</w:t>
      </w:r>
    </w:p>
    <w:p w:rsidR="00B7675E" w:rsidRPr="00EF3F51" w:rsidRDefault="00B7675E" w:rsidP="00EF3F51">
      <w:pPr>
        <w:numPr>
          <w:ilvl w:val="0"/>
          <w:numId w:val="87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sytuowania budynków na granicy działki oraz w odległości 1,5m od granicy działki </w:t>
      </w:r>
      <w:r w:rsidRPr="00EF3F51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B7675E" w:rsidRPr="00EF3F51" w:rsidRDefault="00B7675E" w:rsidP="00EF3F51">
      <w:pPr>
        <w:numPr>
          <w:ilvl w:val="0"/>
          <w:numId w:val="8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geometria dachów: </w:t>
      </w:r>
      <w:r w:rsidR="002F484D" w:rsidRPr="00EF3F51">
        <w:rPr>
          <w:rFonts w:ascii="Arial" w:hAnsi="Arial" w:cs="Arial"/>
          <w:color w:val="000000"/>
        </w:rPr>
        <w:t>płaskie o spadku do 10º</w:t>
      </w:r>
      <w:r w:rsidR="00CC06E7" w:rsidRPr="00EF3F51">
        <w:rPr>
          <w:rFonts w:ascii="Arial" w:hAnsi="Arial" w:cs="Arial"/>
          <w:color w:val="000000"/>
        </w:rPr>
        <w:t xml:space="preserve"> oraz dwuspadowe o spadku od 10º do 40º;</w:t>
      </w:r>
    </w:p>
    <w:p w:rsidR="00B7675E" w:rsidRPr="00EF3F51" w:rsidRDefault="00B7675E" w:rsidP="00EF3F51">
      <w:pPr>
        <w:numPr>
          <w:ilvl w:val="0"/>
          <w:numId w:val="85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funkcji.</w:t>
      </w:r>
    </w:p>
    <w:p w:rsidR="00B7675E" w:rsidRPr="00EF3F51" w:rsidRDefault="00B7675E" w:rsidP="00EF3F51">
      <w:pPr>
        <w:numPr>
          <w:ilvl w:val="0"/>
          <w:numId w:val="8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B7675E" w:rsidRPr="00EF3F51" w:rsidRDefault="00B7675E" w:rsidP="00EF3F51">
      <w:pPr>
        <w:numPr>
          <w:ilvl w:val="0"/>
          <w:numId w:val="8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095670" w:rsidRPr="00EF3F51" w:rsidRDefault="00B7675E" w:rsidP="00EF3F51">
      <w:pPr>
        <w:numPr>
          <w:ilvl w:val="0"/>
          <w:numId w:val="8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  <w:r w:rsidR="00BE068D" w:rsidRPr="00EF3F51">
        <w:rPr>
          <w:rFonts w:ascii="Arial" w:hAnsi="Arial" w:cs="Arial"/>
          <w:color w:val="000000"/>
        </w:rPr>
        <w:t xml:space="preserve"> </w:t>
      </w:r>
      <w:r w:rsidR="00095670" w:rsidRPr="00EF3F51">
        <w:rPr>
          <w:rFonts w:ascii="Arial" w:hAnsi="Arial" w:cs="Arial"/>
          <w:color w:val="000000"/>
        </w:rPr>
        <w:t>wyznacza się granice terenu o średniej przydatności dla budownictwa, występowanie nasypów różnej miąższości pokrywających głównie osady piaszczyste, podrzędnie gliny zwałowe, dla którego obowiązują warunki wynikające z przepisów odrębnych</w:t>
      </w:r>
      <w:r w:rsidR="00AA226B" w:rsidRPr="00EF3F51">
        <w:rPr>
          <w:rFonts w:ascii="Arial" w:hAnsi="Arial" w:cs="Arial"/>
          <w:color w:val="000000"/>
        </w:rPr>
        <w:t>.</w:t>
      </w:r>
    </w:p>
    <w:p w:rsidR="00B7675E" w:rsidRPr="00EF3F51" w:rsidRDefault="00B7675E" w:rsidP="00EF3F51">
      <w:pPr>
        <w:numPr>
          <w:ilvl w:val="0"/>
          <w:numId w:val="8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B7675E" w:rsidRPr="00EF3F51" w:rsidRDefault="00B7675E" w:rsidP="00EF3F51">
      <w:pPr>
        <w:numPr>
          <w:ilvl w:val="0"/>
          <w:numId w:val="88"/>
        </w:numPr>
        <w:tabs>
          <w:tab w:val="clear" w:pos="1440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obsługa komunikacyjna z dróg publicznych, ulic:</w:t>
      </w:r>
      <w:r w:rsidR="00095670" w:rsidRPr="00EF3F51">
        <w:rPr>
          <w:rFonts w:ascii="Arial" w:hAnsi="Arial" w:cs="Arial"/>
          <w:color w:val="000000"/>
        </w:rPr>
        <w:t xml:space="preserve"> Wojska Polskiego </w:t>
      </w:r>
      <w:r w:rsidR="00895770" w:rsidRPr="00EF3F51">
        <w:rPr>
          <w:rFonts w:ascii="Arial" w:hAnsi="Arial" w:cs="Arial"/>
          <w:color w:val="000000"/>
        </w:rPr>
        <w:t>7</w:t>
      </w:r>
      <w:r w:rsidR="00095670" w:rsidRPr="00EF3F51">
        <w:rPr>
          <w:rFonts w:ascii="Arial" w:hAnsi="Arial" w:cs="Arial"/>
          <w:color w:val="000000"/>
        </w:rPr>
        <w:t xml:space="preserve"> KD-G*, Brzeska</w:t>
      </w:r>
      <w:r w:rsidRPr="00EF3F51">
        <w:rPr>
          <w:rFonts w:ascii="Arial" w:hAnsi="Arial" w:cs="Arial"/>
          <w:color w:val="000000"/>
        </w:rPr>
        <w:t xml:space="preserve"> </w:t>
      </w:r>
      <w:r w:rsidR="00095670" w:rsidRPr="00EF3F51">
        <w:rPr>
          <w:rFonts w:ascii="Arial" w:hAnsi="Arial" w:cs="Arial"/>
          <w:color w:val="000000"/>
        </w:rPr>
        <w:t>1</w:t>
      </w:r>
      <w:r w:rsidR="00895770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KD-Z</w:t>
      </w:r>
      <w:r w:rsidR="00095670" w:rsidRPr="00EF3F51">
        <w:rPr>
          <w:rFonts w:ascii="Arial" w:hAnsi="Arial" w:cs="Arial"/>
          <w:color w:val="000000"/>
        </w:rPr>
        <w:t>;</w:t>
      </w:r>
      <w:r w:rsidRPr="00EF3F51">
        <w:rPr>
          <w:rFonts w:ascii="Arial" w:hAnsi="Arial" w:cs="Arial"/>
          <w:color w:val="000000"/>
        </w:rPr>
        <w:t xml:space="preserve"> </w:t>
      </w:r>
    </w:p>
    <w:p w:rsidR="00B7675E" w:rsidRPr="00EF3F51" w:rsidRDefault="00B7675E" w:rsidP="00EF3F51">
      <w:pPr>
        <w:numPr>
          <w:ilvl w:val="0"/>
          <w:numId w:val="88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infrastruktury technicznej: ustalenia jak w § 1</w:t>
      </w:r>
      <w:r w:rsidR="001E0CD5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B7675E" w:rsidRPr="00EF3F51" w:rsidRDefault="00B7675E" w:rsidP="00EF3F51">
      <w:pPr>
        <w:numPr>
          <w:ilvl w:val="0"/>
          <w:numId w:val="8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782E0B" w:rsidRPr="00EF3F51" w:rsidRDefault="00095670" w:rsidP="00EF3F51">
      <w:pPr>
        <w:numPr>
          <w:ilvl w:val="0"/>
          <w:numId w:val="8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Granice terenów rekreacyjno-wypoczynkowych oraz służących organizacji imprez masowych: granica terenów rekreacyjno-wypoczynkowych oraz służących organizacji imprez masowych pokrywają się z liniami rozgraniczającymi teren, </w:t>
      </w:r>
      <w:r w:rsidRPr="00EF3F51">
        <w:rPr>
          <w:rFonts w:ascii="Arial" w:hAnsi="Arial" w:cs="Arial"/>
          <w:color w:val="000000"/>
        </w:rPr>
        <w:lastRenderedPageBreak/>
        <w:t>dlatego nie występuje potrzeba ustalenia odrębnego oznaczenia graficznego na rysunku planu.</w:t>
      </w:r>
    </w:p>
    <w:p w:rsidR="002E38A2" w:rsidRPr="00EF3F51" w:rsidRDefault="00782E0B" w:rsidP="00EF3F51">
      <w:pPr>
        <w:numPr>
          <w:ilvl w:val="0"/>
          <w:numId w:val="8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2E38A2" w:rsidRPr="00EF3F51" w:rsidRDefault="002E38A2" w:rsidP="00EF3F51">
      <w:pPr>
        <w:numPr>
          <w:ilvl w:val="0"/>
          <w:numId w:val="8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9558EF" w:rsidRPr="00EF3F51" w:rsidRDefault="009558EF" w:rsidP="00EF3F51">
      <w:pPr>
        <w:numPr>
          <w:ilvl w:val="0"/>
          <w:numId w:val="8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0520A7" w:rsidRPr="00EF3F51" w:rsidRDefault="000520A7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</w:p>
    <w:p w:rsidR="000520A7" w:rsidRPr="00EF3F51" w:rsidRDefault="000520A7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§ 2</w:t>
      </w:r>
      <w:r w:rsidR="00BE7878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>. Teren</w:t>
      </w:r>
      <w:r w:rsidR="003B5628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oznaczon</w:t>
      </w:r>
      <w:r w:rsidR="003B5628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symbol</w:t>
      </w:r>
      <w:r w:rsidR="003B5628" w:rsidRPr="00EF3F51">
        <w:rPr>
          <w:rFonts w:ascii="Arial" w:hAnsi="Arial" w:cs="Arial"/>
          <w:color w:val="000000"/>
        </w:rPr>
        <w:t>em</w:t>
      </w:r>
      <w:r w:rsidRPr="00EF3F51">
        <w:rPr>
          <w:rFonts w:ascii="Arial" w:hAnsi="Arial" w:cs="Arial"/>
          <w:color w:val="000000"/>
        </w:rPr>
        <w:t xml:space="preserve">: </w:t>
      </w:r>
      <w:r w:rsidRPr="00EF3F51">
        <w:rPr>
          <w:rFonts w:ascii="Arial" w:hAnsi="Arial" w:cs="Arial"/>
          <w:bCs/>
          <w:color w:val="000000"/>
        </w:rPr>
        <w:t>18 MW/U</w:t>
      </w:r>
    </w:p>
    <w:p w:rsidR="003B5628" w:rsidRPr="00EF3F51" w:rsidRDefault="000520A7" w:rsidP="00EF3F51">
      <w:pPr>
        <w:numPr>
          <w:ilvl w:val="0"/>
          <w:numId w:val="297"/>
        </w:numPr>
        <w:tabs>
          <w:tab w:val="clear" w:pos="1080"/>
          <w:tab w:val="num" w:pos="284"/>
        </w:tabs>
        <w:spacing w:line="276" w:lineRule="auto"/>
        <w:ind w:left="851" w:hanging="851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Przeznaczenie terenu: </w:t>
      </w:r>
    </w:p>
    <w:p w:rsidR="003B5628" w:rsidRPr="00EF3F51" w:rsidRDefault="003B5628" w:rsidP="00EF3F51">
      <w:pPr>
        <w:numPr>
          <w:ilvl w:val="0"/>
          <w:numId w:val="298"/>
        </w:numPr>
        <w:tabs>
          <w:tab w:val="clear" w:pos="720"/>
          <w:tab w:val="num" w:pos="567"/>
        </w:tabs>
        <w:spacing w:line="276" w:lineRule="auto"/>
        <w:ind w:hanging="436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zabudowa mieszkaniowa wielorodzinna;</w:t>
      </w:r>
    </w:p>
    <w:p w:rsidR="003B5628" w:rsidRPr="00EF3F51" w:rsidRDefault="003B5628" w:rsidP="00EF3F51">
      <w:pPr>
        <w:numPr>
          <w:ilvl w:val="0"/>
          <w:numId w:val="298"/>
        </w:numPr>
        <w:tabs>
          <w:tab w:val="clear" w:pos="720"/>
          <w:tab w:val="num" w:pos="567"/>
        </w:tabs>
        <w:spacing w:line="276" w:lineRule="auto"/>
        <w:ind w:hanging="436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usługi nieuciążliwe.</w:t>
      </w:r>
    </w:p>
    <w:p w:rsidR="003B5628" w:rsidRPr="00EF3F51" w:rsidRDefault="000520A7" w:rsidP="00EF3F51">
      <w:pPr>
        <w:numPr>
          <w:ilvl w:val="0"/>
          <w:numId w:val="297"/>
        </w:numPr>
        <w:tabs>
          <w:tab w:val="clear" w:pos="1080"/>
          <w:tab w:val="num" w:pos="284"/>
        </w:tabs>
        <w:spacing w:line="276" w:lineRule="auto"/>
        <w:ind w:left="851" w:hanging="851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i kształtowania ładu przestrzennego: ustalenia jak w § 5 uchwały.</w:t>
      </w:r>
    </w:p>
    <w:p w:rsidR="003B5628" w:rsidRPr="00EF3F51" w:rsidRDefault="000520A7" w:rsidP="00EF3F51">
      <w:pPr>
        <w:numPr>
          <w:ilvl w:val="0"/>
          <w:numId w:val="297"/>
        </w:numPr>
        <w:tabs>
          <w:tab w:val="clear" w:pos="1080"/>
          <w:tab w:val="num" w:pos="284"/>
        </w:tabs>
        <w:spacing w:line="276" w:lineRule="auto"/>
        <w:ind w:left="851" w:hanging="851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środowiska, przyrody i krajobrazu: ustalenia jak w § 6 uchwały.</w:t>
      </w:r>
    </w:p>
    <w:p w:rsidR="003B5628" w:rsidRPr="00EF3F51" w:rsidRDefault="000520A7" w:rsidP="00EF3F51">
      <w:pPr>
        <w:numPr>
          <w:ilvl w:val="0"/>
          <w:numId w:val="297"/>
        </w:numPr>
        <w:tabs>
          <w:tab w:val="clear" w:pos="1080"/>
          <w:tab w:val="num" w:pos="284"/>
        </w:tabs>
        <w:spacing w:line="276" w:lineRule="auto"/>
        <w:ind w:left="851" w:hanging="851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3B5628" w:rsidRPr="00EF3F51" w:rsidRDefault="000520A7" w:rsidP="00EF3F51">
      <w:pPr>
        <w:numPr>
          <w:ilvl w:val="0"/>
          <w:numId w:val="29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127022" w:rsidRPr="00EF3F51" w:rsidRDefault="00127022" w:rsidP="00EF3F51">
      <w:pPr>
        <w:numPr>
          <w:ilvl w:val="0"/>
          <w:numId w:val="299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zabytki nieruchome podlegające ochronie na podstawie ustaleń miejscowego planu, wpisane do GEZ/WEZ i oznaczone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</w:p>
    <w:p w:rsidR="00127022" w:rsidRPr="00EF3F51" w:rsidRDefault="00127022" w:rsidP="00EF3F51">
      <w:pPr>
        <w:numPr>
          <w:ilvl w:val="0"/>
          <w:numId w:val="196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dom z 1936r. – ul. Słowackiego 6;</w:t>
      </w:r>
    </w:p>
    <w:p w:rsidR="00127022" w:rsidRPr="00EF3F51" w:rsidRDefault="00127022" w:rsidP="00EF3F51">
      <w:pPr>
        <w:numPr>
          <w:ilvl w:val="0"/>
          <w:numId w:val="196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dom z 1936r. – ul. Słowackiego 6a;</w:t>
      </w:r>
    </w:p>
    <w:p w:rsidR="0008007D" w:rsidRPr="00EF3F51" w:rsidRDefault="0008007D" w:rsidP="00EF3F51">
      <w:pPr>
        <w:numPr>
          <w:ilvl w:val="0"/>
          <w:numId w:val="196"/>
        </w:numPr>
        <w:spacing w:line="276" w:lineRule="auto"/>
        <w:outlineLvl w:val="0"/>
        <w:rPr>
          <w:rFonts w:ascii="Arial" w:hAnsi="Arial" w:cs="Arial"/>
          <w:color w:val="000000"/>
        </w:rPr>
      </w:pPr>
      <w:bookmarkStart w:id="68" w:name="_Hlk130988847"/>
      <w:r w:rsidRPr="00EF3F51">
        <w:rPr>
          <w:rFonts w:ascii="Arial" w:hAnsi="Arial" w:cs="Arial"/>
          <w:color w:val="000000"/>
        </w:rPr>
        <w:t>dom z ok</w:t>
      </w:r>
      <w:r w:rsidR="00934F4E" w:rsidRPr="00EF3F51">
        <w:rPr>
          <w:rFonts w:ascii="Arial" w:hAnsi="Arial" w:cs="Arial"/>
          <w:color w:val="000000"/>
        </w:rPr>
        <w:t>.</w:t>
      </w:r>
      <w:r w:rsidRPr="00EF3F51">
        <w:rPr>
          <w:rFonts w:ascii="Arial" w:hAnsi="Arial" w:cs="Arial"/>
          <w:color w:val="000000"/>
        </w:rPr>
        <w:t xml:space="preserve"> 1900r. – Słowackiego 8;</w:t>
      </w:r>
    </w:p>
    <w:bookmarkEnd w:id="68"/>
    <w:p w:rsidR="00127022" w:rsidRPr="00EF3F51" w:rsidRDefault="00127022" w:rsidP="00EF3F51">
      <w:pPr>
        <w:numPr>
          <w:ilvl w:val="0"/>
          <w:numId w:val="196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dom z 1 ćw. XX w. – ul. Słowackiego 10;</w:t>
      </w:r>
    </w:p>
    <w:p w:rsidR="00127022" w:rsidRPr="00EF3F51" w:rsidRDefault="00127022" w:rsidP="00EF3F51">
      <w:pPr>
        <w:numPr>
          <w:ilvl w:val="0"/>
          <w:numId w:val="196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dom z pocz. XX w. – ul. Wojska Polskiego 15/Słowackiego 12;</w:t>
      </w:r>
    </w:p>
    <w:p w:rsidR="00127022" w:rsidRPr="00EF3F51" w:rsidRDefault="00127022" w:rsidP="00EF3F51">
      <w:pPr>
        <w:numPr>
          <w:ilvl w:val="0"/>
          <w:numId w:val="196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dawna ochronka z k. XIX/ pocz. XX w. – ul. Słowackiego 4;</w:t>
      </w:r>
    </w:p>
    <w:p w:rsidR="00127022" w:rsidRPr="00EF3F51" w:rsidRDefault="00127022" w:rsidP="00EF3F51">
      <w:pPr>
        <w:numPr>
          <w:ilvl w:val="0"/>
          <w:numId w:val="196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dawny Dom Miłosierdzia z k. XIX/ pocz. XX w. – ul. Słowackiego 4a;</w:t>
      </w:r>
    </w:p>
    <w:p w:rsidR="00127022" w:rsidRPr="00EF3F51" w:rsidRDefault="00127022" w:rsidP="00EF3F51">
      <w:pPr>
        <w:numPr>
          <w:ilvl w:val="0"/>
          <w:numId w:val="196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dom z I.30-te XX w. – ul. Słowackiego 2a.</w:t>
      </w:r>
    </w:p>
    <w:p w:rsidR="00127022" w:rsidRPr="00EF3F51" w:rsidRDefault="00127022" w:rsidP="00EF3F51">
      <w:pPr>
        <w:numPr>
          <w:ilvl w:val="0"/>
          <w:numId w:val="299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granicy terenu (w zakresie wg oznaczenia na rysunku planu) ustala się zabytek nieruchomy podlegający ochronie na podstawie ustaleń miejscowego planu, wpisany do GEZ/WEZ i oznaczony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 xml:space="preserve"> – ogrodzenie ceglano – metalowe z furtką z I. 20-te XX w. – ul. Słowackiego 4, dla którego ustala się ochronę poprzez nakaz utrzymania gabarytów;</w:t>
      </w:r>
    </w:p>
    <w:p w:rsidR="00127022" w:rsidRPr="00EF3F51" w:rsidRDefault="00127022" w:rsidP="00EF3F51">
      <w:pPr>
        <w:numPr>
          <w:ilvl w:val="0"/>
          <w:numId w:val="299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stosunku do obiekt</w:t>
      </w:r>
      <w:r w:rsidR="00435E92" w:rsidRPr="00EF3F51">
        <w:rPr>
          <w:rFonts w:ascii="Arial" w:hAnsi="Arial" w:cs="Arial"/>
          <w:color w:val="000000"/>
        </w:rPr>
        <w:t>ów</w:t>
      </w:r>
      <w:r w:rsidRPr="00EF3F51">
        <w:rPr>
          <w:rFonts w:ascii="Arial" w:hAnsi="Arial" w:cs="Arial"/>
          <w:color w:val="000000"/>
        </w:rPr>
        <w:t>, o który</w:t>
      </w:r>
      <w:r w:rsidR="00FC1938" w:rsidRPr="00EF3F51">
        <w:rPr>
          <w:rFonts w:ascii="Arial" w:hAnsi="Arial" w:cs="Arial"/>
          <w:color w:val="000000"/>
        </w:rPr>
        <w:t>ch</w:t>
      </w:r>
      <w:r w:rsidRPr="00EF3F51">
        <w:rPr>
          <w:rFonts w:ascii="Arial" w:hAnsi="Arial" w:cs="Arial"/>
          <w:color w:val="000000"/>
        </w:rPr>
        <w:t xml:space="preserve"> mowa w pkt 1 i 2 obowiązują ustalenia jak w § 7 ust. 3 uchwały;</w:t>
      </w:r>
    </w:p>
    <w:p w:rsidR="00127022" w:rsidRPr="00EF3F51" w:rsidRDefault="00127022" w:rsidP="00EF3F51">
      <w:pPr>
        <w:numPr>
          <w:ilvl w:val="0"/>
          <w:numId w:val="299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 położon</w:t>
      </w:r>
      <w:r w:rsidR="003A6714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</w:t>
      </w:r>
      <w:r w:rsidR="003A6714" w:rsidRPr="00EF3F51">
        <w:rPr>
          <w:rFonts w:ascii="Arial" w:hAnsi="Arial" w:cs="Arial"/>
          <w:color w:val="000000"/>
        </w:rPr>
        <w:t>jest</w:t>
      </w:r>
      <w:r w:rsidRPr="00EF3F51">
        <w:rPr>
          <w:rFonts w:ascii="Arial" w:hAnsi="Arial" w:cs="Arial"/>
          <w:color w:val="000000"/>
        </w:rPr>
        <w:t xml:space="preserve"> w niżej określonych strefach, dla których obowiązują ustalenia jak w § 7 uchwały:</w:t>
      </w:r>
    </w:p>
    <w:p w:rsidR="00127022" w:rsidRPr="00EF3F51" w:rsidRDefault="00127022" w:rsidP="00EF3F51">
      <w:pPr>
        <w:numPr>
          <w:ilvl w:val="0"/>
          <w:numId w:val="300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odrębnych;</w:t>
      </w:r>
    </w:p>
    <w:p w:rsidR="00127022" w:rsidRPr="00EF3F51" w:rsidRDefault="00127022" w:rsidP="00EF3F51">
      <w:pPr>
        <w:numPr>
          <w:ilvl w:val="0"/>
          <w:numId w:val="300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planu (w zakresie wg oznaczenia na rysunku planu).</w:t>
      </w:r>
    </w:p>
    <w:p w:rsidR="000520A7" w:rsidRPr="00EF3F51" w:rsidRDefault="000520A7" w:rsidP="00EF3F51">
      <w:pPr>
        <w:numPr>
          <w:ilvl w:val="0"/>
          <w:numId w:val="29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Wymagania wynikające z potrzeb kształtowania przestrzeni publicznych: nie występuje potrzeba określenia.</w:t>
      </w:r>
    </w:p>
    <w:p w:rsidR="00127022" w:rsidRPr="00EF3F51" w:rsidRDefault="000520A7" w:rsidP="00EF3F51">
      <w:pPr>
        <w:numPr>
          <w:ilvl w:val="0"/>
          <w:numId w:val="29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5A1AC7" w:rsidRPr="00EF3F51" w:rsidRDefault="00127022" w:rsidP="00EF3F51">
      <w:pPr>
        <w:numPr>
          <w:ilvl w:val="0"/>
          <w:numId w:val="301"/>
        </w:numPr>
        <w:tabs>
          <w:tab w:val="clear" w:pos="720"/>
          <w:tab w:val="num" w:pos="567"/>
        </w:tabs>
        <w:spacing w:line="276" w:lineRule="auto"/>
        <w:ind w:hanging="436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wskaźniki intensywności zabudowy działki budowlanej:</w:t>
      </w:r>
    </w:p>
    <w:p w:rsidR="005A1AC7" w:rsidRPr="00EF3F51" w:rsidRDefault="005A1AC7" w:rsidP="00EF3F51">
      <w:pPr>
        <w:numPr>
          <w:ilvl w:val="1"/>
          <w:numId w:val="301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maksymalna intensywność zabudowy: 3,0;</w:t>
      </w:r>
    </w:p>
    <w:p w:rsidR="005A1AC7" w:rsidRPr="00EF3F51" w:rsidRDefault="005A1AC7" w:rsidP="00EF3F51">
      <w:pPr>
        <w:numPr>
          <w:ilvl w:val="1"/>
          <w:numId w:val="301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5A1AC7" w:rsidRPr="00EF3F51" w:rsidRDefault="00127022" w:rsidP="00EF3F51">
      <w:pPr>
        <w:numPr>
          <w:ilvl w:val="0"/>
          <w:numId w:val="301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minimalny udział procentowy powierzchni biologicznie czynnej w odniesieniu do powierzchni działki</w:t>
      </w:r>
      <w:r w:rsidR="005A1AC7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budowlanej: 20%</w:t>
      </w:r>
      <w:r w:rsidR="005A1AC7" w:rsidRPr="00EF3F51">
        <w:rPr>
          <w:rFonts w:ascii="Arial" w:hAnsi="Arial" w:cs="Arial"/>
          <w:color w:val="000000"/>
        </w:rPr>
        <w:t>;</w:t>
      </w:r>
    </w:p>
    <w:p w:rsidR="005A1AC7" w:rsidRPr="00EF3F51" w:rsidRDefault="00127022" w:rsidP="00EF3F51">
      <w:pPr>
        <w:numPr>
          <w:ilvl w:val="0"/>
          <w:numId w:val="301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powierzchnia zabudowy w stosunku do powierzchni działki: do 70%;</w:t>
      </w:r>
    </w:p>
    <w:p w:rsidR="005A1AC7" w:rsidRPr="00EF3F51" w:rsidRDefault="00127022" w:rsidP="00EF3F51">
      <w:pPr>
        <w:numPr>
          <w:ilvl w:val="0"/>
          <w:numId w:val="301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zabudowy:</w:t>
      </w:r>
    </w:p>
    <w:p w:rsidR="005A1AC7" w:rsidRPr="00EF3F51" w:rsidRDefault="005A1AC7" w:rsidP="00EF3F51">
      <w:pPr>
        <w:numPr>
          <w:ilvl w:val="0"/>
          <w:numId w:val="302"/>
        </w:numPr>
        <w:tabs>
          <w:tab w:val="clear" w:pos="720"/>
          <w:tab w:val="num" w:pos="851"/>
        </w:tabs>
        <w:spacing w:line="276" w:lineRule="auto"/>
        <w:ind w:hanging="153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snapToGrid w:val="0"/>
          <w:color w:val="000000"/>
        </w:rPr>
        <w:t>maksymaln</w:t>
      </w:r>
      <w:r w:rsidR="00DC1B9D" w:rsidRPr="00EF3F51">
        <w:rPr>
          <w:rFonts w:ascii="Arial" w:hAnsi="Arial" w:cs="Arial"/>
          <w:snapToGrid w:val="0"/>
          <w:color w:val="000000"/>
        </w:rPr>
        <w:t xml:space="preserve">a: </w:t>
      </w:r>
      <w:r w:rsidRPr="00EF3F51">
        <w:rPr>
          <w:rFonts w:ascii="Arial" w:hAnsi="Arial" w:cs="Arial"/>
          <w:snapToGrid w:val="0"/>
          <w:color w:val="000000"/>
        </w:rPr>
        <w:t>17,0m;</w:t>
      </w:r>
    </w:p>
    <w:p w:rsidR="005A1AC7" w:rsidRPr="00EF3F51" w:rsidRDefault="005A1AC7" w:rsidP="00EF3F51">
      <w:pPr>
        <w:numPr>
          <w:ilvl w:val="0"/>
          <w:numId w:val="302"/>
        </w:numPr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color w:val="000000"/>
        </w:rPr>
        <w:t>minimaln</w:t>
      </w:r>
      <w:r w:rsidR="00DC1B9D" w:rsidRPr="00EF3F51">
        <w:rPr>
          <w:rFonts w:ascii="Arial" w:hAnsi="Arial" w:cs="Arial"/>
          <w:color w:val="000000"/>
        </w:rPr>
        <w:t>a</w:t>
      </w:r>
      <w:r w:rsidRPr="00EF3F51">
        <w:rPr>
          <w:rFonts w:ascii="Arial" w:hAnsi="Arial" w:cs="Arial"/>
          <w:color w:val="000000"/>
        </w:rPr>
        <w:t>: 7,0m do gzymsu wieńczącego lub okapu;</w:t>
      </w:r>
    </w:p>
    <w:p w:rsidR="005A1AC7" w:rsidRPr="00EF3F51" w:rsidRDefault="00127022" w:rsidP="00EF3F51">
      <w:pPr>
        <w:numPr>
          <w:ilvl w:val="0"/>
          <w:numId w:val="301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liczba miejsc do parkowania, w tym miejsc przeznaczonych na parkowanie pojazdów zaopatrzonych w kartę parkingową i sposób ich realizacji: ustalenia jak w § 9 ust. 7 uchwały;</w:t>
      </w:r>
    </w:p>
    <w:p w:rsidR="00CD0CBA" w:rsidRPr="00EF3F51" w:rsidRDefault="00127022" w:rsidP="00EF3F51">
      <w:pPr>
        <w:numPr>
          <w:ilvl w:val="0"/>
          <w:numId w:val="301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CD0CBA" w:rsidRPr="00EF3F51" w:rsidRDefault="00CD0CBA" w:rsidP="00EF3F51">
      <w:pPr>
        <w:numPr>
          <w:ilvl w:val="0"/>
          <w:numId w:val="303"/>
        </w:numPr>
        <w:tabs>
          <w:tab w:val="clear" w:pos="720"/>
          <w:tab w:val="num" w:pos="851"/>
        </w:tabs>
        <w:spacing w:line="276" w:lineRule="auto"/>
        <w:ind w:hanging="15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zgodnie z wyznaczonymi na rysunku planu liniami zabudowy obowiązującymi;</w:t>
      </w:r>
    </w:p>
    <w:p w:rsidR="00CD0CBA" w:rsidRPr="00EF3F51" w:rsidRDefault="00CD0CBA" w:rsidP="00EF3F51">
      <w:pPr>
        <w:numPr>
          <w:ilvl w:val="0"/>
          <w:numId w:val="303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sytuowania budynków na granicy działki oraz w odległości 1,5m od granicy działki </w:t>
      </w:r>
      <w:r w:rsidRPr="00EF3F51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CD0CBA" w:rsidRPr="00EF3F51" w:rsidRDefault="00127022" w:rsidP="00EF3F51">
      <w:pPr>
        <w:numPr>
          <w:ilvl w:val="0"/>
          <w:numId w:val="301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geometria dachów: płaskie o spadku do 10º oraz dwuspadowe o spadku od 10º do 40º;</w:t>
      </w:r>
    </w:p>
    <w:p w:rsidR="00CD0CBA" w:rsidRPr="00EF3F51" w:rsidRDefault="00127022" w:rsidP="00EF3F51">
      <w:pPr>
        <w:numPr>
          <w:ilvl w:val="0"/>
          <w:numId w:val="301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 ustalona w ust. 7 pkt 4 oraz geometria dachów ustalona w ust. 7 pkt 7 nie dotyczą zabytków nieruchomych wymienionych w ust. 5;</w:t>
      </w:r>
    </w:p>
    <w:p w:rsidR="00127022" w:rsidRPr="00EF3F51" w:rsidRDefault="00127022" w:rsidP="00EF3F51">
      <w:pPr>
        <w:numPr>
          <w:ilvl w:val="0"/>
          <w:numId w:val="301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funkcji.</w:t>
      </w:r>
    </w:p>
    <w:p w:rsidR="00CD0CBA" w:rsidRPr="00EF3F51" w:rsidRDefault="000520A7" w:rsidP="00EF3F51">
      <w:pPr>
        <w:numPr>
          <w:ilvl w:val="0"/>
          <w:numId w:val="29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CD0CBA" w:rsidRPr="00EF3F51" w:rsidRDefault="000520A7" w:rsidP="00EF3F51">
      <w:pPr>
        <w:numPr>
          <w:ilvl w:val="0"/>
          <w:numId w:val="29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CD0CBA" w:rsidRPr="00EF3F51" w:rsidRDefault="000520A7" w:rsidP="00EF3F51">
      <w:pPr>
        <w:numPr>
          <w:ilvl w:val="0"/>
          <w:numId w:val="29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  <w:r w:rsidR="00CD0CBA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wyznacza się granice terenu o średniej przydatności dla budownictwa, występowanie nasypów różnej miąższości pokrywających głównie osady piaszczyste, podrzędnie gliny zwałowe, dla którego obowiązują warunki wynikające</w:t>
      </w:r>
      <w:r w:rsidR="00CD0CBA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z przepisów odrębnych</w:t>
      </w:r>
      <w:r w:rsidR="00DA0EB9" w:rsidRPr="00EF3F51">
        <w:rPr>
          <w:rFonts w:ascii="Arial" w:hAnsi="Arial" w:cs="Arial"/>
          <w:color w:val="000000"/>
        </w:rPr>
        <w:t>.</w:t>
      </w:r>
    </w:p>
    <w:p w:rsidR="00CD0CBA" w:rsidRPr="00EF3F51" w:rsidRDefault="000520A7" w:rsidP="00EF3F51">
      <w:pPr>
        <w:numPr>
          <w:ilvl w:val="0"/>
          <w:numId w:val="29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CD0CBA" w:rsidRPr="00EF3F51" w:rsidRDefault="00CD0CBA" w:rsidP="00EF3F51">
      <w:pPr>
        <w:numPr>
          <w:ilvl w:val="0"/>
          <w:numId w:val="304"/>
        </w:numPr>
        <w:tabs>
          <w:tab w:val="clear" w:pos="1440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 xml:space="preserve">obsługa komunikacyjna z dróg publicznych, ulic: </w:t>
      </w:r>
      <w:r w:rsidR="001F5A49" w:rsidRPr="00EF3F51">
        <w:rPr>
          <w:rFonts w:ascii="Arial" w:hAnsi="Arial" w:cs="Arial"/>
          <w:color w:val="000000"/>
        </w:rPr>
        <w:t>Wojska Polskiego 7</w:t>
      </w:r>
      <w:r w:rsidR="001015CD" w:rsidRPr="00EF3F51">
        <w:rPr>
          <w:rFonts w:ascii="Arial" w:hAnsi="Arial" w:cs="Arial"/>
          <w:color w:val="000000"/>
        </w:rPr>
        <w:t xml:space="preserve"> </w:t>
      </w:r>
      <w:r w:rsidR="001F5A49" w:rsidRPr="00EF3F51">
        <w:rPr>
          <w:rFonts w:ascii="Arial" w:hAnsi="Arial" w:cs="Arial"/>
          <w:color w:val="000000"/>
        </w:rPr>
        <w:t>KD-G*, Słowackiego 18 KD-L*;</w:t>
      </w:r>
    </w:p>
    <w:p w:rsidR="00CD0CBA" w:rsidRPr="00EF3F51" w:rsidRDefault="00CD0CBA" w:rsidP="00EF3F51">
      <w:pPr>
        <w:numPr>
          <w:ilvl w:val="0"/>
          <w:numId w:val="304"/>
        </w:numPr>
        <w:tabs>
          <w:tab w:val="clear" w:pos="1440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infrastruktury technicznej: ustalenia jak w § 11 uchwały.</w:t>
      </w:r>
    </w:p>
    <w:p w:rsidR="00CD0CBA" w:rsidRPr="00EF3F51" w:rsidRDefault="000520A7" w:rsidP="00EF3F51">
      <w:pPr>
        <w:numPr>
          <w:ilvl w:val="0"/>
          <w:numId w:val="29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</w:t>
      </w:r>
      <w:r w:rsidR="00CD0CBA" w:rsidRPr="00EF3F51">
        <w:rPr>
          <w:rFonts w:ascii="Arial" w:hAnsi="Arial" w:cs="Arial"/>
          <w:color w:val="000000"/>
        </w:rPr>
        <w:t>.</w:t>
      </w:r>
    </w:p>
    <w:p w:rsidR="00CD0CBA" w:rsidRPr="00EF3F51" w:rsidRDefault="000520A7" w:rsidP="00EF3F51">
      <w:pPr>
        <w:numPr>
          <w:ilvl w:val="0"/>
          <w:numId w:val="29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</w:t>
      </w:r>
      <w:r w:rsidR="00CD0CBA" w:rsidRPr="00EF3F51">
        <w:rPr>
          <w:rFonts w:ascii="Arial" w:hAnsi="Arial" w:cs="Arial"/>
          <w:color w:val="000000"/>
        </w:rPr>
        <w:t>.</w:t>
      </w:r>
    </w:p>
    <w:p w:rsidR="002E38A2" w:rsidRPr="00EF3F51" w:rsidRDefault="000520A7" w:rsidP="00EF3F51">
      <w:pPr>
        <w:numPr>
          <w:ilvl w:val="0"/>
          <w:numId w:val="29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2E38A2" w:rsidRPr="00EF3F51" w:rsidRDefault="002E38A2" w:rsidP="00EF3F51">
      <w:pPr>
        <w:numPr>
          <w:ilvl w:val="0"/>
          <w:numId w:val="29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9558EF" w:rsidRPr="00EF3F51" w:rsidRDefault="009558EF" w:rsidP="00EF3F51">
      <w:pPr>
        <w:numPr>
          <w:ilvl w:val="0"/>
          <w:numId w:val="29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0520A7" w:rsidRPr="00EF3F51" w:rsidRDefault="000520A7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</w:p>
    <w:p w:rsidR="00C550B0" w:rsidRPr="00EF3F51" w:rsidRDefault="00A84759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§ 2</w:t>
      </w:r>
      <w:r w:rsidR="00BE7878" w:rsidRPr="00EF3F51">
        <w:rPr>
          <w:rFonts w:ascii="Arial" w:hAnsi="Arial" w:cs="Arial"/>
          <w:color w:val="000000"/>
        </w:rPr>
        <w:t>6</w:t>
      </w:r>
      <w:r w:rsidR="00C550B0" w:rsidRPr="00EF3F51">
        <w:rPr>
          <w:rFonts w:ascii="Arial" w:hAnsi="Arial" w:cs="Arial"/>
          <w:color w:val="000000"/>
        </w:rPr>
        <w:t>. Teren oznaczony symbolem</w:t>
      </w:r>
      <w:r w:rsidR="00423A9C" w:rsidRPr="00EF3F51">
        <w:rPr>
          <w:rFonts w:ascii="Arial" w:hAnsi="Arial" w:cs="Arial"/>
          <w:color w:val="000000"/>
        </w:rPr>
        <w:t>:</w:t>
      </w:r>
      <w:r w:rsidR="00C550B0" w:rsidRPr="00EF3F51">
        <w:rPr>
          <w:rFonts w:ascii="Arial" w:hAnsi="Arial" w:cs="Arial"/>
          <w:color w:val="000000"/>
        </w:rPr>
        <w:t xml:space="preserve"> </w:t>
      </w:r>
      <w:r w:rsidR="00952D74" w:rsidRPr="00EF3F51">
        <w:rPr>
          <w:rFonts w:ascii="Arial" w:hAnsi="Arial" w:cs="Arial"/>
          <w:color w:val="000000"/>
        </w:rPr>
        <w:t>19</w:t>
      </w:r>
      <w:r w:rsidR="00011C40" w:rsidRPr="00EF3F51">
        <w:rPr>
          <w:rFonts w:ascii="Arial" w:hAnsi="Arial" w:cs="Arial"/>
          <w:color w:val="000000"/>
        </w:rPr>
        <w:t xml:space="preserve"> MW/U</w:t>
      </w:r>
    </w:p>
    <w:p w:rsidR="00C550B0" w:rsidRPr="00EF3F51" w:rsidRDefault="00C550B0" w:rsidP="00EF3F51">
      <w:pPr>
        <w:numPr>
          <w:ilvl w:val="0"/>
          <w:numId w:val="140"/>
        </w:numPr>
        <w:tabs>
          <w:tab w:val="clear" w:pos="144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</w:p>
    <w:p w:rsidR="00C550B0" w:rsidRPr="00EF3F51" w:rsidRDefault="00280933" w:rsidP="00EF3F51">
      <w:pPr>
        <w:numPr>
          <w:ilvl w:val="0"/>
          <w:numId w:val="141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zabudowa mieszkaniowa wielorodzinna;</w:t>
      </w:r>
    </w:p>
    <w:p w:rsidR="00C550B0" w:rsidRPr="00EF3F51" w:rsidRDefault="00280933" w:rsidP="00EF3F51">
      <w:pPr>
        <w:numPr>
          <w:ilvl w:val="0"/>
          <w:numId w:val="141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usługi nieuciążliwe.</w:t>
      </w:r>
    </w:p>
    <w:p w:rsidR="00D634EE" w:rsidRPr="00EF3F51" w:rsidRDefault="00C550B0" w:rsidP="00EF3F51">
      <w:pPr>
        <w:numPr>
          <w:ilvl w:val="0"/>
          <w:numId w:val="140"/>
        </w:numPr>
        <w:tabs>
          <w:tab w:val="clear" w:pos="144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i kształtowania ładu przestrzennego:</w:t>
      </w:r>
      <w:r w:rsidR="00A60DC0" w:rsidRPr="00EF3F51">
        <w:rPr>
          <w:rFonts w:ascii="Arial" w:hAnsi="Arial" w:cs="Arial"/>
          <w:color w:val="000000"/>
        </w:rPr>
        <w:t xml:space="preserve"> ustalenia jak w § </w:t>
      </w:r>
      <w:r w:rsidR="00026885" w:rsidRPr="00EF3F51">
        <w:rPr>
          <w:rFonts w:ascii="Arial" w:hAnsi="Arial" w:cs="Arial"/>
          <w:color w:val="000000"/>
        </w:rPr>
        <w:t xml:space="preserve">5 </w:t>
      </w:r>
      <w:r w:rsidR="00A60DC0" w:rsidRPr="00EF3F51">
        <w:rPr>
          <w:rFonts w:ascii="Arial" w:hAnsi="Arial" w:cs="Arial"/>
          <w:color w:val="000000"/>
        </w:rPr>
        <w:t>uchwały.</w:t>
      </w:r>
    </w:p>
    <w:p w:rsidR="00C550B0" w:rsidRPr="00EF3F51" w:rsidRDefault="00C550B0" w:rsidP="00EF3F51">
      <w:pPr>
        <w:numPr>
          <w:ilvl w:val="0"/>
          <w:numId w:val="140"/>
        </w:numPr>
        <w:tabs>
          <w:tab w:val="clear" w:pos="144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ustalenia jak w § </w:t>
      </w:r>
      <w:r w:rsidR="00026885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C550B0" w:rsidRPr="00EF3F51" w:rsidRDefault="00C550B0" w:rsidP="00EF3F51">
      <w:pPr>
        <w:numPr>
          <w:ilvl w:val="0"/>
          <w:numId w:val="140"/>
        </w:numPr>
        <w:tabs>
          <w:tab w:val="clear" w:pos="144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A60DC0" w:rsidRPr="00EF3F51" w:rsidRDefault="00C550B0" w:rsidP="00EF3F51">
      <w:pPr>
        <w:numPr>
          <w:ilvl w:val="0"/>
          <w:numId w:val="140"/>
        </w:numPr>
        <w:tabs>
          <w:tab w:val="clear" w:pos="144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kulturowych, oraz dóbr kultury współczesnej:</w:t>
      </w:r>
    </w:p>
    <w:p w:rsidR="00A60DC0" w:rsidRPr="00EF3F51" w:rsidRDefault="00A60DC0" w:rsidP="00EF3F51">
      <w:pPr>
        <w:numPr>
          <w:ilvl w:val="0"/>
          <w:numId w:val="207"/>
        </w:numPr>
        <w:tabs>
          <w:tab w:val="clear" w:pos="1495"/>
          <w:tab w:val="num" w:pos="284"/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zabytki nieruchome podlegające ochronie na podstawie ustaleń miejscowego planu, wpisane do GEZ/WEZ i oznaczone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</w:p>
    <w:p w:rsidR="005A0C0E" w:rsidRPr="00EF3F51" w:rsidRDefault="005A0C0E" w:rsidP="00EF3F51">
      <w:pPr>
        <w:numPr>
          <w:ilvl w:val="0"/>
          <w:numId w:val="196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dom z ok. 1900r. – ul. Biskupia 3;</w:t>
      </w:r>
    </w:p>
    <w:p w:rsidR="005A0C0E" w:rsidRPr="00EF3F51" w:rsidRDefault="005A0C0E" w:rsidP="00EF3F51">
      <w:pPr>
        <w:numPr>
          <w:ilvl w:val="0"/>
          <w:numId w:val="196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oficyna z ok. 1900r. – ul. Biskupia 3a;</w:t>
      </w:r>
    </w:p>
    <w:p w:rsidR="005A0C0E" w:rsidRPr="00EF3F51" w:rsidRDefault="005A0C0E" w:rsidP="00EF3F51">
      <w:pPr>
        <w:numPr>
          <w:ilvl w:val="0"/>
          <w:numId w:val="196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oficyna z ok. 1900r. – ul. Biskupia 3b;</w:t>
      </w:r>
    </w:p>
    <w:p w:rsidR="005A0C0E" w:rsidRPr="00EF3F51" w:rsidRDefault="005A0C0E" w:rsidP="00EF3F51">
      <w:pPr>
        <w:numPr>
          <w:ilvl w:val="0"/>
          <w:numId w:val="196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dom z oficynami z ok. 1900r. – ul Biskupia 11;</w:t>
      </w:r>
    </w:p>
    <w:p w:rsidR="00A60DC0" w:rsidRPr="00EF3F51" w:rsidRDefault="00A60DC0" w:rsidP="00EF3F51">
      <w:pPr>
        <w:numPr>
          <w:ilvl w:val="0"/>
          <w:numId w:val="196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dom z </w:t>
      </w:r>
      <w:r w:rsidR="005A0C0E" w:rsidRPr="00EF3F51">
        <w:rPr>
          <w:rFonts w:ascii="Arial" w:hAnsi="Arial" w:cs="Arial"/>
          <w:color w:val="000000"/>
        </w:rPr>
        <w:t xml:space="preserve">ok. </w:t>
      </w:r>
      <w:r w:rsidRPr="00EF3F51">
        <w:rPr>
          <w:rFonts w:ascii="Arial" w:hAnsi="Arial" w:cs="Arial"/>
          <w:color w:val="000000"/>
        </w:rPr>
        <w:t xml:space="preserve">1900r. – ul. Biskupia 13/ </w:t>
      </w:r>
      <w:proofErr w:type="spellStart"/>
      <w:r w:rsidRPr="00EF3F51">
        <w:rPr>
          <w:rFonts w:ascii="Arial" w:hAnsi="Arial" w:cs="Arial"/>
          <w:color w:val="000000"/>
        </w:rPr>
        <w:t>Lunewil</w:t>
      </w:r>
      <w:proofErr w:type="spellEnd"/>
      <w:r w:rsidRPr="00EF3F51">
        <w:rPr>
          <w:rFonts w:ascii="Arial" w:hAnsi="Arial" w:cs="Arial"/>
          <w:color w:val="000000"/>
        </w:rPr>
        <w:t xml:space="preserve"> 1;</w:t>
      </w:r>
    </w:p>
    <w:p w:rsidR="005A0C0E" w:rsidRPr="00EF3F51" w:rsidRDefault="005A0C0E" w:rsidP="00EF3F51">
      <w:pPr>
        <w:numPr>
          <w:ilvl w:val="0"/>
          <w:numId w:val="196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dom z I. 30-te XX w. – ul. Wojska Polskiego 18;</w:t>
      </w:r>
    </w:p>
    <w:p w:rsidR="00A60DC0" w:rsidRPr="00EF3F51" w:rsidRDefault="005A0C0E" w:rsidP="00EF3F51">
      <w:pPr>
        <w:numPr>
          <w:ilvl w:val="0"/>
          <w:numId w:val="196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dom z ok. 1900r. – ul. Wojska Polskiego 20;</w:t>
      </w:r>
    </w:p>
    <w:p w:rsidR="009C7EDD" w:rsidRPr="00EF3F51" w:rsidRDefault="005A0C0E" w:rsidP="00EF3F51">
      <w:pPr>
        <w:numPr>
          <w:ilvl w:val="0"/>
          <w:numId w:val="207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bookmarkStart w:id="69" w:name="_Hlk89346340"/>
      <w:r w:rsidRPr="00EF3F51">
        <w:rPr>
          <w:rFonts w:ascii="Arial" w:hAnsi="Arial" w:cs="Arial"/>
          <w:color w:val="000000"/>
        </w:rPr>
        <w:t>stosunku do obiektów, o który</w:t>
      </w:r>
      <w:r w:rsidR="002852C1" w:rsidRPr="00EF3F51">
        <w:rPr>
          <w:rFonts w:ascii="Arial" w:hAnsi="Arial" w:cs="Arial"/>
          <w:color w:val="000000"/>
        </w:rPr>
        <w:t>ch</w:t>
      </w:r>
      <w:r w:rsidRPr="00EF3F51">
        <w:rPr>
          <w:rFonts w:ascii="Arial" w:hAnsi="Arial" w:cs="Arial"/>
          <w:color w:val="000000"/>
        </w:rPr>
        <w:t xml:space="preserve"> mowa w pkt 1 </w:t>
      </w:r>
      <w:bookmarkEnd w:id="69"/>
      <w:r w:rsidR="009C7EDD" w:rsidRPr="00EF3F51">
        <w:rPr>
          <w:rFonts w:ascii="Arial" w:hAnsi="Arial" w:cs="Arial"/>
          <w:color w:val="000000"/>
        </w:rPr>
        <w:t>obowiązują ustalenia jak w §</w:t>
      </w:r>
      <w:r w:rsidR="00026885" w:rsidRPr="00EF3F51">
        <w:rPr>
          <w:rFonts w:ascii="Arial" w:hAnsi="Arial" w:cs="Arial"/>
          <w:color w:val="000000"/>
        </w:rPr>
        <w:t xml:space="preserve"> 7</w:t>
      </w:r>
      <w:r w:rsidR="009C7EDD" w:rsidRPr="00EF3F51">
        <w:rPr>
          <w:rFonts w:ascii="Arial" w:hAnsi="Arial" w:cs="Arial"/>
          <w:color w:val="000000"/>
        </w:rPr>
        <w:t xml:space="preserve"> </w:t>
      </w:r>
      <w:r w:rsidR="00E260BA" w:rsidRPr="00EF3F51">
        <w:rPr>
          <w:rFonts w:ascii="Arial" w:hAnsi="Arial" w:cs="Arial"/>
          <w:color w:val="000000"/>
        </w:rPr>
        <w:t xml:space="preserve">ust. 3 </w:t>
      </w:r>
      <w:r w:rsidR="009C7EDD" w:rsidRPr="00EF3F51">
        <w:rPr>
          <w:rFonts w:ascii="Arial" w:hAnsi="Arial" w:cs="Arial"/>
          <w:color w:val="000000"/>
        </w:rPr>
        <w:t>uchwały;</w:t>
      </w:r>
    </w:p>
    <w:p w:rsidR="005A0C0E" w:rsidRPr="00EF3F51" w:rsidRDefault="000E1000" w:rsidP="00EF3F51">
      <w:pPr>
        <w:numPr>
          <w:ilvl w:val="0"/>
          <w:numId w:val="207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teren położony jest w granicy strefy historycznej struktury przestrzennej miasta Włocławka podlegającej ochronie na podstawie ustaleń miejscowego planu, dla której obowiązują ustalenia jak w § </w:t>
      </w:r>
      <w:r w:rsidR="00026885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C550B0" w:rsidRPr="00EF3F51" w:rsidRDefault="00C550B0" w:rsidP="00EF3F51">
      <w:pPr>
        <w:numPr>
          <w:ilvl w:val="0"/>
          <w:numId w:val="140"/>
        </w:numPr>
        <w:tabs>
          <w:tab w:val="clear" w:pos="144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Wymagania wynikające z potrzeb kształtowania przestrzeni publicznych: </w:t>
      </w:r>
      <w:r w:rsidR="00C47CAB" w:rsidRPr="00EF3F51">
        <w:rPr>
          <w:rFonts w:ascii="Arial" w:hAnsi="Arial" w:cs="Arial"/>
          <w:color w:val="000000"/>
        </w:rPr>
        <w:t>nie występuje potrzeba określenia.</w:t>
      </w:r>
    </w:p>
    <w:p w:rsidR="00C550B0" w:rsidRPr="00EF3F51" w:rsidRDefault="00C550B0" w:rsidP="00EF3F51">
      <w:pPr>
        <w:numPr>
          <w:ilvl w:val="0"/>
          <w:numId w:val="140"/>
        </w:numPr>
        <w:tabs>
          <w:tab w:val="clear" w:pos="144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</w:t>
      </w:r>
      <w:r w:rsidRPr="00EF3F51">
        <w:rPr>
          <w:rFonts w:ascii="Arial" w:hAnsi="Arial" w:cs="Arial"/>
          <w:color w:val="000000"/>
        </w:rPr>
        <w:lastRenderedPageBreak/>
        <w:t>działki budowlanej, maksymalna wysokość zabudowy oraz linie zabudowy i gabaryty obiektów:</w:t>
      </w:r>
    </w:p>
    <w:p w:rsidR="000E1000" w:rsidRPr="00EF3F51" w:rsidRDefault="00C550B0" w:rsidP="00EF3F51">
      <w:pPr>
        <w:numPr>
          <w:ilvl w:val="0"/>
          <w:numId w:val="142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wskaźniki intensywności zabudowy działki budowlanej:</w:t>
      </w:r>
    </w:p>
    <w:p w:rsidR="000E1000" w:rsidRPr="00EF3F51" w:rsidRDefault="000E1000" w:rsidP="00EF3F51">
      <w:pPr>
        <w:numPr>
          <w:ilvl w:val="0"/>
          <w:numId w:val="208"/>
        </w:numPr>
        <w:tabs>
          <w:tab w:val="clear" w:pos="1440"/>
          <w:tab w:val="num" w:pos="851"/>
        </w:tabs>
        <w:spacing w:line="276" w:lineRule="auto"/>
        <w:ind w:hanging="87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maksymalna intensywność zabudowy działki budowlanej: </w:t>
      </w:r>
      <w:r w:rsidR="00E119A7" w:rsidRPr="00EF3F51">
        <w:rPr>
          <w:rFonts w:ascii="Arial" w:hAnsi="Arial" w:cs="Arial"/>
          <w:color w:val="000000"/>
        </w:rPr>
        <w:t>3</w:t>
      </w:r>
      <w:r w:rsidRPr="00EF3F51">
        <w:rPr>
          <w:rFonts w:ascii="Arial" w:hAnsi="Arial" w:cs="Arial"/>
          <w:color w:val="000000"/>
        </w:rPr>
        <w:t>,</w:t>
      </w:r>
      <w:r w:rsidR="00E119A7" w:rsidRPr="00EF3F51">
        <w:rPr>
          <w:rFonts w:ascii="Arial" w:hAnsi="Arial" w:cs="Arial"/>
          <w:color w:val="000000"/>
        </w:rPr>
        <w:t>0</w:t>
      </w:r>
      <w:r w:rsidRPr="00EF3F51">
        <w:rPr>
          <w:rFonts w:ascii="Arial" w:hAnsi="Arial" w:cs="Arial"/>
          <w:color w:val="000000"/>
        </w:rPr>
        <w:t>;</w:t>
      </w:r>
    </w:p>
    <w:p w:rsidR="000E1000" w:rsidRPr="00EF3F51" w:rsidRDefault="000E1000" w:rsidP="00EF3F51">
      <w:pPr>
        <w:numPr>
          <w:ilvl w:val="0"/>
          <w:numId w:val="208"/>
        </w:numPr>
        <w:tabs>
          <w:tab w:val="clear" w:pos="1440"/>
          <w:tab w:val="num" w:pos="851"/>
        </w:tabs>
        <w:spacing w:line="276" w:lineRule="auto"/>
        <w:ind w:hanging="87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0E1000" w:rsidRPr="00EF3F51" w:rsidRDefault="000E1000" w:rsidP="00EF3F51">
      <w:pPr>
        <w:numPr>
          <w:ilvl w:val="0"/>
          <w:numId w:val="14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minimalny udział procentowy powierzchni biologicznie czynnej w odniesieniu do powierzchni działki budowlanej: 20%;</w:t>
      </w:r>
    </w:p>
    <w:p w:rsidR="000E1000" w:rsidRPr="00EF3F51" w:rsidRDefault="000E1000" w:rsidP="00EF3F51">
      <w:pPr>
        <w:numPr>
          <w:ilvl w:val="0"/>
          <w:numId w:val="14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powierzchnia zabudowy w stosunku do powierzchni działki: do 70%;</w:t>
      </w:r>
    </w:p>
    <w:p w:rsidR="000E1000" w:rsidRPr="00EF3F51" w:rsidRDefault="000E1000" w:rsidP="00EF3F51">
      <w:pPr>
        <w:numPr>
          <w:ilvl w:val="0"/>
          <w:numId w:val="14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zabudowy:</w:t>
      </w:r>
    </w:p>
    <w:p w:rsidR="000E1000" w:rsidRPr="00EF3F51" w:rsidRDefault="000E1000" w:rsidP="00EF3F51">
      <w:pPr>
        <w:numPr>
          <w:ilvl w:val="0"/>
          <w:numId w:val="209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bookmarkStart w:id="70" w:name="_Hlk77689920"/>
      <w:r w:rsidRPr="00EF3F51">
        <w:rPr>
          <w:rFonts w:ascii="Arial" w:hAnsi="Arial" w:cs="Arial"/>
          <w:color w:val="000000"/>
        </w:rPr>
        <w:t xml:space="preserve">maksymalna: </w:t>
      </w:r>
      <w:r w:rsidRPr="00EF3F51">
        <w:rPr>
          <w:rFonts w:ascii="Arial" w:hAnsi="Arial" w:cs="Arial"/>
          <w:snapToGrid w:val="0"/>
          <w:color w:val="000000"/>
        </w:rPr>
        <w:t>17,0m;</w:t>
      </w:r>
    </w:p>
    <w:p w:rsidR="000E1000" w:rsidRPr="00EF3F51" w:rsidRDefault="000E1000" w:rsidP="00EF3F51">
      <w:pPr>
        <w:numPr>
          <w:ilvl w:val="0"/>
          <w:numId w:val="209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minimalna: 7,0m do gzymsu wieńczącego</w:t>
      </w:r>
      <w:bookmarkEnd w:id="70"/>
      <w:r w:rsidRPr="00EF3F51">
        <w:rPr>
          <w:rFonts w:ascii="Arial" w:hAnsi="Arial" w:cs="Arial"/>
          <w:color w:val="000000"/>
        </w:rPr>
        <w:t xml:space="preserve"> lub okapu;</w:t>
      </w:r>
    </w:p>
    <w:p w:rsidR="000E1000" w:rsidRPr="00EF3F51" w:rsidRDefault="000E1000" w:rsidP="00EF3F51">
      <w:pPr>
        <w:numPr>
          <w:ilvl w:val="0"/>
          <w:numId w:val="142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</w:t>
      </w:r>
      <w:r w:rsidR="00026885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 xml:space="preserve"> ust. 7 uchwały;</w:t>
      </w:r>
    </w:p>
    <w:p w:rsidR="000E1000" w:rsidRPr="00EF3F51" w:rsidRDefault="000E1000" w:rsidP="00EF3F51">
      <w:pPr>
        <w:numPr>
          <w:ilvl w:val="0"/>
          <w:numId w:val="142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0E1000" w:rsidRPr="00EF3F51" w:rsidRDefault="000E1000" w:rsidP="00EF3F51">
      <w:pPr>
        <w:numPr>
          <w:ilvl w:val="0"/>
          <w:numId w:val="210"/>
        </w:numPr>
        <w:tabs>
          <w:tab w:val="clear" w:pos="720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zgodnie z wyznaczonymi na rysunku planu liniami zabudowy nieprzekraczalnymi</w:t>
      </w:r>
      <w:r w:rsidR="00FA016C" w:rsidRPr="00EF3F51">
        <w:rPr>
          <w:rFonts w:ascii="Arial" w:hAnsi="Arial" w:cs="Arial"/>
          <w:color w:val="000000"/>
        </w:rPr>
        <w:t>;</w:t>
      </w:r>
    </w:p>
    <w:p w:rsidR="000E1000" w:rsidRPr="00EF3F51" w:rsidRDefault="000E1000" w:rsidP="00EF3F51">
      <w:pPr>
        <w:numPr>
          <w:ilvl w:val="0"/>
          <w:numId w:val="210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sytuowania budynków na granicy działki oraz w odległości 1,5m od granicy działki </w:t>
      </w:r>
      <w:r w:rsidRPr="00EF3F51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0E1000" w:rsidRPr="00EF3F51" w:rsidRDefault="000E1000" w:rsidP="00EF3F51">
      <w:pPr>
        <w:numPr>
          <w:ilvl w:val="0"/>
          <w:numId w:val="142"/>
        </w:numPr>
        <w:tabs>
          <w:tab w:val="clear" w:pos="720"/>
          <w:tab w:val="num" w:pos="567"/>
        </w:tabs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geometria dachów:</w:t>
      </w:r>
    </w:p>
    <w:p w:rsidR="003703A8" w:rsidRPr="00EF3F51" w:rsidRDefault="000E1000" w:rsidP="00EF3F51">
      <w:pPr>
        <w:numPr>
          <w:ilvl w:val="0"/>
          <w:numId w:val="211"/>
        </w:numPr>
        <w:tabs>
          <w:tab w:val="clear" w:pos="1440"/>
          <w:tab w:val="num" w:pos="851"/>
        </w:tabs>
        <w:spacing w:line="276" w:lineRule="auto"/>
        <w:ind w:hanging="87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wielospadowe i dwuspadowe o spadku od 10º do 40º</w:t>
      </w:r>
      <w:r w:rsidR="003703A8" w:rsidRPr="00EF3F51">
        <w:rPr>
          <w:rFonts w:ascii="Arial" w:hAnsi="Arial" w:cs="Arial"/>
          <w:color w:val="000000"/>
        </w:rPr>
        <w:t>;</w:t>
      </w:r>
    </w:p>
    <w:p w:rsidR="000E1000" w:rsidRPr="00EF3F51" w:rsidRDefault="000E1000" w:rsidP="00EF3F51">
      <w:pPr>
        <w:numPr>
          <w:ilvl w:val="0"/>
          <w:numId w:val="211"/>
        </w:numPr>
        <w:tabs>
          <w:tab w:val="clear" w:pos="1440"/>
          <w:tab w:val="num" w:pos="851"/>
        </w:tabs>
        <w:spacing w:line="276" w:lineRule="auto"/>
        <w:ind w:hanging="87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dopuszcza się mansardowe – górny spadek od 10º do 30º i dolny od 45º do 60º</w:t>
      </w:r>
      <w:r w:rsidR="003703A8" w:rsidRPr="00EF3F51">
        <w:rPr>
          <w:rFonts w:ascii="Arial" w:hAnsi="Arial" w:cs="Arial"/>
          <w:color w:val="000000"/>
        </w:rPr>
        <w:t>;</w:t>
      </w:r>
    </w:p>
    <w:p w:rsidR="00823877" w:rsidRPr="00EF3F51" w:rsidRDefault="00823877" w:rsidP="00EF3F51">
      <w:pPr>
        <w:numPr>
          <w:ilvl w:val="0"/>
          <w:numId w:val="14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 ustalona w ust. 7 pkt 4 oraz geometria dachów ustalona w ust. 7 pkt 7 nie dotyczą zabytków nieruchomych wymienionych w ust. 5</w:t>
      </w:r>
      <w:r w:rsidR="00DF2E0A" w:rsidRPr="00EF3F51">
        <w:rPr>
          <w:rFonts w:ascii="Arial" w:hAnsi="Arial" w:cs="Arial"/>
          <w:color w:val="000000"/>
        </w:rPr>
        <w:t>;</w:t>
      </w:r>
    </w:p>
    <w:p w:rsidR="00823877" w:rsidRPr="00EF3F51" w:rsidRDefault="00823877" w:rsidP="00EF3F51">
      <w:pPr>
        <w:numPr>
          <w:ilvl w:val="0"/>
          <w:numId w:val="14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funkcji.</w:t>
      </w:r>
    </w:p>
    <w:p w:rsidR="00C550B0" w:rsidRPr="00EF3F51" w:rsidRDefault="00C550B0" w:rsidP="00EF3F51">
      <w:pPr>
        <w:numPr>
          <w:ilvl w:val="0"/>
          <w:numId w:val="140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823877" w:rsidRPr="00EF3F51" w:rsidRDefault="00C550B0" w:rsidP="00EF3F51">
      <w:pPr>
        <w:numPr>
          <w:ilvl w:val="0"/>
          <w:numId w:val="140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 miejscowym: nie występuje potrzeba określenia.</w:t>
      </w:r>
    </w:p>
    <w:p w:rsidR="00C550B0" w:rsidRPr="00EF3F51" w:rsidRDefault="00C550B0" w:rsidP="00EF3F51">
      <w:pPr>
        <w:numPr>
          <w:ilvl w:val="0"/>
          <w:numId w:val="140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Szczególne warunki zagospodarowania terenów oraz ograniczenia w ich użytkowaniu, w tym zakazy zabudowy: </w:t>
      </w:r>
      <w:r w:rsidR="00823877" w:rsidRPr="00EF3F51">
        <w:rPr>
          <w:rFonts w:ascii="Arial" w:hAnsi="Arial" w:cs="Arial"/>
          <w:color w:val="000000"/>
        </w:rPr>
        <w:t>wyznacza się granice terenu o średniej przydatności dla budownictwa, występowanie nasypów różnej miąższości pokrywających głównie osady piaszczyste, podrzędnie gliny zwałowe, dla którego obowiązują warunki wynikające z przepisów odrębnych</w:t>
      </w:r>
      <w:r w:rsidR="00ED4A1E" w:rsidRPr="00EF3F51">
        <w:rPr>
          <w:rFonts w:ascii="Arial" w:hAnsi="Arial" w:cs="Arial"/>
          <w:color w:val="000000"/>
        </w:rPr>
        <w:t>.</w:t>
      </w:r>
    </w:p>
    <w:p w:rsidR="00C550B0" w:rsidRPr="00EF3F51" w:rsidRDefault="00C550B0" w:rsidP="00EF3F51">
      <w:pPr>
        <w:numPr>
          <w:ilvl w:val="0"/>
          <w:numId w:val="140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823877" w:rsidRPr="00EF3F51" w:rsidRDefault="00C550B0" w:rsidP="00EF3F51">
      <w:pPr>
        <w:numPr>
          <w:ilvl w:val="0"/>
          <w:numId w:val="143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obsługa komunikacyjna z </w:t>
      </w:r>
      <w:r w:rsidR="00823877" w:rsidRPr="00EF3F51">
        <w:rPr>
          <w:rFonts w:ascii="Arial" w:hAnsi="Arial" w:cs="Arial"/>
          <w:color w:val="000000"/>
        </w:rPr>
        <w:t>dróg</w:t>
      </w:r>
      <w:r w:rsidRPr="00EF3F51">
        <w:rPr>
          <w:rFonts w:ascii="Arial" w:hAnsi="Arial" w:cs="Arial"/>
          <w:color w:val="000000"/>
        </w:rPr>
        <w:t xml:space="preserve"> publiczn</w:t>
      </w:r>
      <w:r w:rsidR="00823877" w:rsidRPr="00EF3F51">
        <w:rPr>
          <w:rFonts w:ascii="Arial" w:hAnsi="Arial" w:cs="Arial"/>
          <w:color w:val="000000"/>
        </w:rPr>
        <w:t>ych</w:t>
      </w:r>
      <w:r w:rsidRPr="00EF3F51">
        <w:rPr>
          <w:rFonts w:ascii="Arial" w:hAnsi="Arial" w:cs="Arial"/>
          <w:color w:val="000000"/>
        </w:rPr>
        <w:t xml:space="preserve"> ulic</w:t>
      </w:r>
      <w:r w:rsidR="00823877" w:rsidRPr="00EF3F51">
        <w:rPr>
          <w:rFonts w:ascii="Arial" w:hAnsi="Arial" w:cs="Arial"/>
          <w:color w:val="000000"/>
        </w:rPr>
        <w:t xml:space="preserve">: Wojska Polskiego </w:t>
      </w:r>
      <w:r w:rsidR="0082642E" w:rsidRPr="00EF3F51">
        <w:rPr>
          <w:rFonts w:ascii="Arial" w:hAnsi="Arial" w:cs="Arial"/>
          <w:color w:val="000000"/>
        </w:rPr>
        <w:t>7</w:t>
      </w:r>
      <w:r w:rsidR="00823877" w:rsidRPr="00EF3F51">
        <w:rPr>
          <w:rFonts w:ascii="Arial" w:hAnsi="Arial" w:cs="Arial"/>
          <w:color w:val="000000"/>
        </w:rPr>
        <w:t xml:space="preserve"> KD-G*, Biskupia 2</w:t>
      </w:r>
      <w:r w:rsidR="0082642E" w:rsidRPr="00EF3F51">
        <w:rPr>
          <w:rFonts w:ascii="Arial" w:hAnsi="Arial" w:cs="Arial"/>
          <w:color w:val="000000"/>
        </w:rPr>
        <w:t>4</w:t>
      </w:r>
      <w:r w:rsidR="00823877" w:rsidRPr="00EF3F51">
        <w:rPr>
          <w:rFonts w:ascii="Arial" w:hAnsi="Arial" w:cs="Arial"/>
          <w:color w:val="000000"/>
        </w:rPr>
        <w:t xml:space="preserve"> KD-D*, </w:t>
      </w:r>
      <w:proofErr w:type="spellStart"/>
      <w:r w:rsidR="00823877" w:rsidRPr="00EF3F51">
        <w:rPr>
          <w:rFonts w:ascii="Arial" w:hAnsi="Arial" w:cs="Arial"/>
          <w:color w:val="000000"/>
        </w:rPr>
        <w:t>Lunewil</w:t>
      </w:r>
      <w:proofErr w:type="spellEnd"/>
      <w:r w:rsidR="00823877" w:rsidRPr="00EF3F51">
        <w:rPr>
          <w:rFonts w:ascii="Arial" w:hAnsi="Arial" w:cs="Arial"/>
          <w:color w:val="000000"/>
        </w:rPr>
        <w:t xml:space="preserve"> </w:t>
      </w:r>
      <w:r w:rsidR="00823877" w:rsidRPr="00EF3F51">
        <w:rPr>
          <w:rFonts w:ascii="Arial" w:hAnsi="Arial" w:cs="Arial"/>
          <w:color w:val="000000"/>
        </w:rPr>
        <w:br/>
        <w:t>2</w:t>
      </w:r>
      <w:r w:rsidR="0082642E" w:rsidRPr="00EF3F51">
        <w:rPr>
          <w:rFonts w:ascii="Arial" w:hAnsi="Arial" w:cs="Arial"/>
          <w:color w:val="000000"/>
        </w:rPr>
        <w:t>5</w:t>
      </w:r>
      <w:r w:rsidR="00823877" w:rsidRPr="00EF3F51">
        <w:rPr>
          <w:rFonts w:ascii="Arial" w:hAnsi="Arial" w:cs="Arial"/>
          <w:color w:val="000000"/>
        </w:rPr>
        <w:t xml:space="preserve"> KD-D*;</w:t>
      </w:r>
    </w:p>
    <w:p w:rsidR="00C550B0" w:rsidRPr="00EF3F51" w:rsidRDefault="00C550B0" w:rsidP="00EF3F51">
      <w:pPr>
        <w:numPr>
          <w:ilvl w:val="0"/>
          <w:numId w:val="143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infrastruktury technicznej: ustalenia jak w § 1</w:t>
      </w:r>
      <w:r w:rsidR="00026885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C550B0" w:rsidRPr="00EF3F51" w:rsidRDefault="00C550B0" w:rsidP="00EF3F51">
      <w:pPr>
        <w:numPr>
          <w:ilvl w:val="0"/>
          <w:numId w:val="140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Sposób i termin tymczasowego zagospodarowania, urządzania i użytkowania terenów: nie występuje potrzeba określenia.</w:t>
      </w:r>
    </w:p>
    <w:p w:rsidR="00782E0B" w:rsidRPr="00EF3F51" w:rsidRDefault="00ED342B" w:rsidP="00EF3F51">
      <w:pPr>
        <w:numPr>
          <w:ilvl w:val="0"/>
          <w:numId w:val="140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2E38A2" w:rsidRPr="00EF3F51" w:rsidRDefault="00782E0B" w:rsidP="00EF3F51">
      <w:pPr>
        <w:numPr>
          <w:ilvl w:val="0"/>
          <w:numId w:val="140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</w:t>
      </w:r>
      <w:r w:rsidR="002E38A2" w:rsidRPr="00EF3F51">
        <w:rPr>
          <w:rFonts w:ascii="Arial" w:hAnsi="Arial" w:cs="Arial"/>
          <w:color w:val="000000"/>
        </w:rPr>
        <w:t>.</w:t>
      </w:r>
    </w:p>
    <w:p w:rsidR="002E38A2" w:rsidRPr="00EF3F51" w:rsidRDefault="002E38A2" w:rsidP="00EF3F51">
      <w:pPr>
        <w:numPr>
          <w:ilvl w:val="0"/>
          <w:numId w:val="140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9558EF" w:rsidRPr="00EF3F51" w:rsidRDefault="009558EF" w:rsidP="00EF3F51">
      <w:pPr>
        <w:numPr>
          <w:ilvl w:val="0"/>
          <w:numId w:val="140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D42B98" w:rsidRPr="00EF3F51" w:rsidRDefault="00D42B98" w:rsidP="00EF3F51">
      <w:pPr>
        <w:spacing w:line="276" w:lineRule="auto"/>
        <w:rPr>
          <w:rFonts w:ascii="Arial" w:hAnsi="Arial" w:cs="Arial"/>
          <w:color w:val="000000"/>
        </w:rPr>
      </w:pPr>
    </w:p>
    <w:p w:rsidR="00495EE9" w:rsidRPr="00EF3F51" w:rsidRDefault="00495EE9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§ 2</w:t>
      </w:r>
      <w:r w:rsidR="0069080C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>. Tereny oznaczone symbolami</w:t>
      </w:r>
      <w:r w:rsidR="00022094" w:rsidRPr="00EF3F51">
        <w:rPr>
          <w:rFonts w:ascii="Arial" w:hAnsi="Arial" w:cs="Arial"/>
          <w:color w:val="000000"/>
        </w:rPr>
        <w:t>:</w:t>
      </w:r>
      <w:r w:rsidRPr="00EF3F51">
        <w:rPr>
          <w:rFonts w:ascii="Arial" w:hAnsi="Arial" w:cs="Arial"/>
          <w:color w:val="000000"/>
        </w:rPr>
        <w:t xml:space="preserve"> </w:t>
      </w:r>
      <w:r w:rsidR="00823877" w:rsidRPr="00EF3F51">
        <w:rPr>
          <w:rFonts w:ascii="Arial" w:hAnsi="Arial" w:cs="Arial"/>
          <w:color w:val="000000"/>
        </w:rPr>
        <w:t>2</w:t>
      </w:r>
      <w:r w:rsidR="00952D74" w:rsidRPr="00EF3F51">
        <w:rPr>
          <w:rFonts w:ascii="Arial" w:hAnsi="Arial" w:cs="Arial"/>
          <w:color w:val="000000"/>
        </w:rPr>
        <w:t>0</w:t>
      </w:r>
      <w:r w:rsidR="00823877" w:rsidRPr="00EF3F51">
        <w:rPr>
          <w:rFonts w:ascii="Arial" w:hAnsi="Arial" w:cs="Arial"/>
          <w:color w:val="000000"/>
        </w:rPr>
        <w:t xml:space="preserve"> U, 2</w:t>
      </w:r>
      <w:r w:rsidR="00952D74" w:rsidRPr="00EF3F51">
        <w:rPr>
          <w:rFonts w:ascii="Arial" w:hAnsi="Arial" w:cs="Arial"/>
          <w:color w:val="000000"/>
        </w:rPr>
        <w:t>5</w:t>
      </w:r>
      <w:r w:rsidR="00823877" w:rsidRPr="00EF3F51">
        <w:rPr>
          <w:rFonts w:ascii="Arial" w:hAnsi="Arial" w:cs="Arial"/>
          <w:color w:val="000000"/>
        </w:rPr>
        <w:t xml:space="preserve"> U</w:t>
      </w:r>
    </w:p>
    <w:p w:rsidR="00495EE9" w:rsidRPr="00EF3F51" w:rsidRDefault="00495EE9" w:rsidP="00EF3F51">
      <w:pPr>
        <w:numPr>
          <w:ilvl w:val="0"/>
          <w:numId w:val="89"/>
        </w:numPr>
        <w:tabs>
          <w:tab w:val="clear" w:pos="720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  <w:r w:rsidR="00051878" w:rsidRPr="00EF3F51">
        <w:rPr>
          <w:rFonts w:ascii="Arial" w:hAnsi="Arial" w:cs="Arial"/>
          <w:color w:val="000000"/>
        </w:rPr>
        <w:t xml:space="preserve"> usługi.</w:t>
      </w:r>
    </w:p>
    <w:p w:rsidR="00196466" w:rsidRPr="00EF3F51" w:rsidRDefault="00495EE9" w:rsidP="00EF3F51">
      <w:pPr>
        <w:numPr>
          <w:ilvl w:val="0"/>
          <w:numId w:val="89"/>
        </w:numPr>
        <w:tabs>
          <w:tab w:val="clear" w:pos="72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i kształtowania ładu przestrzennego:</w:t>
      </w:r>
      <w:r w:rsidR="00051878" w:rsidRPr="00EF3F51">
        <w:rPr>
          <w:rFonts w:ascii="Arial" w:hAnsi="Arial" w:cs="Arial"/>
          <w:color w:val="000000"/>
        </w:rPr>
        <w:t xml:space="preserve"> ustalenia jak w § </w:t>
      </w:r>
      <w:r w:rsidR="00026885" w:rsidRPr="00EF3F51">
        <w:rPr>
          <w:rFonts w:ascii="Arial" w:hAnsi="Arial" w:cs="Arial"/>
          <w:color w:val="000000"/>
        </w:rPr>
        <w:t>5</w:t>
      </w:r>
      <w:r w:rsidR="00051878" w:rsidRPr="00EF3F51">
        <w:rPr>
          <w:rFonts w:ascii="Arial" w:hAnsi="Arial" w:cs="Arial"/>
          <w:color w:val="000000"/>
        </w:rPr>
        <w:t xml:space="preserve"> uchwały.</w:t>
      </w:r>
    </w:p>
    <w:p w:rsidR="00495EE9" w:rsidRPr="00EF3F51" w:rsidRDefault="00495EE9" w:rsidP="00EF3F51">
      <w:pPr>
        <w:numPr>
          <w:ilvl w:val="0"/>
          <w:numId w:val="89"/>
        </w:numPr>
        <w:tabs>
          <w:tab w:val="left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</w:t>
      </w:r>
      <w:r w:rsidR="00051878" w:rsidRPr="00EF3F51">
        <w:rPr>
          <w:rFonts w:ascii="Arial" w:hAnsi="Arial" w:cs="Arial"/>
          <w:color w:val="000000"/>
        </w:rPr>
        <w:t xml:space="preserve">ustalenia jak w § </w:t>
      </w:r>
      <w:r w:rsidR="00026885" w:rsidRPr="00EF3F51">
        <w:rPr>
          <w:rFonts w:ascii="Arial" w:hAnsi="Arial" w:cs="Arial"/>
          <w:color w:val="000000"/>
        </w:rPr>
        <w:t>6</w:t>
      </w:r>
      <w:r w:rsidR="00051878" w:rsidRPr="00EF3F51">
        <w:rPr>
          <w:rFonts w:ascii="Arial" w:hAnsi="Arial" w:cs="Arial"/>
          <w:color w:val="000000"/>
        </w:rPr>
        <w:t xml:space="preserve"> uchwały.</w:t>
      </w:r>
    </w:p>
    <w:p w:rsidR="00495EE9" w:rsidRPr="00EF3F51" w:rsidRDefault="00495EE9" w:rsidP="00EF3F51">
      <w:pPr>
        <w:numPr>
          <w:ilvl w:val="0"/>
          <w:numId w:val="89"/>
        </w:numPr>
        <w:tabs>
          <w:tab w:val="left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051878" w:rsidRPr="00EF3F51" w:rsidRDefault="00495EE9" w:rsidP="00EF3F51">
      <w:pPr>
        <w:numPr>
          <w:ilvl w:val="0"/>
          <w:numId w:val="89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dziedzictwa kulturowego i zabytków, w tym krajobrazów kulturowych oraz dóbr kultury współczesnej: </w:t>
      </w:r>
    </w:p>
    <w:p w:rsidR="00051878" w:rsidRPr="00EF3F51" w:rsidRDefault="00051878" w:rsidP="00EF3F51">
      <w:pPr>
        <w:numPr>
          <w:ilvl w:val="0"/>
          <w:numId w:val="213"/>
        </w:numPr>
        <w:tabs>
          <w:tab w:val="clear" w:pos="1495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zabytki nieruchome podlegające ochronie na podstawie przepisów odrębnych, wpisane do rejestru zabytków i oznaczone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</w:p>
    <w:p w:rsidR="000D42CB" w:rsidRPr="00EF3F51" w:rsidRDefault="00051878" w:rsidP="00EF3F51">
      <w:pPr>
        <w:numPr>
          <w:ilvl w:val="0"/>
          <w:numId w:val="212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dotyczy terenu oznaczonego symbolem 2</w:t>
      </w:r>
      <w:r w:rsidR="00952D74" w:rsidRPr="00EF3F51">
        <w:rPr>
          <w:rFonts w:ascii="Arial" w:hAnsi="Arial" w:cs="Arial"/>
          <w:color w:val="000000"/>
        </w:rPr>
        <w:t>0</w:t>
      </w:r>
      <w:r w:rsidRPr="00EF3F51">
        <w:rPr>
          <w:rFonts w:ascii="Arial" w:hAnsi="Arial" w:cs="Arial"/>
          <w:color w:val="000000"/>
        </w:rPr>
        <w:t xml:space="preserve"> U: </w:t>
      </w:r>
    </w:p>
    <w:p w:rsidR="000D42CB" w:rsidRPr="00EF3F51" w:rsidRDefault="000D42CB" w:rsidP="00EF3F51">
      <w:pPr>
        <w:numPr>
          <w:ilvl w:val="0"/>
          <w:numId w:val="201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Zespół Budynków Sądu: ul. Kilińskiego 20/Wojska Polskiego 2. Decyzja z dnia 28 grudnia 1998r. </w:t>
      </w:r>
      <w:r w:rsidR="00E56521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>nr A/643/1-4.</w:t>
      </w:r>
    </w:p>
    <w:p w:rsidR="000D42CB" w:rsidRPr="00EF3F51" w:rsidRDefault="000D42CB" w:rsidP="00EF3F51">
      <w:pPr>
        <w:numPr>
          <w:ilvl w:val="0"/>
          <w:numId w:val="78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budynek główny „A” z oficyną (ob. Sąd Rejonowy) z XIX/XX w.;</w:t>
      </w:r>
    </w:p>
    <w:p w:rsidR="000D42CB" w:rsidRPr="00EF3F51" w:rsidRDefault="000D42CB" w:rsidP="00EF3F51">
      <w:pPr>
        <w:numPr>
          <w:ilvl w:val="0"/>
          <w:numId w:val="78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budynek administracyjny (ob. Sąd Okręgowy) z XIX/XX w.;</w:t>
      </w:r>
    </w:p>
    <w:p w:rsidR="000D42CB" w:rsidRPr="00EF3F51" w:rsidRDefault="000D42CB" w:rsidP="00EF3F51">
      <w:pPr>
        <w:numPr>
          <w:ilvl w:val="0"/>
          <w:numId w:val="78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budynek administracyjny z XIX/XX w.;</w:t>
      </w:r>
    </w:p>
    <w:p w:rsidR="000D42CB" w:rsidRPr="00EF3F51" w:rsidRDefault="000D42CB" w:rsidP="00EF3F51">
      <w:pPr>
        <w:numPr>
          <w:ilvl w:val="0"/>
          <w:numId w:val="78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otaczający drzewostan </w:t>
      </w:r>
      <w:r w:rsidR="00A636A8" w:rsidRPr="00EF3F51">
        <w:rPr>
          <w:rFonts w:ascii="Arial" w:hAnsi="Arial" w:cs="Arial"/>
          <w:color w:val="000000"/>
        </w:rPr>
        <w:t xml:space="preserve">z XIX/XX w. </w:t>
      </w:r>
      <w:r w:rsidRPr="00EF3F51">
        <w:rPr>
          <w:rFonts w:ascii="Arial" w:hAnsi="Arial" w:cs="Arial"/>
          <w:color w:val="000000"/>
        </w:rPr>
        <w:t>i działka nr 1</w:t>
      </w:r>
      <w:r w:rsidR="00A636A8" w:rsidRPr="00EF3F51">
        <w:rPr>
          <w:rFonts w:ascii="Arial" w:hAnsi="Arial" w:cs="Arial"/>
          <w:color w:val="000000"/>
        </w:rPr>
        <w:t>.</w:t>
      </w:r>
    </w:p>
    <w:p w:rsidR="00DD5D05" w:rsidRPr="00EF3F51" w:rsidRDefault="00DD5D05" w:rsidP="00EF3F51">
      <w:pPr>
        <w:numPr>
          <w:ilvl w:val="0"/>
          <w:numId w:val="212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dotyczy terenu oznaczonego symbolem 2</w:t>
      </w:r>
      <w:r w:rsidR="00952D74" w:rsidRPr="00EF3F51">
        <w:rPr>
          <w:rFonts w:ascii="Arial" w:hAnsi="Arial" w:cs="Arial"/>
          <w:color w:val="000000"/>
        </w:rPr>
        <w:t xml:space="preserve">5 </w:t>
      </w:r>
      <w:r w:rsidRPr="00EF3F51">
        <w:rPr>
          <w:rFonts w:ascii="Arial" w:hAnsi="Arial" w:cs="Arial"/>
          <w:color w:val="000000"/>
        </w:rPr>
        <w:t xml:space="preserve">U: </w:t>
      </w:r>
    </w:p>
    <w:p w:rsidR="00051878" w:rsidRPr="00EF3F51" w:rsidRDefault="00DD5D05" w:rsidP="00EF3F51">
      <w:pPr>
        <w:numPr>
          <w:ilvl w:val="0"/>
          <w:numId w:val="78"/>
        </w:numPr>
        <w:spacing w:line="276" w:lineRule="auto"/>
        <w:ind w:left="1134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budynek Muzeum Ziemi Kujawskiej i Dobrzyńskiej oraz siedziba PTTK </w:t>
      </w:r>
      <w:r w:rsidR="00E56521" w:rsidRPr="00EF3F51">
        <w:rPr>
          <w:rFonts w:ascii="Arial" w:hAnsi="Arial" w:cs="Arial"/>
          <w:color w:val="000000"/>
        </w:rPr>
        <w:t xml:space="preserve">z 1925-1930r. </w:t>
      </w:r>
      <w:r w:rsidR="00E56521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>–</w:t>
      </w:r>
      <w:r w:rsidR="00EF3F51">
        <w:rPr>
          <w:rFonts w:ascii="Arial" w:hAnsi="Arial" w:cs="Arial"/>
          <w:color w:val="000000"/>
        </w:rPr>
        <w:t xml:space="preserve">  </w:t>
      </w:r>
      <w:r w:rsidRPr="00EF3F51">
        <w:rPr>
          <w:rFonts w:ascii="Arial" w:hAnsi="Arial" w:cs="Arial"/>
          <w:color w:val="000000"/>
        </w:rPr>
        <w:t>ul. Słowackiego 1a. Decyzja z dnia 27 marca 2001r. nr A/34.</w:t>
      </w:r>
    </w:p>
    <w:p w:rsidR="00E56521" w:rsidRPr="00EF3F51" w:rsidRDefault="00051878" w:rsidP="00EF3F51">
      <w:pPr>
        <w:numPr>
          <w:ilvl w:val="0"/>
          <w:numId w:val="213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ustala się zabyt</w:t>
      </w:r>
      <w:r w:rsidR="002852C1" w:rsidRPr="00EF3F51">
        <w:rPr>
          <w:rFonts w:ascii="Arial" w:hAnsi="Arial" w:cs="Arial"/>
          <w:color w:val="000000"/>
        </w:rPr>
        <w:t>ek</w:t>
      </w:r>
      <w:r w:rsidRPr="00EF3F51">
        <w:rPr>
          <w:rFonts w:ascii="Arial" w:hAnsi="Arial" w:cs="Arial"/>
          <w:color w:val="000000"/>
        </w:rPr>
        <w:t xml:space="preserve"> nieruchom</w:t>
      </w:r>
      <w:r w:rsidR="002852C1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podlegając</w:t>
      </w:r>
      <w:r w:rsidR="002852C1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ochronie na podstawie ustaleń miejscowego planu, wpisan</w:t>
      </w:r>
      <w:r w:rsidR="002852C1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do GEZ/WEZ i oznaczon</w:t>
      </w:r>
      <w:r w:rsidR="002852C1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  <w:r w:rsidR="0027649B" w:rsidRPr="00EF3F51">
        <w:rPr>
          <w:rFonts w:ascii="Arial" w:hAnsi="Arial" w:cs="Arial"/>
          <w:color w:val="000000"/>
        </w:rPr>
        <w:t xml:space="preserve"> </w:t>
      </w:r>
      <w:r w:rsidR="00E56521" w:rsidRPr="00EF3F51">
        <w:rPr>
          <w:rFonts w:ascii="Arial" w:hAnsi="Arial" w:cs="Arial"/>
          <w:color w:val="000000"/>
        </w:rPr>
        <w:t>dotyczy terenu oznaczonego symbolem 2</w:t>
      </w:r>
      <w:r w:rsidR="00702F6C" w:rsidRPr="00EF3F51">
        <w:rPr>
          <w:rFonts w:ascii="Arial" w:hAnsi="Arial" w:cs="Arial"/>
          <w:color w:val="000000"/>
        </w:rPr>
        <w:t>5</w:t>
      </w:r>
      <w:r w:rsidR="00E56521" w:rsidRPr="00EF3F51">
        <w:rPr>
          <w:rFonts w:ascii="Arial" w:hAnsi="Arial" w:cs="Arial"/>
          <w:color w:val="000000"/>
        </w:rPr>
        <w:t xml:space="preserve"> U</w:t>
      </w:r>
      <w:r w:rsidR="00170592" w:rsidRPr="00EF3F51">
        <w:rPr>
          <w:rFonts w:ascii="Arial" w:hAnsi="Arial" w:cs="Arial"/>
          <w:color w:val="000000"/>
        </w:rPr>
        <w:t>: dom ob. przychodnia z 1/2 ćw. XX w. – ul. Mickiewicza 3;</w:t>
      </w:r>
    </w:p>
    <w:p w:rsidR="009C7EDD" w:rsidRPr="00EF3F51" w:rsidRDefault="00051878" w:rsidP="00EF3F51">
      <w:pPr>
        <w:numPr>
          <w:ilvl w:val="0"/>
          <w:numId w:val="213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stosunku do obiekt</w:t>
      </w:r>
      <w:r w:rsidR="002852C1" w:rsidRPr="00EF3F51">
        <w:rPr>
          <w:rFonts w:ascii="Arial" w:hAnsi="Arial" w:cs="Arial"/>
          <w:color w:val="000000"/>
        </w:rPr>
        <w:t>u</w:t>
      </w:r>
      <w:r w:rsidRPr="00EF3F51">
        <w:rPr>
          <w:rFonts w:ascii="Arial" w:hAnsi="Arial" w:cs="Arial"/>
          <w:color w:val="000000"/>
        </w:rPr>
        <w:t xml:space="preserve">, o którym mowa w pkt 2 </w:t>
      </w:r>
      <w:r w:rsidR="009C7EDD" w:rsidRPr="00EF3F51">
        <w:rPr>
          <w:rFonts w:ascii="Arial" w:hAnsi="Arial" w:cs="Arial"/>
          <w:color w:val="000000"/>
        </w:rPr>
        <w:t xml:space="preserve">obowiązują ustalenia jak w § </w:t>
      </w:r>
      <w:r w:rsidR="00026885" w:rsidRPr="00EF3F51">
        <w:rPr>
          <w:rFonts w:ascii="Arial" w:hAnsi="Arial" w:cs="Arial"/>
          <w:color w:val="000000"/>
        </w:rPr>
        <w:t>7</w:t>
      </w:r>
      <w:r w:rsidR="009C7EDD" w:rsidRPr="00EF3F51">
        <w:rPr>
          <w:rFonts w:ascii="Arial" w:hAnsi="Arial" w:cs="Arial"/>
          <w:color w:val="000000"/>
        </w:rPr>
        <w:t xml:space="preserve"> </w:t>
      </w:r>
      <w:r w:rsidR="00E260BA" w:rsidRPr="00EF3F51">
        <w:rPr>
          <w:rFonts w:ascii="Arial" w:hAnsi="Arial" w:cs="Arial"/>
          <w:color w:val="000000"/>
        </w:rPr>
        <w:t xml:space="preserve">ust. 3 </w:t>
      </w:r>
      <w:r w:rsidR="009C7EDD" w:rsidRPr="00EF3F51">
        <w:rPr>
          <w:rFonts w:ascii="Arial" w:hAnsi="Arial" w:cs="Arial"/>
          <w:color w:val="000000"/>
        </w:rPr>
        <w:t>uchwały;</w:t>
      </w:r>
    </w:p>
    <w:p w:rsidR="00051878" w:rsidRPr="00EF3F51" w:rsidRDefault="00170592" w:rsidP="00EF3F51">
      <w:pPr>
        <w:numPr>
          <w:ilvl w:val="0"/>
          <w:numId w:val="213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</w:t>
      </w:r>
      <w:r w:rsidR="00051878" w:rsidRPr="00EF3F51">
        <w:rPr>
          <w:rFonts w:ascii="Arial" w:hAnsi="Arial" w:cs="Arial"/>
          <w:color w:val="000000"/>
        </w:rPr>
        <w:t>eren</w:t>
      </w:r>
      <w:r w:rsidR="00ED4A1E" w:rsidRPr="00EF3F51">
        <w:rPr>
          <w:rFonts w:ascii="Arial" w:hAnsi="Arial" w:cs="Arial"/>
          <w:color w:val="000000"/>
        </w:rPr>
        <w:t>y</w:t>
      </w:r>
      <w:r w:rsidR="00051878" w:rsidRPr="00EF3F51">
        <w:rPr>
          <w:rFonts w:ascii="Arial" w:hAnsi="Arial" w:cs="Arial"/>
          <w:color w:val="000000"/>
        </w:rPr>
        <w:t xml:space="preserve"> położon</w:t>
      </w:r>
      <w:r w:rsidR="00ED4A1E" w:rsidRPr="00EF3F51">
        <w:rPr>
          <w:rFonts w:ascii="Arial" w:hAnsi="Arial" w:cs="Arial"/>
          <w:color w:val="000000"/>
        </w:rPr>
        <w:t>e są</w:t>
      </w:r>
      <w:r w:rsidR="00051878" w:rsidRPr="00EF3F51">
        <w:rPr>
          <w:rFonts w:ascii="Arial" w:hAnsi="Arial" w:cs="Arial"/>
          <w:color w:val="000000"/>
        </w:rPr>
        <w:t xml:space="preserve"> w niżej określonych strefach, dla których obowiązują ustalenia jak w § </w:t>
      </w:r>
      <w:r w:rsidR="00026885" w:rsidRPr="00EF3F51">
        <w:rPr>
          <w:rFonts w:ascii="Arial" w:hAnsi="Arial" w:cs="Arial"/>
          <w:color w:val="000000"/>
        </w:rPr>
        <w:t>7</w:t>
      </w:r>
      <w:r w:rsidR="00051878" w:rsidRPr="00EF3F51">
        <w:rPr>
          <w:rFonts w:ascii="Arial" w:hAnsi="Arial" w:cs="Arial"/>
          <w:color w:val="000000"/>
        </w:rPr>
        <w:t xml:space="preserve"> uchwały:</w:t>
      </w:r>
    </w:p>
    <w:p w:rsidR="00051878" w:rsidRPr="00EF3F51" w:rsidRDefault="00051878" w:rsidP="00EF3F51">
      <w:pPr>
        <w:numPr>
          <w:ilvl w:val="0"/>
          <w:numId w:val="269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</w:t>
      </w:r>
      <w:r w:rsidR="00170592" w:rsidRPr="00EF3F51">
        <w:rPr>
          <w:rFonts w:ascii="Arial" w:hAnsi="Arial" w:cs="Arial"/>
          <w:color w:val="000000"/>
        </w:rPr>
        <w:t xml:space="preserve"> – dotyczy terenu oznaczonego symbolem 2</w:t>
      </w:r>
      <w:r w:rsidR="00952D74" w:rsidRPr="00EF3F51">
        <w:rPr>
          <w:rFonts w:ascii="Arial" w:hAnsi="Arial" w:cs="Arial"/>
          <w:color w:val="000000"/>
        </w:rPr>
        <w:t>5</w:t>
      </w:r>
      <w:r w:rsidR="00170592" w:rsidRPr="00EF3F51">
        <w:rPr>
          <w:rFonts w:ascii="Arial" w:hAnsi="Arial" w:cs="Arial"/>
          <w:color w:val="000000"/>
        </w:rPr>
        <w:t xml:space="preserve"> U;</w:t>
      </w:r>
    </w:p>
    <w:p w:rsidR="00051878" w:rsidRPr="00EF3F51" w:rsidRDefault="00051878" w:rsidP="00EF3F51">
      <w:pPr>
        <w:numPr>
          <w:ilvl w:val="0"/>
          <w:numId w:val="269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w granicy strefy historycznej struktury przestrzennej miasta Włocławka podlegającej ochronie na podstawie ustaleń miejscowego planu</w:t>
      </w:r>
      <w:r w:rsidR="00170592" w:rsidRPr="00EF3F51">
        <w:rPr>
          <w:rFonts w:ascii="Arial" w:hAnsi="Arial" w:cs="Arial"/>
          <w:color w:val="000000"/>
        </w:rPr>
        <w:t xml:space="preserve"> – dotyczy terenu oznaczonego symbolem 2</w:t>
      </w:r>
      <w:r w:rsidR="00952D74" w:rsidRPr="00EF3F51">
        <w:rPr>
          <w:rFonts w:ascii="Arial" w:hAnsi="Arial" w:cs="Arial"/>
          <w:color w:val="000000"/>
        </w:rPr>
        <w:t>0</w:t>
      </w:r>
      <w:r w:rsidR="00170592" w:rsidRPr="00EF3F51">
        <w:rPr>
          <w:rFonts w:ascii="Arial" w:hAnsi="Arial" w:cs="Arial"/>
          <w:color w:val="000000"/>
        </w:rPr>
        <w:t xml:space="preserve"> U;</w:t>
      </w:r>
    </w:p>
    <w:p w:rsidR="00051878" w:rsidRPr="00EF3F51" w:rsidRDefault="00051878" w:rsidP="00EF3F51">
      <w:pPr>
        <w:numPr>
          <w:ilvl w:val="0"/>
          <w:numId w:val="269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planu</w:t>
      </w:r>
      <w:r w:rsidR="00170592" w:rsidRPr="00EF3F51">
        <w:rPr>
          <w:rFonts w:ascii="Arial" w:hAnsi="Arial" w:cs="Arial"/>
          <w:color w:val="000000"/>
        </w:rPr>
        <w:t xml:space="preserve"> – dotyczy terenu oznaczonego symbolem 2</w:t>
      </w:r>
      <w:r w:rsidR="00702F6C" w:rsidRPr="00EF3F51">
        <w:rPr>
          <w:rFonts w:ascii="Arial" w:hAnsi="Arial" w:cs="Arial"/>
          <w:color w:val="000000"/>
        </w:rPr>
        <w:t>5</w:t>
      </w:r>
      <w:r w:rsidR="00170592" w:rsidRPr="00EF3F51">
        <w:rPr>
          <w:rFonts w:ascii="Arial" w:hAnsi="Arial" w:cs="Arial"/>
          <w:color w:val="000000"/>
        </w:rPr>
        <w:t xml:space="preserve"> U.</w:t>
      </w:r>
    </w:p>
    <w:p w:rsidR="00495EE9" w:rsidRPr="00EF3F51" w:rsidRDefault="00495EE9" w:rsidP="00EF3F51">
      <w:pPr>
        <w:numPr>
          <w:ilvl w:val="0"/>
          <w:numId w:val="89"/>
        </w:numPr>
        <w:tabs>
          <w:tab w:val="left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Wymagania wynikające z potrzeby kształtowania przestrzeni publicznej: </w:t>
      </w:r>
      <w:r w:rsidR="00170592" w:rsidRPr="00EF3F51">
        <w:rPr>
          <w:rFonts w:ascii="Arial" w:hAnsi="Arial" w:cs="Arial"/>
          <w:color w:val="000000"/>
        </w:rPr>
        <w:t>nie występuje potrzeba określenia.</w:t>
      </w:r>
    </w:p>
    <w:p w:rsidR="00170592" w:rsidRPr="00EF3F51" w:rsidRDefault="00495EE9" w:rsidP="00EF3F51">
      <w:pPr>
        <w:numPr>
          <w:ilvl w:val="0"/>
          <w:numId w:val="89"/>
        </w:numPr>
        <w:tabs>
          <w:tab w:val="left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135D34" w:rsidRPr="00EF3F51" w:rsidRDefault="00170592" w:rsidP="00EF3F51">
      <w:pPr>
        <w:numPr>
          <w:ilvl w:val="0"/>
          <w:numId w:val="214"/>
        </w:numPr>
        <w:tabs>
          <w:tab w:val="clear" w:pos="720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wskaźniki intensywności zabudowy działki budowlanej:</w:t>
      </w:r>
    </w:p>
    <w:p w:rsidR="00135D34" w:rsidRPr="00EF3F51" w:rsidRDefault="00170592" w:rsidP="00EF3F51">
      <w:pPr>
        <w:numPr>
          <w:ilvl w:val="1"/>
          <w:numId w:val="214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maksymalna intensywność zabudowy: </w:t>
      </w:r>
    </w:p>
    <w:p w:rsidR="00135D34" w:rsidRPr="00EF3F51" w:rsidRDefault="00135D34" w:rsidP="00EF3F51">
      <w:pPr>
        <w:numPr>
          <w:ilvl w:val="0"/>
          <w:numId w:val="197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dla terenu</w:t>
      </w:r>
      <w:r w:rsidR="001C211C" w:rsidRPr="00EF3F51">
        <w:rPr>
          <w:rFonts w:ascii="Arial" w:hAnsi="Arial" w:cs="Arial"/>
          <w:color w:val="000000"/>
        </w:rPr>
        <w:t xml:space="preserve"> </w:t>
      </w:r>
      <w:r w:rsidR="001C211C" w:rsidRPr="00EF3F51">
        <w:rPr>
          <w:rFonts w:ascii="Arial" w:hAnsi="Arial" w:cs="Arial"/>
          <w:bCs/>
          <w:color w:val="000000"/>
        </w:rPr>
        <w:t>oznaczonego symbolem</w:t>
      </w:r>
      <w:r w:rsidRPr="00EF3F51">
        <w:rPr>
          <w:rFonts w:ascii="Arial" w:hAnsi="Arial" w:cs="Arial"/>
          <w:color w:val="000000"/>
        </w:rPr>
        <w:t xml:space="preserve"> 2</w:t>
      </w:r>
      <w:r w:rsidR="00702F6C" w:rsidRPr="00EF3F51">
        <w:rPr>
          <w:rFonts w:ascii="Arial" w:hAnsi="Arial" w:cs="Arial"/>
          <w:color w:val="000000"/>
        </w:rPr>
        <w:t>0</w:t>
      </w:r>
      <w:r w:rsidRPr="00EF3F51">
        <w:rPr>
          <w:rFonts w:ascii="Arial" w:hAnsi="Arial" w:cs="Arial"/>
          <w:color w:val="000000"/>
        </w:rPr>
        <w:t xml:space="preserve"> U: </w:t>
      </w:r>
      <w:r w:rsidR="00D84585" w:rsidRPr="00EF3F51">
        <w:rPr>
          <w:rFonts w:ascii="Arial" w:hAnsi="Arial" w:cs="Arial"/>
          <w:color w:val="000000"/>
        </w:rPr>
        <w:t>1,5</w:t>
      </w:r>
      <w:r w:rsidRPr="00EF3F51">
        <w:rPr>
          <w:rFonts w:ascii="Arial" w:hAnsi="Arial" w:cs="Arial"/>
          <w:color w:val="000000"/>
        </w:rPr>
        <w:t>;</w:t>
      </w:r>
    </w:p>
    <w:p w:rsidR="00135D34" w:rsidRPr="00EF3F51" w:rsidRDefault="00135D34" w:rsidP="00EF3F51">
      <w:pPr>
        <w:numPr>
          <w:ilvl w:val="0"/>
          <w:numId w:val="197"/>
        </w:numPr>
        <w:tabs>
          <w:tab w:val="num" w:pos="851"/>
        </w:tabs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dla terenu </w:t>
      </w:r>
      <w:r w:rsidR="001C211C" w:rsidRPr="00EF3F51">
        <w:rPr>
          <w:rFonts w:ascii="Arial" w:hAnsi="Arial" w:cs="Arial"/>
          <w:bCs/>
          <w:color w:val="000000"/>
        </w:rPr>
        <w:t xml:space="preserve">oznaczonego symbolem </w:t>
      </w:r>
      <w:r w:rsidRPr="00EF3F51">
        <w:rPr>
          <w:rFonts w:ascii="Arial" w:hAnsi="Arial" w:cs="Arial"/>
          <w:color w:val="000000"/>
        </w:rPr>
        <w:t>2</w:t>
      </w:r>
      <w:r w:rsidR="00702F6C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 U: </w:t>
      </w:r>
      <w:r w:rsidR="00D84585" w:rsidRPr="00EF3F51">
        <w:rPr>
          <w:rFonts w:ascii="Arial" w:hAnsi="Arial" w:cs="Arial"/>
          <w:color w:val="000000"/>
        </w:rPr>
        <w:t>2</w:t>
      </w:r>
      <w:r w:rsidRPr="00EF3F51">
        <w:rPr>
          <w:rFonts w:ascii="Arial" w:hAnsi="Arial" w:cs="Arial"/>
          <w:color w:val="000000"/>
        </w:rPr>
        <w:t>,5;</w:t>
      </w:r>
    </w:p>
    <w:p w:rsidR="00170592" w:rsidRPr="00EF3F51" w:rsidRDefault="00170592" w:rsidP="00EF3F51">
      <w:pPr>
        <w:numPr>
          <w:ilvl w:val="1"/>
          <w:numId w:val="214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135D34" w:rsidRPr="00EF3F51" w:rsidRDefault="00170592" w:rsidP="00EF3F51">
      <w:pPr>
        <w:numPr>
          <w:ilvl w:val="0"/>
          <w:numId w:val="21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minimalny udział procentowy powierzchni biologicznie czynnej w odniesieniu do powierzchni działki budowlanej: </w:t>
      </w:r>
      <w:r w:rsidR="00FA016C" w:rsidRPr="00EF3F51">
        <w:rPr>
          <w:rFonts w:ascii="Arial" w:hAnsi="Arial" w:cs="Arial"/>
          <w:color w:val="000000"/>
        </w:rPr>
        <w:t>10%</w:t>
      </w:r>
    </w:p>
    <w:p w:rsidR="00FA016C" w:rsidRPr="00EF3F51" w:rsidRDefault="00170592" w:rsidP="00EF3F51">
      <w:pPr>
        <w:numPr>
          <w:ilvl w:val="0"/>
          <w:numId w:val="21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powierzchnia zabudowy w stosunku do powierzchni działki: </w:t>
      </w:r>
      <w:r w:rsidR="009C78E2" w:rsidRPr="00EF3F51">
        <w:rPr>
          <w:rFonts w:ascii="Arial" w:hAnsi="Arial" w:cs="Arial"/>
          <w:color w:val="000000"/>
        </w:rPr>
        <w:t xml:space="preserve">do </w:t>
      </w:r>
      <w:r w:rsidR="00FA016C" w:rsidRPr="00EF3F51">
        <w:rPr>
          <w:rFonts w:ascii="Arial" w:hAnsi="Arial" w:cs="Arial"/>
          <w:color w:val="000000"/>
        </w:rPr>
        <w:t>80%</w:t>
      </w:r>
    </w:p>
    <w:p w:rsidR="00FA016C" w:rsidRPr="00EF3F51" w:rsidRDefault="00170592" w:rsidP="00EF3F51">
      <w:pPr>
        <w:numPr>
          <w:ilvl w:val="0"/>
          <w:numId w:val="214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zabudowy:</w:t>
      </w:r>
    </w:p>
    <w:p w:rsidR="00170592" w:rsidRPr="00EF3F51" w:rsidRDefault="00170592" w:rsidP="00EF3F51">
      <w:pPr>
        <w:numPr>
          <w:ilvl w:val="0"/>
          <w:numId w:val="215"/>
        </w:numPr>
        <w:tabs>
          <w:tab w:val="clear" w:pos="720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snapToGrid w:val="0"/>
          <w:color w:val="000000"/>
        </w:rPr>
        <w:t>maksymaln</w:t>
      </w:r>
      <w:r w:rsidR="00DC1B9D" w:rsidRPr="00EF3F51">
        <w:rPr>
          <w:rFonts w:ascii="Arial" w:hAnsi="Arial" w:cs="Arial"/>
          <w:snapToGrid w:val="0"/>
          <w:color w:val="000000"/>
        </w:rPr>
        <w:t>a:</w:t>
      </w:r>
      <w:r w:rsidRPr="00EF3F51">
        <w:rPr>
          <w:rFonts w:ascii="Arial" w:hAnsi="Arial" w:cs="Arial"/>
          <w:snapToGrid w:val="0"/>
          <w:color w:val="000000"/>
        </w:rPr>
        <w:t xml:space="preserve"> 17,0m</w:t>
      </w:r>
      <w:r w:rsidR="00FA016C" w:rsidRPr="00EF3F51">
        <w:rPr>
          <w:rFonts w:ascii="Arial" w:hAnsi="Arial" w:cs="Arial"/>
          <w:snapToGrid w:val="0"/>
          <w:color w:val="000000"/>
        </w:rPr>
        <w:t>;</w:t>
      </w:r>
    </w:p>
    <w:p w:rsidR="00170592" w:rsidRPr="00EF3F51" w:rsidRDefault="00170592" w:rsidP="00EF3F51">
      <w:pPr>
        <w:numPr>
          <w:ilvl w:val="0"/>
          <w:numId w:val="215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minimalna: </w:t>
      </w:r>
      <w:r w:rsidR="00FA016C" w:rsidRPr="00EF3F51">
        <w:rPr>
          <w:rFonts w:ascii="Arial" w:hAnsi="Arial" w:cs="Arial"/>
          <w:color w:val="000000"/>
        </w:rPr>
        <w:t xml:space="preserve">7,0m </w:t>
      </w:r>
      <w:bookmarkStart w:id="71" w:name="_Hlk89686520"/>
      <w:r w:rsidR="00FA016C" w:rsidRPr="00EF3F51">
        <w:rPr>
          <w:rFonts w:ascii="Arial" w:hAnsi="Arial" w:cs="Arial"/>
          <w:color w:val="000000"/>
        </w:rPr>
        <w:t>do gzymsu wieńczącego lub okapu;</w:t>
      </w:r>
      <w:bookmarkEnd w:id="71"/>
    </w:p>
    <w:p w:rsidR="00170592" w:rsidRPr="00EF3F51" w:rsidRDefault="00170592" w:rsidP="00EF3F51">
      <w:pPr>
        <w:numPr>
          <w:ilvl w:val="0"/>
          <w:numId w:val="214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</w:t>
      </w:r>
      <w:r w:rsidR="00026885" w:rsidRPr="00EF3F51">
        <w:rPr>
          <w:rFonts w:ascii="Arial" w:hAnsi="Arial" w:cs="Arial"/>
          <w:color w:val="000000"/>
        </w:rPr>
        <w:t xml:space="preserve">9 </w:t>
      </w:r>
      <w:r w:rsidRPr="00EF3F51">
        <w:rPr>
          <w:rFonts w:ascii="Arial" w:hAnsi="Arial" w:cs="Arial"/>
          <w:color w:val="000000"/>
        </w:rPr>
        <w:t>ust. 7 uchwały;</w:t>
      </w:r>
    </w:p>
    <w:p w:rsidR="00170592" w:rsidRPr="00EF3F51" w:rsidRDefault="00170592" w:rsidP="00EF3F51">
      <w:pPr>
        <w:numPr>
          <w:ilvl w:val="0"/>
          <w:numId w:val="214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170592" w:rsidRPr="00EF3F51" w:rsidRDefault="00170592" w:rsidP="00EF3F51">
      <w:pPr>
        <w:numPr>
          <w:ilvl w:val="0"/>
          <w:numId w:val="216"/>
        </w:numPr>
        <w:tabs>
          <w:tab w:val="clear" w:pos="720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zgodnie z wyznaczonymi na rysunku planu liniami zabudowy nieprzekraczalnymi</w:t>
      </w:r>
      <w:r w:rsidR="000F0ED2" w:rsidRPr="00EF3F51">
        <w:rPr>
          <w:rFonts w:ascii="Arial" w:hAnsi="Arial" w:cs="Arial"/>
          <w:color w:val="000000"/>
        </w:rPr>
        <w:t>;</w:t>
      </w:r>
    </w:p>
    <w:p w:rsidR="00170592" w:rsidRPr="00EF3F51" w:rsidRDefault="00170592" w:rsidP="00EF3F51">
      <w:pPr>
        <w:numPr>
          <w:ilvl w:val="0"/>
          <w:numId w:val="216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sytuowania budynków na granicy działki oraz w odległości 1,5m od granicy działki </w:t>
      </w:r>
      <w:r w:rsidRPr="00EF3F51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170592" w:rsidRPr="00EF3F51" w:rsidRDefault="00170592" w:rsidP="00EF3F51">
      <w:pPr>
        <w:numPr>
          <w:ilvl w:val="0"/>
          <w:numId w:val="21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geometria dachów: płaskie o spadku do 10º oraz wielospadowe i dwuspadowe o spadku od 10º do 40º;</w:t>
      </w:r>
    </w:p>
    <w:p w:rsidR="00170592" w:rsidRPr="00EF3F51" w:rsidRDefault="00170592" w:rsidP="00EF3F51">
      <w:pPr>
        <w:numPr>
          <w:ilvl w:val="0"/>
          <w:numId w:val="21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 ustalona w ust. 7 pkt 4 oraz geometria dachów ustalona w ust. 7 pkt 7 nie dotyczą zabytków nieruchomych wymienionych w ust. 5</w:t>
      </w:r>
      <w:r w:rsidR="0020598C" w:rsidRPr="00EF3F51">
        <w:rPr>
          <w:rFonts w:ascii="Arial" w:hAnsi="Arial" w:cs="Arial"/>
          <w:color w:val="000000"/>
        </w:rPr>
        <w:t>;</w:t>
      </w:r>
    </w:p>
    <w:p w:rsidR="00170592" w:rsidRPr="00EF3F51" w:rsidRDefault="00170592" w:rsidP="00EF3F51">
      <w:pPr>
        <w:numPr>
          <w:ilvl w:val="0"/>
          <w:numId w:val="21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funkcji.</w:t>
      </w:r>
    </w:p>
    <w:p w:rsidR="00495EE9" w:rsidRPr="00EF3F51" w:rsidRDefault="00495EE9" w:rsidP="00EF3F51">
      <w:pPr>
        <w:numPr>
          <w:ilvl w:val="0"/>
          <w:numId w:val="89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Granice i sposoby zagospodarowania terenów lub obiektów podlegających ochronie, ustalanych na podstawie przepisów odrębnych, a także narażonych na niebezpieczeństwo powodzi:</w:t>
      </w:r>
      <w:r w:rsidR="001654D5" w:rsidRPr="00EF3F51">
        <w:rPr>
          <w:rFonts w:ascii="Arial" w:hAnsi="Arial" w:cs="Arial"/>
          <w:color w:val="000000"/>
        </w:rPr>
        <w:t xml:space="preserve"> nie występuje potrzeba określenia.</w:t>
      </w:r>
    </w:p>
    <w:p w:rsidR="00495EE9" w:rsidRPr="00EF3F51" w:rsidRDefault="00495EE9" w:rsidP="00EF3F51">
      <w:pPr>
        <w:numPr>
          <w:ilvl w:val="0"/>
          <w:numId w:val="89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756F01" w:rsidRPr="00EF3F51" w:rsidRDefault="00495EE9" w:rsidP="00EF3F51">
      <w:pPr>
        <w:numPr>
          <w:ilvl w:val="0"/>
          <w:numId w:val="89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  <w:r w:rsidR="001654D5" w:rsidRPr="00EF3F51">
        <w:rPr>
          <w:rFonts w:ascii="Arial" w:hAnsi="Arial" w:cs="Arial"/>
          <w:color w:val="000000"/>
        </w:rPr>
        <w:t xml:space="preserve"> </w:t>
      </w:r>
      <w:r w:rsidR="00756F01" w:rsidRPr="00EF3F51">
        <w:rPr>
          <w:rFonts w:ascii="Arial" w:hAnsi="Arial" w:cs="Arial"/>
          <w:color w:val="000000"/>
        </w:rPr>
        <w:t>wyznacza się granice terenu o średniej przydatności dla budownictwa, występowanie nasypów różnej miąższości pokrywających głównie osady piaszczyste, podrzędnie gliny zwałowe, dla którego obowiązują warunki wynikające z przepisów odrębnych</w:t>
      </w:r>
      <w:r w:rsidR="00ED4A1E" w:rsidRPr="00EF3F51">
        <w:rPr>
          <w:rFonts w:ascii="Arial" w:hAnsi="Arial" w:cs="Arial"/>
          <w:color w:val="000000"/>
        </w:rPr>
        <w:t>.</w:t>
      </w:r>
    </w:p>
    <w:p w:rsidR="001654D5" w:rsidRPr="00EF3F51" w:rsidRDefault="001654D5" w:rsidP="00EF3F51">
      <w:pPr>
        <w:numPr>
          <w:ilvl w:val="0"/>
          <w:numId w:val="89"/>
        </w:numPr>
        <w:tabs>
          <w:tab w:val="clear" w:pos="720"/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1654D5" w:rsidRPr="00EF3F51" w:rsidRDefault="001654D5" w:rsidP="00EF3F51">
      <w:pPr>
        <w:numPr>
          <w:ilvl w:val="0"/>
          <w:numId w:val="90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obsługa komunikacyjna z dróg publicznych, ulic:</w:t>
      </w:r>
    </w:p>
    <w:p w:rsidR="001654D5" w:rsidRPr="00EF3F51" w:rsidRDefault="00CB060F" w:rsidP="00EF3F51">
      <w:pPr>
        <w:numPr>
          <w:ilvl w:val="0"/>
          <w:numId w:val="91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Okrzei </w:t>
      </w:r>
      <w:r w:rsidR="0082642E" w:rsidRPr="00EF3F51">
        <w:rPr>
          <w:rFonts w:ascii="Arial" w:hAnsi="Arial" w:cs="Arial"/>
          <w:color w:val="000000"/>
        </w:rPr>
        <w:t>2</w:t>
      </w:r>
      <w:r w:rsidRPr="00EF3F51">
        <w:rPr>
          <w:rFonts w:ascii="Arial" w:hAnsi="Arial" w:cs="Arial"/>
          <w:color w:val="000000"/>
        </w:rPr>
        <w:t xml:space="preserve"> KD-G</w:t>
      </w:r>
      <w:r w:rsidR="00825227" w:rsidRPr="00EF3F51">
        <w:rPr>
          <w:rFonts w:ascii="Arial" w:hAnsi="Arial" w:cs="Arial"/>
          <w:color w:val="000000"/>
        </w:rPr>
        <w:t>P</w:t>
      </w:r>
      <w:r w:rsidRPr="00EF3F51">
        <w:rPr>
          <w:rFonts w:ascii="Arial" w:hAnsi="Arial" w:cs="Arial"/>
          <w:color w:val="000000"/>
        </w:rPr>
        <w:t>*</w:t>
      </w:r>
      <w:r w:rsidR="00750E32" w:rsidRPr="00EF3F51">
        <w:rPr>
          <w:rFonts w:ascii="Arial" w:hAnsi="Arial" w:cs="Arial"/>
          <w:color w:val="000000"/>
        </w:rPr>
        <w:t>/ZZ</w:t>
      </w:r>
      <w:r w:rsidRPr="00EF3F51">
        <w:rPr>
          <w:rFonts w:ascii="Arial" w:hAnsi="Arial" w:cs="Arial"/>
          <w:color w:val="000000"/>
        </w:rPr>
        <w:t xml:space="preserve">; Wojska Polskiego </w:t>
      </w:r>
      <w:r w:rsidR="0082642E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KD-G*; Kilińskiego 1</w:t>
      </w:r>
      <w:r w:rsidR="0082642E" w:rsidRPr="00EF3F51">
        <w:rPr>
          <w:rFonts w:ascii="Arial" w:hAnsi="Arial" w:cs="Arial"/>
          <w:color w:val="000000"/>
        </w:rPr>
        <w:t>3</w:t>
      </w:r>
      <w:r w:rsidRPr="00EF3F51">
        <w:rPr>
          <w:rFonts w:ascii="Arial" w:hAnsi="Arial" w:cs="Arial"/>
          <w:color w:val="000000"/>
        </w:rPr>
        <w:t xml:space="preserve"> KD-Z*; </w:t>
      </w:r>
      <w:proofErr w:type="spellStart"/>
      <w:r w:rsidR="00862FB9" w:rsidRPr="00EF3F51">
        <w:rPr>
          <w:rFonts w:ascii="Arial" w:hAnsi="Arial" w:cs="Arial"/>
          <w:color w:val="000000"/>
        </w:rPr>
        <w:t>Lunewil</w:t>
      </w:r>
      <w:proofErr w:type="spellEnd"/>
      <w:r w:rsidR="00862FB9" w:rsidRPr="00EF3F51">
        <w:rPr>
          <w:rFonts w:ascii="Arial" w:hAnsi="Arial" w:cs="Arial"/>
          <w:color w:val="000000"/>
        </w:rPr>
        <w:t xml:space="preserve"> 2</w:t>
      </w:r>
      <w:r w:rsidR="0082642E" w:rsidRPr="00EF3F51">
        <w:rPr>
          <w:rFonts w:ascii="Arial" w:hAnsi="Arial" w:cs="Arial"/>
          <w:color w:val="000000"/>
        </w:rPr>
        <w:t>5</w:t>
      </w:r>
      <w:r w:rsidR="00862FB9" w:rsidRPr="00EF3F51">
        <w:rPr>
          <w:rFonts w:ascii="Arial" w:hAnsi="Arial" w:cs="Arial"/>
          <w:color w:val="000000"/>
        </w:rPr>
        <w:t xml:space="preserve"> KD-D*</w:t>
      </w:r>
      <w:r w:rsidR="001654D5" w:rsidRPr="00EF3F51">
        <w:rPr>
          <w:rFonts w:ascii="Arial" w:hAnsi="Arial" w:cs="Arial"/>
          <w:color w:val="000000"/>
        </w:rPr>
        <w:t xml:space="preserve"> – dotyczy terenu oznaczonego symbolem 2</w:t>
      </w:r>
      <w:r w:rsidR="00702F6C" w:rsidRPr="00EF3F51">
        <w:rPr>
          <w:rFonts w:ascii="Arial" w:hAnsi="Arial" w:cs="Arial"/>
          <w:color w:val="000000"/>
        </w:rPr>
        <w:t>0</w:t>
      </w:r>
      <w:r w:rsidRPr="00EF3F51">
        <w:rPr>
          <w:rFonts w:ascii="Arial" w:hAnsi="Arial" w:cs="Arial"/>
          <w:color w:val="000000"/>
        </w:rPr>
        <w:t xml:space="preserve"> U</w:t>
      </w:r>
      <w:r w:rsidR="001654D5" w:rsidRPr="00EF3F51">
        <w:rPr>
          <w:rFonts w:ascii="Arial" w:hAnsi="Arial" w:cs="Arial"/>
          <w:color w:val="000000"/>
        </w:rPr>
        <w:t>;</w:t>
      </w:r>
    </w:p>
    <w:p w:rsidR="001654D5" w:rsidRPr="00EF3F51" w:rsidRDefault="00862FB9" w:rsidP="00EF3F51">
      <w:pPr>
        <w:numPr>
          <w:ilvl w:val="0"/>
          <w:numId w:val="91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Słowackiego 1</w:t>
      </w:r>
      <w:r w:rsidR="0082642E" w:rsidRPr="00EF3F51">
        <w:rPr>
          <w:rFonts w:ascii="Arial" w:hAnsi="Arial" w:cs="Arial"/>
          <w:color w:val="000000"/>
        </w:rPr>
        <w:t>8</w:t>
      </w:r>
      <w:r w:rsidRPr="00EF3F51">
        <w:rPr>
          <w:rFonts w:ascii="Arial" w:hAnsi="Arial" w:cs="Arial"/>
          <w:color w:val="000000"/>
        </w:rPr>
        <w:t xml:space="preserve"> KD-L</w:t>
      </w:r>
      <w:r w:rsidR="00A84759" w:rsidRPr="00EF3F51">
        <w:rPr>
          <w:rFonts w:ascii="Arial" w:hAnsi="Arial" w:cs="Arial"/>
          <w:color w:val="000000"/>
        </w:rPr>
        <w:t>*</w:t>
      </w:r>
      <w:r w:rsidR="001654D5" w:rsidRPr="00EF3F51">
        <w:rPr>
          <w:rFonts w:ascii="Arial" w:hAnsi="Arial" w:cs="Arial"/>
          <w:color w:val="000000"/>
        </w:rPr>
        <w:t xml:space="preserve">, </w:t>
      </w:r>
      <w:bookmarkStart w:id="72" w:name="_Hlk29298453"/>
      <w:r w:rsidRPr="00EF3F51">
        <w:rPr>
          <w:rFonts w:ascii="Arial" w:hAnsi="Arial" w:cs="Arial"/>
          <w:color w:val="000000"/>
        </w:rPr>
        <w:t xml:space="preserve">Mickiewicza </w:t>
      </w:r>
      <w:r w:rsidR="0082642E" w:rsidRPr="00EF3F51">
        <w:rPr>
          <w:rFonts w:ascii="Arial" w:hAnsi="Arial" w:cs="Arial"/>
          <w:color w:val="000000"/>
        </w:rPr>
        <w:t>19</w:t>
      </w:r>
      <w:r w:rsidR="00A84759" w:rsidRPr="00EF3F51">
        <w:rPr>
          <w:rFonts w:ascii="Arial" w:hAnsi="Arial" w:cs="Arial"/>
          <w:color w:val="000000"/>
        </w:rPr>
        <w:t xml:space="preserve"> KD-L*</w:t>
      </w:r>
      <w:bookmarkEnd w:id="72"/>
      <w:r w:rsidR="001654D5" w:rsidRPr="00EF3F51">
        <w:rPr>
          <w:rFonts w:ascii="Arial" w:hAnsi="Arial" w:cs="Arial"/>
          <w:color w:val="000000"/>
        </w:rPr>
        <w:t xml:space="preserve"> – dotyczy terenu oznaczonego symbolem </w:t>
      </w:r>
      <w:r w:rsidR="00CB060F" w:rsidRPr="00EF3F51">
        <w:rPr>
          <w:rFonts w:ascii="Arial" w:hAnsi="Arial" w:cs="Arial"/>
          <w:color w:val="000000"/>
        </w:rPr>
        <w:t>2</w:t>
      </w:r>
      <w:r w:rsidR="00702F6C" w:rsidRPr="00EF3F51">
        <w:rPr>
          <w:rFonts w:ascii="Arial" w:hAnsi="Arial" w:cs="Arial"/>
          <w:color w:val="000000"/>
        </w:rPr>
        <w:t>5</w:t>
      </w:r>
      <w:r w:rsidR="00CB060F" w:rsidRPr="00EF3F51">
        <w:rPr>
          <w:rFonts w:ascii="Arial" w:hAnsi="Arial" w:cs="Arial"/>
          <w:color w:val="000000"/>
        </w:rPr>
        <w:t xml:space="preserve"> U</w:t>
      </w:r>
      <w:r w:rsidR="001654D5" w:rsidRPr="00EF3F51">
        <w:rPr>
          <w:rFonts w:ascii="Arial" w:hAnsi="Arial" w:cs="Arial"/>
          <w:color w:val="000000"/>
        </w:rPr>
        <w:t>;</w:t>
      </w:r>
    </w:p>
    <w:p w:rsidR="00495EE9" w:rsidRPr="00EF3F51" w:rsidRDefault="00495EE9" w:rsidP="00EF3F51">
      <w:pPr>
        <w:numPr>
          <w:ilvl w:val="0"/>
          <w:numId w:val="90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infrastruktury technicznej: ustalenia jak w § 1</w:t>
      </w:r>
      <w:r w:rsidR="00026885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495EE9" w:rsidRPr="00EF3F51" w:rsidRDefault="00495EE9" w:rsidP="00EF3F51">
      <w:pPr>
        <w:numPr>
          <w:ilvl w:val="0"/>
          <w:numId w:val="89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782E0B" w:rsidRPr="00EF3F51" w:rsidRDefault="00ED342B" w:rsidP="00EF3F51">
      <w:pPr>
        <w:numPr>
          <w:ilvl w:val="0"/>
          <w:numId w:val="89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2E38A2" w:rsidRPr="00EF3F51" w:rsidRDefault="00782E0B" w:rsidP="00EF3F51">
      <w:pPr>
        <w:numPr>
          <w:ilvl w:val="0"/>
          <w:numId w:val="89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2E38A2" w:rsidRPr="00EF3F51" w:rsidRDefault="002E38A2" w:rsidP="00EF3F51">
      <w:pPr>
        <w:numPr>
          <w:ilvl w:val="0"/>
          <w:numId w:val="89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9558EF" w:rsidRPr="00EF3F51" w:rsidRDefault="009558EF" w:rsidP="00EF3F51">
      <w:pPr>
        <w:numPr>
          <w:ilvl w:val="0"/>
          <w:numId w:val="89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26187C" w:rsidRPr="00EF3F51" w:rsidRDefault="0026187C" w:rsidP="00EF3F51">
      <w:pPr>
        <w:spacing w:line="276" w:lineRule="auto"/>
        <w:outlineLvl w:val="0"/>
        <w:rPr>
          <w:rFonts w:ascii="Arial" w:hAnsi="Arial" w:cs="Arial"/>
          <w:color w:val="000000"/>
        </w:rPr>
      </w:pPr>
    </w:p>
    <w:p w:rsidR="0021424A" w:rsidRPr="00EF3F51" w:rsidRDefault="0021424A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§ 2</w:t>
      </w:r>
      <w:r w:rsidR="0069080C" w:rsidRPr="00EF3F51">
        <w:rPr>
          <w:rFonts w:ascii="Arial" w:hAnsi="Arial" w:cs="Arial"/>
          <w:color w:val="000000"/>
        </w:rPr>
        <w:t>8</w:t>
      </w:r>
      <w:r w:rsidRPr="00EF3F51">
        <w:rPr>
          <w:rFonts w:ascii="Arial" w:hAnsi="Arial" w:cs="Arial"/>
          <w:color w:val="000000"/>
        </w:rPr>
        <w:t>. Teren</w:t>
      </w:r>
      <w:r w:rsidR="00423A9C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oznaczon</w:t>
      </w:r>
      <w:r w:rsidR="00423A9C" w:rsidRPr="00EF3F51">
        <w:rPr>
          <w:rFonts w:ascii="Arial" w:hAnsi="Arial" w:cs="Arial"/>
          <w:color w:val="000000"/>
        </w:rPr>
        <w:t xml:space="preserve">e </w:t>
      </w:r>
      <w:r w:rsidRPr="00EF3F51">
        <w:rPr>
          <w:rFonts w:ascii="Arial" w:hAnsi="Arial" w:cs="Arial"/>
          <w:color w:val="000000"/>
        </w:rPr>
        <w:t>symbol</w:t>
      </w:r>
      <w:bookmarkStart w:id="73" w:name="_Hlk89859778"/>
      <w:r w:rsidR="00423A9C" w:rsidRPr="00EF3F51">
        <w:rPr>
          <w:rFonts w:ascii="Arial" w:hAnsi="Arial" w:cs="Arial"/>
          <w:color w:val="000000"/>
        </w:rPr>
        <w:t>ami:</w:t>
      </w:r>
      <w:r w:rsidRPr="00EF3F51">
        <w:rPr>
          <w:rFonts w:ascii="Arial" w:hAnsi="Arial" w:cs="Arial"/>
          <w:color w:val="000000"/>
        </w:rPr>
        <w:t xml:space="preserve"> </w:t>
      </w:r>
      <w:r w:rsidR="00862FB9" w:rsidRPr="00EF3F51">
        <w:rPr>
          <w:rFonts w:ascii="Arial" w:hAnsi="Arial" w:cs="Arial"/>
          <w:color w:val="000000"/>
        </w:rPr>
        <w:t>2</w:t>
      </w:r>
      <w:r w:rsidR="00AB1D3E" w:rsidRPr="00EF3F51">
        <w:rPr>
          <w:rFonts w:ascii="Arial" w:hAnsi="Arial" w:cs="Arial"/>
          <w:color w:val="000000"/>
        </w:rPr>
        <w:t>1</w:t>
      </w:r>
      <w:r w:rsidR="00862FB9" w:rsidRPr="00EF3F51">
        <w:rPr>
          <w:rFonts w:ascii="Arial" w:hAnsi="Arial" w:cs="Arial"/>
          <w:color w:val="000000"/>
        </w:rPr>
        <w:t xml:space="preserve"> MW/U, 2</w:t>
      </w:r>
      <w:r w:rsidR="00AB1D3E" w:rsidRPr="00EF3F51">
        <w:rPr>
          <w:rFonts w:ascii="Arial" w:hAnsi="Arial" w:cs="Arial"/>
          <w:color w:val="000000"/>
        </w:rPr>
        <w:t>4</w:t>
      </w:r>
      <w:r w:rsidR="00862FB9" w:rsidRPr="00EF3F51">
        <w:rPr>
          <w:rFonts w:ascii="Arial" w:hAnsi="Arial" w:cs="Arial"/>
          <w:color w:val="000000"/>
        </w:rPr>
        <w:t xml:space="preserve"> MW/U, 2</w:t>
      </w:r>
      <w:r w:rsidR="00AB1D3E" w:rsidRPr="00EF3F51">
        <w:rPr>
          <w:rFonts w:ascii="Arial" w:hAnsi="Arial" w:cs="Arial"/>
          <w:color w:val="000000"/>
        </w:rPr>
        <w:t>6</w:t>
      </w:r>
      <w:r w:rsidR="00862FB9" w:rsidRPr="00EF3F51">
        <w:rPr>
          <w:rFonts w:ascii="Arial" w:hAnsi="Arial" w:cs="Arial"/>
          <w:color w:val="000000"/>
        </w:rPr>
        <w:t xml:space="preserve"> MW/U, 2</w:t>
      </w:r>
      <w:r w:rsidR="00AB1D3E" w:rsidRPr="00EF3F51">
        <w:rPr>
          <w:rFonts w:ascii="Arial" w:hAnsi="Arial" w:cs="Arial"/>
          <w:color w:val="000000"/>
        </w:rPr>
        <w:t>7</w:t>
      </w:r>
      <w:r w:rsidR="00862FB9" w:rsidRPr="00EF3F51">
        <w:rPr>
          <w:rFonts w:ascii="Arial" w:hAnsi="Arial" w:cs="Arial"/>
          <w:color w:val="000000"/>
        </w:rPr>
        <w:t xml:space="preserve"> MW</w:t>
      </w:r>
      <w:bookmarkEnd w:id="73"/>
      <w:r w:rsidR="00862FB9" w:rsidRPr="00EF3F51">
        <w:rPr>
          <w:rFonts w:ascii="Arial" w:hAnsi="Arial" w:cs="Arial"/>
          <w:color w:val="000000"/>
        </w:rPr>
        <w:t>/U</w:t>
      </w:r>
    </w:p>
    <w:p w:rsidR="009B3FEB" w:rsidRPr="00EF3F51" w:rsidRDefault="0021424A" w:rsidP="00EF3F51">
      <w:pPr>
        <w:numPr>
          <w:ilvl w:val="0"/>
          <w:numId w:val="13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</w:p>
    <w:p w:rsidR="00D24EBC" w:rsidRPr="00EF3F51" w:rsidRDefault="004331B5" w:rsidP="00EF3F51">
      <w:pPr>
        <w:numPr>
          <w:ilvl w:val="0"/>
          <w:numId w:val="135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zabudowa mieszkaniowa wielorodzinna,</w:t>
      </w:r>
    </w:p>
    <w:p w:rsidR="004331B5" w:rsidRPr="00EF3F51" w:rsidRDefault="004331B5" w:rsidP="00EF3F51">
      <w:pPr>
        <w:numPr>
          <w:ilvl w:val="0"/>
          <w:numId w:val="135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usługi nieuciążliwe.</w:t>
      </w:r>
    </w:p>
    <w:p w:rsidR="0021424A" w:rsidRPr="00EF3F51" w:rsidRDefault="0021424A" w:rsidP="00EF3F51">
      <w:pPr>
        <w:numPr>
          <w:ilvl w:val="0"/>
          <w:numId w:val="13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i kształtowania ładu przestrzennego: ustalenia jak w § </w:t>
      </w:r>
      <w:r w:rsidR="00026885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21424A" w:rsidRPr="00EF3F51" w:rsidRDefault="0021424A" w:rsidP="00EF3F51">
      <w:pPr>
        <w:numPr>
          <w:ilvl w:val="0"/>
          <w:numId w:val="13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ustalenia jak w § </w:t>
      </w:r>
      <w:r w:rsidR="00026885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21424A" w:rsidRPr="00EF3F51" w:rsidRDefault="0021424A" w:rsidP="00EF3F51">
      <w:pPr>
        <w:numPr>
          <w:ilvl w:val="0"/>
          <w:numId w:val="13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4331B5" w:rsidRPr="00EF3F51" w:rsidRDefault="0021424A" w:rsidP="00EF3F51">
      <w:pPr>
        <w:numPr>
          <w:ilvl w:val="0"/>
          <w:numId w:val="13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dziedzictwa kulturowego i zabytków, w tym krajobrazów kulturowych oraz dóbr kultury współczesnej: </w:t>
      </w:r>
    </w:p>
    <w:p w:rsidR="009A4538" w:rsidRPr="00EF3F51" w:rsidRDefault="00DD1430" w:rsidP="00EF3F51">
      <w:pPr>
        <w:numPr>
          <w:ilvl w:val="0"/>
          <w:numId w:val="217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zabytki nieruchome podlegające ochronie na podstawie ustaleń miejscowego planu, wpisane do GEZ/WEZ i oznaczone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</w:p>
    <w:p w:rsidR="009A4538" w:rsidRPr="00EF3F51" w:rsidRDefault="009A4538" w:rsidP="00EF3F51">
      <w:pPr>
        <w:numPr>
          <w:ilvl w:val="0"/>
          <w:numId w:val="218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dotyczy terenu oznaczonego symbolem 2</w:t>
      </w:r>
      <w:r w:rsidR="00AB1D3E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MW/U: </w:t>
      </w:r>
    </w:p>
    <w:p w:rsidR="009A4538" w:rsidRPr="00EF3F51" w:rsidRDefault="009A4538" w:rsidP="00EF3F51">
      <w:pPr>
        <w:numPr>
          <w:ilvl w:val="0"/>
          <w:numId w:val="186"/>
        </w:numPr>
        <w:spacing w:line="276" w:lineRule="auto"/>
        <w:outlineLvl w:val="0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bCs/>
          <w:color w:val="000000"/>
        </w:rPr>
        <w:t>dom z 4 ćw. XIX w. – ul. Wojska Polskiego 29;</w:t>
      </w:r>
    </w:p>
    <w:p w:rsidR="009A4538" w:rsidRPr="00EF3F51" w:rsidRDefault="009A4538" w:rsidP="00EF3F51">
      <w:pPr>
        <w:numPr>
          <w:ilvl w:val="0"/>
          <w:numId w:val="186"/>
        </w:numPr>
        <w:spacing w:line="276" w:lineRule="auto"/>
        <w:outlineLvl w:val="0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bCs/>
          <w:color w:val="000000"/>
        </w:rPr>
        <w:t>oficyna z 4 ćw. XIX w. – ul. Wojska Polskiego 29;</w:t>
      </w:r>
    </w:p>
    <w:p w:rsidR="009A4538" w:rsidRPr="00EF3F51" w:rsidRDefault="009A4538" w:rsidP="00EF3F51">
      <w:pPr>
        <w:numPr>
          <w:ilvl w:val="0"/>
          <w:numId w:val="186"/>
        </w:numPr>
        <w:spacing w:line="276" w:lineRule="auto"/>
        <w:outlineLvl w:val="0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bCs/>
          <w:color w:val="000000"/>
        </w:rPr>
        <w:t>dom z oficyną z ok. 1930r. – ul. Kilińskiego 16a;</w:t>
      </w:r>
    </w:p>
    <w:p w:rsidR="009A4538" w:rsidRPr="00EF3F51" w:rsidRDefault="009A4538" w:rsidP="00EF3F51">
      <w:pPr>
        <w:numPr>
          <w:ilvl w:val="0"/>
          <w:numId w:val="186"/>
        </w:numPr>
        <w:spacing w:line="276" w:lineRule="auto"/>
        <w:outlineLvl w:val="0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bCs/>
          <w:color w:val="000000"/>
        </w:rPr>
        <w:lastRenderedPageBreak/>
        <w:t>dom z 1911r. – ul. Wojska Polskiego 31/Kilińskiego 18;</w:t>
      </w:r>
    </w:p>
    <w:p w:rsidR="009A4538" w:rsidRPr="00EF3F51" w:rsidRDefault="009A4538" w:rsidP="00EF3F51">
      <w:pPr>
        <w:numPr>
          <w:ilvl w:val="0"/>
          <w:numId w:val="218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dotyczy terenu oznaczonego symbolem 2</w:t>
      </w:r>
      <w:r w:rsidR="00AB1D3E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 xml:space="preserve"> MW/U: </w:t>
      </w:r>
    </w:p>
    <w:p w:rsidR="009A4538" w:rsidRPr="00EF3F51" w:rsidRDefault="009A4538" w:rsidP="00EF3F51">
      <w:pPr>
        <w:numPr>
          <w:ilvl w:val="0"/>
          <w:numId w:val="186"/>
        </w:numPr>
        <w:spacing w:line="276" w:lineRule="auto"/>
        <w:outlineLvl w:val="0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bCs/>
          <w:color w:val="000000"/>
        </w:rPr>
        <w:t>dom z 1935 r. – ul. Mickiewicza 8;</w:t>
      </w:r>
    </w:p>
    <w:p w:rsidR="009A4538" w:rsidRPr="00EF3F51" w:rsidRDefault="009A4538" w:rsidP="00EF3F51">
      <w:pPr>
        <w:numPr>
          <w:ilvl w:val="0"/>
          <w:numId w:val="186"/>
        </w:numPr>
        <w:spacing w:line="276" w:lineRule="auto"/>
        <w:outlineLvl w:val="0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bCs/>
          <w:color w:val="000000"/>
        </w:rPr>
        <w:t>dom z 1930r. – ul. Mickiewicza 10;</w:t>
      </w:r>
    </w:p>
    <w:p w:rsidR="009A4538" w:rsidRPr="00EF3F51" w:rsidRDefault="009A4538" w:rsidP="00EF3F51">
      <w:pPr>
        <w:numPr>
          <w:ilvl w:val="0"/>
          <w:numId w:val="218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dotyczy terenu oznaczonego symbolem 2</w:t>
      </w:r>
      <w:r w:rsidR="00AB1D3E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MW/U: </w:t>
      </w:r>
    </w:p>
    <w:p w:rsidR="009A4538" w:rsidRPr="00EF3F51" w:rsidRDefault="009A4538" w:rsidP="00EF3F51">
      <w:pPr>
        <w:numPr>
          <w:ilvl w:val="0"/>
          <w:numId w:val="186"/>
        </w:numPr>
        <w:spacing w:line="276" w:lineRule="auto"/>
        <w:outlineLvl w:val="0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bCs/>
          <w:color w:val="000000"/>
        </w:rPr>
        <w:t>dom z oficyną z ok. 1900r. – ul. Kilińskiego 4;</w:t>
      </w:r>
    </w:p>
    <w:p w:rsidR="009A4538" w:rsidRPr="00EF3F51" w:rsidRDefault="009A4538" w:rsidP="00EF3F51">
      <w:pPr>
        <w:numPr>
          <w:ilvl w:val="0"/>
          <w:numId w:val="186"/>
        </w:numPr>
        <w:spacing w:line="276" w:lineRule="auto"/>
        <w:outlineLvl w:val="0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bCs/>
          <w:color w:val="000000"/>
        </w:rPr>
        <w:t>dom z oficyną z 1900r. – ul. Kilińskiego 8;</w:t>
      </w:r>
    </w:p>
    <w:p w:rsidR="009A4538" w:rsidRPr="00EF3F51" w:rsidRDefault="009A4538" w:rsidP="00EF3F51">
      <w:pPr>
        <w:numPr>
          <w:ilvl w:val="0"/>
          <w:numId w:val="186"/>
        </w:numPr>
        <w:spacing w:line="276" w:lineRule="auto"/>
        <w:outlineLvl w:val="0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bCs/>
          <w:color w:val="000000"/>
        </w:rPr>
        <w:t>dom z oficyną z 1900r. – ul. Kilińskiego 12;</w:t>
      </w:r>
    </w:p>
    <w:p w:rsidR="009A4538" w:rsidRPr="00EF3F51" w:rsidRDefault="009A4538" w:rsidP="00EF3F51">
      <w:pPr>
        <w:numPr>
          <w:ilvl w:val="0"/>
          <w:numId w:val="186"/>
        </w:numPr>
        <w:spacing w:line="276" w:lineRule="auto"/>
        <w:outlineLvl w:val="0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bCs/>
          <w:color w:val="000000"/>
        </w:rPr>
        <w:t>oficyna z 1900r. – ul. Kilińskiego 12a;</w:t>
      </w:r>
    </w:p>
    <w:p w:rsidR="009C7EDD" w:rsidRPr="00EF3F51" w:rsidRDefault="009A4538" w:rsidP="00EF3F51">
      <w:pPr>
        <w:numPr>
          <w:ilvl w:val="0"/>
          <w:numId w:val="186"/>
        </w:numPr>
        <w:tabs>
          <w:tab w:val="num" w:pos="567"/>
        </w:tabs>
        <w:spacing w:line="276" w:lineRule="auto"/>
        <w:outlineLvl w:val="0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bCs/>
          <w:color w:val="000000"/>
        </w:rPr>
        <w:t>dom z 1 poł. XX w. – ul. Mickiewicza 5/ Kilińskiego;</w:t>
      </w:r>
      <w:bookmarkStart w:id="74" w:name="_Hlk93913626"/>
    </w:p>
    <w:p w:rsidR="00083910" w:rsidRPr="00EF3F51" w:rsidRDefault="00083910" w:rsidP="00EF3F51">
      <w:pPr>
        <w:numPr>
          <w:ilvl w:val="0"/>
          <w:numId w:val="217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terenu oznaczonego symbolem 2</w:t>
      </w:r>
      <w:r w:rsidR="00AB1D3E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MW/U (w zakresie wg oznaczenia na rysunku planu) ustala się zabytek nieruchomy podlegający ochronie na podstawie ustaleń miejscowego planu, wpisany do GEZ/WEZ </w:t>
      </w:r>
      <w:r w:rsidRPr="00EF3F51">
        <w:rPr>
          <w:rFonts w:ascii="Arial" w:hAnsi="Arial" w:cs="Arial"/>
          <w:color w:val="000000"/>
        </w:rPr>
        <w:br/>
        <w:t xml:space="preserve">i oznaczony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</w:p>
    <w:p w:rsidR="00083910" w:rsidRPr="00EF3F51" w:rsidRDefault="00083910" w:rsidP="00EF3F51">
      <w:pPr>
        <w:numPr>
          <w:ilvl w:val="0"/>
          <w:numId w:val="201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Zespół klasztorny OO. Franciszkanów –</w:t>
      </w:r>
      <w:r w:rsidR="00DE452D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Plac Wolności 6:</w:t>
      </w:r>
    </w:p>
    <w:p w:rsidR="00083910" w:rsidRPr="00EF3F51" w:rsidRDefault="00083910" w:rsidP="00EF3F51">
      <w:pPr>
        <w:numPr>
          <w:ilvl w:val="0"/>
          <w:numId w:val="284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ogrodzenie z 4 bramami z 1795 i XIX w. –</w:t>
      </w:r>
      <w:r w:rsidR="00DE452D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Plac Wolności 6;</w:t>
      </w:r>
    </w:p>
    <w:bookmarkEnd w:id="74"/>
    <w:p w:rsidR="00175867" w:rsidRPr="00EF3F51" w:rsidRDefault="00083910" w:rsidP="00EF3F51">
      <w:pPr>
        <w:numPr>
          <w:ilvl w:val="0"/>
          <w:numId w:val="217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stosunku do obiektów, o których mowa w pkt </w:t>
      </w:r>
      <w:r w:rsidR="00175867" w:rsidRPr="00EF3F51">
        <w:rPr>
          <w:rFonts w:ascii="Arial" w:hAnsi="Arial" w:cs="Arial"/>
          <w:color w:val="000000"/>
        </w:rPr>
        <w:t>1 i 2</w:t>
      </w:r>
      <w:r w:rsidRPr="00EF3F51">
        <w:rPr>
          <w:rFonts w:ascii="Arial" w:hAnsi="Arial" w:cs="Arial"/>
          <w:color w:val="000000"/>
        </w:rPr>
        <w:t xml:space="preserve"> </w:t>
      </w:r>
      <w:r w:rsidR="00175867" w:rsidRPr="00EF3F51">
        <w:rPr>
          <w:rFonts w:ascii="Arial" w:hAnsi="Arial" w:cs="Arial"/>
          <w:color w:val="000000"/>
        </w:rPr>
        <w:t xml:space="preserve">obowiązują ustalenia jak w § </w:t>
      </w:r>
      <w:r w:rsidR="00026885" w:rsidRPr="00EF3F51">
        <w:rPr>
          <w:rFonts w:ascii="Arial" w:hAnsi="Arial" w:cs="Arial"/>
          <w:color w:val="000000"/>
        </w:rPr>
        <w:t>7</w:t>
      </w:r>
      <w:r w:rsidR="00175867" w:rsidRPr="00EF3F51">
        <w:rPr>
          <w:rFonts w:ascii="Arial" w:hAnsi="Arial" w:cs="Arial"/>
          <w:color w:val="000000"/>
        </w:rPr>
        <w:t xml:space="preserve"> </w:t>
      </w:r>
      <w:r w:rsidR="00E260BA" w:rsidRPr="00EF3F51">
        <w:rPr>
          <w:rFonts w:ascii="Arial" w:hAnsi="Arial" w:cs="Arial"/>
          <w:color w:val="000000"/>
        </w:rPr>
        <w:t xml:space="preserve">ust. 3 </w:t>
      </w:r>
      <w:r w:rsidR="00175867" w:rsidRPr="00EF3F51">
        <w:rPr>
          <w:rFonts w:ascii="Arial" w:hAnsi="Arial" w:cs="Arial"/>
          <w:color w:val="000000"/>
        </w:rPr>
        <w:t>uchwały;</w:t>
      </w:r>
    </w:p>
    <w:p w:rsidR="009A4538" w:rsidRPr="00EF3F51" w:rsidRDefault="009A4538" w:rsidP="00EF3F51">
      <w:pPr>
        <w:numPr>
          <w:ilvl w:val="0"/>
          <w:numId w:val="217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tereny położone są w niżej określonych strefach, dla których obowiązują ustalenia jak w § </w:t>
      </w:r>
      <w:r w:rsidR="00026885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uchwały:</w:t>
      </w:r>
    </w:p>
    <w:p w:rsidR="009A4538" w:rsidRPr="00EF3F51" w:rsidRDefault="009A4538" w:rsidP="00EF3F51">
      <w:pPr>
        <w:numPr>
          <w:ilvl w:val="0"/>
          <w:numId w:val="219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 – dotyczy terenu oznaczonego symbolem 2</w:t>
      </w:r>
      <w:r w:rsidR="00AB1D3E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MW/U, </w:t>
      </w:r>
      <w:r w:rsidRPr="00EF3F51">
        <w:rPr>
          <w:rFonts w:ascii="Arial" w:hAnsi="Arial" w:cs="Arial"/>
          <w:color w:val="000000"/>
        </w:rPr>
        <w:br/>
        <w:t>2</w:t>
      </w:r>
      <w:r w:rsidR="00AB1D3E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MW/U;</w:t>
      </w:r>
    </w:p>
    <w:p w:rsidR="009A4538" w:rsidRPr="00EF3F51" w:rsidRDefault="009A4538" w:rsidP="00EF3F51">
      <w:pPr>
        <w:numPr>
          <w:ilvl w:val="0"/>
          <w:numId w:val="219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historycznej struktury przestrzennej miasta Włocławka podlegającej ochronie na podstawie ustaleń miejscowego planu – dotyczy terenu oznaczonego symbolem 2</w:t>
      </w:r>
      <w:r w:rsidR="00AB1D3E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MW/U, </w:t>
      </w:r>
      <w:r w:rsidRPr="00EF3F51">
        <w:rPr>
          <w:rFonts w:ascii="Arial" w:hAnsi="Arial" w:cs="Arial"/>
          <w:color w:val="000000"/>
        </w:rPr>
        <w:br/>
        <w:t>2</w:t>
      </w:r>
      <w:r w:rsidR="000770DF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 xml:space="preserve"> MW/U;</w:t>
      </w:r>
    </w:p>
    <w:p w:rsidR="004331B5" w:rsidRPr="00EF3F51" w:rsidRDefault="009A4538" w:rsidP="00EF3F51">
      <w:pPr>
        <w:numPr>
          <w:ilvl w:val="0"/>
          <w:numId w:val="219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planu – dotyczy terenu oznaczonego symbolem 2</w:t>
      </w:r>
      <w:r w:rsidR="00AB1D3E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MW/U, 2</w:t>
      </w:r>
      <w:r w:rsidR="00AB1D3E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MW/U.</w:t>
      </w:r>
    </w:p>
    <w:p w:rsidR="0021424A" w:rsidRPr="00EF3F51" w:rsidRDefault="0021424A" w:rsidP="00EF3F51">
      <w:pPr>
        <w:numPr>
          <w:ilvl w:val="0"/>
          <w:numId w:val="13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Wymagania wynikające z potrzeb kształtowania przestrzeni publicznych: nie występuje potrzeba określenia.</w:t>
      </w:r>
    </w:p>
    <w:p w:rsidR="009A4538" w:rsidRPr="00EF3F51" w:rsidRDefault="0021424A" w:rsidP="00EF3F51">
      <w:pPr>
        <w:numPr>
          <w:ilvl w:val="0"/>
          <w:numId w:val="13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21424A" w:rsidRPr="00EF3F51" w:rsidRDefault="0021424A" w:rsidP="00EF3F51">
      <w:pPr>
        <w:numPr>
          <w:ilvl w:val="0"/>
          <w:numId w:val="132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wskaźniki intensywności zabudowy działki budowlanej:</w:t>
      </w:r>
    </w:p>
    <w:p w:rsidR="009A4538" w:rsidRPr="00EF3F51" w:rsidRDefault="0021424A" w:rsidP="00EF3F51">
      <w:pPr>
        <w:numPr>
          <w:ilvl w:val="1"/>
          <w:numId w:val="132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maksymalna intensywność zabudowy: </w:t>
      </w:r>
      <w:r w:rsidR="00D84585" w:rsidRPr="00EF3F51">
        <w:rPr>
          <w:rFonts w:ascii="Arial" w:hAnsi="Arial" w:cs="Arial"/>
          <w:bCs/>
          <w:color w:val="000000"/>
        </w:rPr>
        <w:t>2</w:t>
      </w:r>
      <w:r w:rsidR="009A4538" w:rsidRPr="00EF3F51">
        <w:rPr>
          <w:rFonts w:ascii="Arial" w:hAnsi="Arial" w:cs="Arial"/>
          <w:bCs/>
          <w:color w:val="000000"/>
        </w:rPr>
        <w:t>,5;</w:t>
      </w:r>
    </w:p>
    <w:p w:rsidR="0021424A" w:rsidRPr="00EF3F51" w:rsidRDefault="0021424A" w:rsidP="00EF3F51">
      <w:pPr>
        <w:numPr>
          <w:ilvl w:val="1"/>
          <w:numId w:val="132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minimalna intensywność zabudowy działki budowlanej: nie występuje potrzeba określenia;</w:t>
      </w:r>
    </w:p>
    <w:p w:rsidR="00814EF0" w:rsidRPr="00EF3F51" w:rsidRDefault="0021424A" w:rsidP="00EF3F51">
      <w:pPr>
        <w:numPr>
          <w:ilvl w:val="0"/>
          <w:numId w:val="13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minimalny udział procentowy powierzchni biologicznie czynnej w odniesieniu do powierzchni działki budowlanej: </w:t>
      </w:r>
      <w:r w:rsidR="009A4538" w:rsidRPr="00EF3F51">
        <w:rPr>
          <w:rFonts w:ascii="Arial" w:hAnsi="Arial" w:cs="Arial"/>
          <w:color w:val="000000"/>
        </w:rPr>
        <w:t>20%;</w:t>
      </w:r>
    </w:p>
    <w:p w:rsidR="009A4538" w:rsidRPr="00EF3F51" w:rsidRDefault="009A4538" w:rsidP="00EF3F51">
      <w:pPr>
        <w:numPr>
          <w:ilvl w:val="0"/>
          <w:numId w:val="13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powierzchnia zabudowy w stosunku do powierzchni działki: do 70%;</w:t>
      </w:r>
    </w:p>
    <w:p w:rsidR="00814EF0" w:rsidRPr="00EF3F51" w:rsidRDefault="0021424A" w:rsidP="00EF3F51">
      <w:pPr>
        <w:numPr>
          <w:ilvl w:val="0"/>
          <w:numId w:val="132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zabudowy:</w:t>
      </w:r>
      <w:r w:rsidR="00DF0B32" w:rsidRPr="00EF3F51">
        <w:rPr>
          <w:rFonts w:ascii="Arial" w:hAnsi="Arial" w:cs="Arial"/>
          <w:snapToGrid w:val="0"/>
          <w:color w:val="000000"/>
        </w:rPr>
        <w:t xml:space="preserve"> </w:t>
      </w:r>
    </w:p>
    <w:p w:rsidR="00814EF0" w:rsidRPr="00EF3F51" w:rsidRDefault="00814EF0" w:rsidP="00EF3F51">
      <w:pPr>
        <w:numPr>
          <w:ilvl w:val="0"/>
          <w:numId w:val="220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snapToGrid w:val="0"/>
          <w:color w:val="000000"/>
        </w:rPr>
        <w:t>maksymaln</w:t>
      </w:r>
      <w:r w:rsidR="00DC1B9D" w:rsidRPr="00EF3F51">
        <w:rPr>
          <w:rFonts w:ascii="Arial" w:hAnsi="Arial" w:cs="Arial"/>
          <w:snapToGrid w:val="0"/>
          <w:color w:val="000000"/>
        </w:rPr>
        <w:t xml:space="preserve">a: </w:t>
      </w:r>
      <w:r w:rsidRPr="00EF3F51">
        <w:rPr>
          <w:rFonts w:ascii="Arial" w:hAnsi="Arial" w:cs="Arial"/>
          <w:snapToGrid w:val="0"/>
          <w:color w:val="000000"/>
        </w:rPr>
        <w:t>17,0m;</w:t>
      </w:r>
    </w:p>
    <w:p w:rsidR="009A4538" w:rsidRPr="00EF3F51" w:rsidRDefault="009A4538" w:rsidP="00EF3F51">
      <w:pPr>
        <w:numPr>
          <w:ilvl w:val="0"/>
          <w:numId w:val="220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minimalna: 7,0m do gzymsu wieńczącego lub okapu</w:t>
      </w:r>
      <w:r w:rsidRPr="00EF3F51">
        <w:rPr>
          <w:rFonts w:ascii="Arial" w:hAnsi="Arial" w:cs="Arial"/>
          <w:snapToGrid w:val="0"/>
          <w:color w:val="000000"/>
        </w:rPr>
        <w:t>;</w:t>
      </w:r>
    </w:p>
    <w:p w:rsidR="0021424A" w:rsidRPr="00EF3F51" w:rsidRDefault="0021424A" w:rsidP="00EF3F51">
      <w:pPr>
        <w:numPr>
          <w:ilvl w:val="0"/>
          <w:numId w:val="132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</w:t>
      </w:r>
      <w:r w:rsidR="005C7BF2" w:rsidRPr="00EF3F51">
        <w:rPr>
          <w:rFonts w:ascii="Arial" w:hAnsi="Arial" w:cs="Arial"/>
          <w:color w:val="000000"/>
        </w:rPr>
        <w:t>u</w:t>
      </w:r>
      <w:r w:rsidR="008C23C6" w:rsidRPr="00EF3F51">
        <w:rPr>
          <w:rFonts w:ascii="Arial" w:hAnsi="Arial" w:cs="Arial"/>
          <w:color w:val="000000"/>
        </w:rPr>
        <w:t>stalenia jak</w:t>
      </w:r>
      <w:r w:rsidR="005C7BF2" w:rsidRPr="00EF3F51">
        <w:rPr>
          <w:rFonts w:ascii="Arial" w:hAnsi="Arial" w:cs="Arial"/>
          <w:color w:val="000000"/>
        </w:rPr>
        <w:t xml:space="preserve"> </w:t>
      </w:r>
      <w:r w:rsidR="008C23C6" w:rsidRPr="00EF3F51">
        <w:rPr>
          <w:rFonts w:ascii="Arial" w:hAnsi="Arial" w:cs="Arial"/>
          <w:color w:val="000000"/>
        </w:rPr>
        <w:t xml:space="preserve">w § </w:t>
      </w:r>
      <w:r w:rsidR="004307FA" w:rsidRPr="00EF3F51">
        <w:rPr>
          <w:rFonts w:ascii="Arial" w:hAnsi="Arial" w:cs="Arial"/>
          <w:color w:val="000000"/>
        </w:rPr>
        <w:t>9</w:t>
      </w:r>
      <w:r w:rsidR="008C23C6" w:rsidRPr="00EF3F51">
        <w:rPr>
          <w:rFonts w:ascii="Arial" w:hAnsi="Arial" w:cs="Arial"/>
          <w:color w:val="000000"/>
        </w:rPr>
        <w:t xml:space="preserve"> ust. </w:t>
      </w:r>
      <w:r w:rsidR="00CC5384" w:rsidRPr="00EF3F51">
        <w:rPr>
          <w:rFonts w:ascii="Arial" w:hAnsi="Arial" w:cs="Arial"/>
          <w:color w:val="000000"/>
        </w:rPr>
        <w:t>7</w:t>
      </w:r>
      <w:r w:rsidR="008C23C6" w:rsidRPr="00EF3F51">
        <w:rPr>
          <w:rFonts w:ascii="Arial" w:hAnsi="Arial" w:cs="Arial"/>
          <w:color w:val="000000"/>
        </w:rPr>
        <w:t xml:space="preserve"> uchwały</w:t>
      </w:r>
      <w:r w:rsidRPr="00EF3F51">
        <w:rPr>
          <w:rFonts w:ascii="Arial" w:hAnsi="Arial" w:cs="Arial"/>
          <w:color w:val="000000"/>
        </w:rPr>
        <w:t>;</w:t>
      </w:r>
    </w:p>
    <w:p w:rsidR="0021424A" w:rsidRPr="00EF3F51" w:rsidRDefault="0021424A" w:rsidP="00EF3F51">
      <w:pPr>
        <w:numPr>
          <w:ilvl w:val="0"/>
          <w:numId w:val="132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814EF0" w:rsidRPr="00EF3F51" w:rsidRDefault="0021424A" w:rsidP="00EF3F51">
      <w:pPr>
        <w:numPr>
          <w:ilvl w:val="0"/>
          <w:numId w:val="133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zgodnie z wyznaczonymi na rysunku planu liniami zabudowy nieprzekraczalnymi</w:t>
      </w:r>
      <w:r w:rsidR="00814EF0" w:rsidRPr="00EF3F51">
        <w:rPr>
          <w:rFonts w:ascii="Arial" w:hAnsi="Arial" w:cs="Arial"/>
          <w:color w:val="000000"/>
        </w:rPr>
        <w:t xml:space="preserve"> oraz liniami zabudowy obowiązującymi;</w:t>
      </w:r>
    </w:p>
    <w:p w:rsidR="0021424A" w:rsidRPr="00EF3F51" w:rsidRDefault="0021424A" w:rsidP="00EF3F51">
      <w:pPr>
        <w:numPr>
          <w:ilvl w:val="0"/>
          <w:numId w:val="133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sytuowania budynków na granicy działki oraz w odległości 1,5m od granicy działki </w:t>
      </w:r>
      <w:r w:rsidRPr="00EF3F51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814EF0" w:rsidRPr="00EF3F51" w:rsidRDefault="0021424A" w:rsidP="00EF3F51">
      <w:pPr>
        <w:numPr>
          <w:ilvl w:val="0"/>
          <w:numId w:val="13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geometria dachów: </w:t>
      </w:r>
      <w:r w:rsidR="00814EF0" w:rsidRPr="00EF3F51">
        <w:rPr>
          <w:rFonts w:ascii="Arial" w:hAnsi="Arial" w:cs="Arial"/>
          <w:color w:val="000000"/>
        </w:rPr>
        <w:t>płaskie o spadku do 10º oraz wielospadowe, dwuspadowe o spadku od 10º do 40º;</w:t>
      </w:r>
    </w:p>
    <w:p w:rsidR="00814EF0" w:rsidRPr="00EF3F51" w:rsidRDefault="00814EF0" w:rsidP="00EF3F51">
      <w:pPr>
        <w:numPr>
          <w:ilvl w:val="0"/>
          <w:numId w:val="13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 ustalona w ust. 7 pkt 4 oraz geometria dachów ustalona w ust. 7 pkt 7 nie dotyczą zabytków nieruchomych wymienionych w ust. 5;</w:t>
      </w:r>
    </w:p>
    <w:p w:rsidR="00515C61" w:rsidRPr="00EF3F51" w:rsidRDefault="0021424A" w:rsidP="00EF3F51">
      <w:pPr>
        <w:numPr>
          <w:ilvl w:val="0"/>
          <w:numId w:val="132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</w:t>
      </w:r>
      <w:r w:rsidR="00515C61" w:rsidRPr="00EF3F51">
        <w:rPr>
          <w:rFonts w:ascii="Arial" w:hAnsi="Arial" w:cs="Arial"/>
          <w:color w:val="000000"/>
        </w:rPr>
        <w:t>;</w:t>
      </w:r>
    </w:p>
    <w:p w:rsidR="0021424A" w:rsidRPr="00EF3F51" w:rsidRDefault="0021424A" w:rsidP="00EF3F51">
      <w:pPr>
        <w:numPr>
          <w:ilvl w:val="0"/>
          <w:numId w:val="13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21424A" w:rsidRPr="00EF3F51" w:rsidRDefault="0021424A" w:rsidP="00EF3F51">
      <w:pPr>
        <w:numPr>
          <w:ilvl w:val="0"/>
          <w:numId w:val="13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756F01" w:rsidRPr="00EF3F51" w:rsidRDefault="0021424A" w:rsidP="00EF3F51">
      <w:pPr>
        <w:numPr>
          <w:ilvl w:val="0"/>
          <w:numId w:val="13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Szczególne warunki zagospodarowania terenów oraz ograniczenia w ich użytkowaniu, w tym zakazy zabudowy: </w:t>
      </w:r>
      <w:r w:rsidR="00756F01" w:rsidRPr="00EF3F51">
        <w:rPr>
          <w:rFonts w:ascii="Arial" w:hAnsi="Arial" w:cs="Arial"/>
          <w:color w:val="000000"/>
        </w:rPr>
        <w:t>wyznacza się granice terenu o średniej przydatności dla budownictwa, występowanie nasypów różnej miąższości pokrywających głównie osady piaszczyste, podrzędnie gliny zwałowe, dla którego obowiązują warunki wynikające z przepisów odrębnych</w:t>
      </w:r>
      <w:r w:rsidR="009A2EE9" w:rsidRPr="00EF3F51">
        <w:rPr>
          <w:rFonts w:ascii="Arial" w:hAnsi="Arial" w:cs="Arial"/>
          <w:color w:val="000000"/>
        </w:rPr>
        <w:t>.</w:t>
      </w:r>
    </w:p>
    <w:p w:rsidR="00582F71" w:rsidRPr="00EF3F51" w:rsidRDefault="0021424A" w:rsidP="00EF3F51">
      <w:pPr>
        <w:numPr>
          <w:ilvl w:val="0"/>
          <w:numId w:val="13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582F71" w:rsidRPr="00EF3F51" w:rsidRDefault="0021424A" w:rsidP="00EF3F51">
      <w:pPr>
        <w:numPr>
          <w:ilvl w:val="0"/>
          <w:numId w:val="134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obsługa komunikacyjna z dróg publicznych, </w:t>
      </w:r>
      <w:r w:rsidR="004C48D1" w:rsidRPr="00EF3F51">
        <w:rPr>
          <w:rFonts w:ascii="Arial" w:hAnsi="Arial" w:cs="Arial"/>
          <w:color w:val="000000"/>
        </w:rPr>
        <w:t>ulicy</w:t>
      </w:r>
      <w:r w:rsidRPr="00EF3F51">
        <w:rPr>
          <w:rFonts w:ascii="Arial" w:hAnsi="Arial" w:cs="Arial"/>
          <w:color w:val="000000"/>
        </w:rPr>
        <w:t>:</w:t>
      </w:r>
      <w:r w:rsidR="00DF0B32" w:rsidRPr="00EF3F51">
        <w:rPr>
          <w:rFonts w:ascii="Arial" w:hAnsi="Arial" w:cs="Arial"/>
          <w:color w:val="000000"/>
        </w:rPr>
        <w:t xml:space="preserve"> </w:t>
      </w:r>
    </w:p>
    <w:p w:rsidR="00582F71" w:rsidRPr="00EF3F51" w:rsidRDefault="00582F71" w:rsidP="00EF3F51">
      <w:pPr>
        <w:numPr>
          <w:ilvl w:val="0"/>
          <w:numId w:val="221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Wojska Polskiego </w:t>
      </w:r>
      <w:r w:rsidR="0082642E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KD-G*, Kilińskiego 1</w:t>
      </w:r>
      <w:r w:rsidR="0082642E" w:rsidRPr="00EF3F51">
        <w:rPr>
          <w:rFonts w:ascii="Arial" w:hAnsi="Arial" w:cs="Arial"/>
          <w:color w:val="000000"/>
        </w:rPr>
        <w:t>3</w:t>
      </w:r>
      <w:r w:rsidRPr="00EF3F51">
        <w:rPr>
          <w:rFonts w:ascii="Arial" w:hAnsi="Arial" w:cs="Arial"/>
          <w:color w:val="000000"/>
        </w:rPr>
        <w:t xml:space="preserve"> KD-Z* – dotyczy terenu oznaczonego symbolem 2</w:t>
      </w:r>
      <w:r w:rsidR="000770DF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MW/U;</w:t>
      </w:r>
    </w:p>
    <w:p w:rsidR="00582F71" w:rsidRPr="00EF3F51" w:rsidRDefault="00582F71" w:rsidP="00EF3F51">
      <w:pPr>
        <w:numPr>
          <w:ilvl w:val="0"/>
          <w:numId w:val="221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Kilińskiego 1</w:t>
      </w:r>
      <w:r w:rsidR="0082642E" w:rsidRPr="00EF3F51">
        <w:rPr>
          <w:rFonts w:ascii="Arial" w:hAnsi="Arial" w:cs="Arial"/>
          <w:color w:val="000000"/>
        </w:rPr>
        <w:t>3</w:t>
      </w:r>
      <w:r w:rsidRPr="00EF3F51">
        <w:rPr>
          <w:rFonts w:ascii="Arial" w:hAnsi="Arial" w:cs="Arial"/>
          <w:color w:val="000000"/>
        </w:rPr>
        <w:t xml:space="preserve"> KD-Z*, Mickiewicza </w:t>
      </w:r>
      <w:r w:rsidR="0082642E" w:rsidRPr="00EF3F51">
        <w:rPr>
          <w:rFonts w:ascii="Arial" w:hAnsi="Arial" w:cs="Arial"/>
          <w:color w:val="000000"/>
        </w:rPr>
        <w:t>19</w:t>
      </w:r>
      <w:r w:rsidRPr="00EF3F51">
        <w:rPr>
          <w:rFonts w:ascii="Arial" w:hAnsi="Arial" w:cs="Arial"/>
          <w:color w:val="000000"/>
        </w:rPr>
        <w:t xml:space="preserve"> KD-L* – dotyczy terenu oznaczonego symbolem 2</w:t>
      </w:r>
      <w:r w:rsidR="000770DF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 xml:space="preserve"> MW/U;</w:t>
      </w:r>
    </w:p>
    <w:p w:rsidR="00582F71" w:rsidRPr="00EF3F51" w:rsidRDefault="00582F71" w:rsidP="00EF3F51">
      <w:pPr>
        <w:numPr>
          <w:ilvl w:val="0"/>
          <w:numId w:val="221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Słowackiego 1</w:t>
      </w:r>
      <w:r w:rsidR="0082642E" w:rsidRPr="00EF3F51">
        <w:rPr>
          <w:rFonts w:ascii="Arial" w:hAnsi="Arial" w:cs="Arial"/>
          <w:color w:val="000000"/>
        </w:rPr>
        <w:t xml:space="preserve">8 </w:t>
      </w:r>
      <w:r w:rsidRPr="00EF3F51">
        <w:rPr>
          <w:rFonts w:ascii="Arial" w:hAnsi="Arial" w:cs="Arial"/>
          <w:color w:val="000000"/>
        </w:rPr>
        <w:t xml:space="preserve">KD-L*, Mickiewicza </w:t>
      </w:r>
      <w:r w:rsidR="0082642E" w:rsidRPr="00EF3F51">
        <w:rPr>
          <w:rFonts w:ascii="Arial" w:hAnsi="Arial" w:cs="Arial"/>
          <w:color w:val="000000"/>
        </w:rPr>
        <w:t>19</w:t>
      </w:r>
      <w:r w:rsidRPr="00EF3F51">
        <w:rPr>
          <w:rFonts w:ascii="Arial" w:hAnsi="Arial" w:cs="Arial"/>
          <w:color w:val="000000"/>
        </w:rPr>
        <w:t xml:space="preserve"> KD-L* – dotyczy terenu oznaczonego symbolem </w:t>
      </w:r>
      <w:r w:rsidR="000770DF" w:rsidRPr="00EF3F51">
        <w:rPr>
          <w:rFonts w:ascii="Arial" w:hAnsi="Arial" w:cs="Arial"/>
          <w:color w:val="000000"/>
        </w:rPr>
        <w:t>26</w:t>
      </w:r>
      <w:r w:rsidRPr="00EF3F51">
        <w:rPr>
          <w:rFonts w:ascii="Arial" w:hAnsi="Arial" w:cs="Arial"/>
          <w:color w:val="000000"/>
        </w:rPr>
        <w:t xml:space="preserve"> MW/U;</w:t>
      </w:r>
    </w:p>
    <w:p w:rsidR="00582F71" w:rsidRPr="00EF3F51" w:rsidRDefault="00582F71" w:rsidP="00EF3F51">
      <w:pPr>
        <w:numPr>
          <w:ilvl w:val="0"/>
          <w:numId w:val="221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Kilińskiego 1</w:t>
      </w:r>
      <w:r w:rsidR="0082642E" w:rsidRPr="00EF3F51">
        <w:rPr>
          <w:rFonts w:ascii="Arial" w:hAnsi="Arial" w:cs="Arial"/>
          <w:color w:val="000000"/>
        </w:rPr>
        <w:t>3</w:t>
      </w:r>
      <w:r w:rsidRPr="00EF3F51">
        <w:rPr>
          <w:rFonts w:ascii="Arial" w:hAnsi="Arial" w:cs="Arial"/>
          <w:color w:val="000000"/>
        </w:rPr>
        <w:t xml:space="preserve"> KD-Z*, Mickiewicza </w:t>
      </w:r>
      <w:r w:rsidR="0082642E" w:rsidRPr="00EF3F51">
        <w:rPr>
          <w:rFonts w:ascii="Arial" w:hAnsi="Arial" w:cs="Arial"/>
          <w:color w:val="000000"/>
        </w:rPr>
        <w:t>19</w:t>
      </w:r>
      <w:r w:rsidRPr="00EF3F51">
        <w:rPr>
          <w:rFonts w:ascii="Arial" w:hAnsi="Arial" w:cs="Arial"/>
          <w:color w:val="000000"/>
        </w:rPr>
        <w:t xml:space="preserve"> KD-L* – dotyczy terenu oznaczonego symbolem 2</w:t>
      </w:r>
      <w:r w:rsidR="000770DF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MW/U;</w:t>
      </w:r>
    </w:p>
    <w:p w:rsidR="00582F71" w:rsidRPr="00EF3F51" w:rsidRDefault="00582F71" w:rsidP="00EF3F51">
      <w:pPr>
        <w:numPr>
          <w:ilvl w:val="0"/>
          <w:numId w:val="134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zakresie infrastruktury technicznej: ustalenia jak w § </w:t>
      </w:r>
      <w:r w:rsidR="004307FA" w:rsidRPr="00EF3F51">
        <w:rPr>
          <w:rFonts w:ascii="Arial" w:hAnsi="Arial" w:cs="Arial"/>
          <w:color w:val="000000"/>
        </w:rPr>
        <w:t>11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21424A" w:rsidRPr="00EF3F51" w:rsidRDefault="0021424A" w:rsidP="00EF3F51">
      <w:pPr>
        <w:numPr>
          <w:ilvl w:val="0"/>
          <w:numId w:val="13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Sposób i termin tymczasowego zagospodarowania, urządzania i użytkowania terenów: nie występuje potrzeba określenia.</w:t>
      </w:r>
    </w:p>
    <w:p w:rsidR="00782E0B" w:rsidRPr="00EF3F51" w:rsidRDefault="00ED342B" w:rsidP="00EF3F51">
      <w:pPr>
        <w:numPr>
          <w:ilvl w:val="0"/>
          <w:numId w:val="13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2E38A2" w:rsidRPr="00EF3F51" w:rsidRDefault="00782E0B" w:rsidP="00EF3F51">
      <w:pPr>
        <w:numPr>
          <w:ilvl w:val="0"/>
          <w:numId w:val="13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2E38A2" w:rsidRPr="00EF3F51" w:rsidRDefault="002E38A2" w:rsidP="00EF3F51">
      <w:pPr>
        <w:numPr>
          <w:ilvl w:val="0"/>
          <w:numId w:val="13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9558EF" w:rsidRPr="00EF3F51" w:rsidRDefault="009558EF" w:rsidP="00EF3F51">
      <w:pPr>
        <w:numPr>
          <w:ilvl w:val="0"/>
          <w:numId w:val="13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21424A" w:rsidRPr="00EF3F51" w:rsidRDefault="0021424A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</w:p>
    <w:p w:rsidR="0069080C" w:rsidRPr="00EF3F51" w:rsidRDefault="0069080C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29. Teren oznaczony symbolem: </w:t>
      </w:r>
      <w:r w:rsidRPr="00EF3F51">
        <w:rPr>
          <w:rFonts w:ascii="Arial" w:hAnsi="Arial" w:cs="Arial"/>
          <w:bCs/>
          <w:color w:val="000000"/>
        </w:rPr>
        <w:t>22 UO/U</w:t>
      </w:r>
    </w:p>
    <w:p w:rsidR="0069080C" w:rsidRPr="00EF3F51" w:rsidRDefault="0069080C" w:rsidP="00EF3F51">
      <w:pPr>
        <w:numPr>
          <w:ilvl w:val="0"/>
          <w:numId w:val="9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</w:p>
    <w:p w:rsidR="0069080C" w:rsidRPr="00EF3F51" w:rsidRDefault="0069080C" w:rsidP="00EF3F51">
      <w:pPr>
        <w:numPr>
          <w:ilvl w:val="0"/>
          <w:numId w:val="93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usługi oświaty;</w:t>
      </w:r>
    </w:p>
    <w:p w:rsidR="0069080C" w:rsidRPr="00EF3F51" w:rsidRDefault="0069080C" w:rsidP="00EF3F51">
      <w:pPr>
        <w:numPr>
          <w:ilvl w:val="0"/>
          <w:numId w:val="93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usługi nieuciążliwe.</w:t>
      </w:r>
    </w:p>
    <w:p w:rsidR="0069080C" w:rsidRPr="00EF3F51" w:rsidRDefault="0069080C" w:rsidP="00EF3F51">
      <w:pPr>
        <w:numPr>
          <w:ilvl w:val="0"/>
          <w:numId w:val="9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i kształtowania ładu przestrzennego: ustalenia jak w § 5 uchwały.</w:t>
      </w:r>
    </w:p>
    <w:p w:rsidR="0069080C" w:rsidRPr="00EF3F51" w:rsidRDefault="0069080C" w:rsidP="00EF3F51">
      <w:pPr>
        <w:numPr>
          <w:ilvl w:val="0"/>
          <w:numId w:val="9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środowiska, przyrody i krajobrazu: ustalenia jak w § 6 uchwały.</w:t>
      </w:r>
    </w:p>
    <w:p w:rsidR="0069080C" w:rsidRPr="00EF3F51" w:rsidRDefault="0069080C" w:rsidP="00EF3F51">
      <w:pPr>
        <w:numPr>
          <w:ilvl w:val="0"/>
          <w:numId w:val="9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69080C" w:rsidRPr="00EF3F51" w:rsidRDefault="0069080C" w:rsidP="00EF3F51">
      <w:pPr>
        <w:numPr>
          <w:ilvl w:val="0"/>
          <w:numId w:val="9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69080C" w:rsidRPr="00EF3F51" w:rsidRDefault="0069080C" w:rsidP="00EF3F51">
      <w:pPr>
        <w:numPr>
          <w:ilvl w:val="1"/>
          <w:numId w:val="92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zabytek nieruchomy podlegający ochronie na podstawie przepisów odrębnych, wpisany do rejestru zabytków i oznaczony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 xml:space="preserve"> jako budynek: d. Szkoła Handlowa z oficyną, ob. Liceum Ziemi Kujawskiej z 1901r. – ul. Mickiewicza 6. Decyzja z 23 sierpnia 1984r. nr A/692.</w:t>
      </w:r>
    </w:p>
    <w:p w:rsidR="0069080C" w:rsidRPr="00EF3F51" w:rsidRDefault="0069080C" w:rsidP="00EF3F51">
      <w:pPr>
        <w:numPr>
          <w:ilvl w:val="1"/>
          <w:numId w:val="92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zabytki nieruchome podlegające ochronie na podstawie ustaleń miejscowego planu, wpisane do GEZ/WEZ i oznaczone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 przychodnia lekarska z ok. 1930r. – ul. Kilińskiego 16;</w:t>
      </w:r>
    </w:p>
    <w:p w:rsidR="0069080C" w:rsidRPr="00EF3F51" w:rsidRDefault="0069080C" w:rsidP="00EF3F51">
      <w:pPr>
        <w:numPr>
          <w:ilvl w:val="1"/>
          <w:numId w:val="92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stosunku do obiektu, o którym mowa w pkt 2 obowiązują ustalenia jak w § 7 ust. 3 uchwały;</w:t>
      </w:r>
    </w:p>
    <w:p w:rsidR="00DA4AB8" w:rsidRPr="00EF3F51" w:rsidRDefault="00DA4AB8" w:rsidP="00EF3F51">
      <w:pPr>
        <w:numPr>
          <w:ilvl w:val="1"/>
          <w:numId w:val="92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 położony jest w granicy strefy historycznej struktury przestrzennej miasta Włocławka podlegającej ochronie na podstawie ustaleń miejscowego planu, dla której obowiązują ustalenia jak w § 7 uchwały.</w:t>
      </w:r>
    </w:p>
    <w:p w:rsidR="0069080C" w:rsidRPr="00EF3F51" w:rsidRDefault="0069080C" w:rsidP="00EF3F51">
      <w:pPr>
        <w:numPr>
          <w:ilvl w:val="0"/>
          <w:numId w:val="9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Wymagania wynikające z potrzeb kształtowania przestrzeni publicznych: nie występuje potrzeba określenia.</w:t>
      </w:r>
    </w:p>
    <w:p w:rsidR="0069080C" w:rsidRPr="00EF3F51" w:rsidRDefault="0069080C" w:rsidP="00EF3F51">
      <w:pPr>
        <w:numPr>
          <w:ilvl w:val="0"/>
          <w:numId w:val="9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69080C" w:rsidRPr="00EF3F51" w:rsidRDefault="0069080C" w:rsidP="00EF3F51">
      <w:pPr>
        <w:numPr>
          <w:ilvl w:val="0"/>
          <w:numId w:val="94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wskaźniki intensywności zabudowy działki budowlanej:</w:t>
      </w:r>
    </w:p>
    <w:p w:rsidR="0069080C" w:rsidRPr="00EF3F51" w:rsidRDefault="0069080C" w:rsidP="00EF3F51">
      <w:pPr>
        <w:numPr>
          <w:ilvl w:val="1"/>
          <w:numId w:val="94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maksymalna intensywność zabudowy: </w:t>
      </w:r>
      <w:r w:rsidRPr="00EF3F51">
        <w:rPr>
          <w:rFonts w:ascii="Arial" w:hAnsi="Arial" w:cs="Arial"/>
          <w:bCs/>
          <w:color w:val="000000"/>
        </w:rPr>
        <w:t>2,5;</w:t>
      </w:r>
    </w:p>
    <w:p w:rsidR="0069080C" w:rsidRPr="00EF3F51" w:rsidRDefault="0069080C" w:rsidP="00EF3F51">
      <w:pPr>
        <w:numPr>
          <w:ilvl w:val="1"/>
          <w:numId w:val="94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minimalna intensywność zabudowy działki budowlanej: nie występuje potrzeba określenia;</w:t>
      </w:r>
    </w:p>
    <w:p w:rsidR="0069080C" w:rsidRPr="00EF3F51" w:rsidRDefault="0069080C" w:rsidP="00EF3F51">
      <w:pPr>
        <w:numPr>
          <w:ilvl w:val="0"/>
          <w:numId w:val="9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minimalny udział procentowy powierzchni biologicznie czynnej w odniesieniu do powierzchni działki budowlanej: 10%;</w:t>
      </w:r>
    </w:p>
    <w:p w:rsidR="0069080C" w:rsidRPr="00EF3F51" w:rsidRDefault="0069080C" w:rsidP="00EF3F51">
      <w:pPr>
        <w:numPr>
          <w:ilvl w:val="0"/>
          <w:numId w:val="9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powierzchnia zabudowy w stosunku do powierzchni działki: do 70%;</w:t>
      </w:r>
    </w:p>
    <w:p w:rsidR="0069080C" w:rsidRPr="00EF3F51" w:rsidRDefault="0069080C" w:rsidP="00EF3F51">
      <w:pPr>
        <w:numPr>
          <w:ilvl w:val="0"/>
          <w:numId w:val="94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zabudowy:</w:t>
      </w:r>
    </w:p>
    <w:p w:rsidR="0069080C" w:rsidRPr="00EF3F51" w:rsidRDefault="0069080C" w:rsidP="00EF3F51">
      <w:pPr>
        <w:numPr>
          <w:ilvl w:val="0"/>
          <w:numId w:val="95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snapToGrid w:val="0"/>
          <w:color w:val="000000"/>
        </w:rPr>
        <w:t xml:space="preserve">maksymalna: </w:t>
      </w:r>
      <w:r w:rsidRPr="00EF3F51">
        <w:rPr>
          <w:rFonts w:ascii="Arial" w:hAnsi="Arial" w:cs="Arial"/>
          <w:bCs/>
          <w:color w:val="000000"/>
        </w:rPr>
        <w:t>20,0m;</w:t>
      </w:r>
    </w:p>
    <w:p w:rsidR="0069080C" w:rsidRPr="00EF3F51" w:rsidRDefault="0069080C" w:rsidP="00EF3F51">
      <w:pPr>
        <w:numPr>
          <w:ilvl w:val="0"/>
          <w:numId w:val="95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snapToGrid w:val="0"/>
          <w:color w:val="000000"/>
        </w:rPr>
        <w:t>minimalna: nie ustala się;</w:t>
      </w:r>
    </w:p>
    <w:p w:rsidR="0069080C" w:rsidRPr="00EF3F51" w:rsidRDefault="0069080C" w:rsidP="00EF3F51">
      <w:pPr>
        <w:numPr>
          <w:ilvl w:val="0"/>
          <w:numId w:val="94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liczba miejsc do parkowania, w tym miejsc przeznaczonych na parkowanie pojazdów zaopatrzonych w kartę parkingową i sposób ich realizacji: ustalenia jak w § 9 ust. 7 uchwały;</w:t>
      </w:r>
    </w:p>
    <w:p w:rsidR="0069080C" w:rsidRPr="00EF3F51" w:rsidRDefault="0069080C" w:rsidP="00EF3F51">
      <w:pPr>
        <w:numPr>
          <w:ilvl w:val="0"/>
          <w:numId w:val="94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69080C" w:rsidRPr="00EF3F51" w:rsidRDefault="0069080C" w:rsidP="00EF3F51">
      <w:pPr>
        <w:numPr>
          <w:ilvl w:val="0"/>
          <w:numId w:val="96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zgodnie z wyznaczonymi na rysunku planu liniami zabudowy nieprzekraczalnymi oraz liniami zabudowy obowiązującymi;</w:t>
      </w:r>
    </w:p>
    <w:p w:rsidR="0069080C" w:rsidRPr="00EF3F51" w:rsidRDefault="0069080C" w:rsidP="00EF3F51">
      <w:pPr>
        <w:numPr>
          <w:ilvl w:val="0"/>
          <w:numId w:val="96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sytuowania budynków na granicy działki oraz w odległości 1,5m od granicy działki </w:t>
      </w:r>
      <w:r w:rsidRPr="00EF3F51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69080C" w:rsidRPr="00EF3F51" w:rsidRDefault="0069080C" w:rsidP="00EF3F51">
      <w:pPr>
        <w:numPr>
          <w:ilvl w:val="0"/>
          <w:numId w:val="9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geometria dachów: płaskie o spadku do 10º oraz dwuspadowe i wielospadowe o spadku od 10º do 40º;</w:t>
      </w:r>
    </w:p>
    <w:p w:rsidR="0069080C" w:rsidRPr="00EF3F51" w:rsidRDefault="0069080C" w:rsidP="00EF3F51">
      <w:pPr>
        <w:numPr>
          <w:ilvl w:val="0"/>
          <w:numId w:val="9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 ustalona w ust. 7 pkt 4 oraz geometria dachów ustalona w ust. 7 pkt 7 nie dotyczą zabytków nieruchomych wymienionych w ust. 5;</w:t>
      </w:r>
    </w:p>
    <w:p w:rsidR="0069080C" w:rsidRPr="00EF3F51" w:rsidRDefault="0069080C" w:rsidP="00EF3F51">
      <w:pPr>
        <w:numPr>
          <w:ilvl w:val="0"/>
          <w:numId w:val="9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funkcji;</w:t>
      </w:r>
    </w:p>
    <w:p w:rsidR="0069080C" w:rsidRPr="00EF3F51" w:rsidRDefault="0069080C" w:rsidP="00EF3F51">
      <w:pPr>
        <w:numPr>
          <w:ilvl w:val="0"/>
          <w:numId w:val="9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69080C" w:rsidRPr="00EF3F51" w:rsidRDefault="0069080C" w:rsidP="00EF3F51">
      <w:pPr>
        <w:numPr>
          <w:ilvl w:val="0"/>
          <w:numId w:val="9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69080C" w:rsidRPr="00EF3F51" w:rsidRDefault="0069080C" w:rsidP="00EF3F51">
      <w:pPr>
        <w:numPr>
          <w:ilvl w:val="0"/>
          <w:numId w:val="9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Szczególne warunki zagospodarowania terenów oraz ograniczenia w ich użytkowaniu, w tym zakazy zabudowy: </w:t>
      </w:r>
    </w:p>
    <w:p w:rsidR="0069080C" w:rsidRPr="00EF3F51" w:rsidRDefault="0069080C" w:rsidP="00EF3F51">
      <w:pPr>
        <w:spacing w:line="276" w:lineRule="auto"/>
        <w:ind w:left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wyznacza się granice terenu o średniej przydatności dla budownictwa, występowanie nasypów różnej miąższości pokrywających głównie osady piaszczyste, podrzędnie gliny zwałowe, dla którego obowiązują warunki wynikające z przepisów odrębnych.</w:t>
      </w:r>
    </w:p>
    <w:p w:rsidR="0069080C" w:rsidRPr="00EF3F51" w:rsidRDefault="0069080C" w:rsidP="00EF3F51">
      <w:pPr>
        <w:numPr>
          <w:ilvl w:val="0"/>
          <w:numId w:val="9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69080C" w:rsidRPr="00EF3F51" w:rsidRDefault="0069080C" w:rsidP="00EF3F51">
      <w:pPr>
        <w:numPr>
          <w:ilvl w:val="0"/>
          <w:numId w:val="97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obsługa komunikacyjna z dróg publicznych, ulic: Wojska Polskiego 7 KD-G*, Kilińskiego 13 KD-Z*, Mickiewicza 19 KD-L*;</w:t>
      </w:r>
    </w:p>
    <w:p w:rsidR="0069080C" w:rsidRPr="00EF3F51" w:rsidRDefault="0069080C" w:rsidP="00EF3F51">
      <w:pPr>
        <w:numPr>
          <w:ilvl w:val="0"/>
          <w:numId w:val="97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infrastruktury technicznej: ustalenia jak w § 11 uchwały.</w:t>
      </w:r>
    </w:p>
    <w:p w:rsidR="0069080C" w:rsidRPr="00EF3F51" w:rsidRDefault="0069080C" w:rsidP="00EF3F51">
      <w:pPr>
        <w:numPr>
          <w:ilvl w:val="0"/>
          <w:numId w:val="9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69080C" w:rsidRPr="00EF3F51" w:rsidRDefault="0069080C" w:rsidP="00EF3F51">
      <w:pPr>
        <w:numPr>
          <w:ilvl w:val="0"/>
          <w:numId w:val="9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2E38A2" w:rsidRPr="00EF3F51" w:rsidRDefault="0069080C" w:rsidP="00EF3F51">
      <w:pPr>
        <w:numPr>
          <w:ilvl w:val="0"/>
          <w:numId w:val="9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2E38A2" w:rsidRPr="00EF3F51" w:rsidRDefault="002E38A2" w:rsidP="00EF3F51">
      <w:pPr>
        <w:numPr>
          <w:ilvl w:val="0"/>
          <w:numId w:val="9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Granice terenów zamkniętych:</w:t>
      </w:r>
      <w:r w:rsidR="00AA3F2E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nie występuje potrzeba określania.</w:t>
      </w:r>
    </w:p>
    <w:p w:rsidR="009558EF" w:rsidRPr="00EF3F51" w:rsidRDefault="009558EF" w:rsidP="00EF3F51">
      <w:pPr>
        <w:numPr>
          <w:ilvl w:val="0"/>
          <w:numId w:val="9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69080C" w:rsidRPr="00EF3F51" w:rsidRDefault="0069080C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</w:p>
    <w:p w:rsidR="00BE7878" w:rsidRPr="00EF3F51" w:rsidRDefault="00BE7878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9C3034" w:rsidRPr="00EF3F51">
        <w:rPr>
          <w:rFonts w:ascii="Arial" w:hAnsi="Arial" w:cs="Arial"/>
          <w:color w:val="000000"/>
        </w:rPr>
        <w:t>30</w:t>
      </w:r>
      <w:r w:rsidRPr="00EF3F51">
        <w:rPr>
          <w:rFonts w:ascii="Arial" w:hAnsi="Arial" w:cs="Arial"/>
          <w:color w:val="000000"/>
        </w:rPr>
        <w:t>. Teren oznaczon</w:t>
      </w:r>
      <w:r w:rsidR="009B7BC0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symbol</w:t>
      </w:r>
      <w:r w:rsidR="009B7BC0" w:rsidRPr="00EF3F51">
        <w:rPr>
          <w:rFonts w:ascii="Arial" w:hAnsi="Arial" w:cs="Arial"/>
          <w:color w:val="000000"/>
        </w:rPr>
        <w:t>em</w:t>
      </w:r>
      <w:r w:rsidRPr="00EF3F51">
        <w:rPr>
          <w:rFonts w:ascii="Arial" w:hAnsi="Arial" w:cs="Arial"/>
          <w:color w:val="000000"/>
        </w:rPr>
        <w:t>: 23 MW/U</w:t>
      </w:r>
    </w:p>
    <w:p w:rsidR="00BE7878" w:rsidRPr="00EF3F51" w:rsidRDefault="00BE7878" w:rsidP="00EF3F51">
      <w:pPr>
        <w:numPr>
          <w:ilvl w:val="0"/>
          <w:numId w:val="314"/>
        </w:numPr>
        <w:tabs>
          <w:tab w:val="clear" w:pos="1080"/>
          <w:tab w:val="num" w:pos="284"/>
        </w:tabs>
        <w:spacing w:line="276" w:lineRule="auto"/>
        <w:ind w:hanging="1080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</w:p>
    <w:p w:rsidR="00BE7878" w:rsidRPr="00EF3F51" w:rsidRDefault="00BE7878" w:rsidP="00EF3F51">
      <w:pPr>
        <w:numPr>
          <w:ilvl w:val="0"/>
          <w:numId w:val="315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zabudowa mieszkaniowa wielorodzinna,</w:t>
      </w:r>
    </w:p>
    <w:p w:rsidR="00BE7878" w:rsidRPr="00EF3F51" w:rsidRDefault="00BE7878" w:rsidP="00EF3F51">
      <w:pPr>
        <w:numPr>
          <w:ilvl w:val="0"/>
          <w:numId w:val="315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usługi nieuciążliwe.</w:t>
      </w:r>
    </w:p>
    <w:p w:rsidR="00065DC0" w:rsidRPr="00EF3F51" w:rsidRDefault="00BE7878" w:rsidP="00EF3F51">
      <w:pPr>
        <w:numPr>
          <w:ilvl w:val="0"/>
          <w:numId w:val="314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i kształtowania ładu przestrzennego: ustalenia jak w § 5 uchwały.</w:t>
      </w:r>
    </w:p>
    <w:p w:rsidR="00065DC0" w:rsidRPr="00EF3F51" w:rsidRDefault="00BE7878" w:rsidP="00EF3F51">
      <w:pPr>
        <w:numPr>
          <w:ilvl w:val="0"/>
          <w:numId w:val="314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środowiska, przyrody i krajobrazu: ustalenia jak w § 6 uchwały.</w:t>
      </w:r>
    </w:p>
    <w:p w:rsidR="00065DC0" w:rsidRPr="00EF3F51" w:rsidRDefault="00BE7878" w:rsidP="00EF3F51">
      <w:pPr>
        <w:numPr>
          <w:ilvl w:val="0"/>
          <w:numId w:val="314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BE7878" w:rsidRPr="00EF3F51" w:rsidRDefault="00BE7878" w:rsidP="00EF3F51">
      <w:pPr>
        <w:numPr>
          <w:ilvl w:val="0"/>
          <w:numId w:val="314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dziedzictwa kulturowego i zabytków, w tym krajobrazów kulturowych oraz dóbr kultury współczesnej: </w:t>
      </w:r>
    </w:p>
    <w:p w:rsidR="00BE7878" w:rsidRPr="00EF3F51" w:rsidRDefault="00BE7878" w:rsidP="00EF3F51">
      <w:pPr>
        <w:numPr>
          <w:ilvl w:val="0"/>
          <w:numId w:val="316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zabytki nieruchome podlegające ochronie na podstawie ustaleń miejscowego planu, wpisane do GEZ/WEZ i oznaczone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</w:p>
    <w:p w:rsidR="00BE7878" w:rsidRPr="00EF3F51" w:rsidRDefault="00BE7878" w:rsidP="00EF3F51">
      <w:pPr>
        <w:numPr>
          <w:ilvl w:val="0"/>
          <w:numId w:val="186"/>
        </w:numPr>
        <w:spacing w:line="276" w:lineRule="auto"/>
        <w:outlineLvl w:val="0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bCs/>
          <w:color w:val="000000"/>
        </w:rPr>
        <w:t>dom z I. 20-te XX w. – ul. Słowackiego 3;</w:t>
      </w:r>
    </w:p>
    <w:p w:rsidR="00BE7878" w:rsidRPr="00EF3F51" w:rsidRDefault="00BE7878" w:rsidP="00EF3F51">
      <w:pPr>
        <w:numPr>
          <w:ilvl w:val="0"/>
          <w:numId w:val="186"/>
        </w:numPr>
        <w:spacing w:line="276" w:lineRule="auto"/>
        <w:outlineLvl w:val="0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bCs/>
          <w:color w:val="000000"/>
        </w:rPr>
        <w:t>dom z 1 poł. XX w. – ul. Słowackiego 7</w:t>
      </w:r>
    </w:p>
    <w:p w:rsidR="00BE7878" w:rsidRPr="00EF3F51" w:rsidRDefault="00BE7878" w:rsidP="00EF3F51">
      <w:pPr>
        <w:numPr>
          <w:ilvl w:val="0"/>
          <w:numId w:val="186"/>
        </w:numPr>
        <w:spacing w:line="276" w:lineRule="auto"/>
        <w:outlineLvl w:val="0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bCs/>
          <w:color w:val="000000"/>
        </w:rPr>
        <w:t>oficyna z XIX/XX w. – ul. Mickiewicza 4a;</w:t>
      </w:r>
    </w:p>
    <w:p w:rsidR="00BE7878" w:rsidRPr="00EF3F51" w:rsidRDefault="00BE7878" w:rsidP="00EF3F51">
      <w:pPr>
        <w:numPr>
          <w:ilvl w:val="0"/>
          <w:numId w:val="316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stosunku do obiektów, o których mowa w pkt 1 obowiązują ustalenia jak w § 7 ust. 3 uchwały;</w:t>
      </w:r>
    </w:p>
    <w:p w:rsidR="0081504E" w:rsidRPr="00EF3F51" w:rsidRDefault="0081504E" w:rsidP="00EF3F51">
      <w:pPr>
        <w:numPr>
          <w:ilvl w:val="0"/>
          <w:numId w:val="316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 położony jest w granicy strefy historycznej struktury przestrzennej miasta Włocławka podlegającej ochronie na podstawie ustaleń miejscowego planu, dla której obowiązują ustalenia jak w § 7 uchwały.</w:t>
      </w:r>
    </w:p>
    <w:p w:rsidR="00BA200B" w:rsidRPr="00EF3F51" w:rsidRDefault="00BE7878" w:rsidP="00EF3F51">
      <w:pPr>
        <w:numPr>
          <w:ilvl w:val="0"/>
          <w:numId w:val="314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Wymagania wynikające z potrzeb kształtowania przestrzeni publicznych: nie występuje potrzeba określenia.</w:t>
      </w:r>
    </w:p>
    <w:p w:rsidR="00BE7878" w:rsidRPr="00EF3F51" w:rsidRDefault="00BE7878" w:rsidP="00EF3F51">
      <w:pPr>
        <w:numPr>
          <w:ilvl w:val="0"/>
          <w:numId w:val="314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BE7878" w:rsidRPr="00EF3F51" w:rsidRDefault="00BE7878" w:rsidP="00EF3F51">
      <w:pPr>
        <w:numPr>
          <w:ilvl w:val="0"/>
          <w:numId w:val="317"/>
        </w:numPr>
        <w:tabs>
          <w:tab w:val="clear" w:pos="720"/>
          <w:tab w:val="num" w:pos="567"/>
        </w:tabs>
        <w:spacing w:line="276" w:lineRule="auto"/>
        <w:ind w:hanging="436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wskaźniki intensywności zabudowy działki budowlanej:</w:t>
      </w:r>
    </w:p>
    <w:p w:rsidR="00BE7878" w:rsidRPr="00EF3F51" w:rsidRDefault="00BE7878" w:rsidP="00EF3F51">
      <w:pPr>
        <w:numPr>
          <w:ilvl w:val="1"/>
          <w:numId w:val="317"/>
        </w:numPr>
        <w:tabs>
          <w:tab w:val="clear" w:pos="1440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maksymalna intensywność zabudowy: </w:t>
      </w:r>
      <w:r w:rsidRPr="00EF3F51">
        <w:rPr>
          <w:rFonts w:ascii="Arial" w:hAnsi="Arial" w:cs="Arial"/>
          <w:bCs/>
          <w:color w:val="000000"/>
        </w:rPr>
        <w:t>4,</w:t>
      </w:r>
      <w:r w:rsidR="00FA4BB0" w:rsidRPr="00EF3F51">
        <w:rPr>
          <w:rFonts w:ascii="Arial" w:hAnsi="Arial" w:cs="Arial"/>
          <w:bCs/>
          <w:color w:val="000000"/>
        </w:rPr>
        <w:t>5</w:t>
      </w:r>
      <w:r w:rsidRPr="00EF3F51">
        <w:rPr>
          <w:rFonts w:ascii="Arial" w:hAnsi="Arial" w:cs="Arial"/>
          <w:bCs/>
          <w:color w:val="000000"/>
        </w:rPr>
        <w:t>;</w:t>
      </w:r>
    </w:p>
    <w:p w:rsidR="00BE7878" w:rsidRPr="00EF3F51" w:rsidRDefault="00BE7878" w:rsidP="00EF3F51">
      <w:pPr>
        <w:numPr>
          <w:ilvl w:val="1"/>
          <w:numId w:val="317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BE7878" w:rsidRPr="00EF3F51" w:rsidRDefault="00BE7878" w:rsidP="00EF3F51">
      <w:pPr>
        <w:numPr>
          <w:ilvl w:val="0"/>
          <w:numId w:val="317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minimalny udział procentowy powierzchni biologicznie czynnej w odniesieniu do powierzchni działki budowlanej: </w:t>
      </w:r>
      <w:r w:rsidR="003D3BEA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>0%;</w:t>
      </w:r>
    </w:p>
    <w:p w:rsidR="009440E3" w:rsidRPr="00EF3F51" w:rsidRDefault="00BE7878" w:rsidP="00EF3F51">
      <w:pPr>
        <w:numPr>
          <w:ilvl w:val="0"/>
          <w:numId w:val="317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powierzchnia zabudowy w stosunku do powierzchni działki: do </w:t>
      </w:r>
      <w:r w:rsidR="003D3BEA" w:rsidRPr="00EF3F51">
        <w:rPr>
          <w:rFonts w:ascii="Arial" w:hAnsi="Arial" w:cs="Arial"/>
          <w:color w:val="000000"/>
        </w:rPr>
        <w:t>85</w:t>
      </w:r>
      <w:r w:rsidRPr="00EF3F51">
        <w:rPr>
          <w:rFonts w:ascii="Arial" w:hAnsi="Arial" w:cs="Arial"/>
          <w:color w:val="000000"/>
        </w:rPr>
        <w:t>%;</w:t>
      </w:r>
    </w:p>
    <w:p w:rsidR="00BE7878" w:rsidRPr="00EF3F51" w:rsidRDefault="00BE7878" w:rsidP="00EF3F51">
      <w:pPr>
        <w:numPr>
          <w:ilvl w:val="0"/>
          <w:numId w:val="317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bookmarkStart w:id="75" w:name="_Hlk160450241"/>
      <w:r w:rsidRPr="00EF3F51">
        <w:rPr>
          <w:rFonts w:ascii="Arial" w:hAnsi="Arial" w:cs="Arial"/>
          <w:color w:val="000000"/>
        </w:rPr>
        <w:t>wysokość zabudowy:</w:t>
      </w:r>
      <w:r w:rsidRPr="00EF3F51">
        <w:rPr>
          <w:rFonts w:ascii="Arial" w:hAnsi="Arial" w:cs="Arial"/>
          <w:snapToGrid w:val="0"/>
          <w:color w:val="000000"/>
        </w:rPr>
        <w:t xml:space="preserve"> </w:t>
      </w:r>
    </w:p>
    <w:p w:rsidR="00BE7878" w:rsidRPr="00EF3F51" w:rsidRDefault="00BE7878" w:rsidP="00EF3F51">
      <w:pPr>
        <w:numPr>
          <w:ilvl w:val="0"/>
          <w:numId w:val="318"/>
        </w:numPr>
        <w:tabs>
          <w:tab w:val="clear" w:pos="720"/>
          <w:tab w:val="num" w:pos="851"/>
        </w:tabs>
        <w:spacing w:line="276" w:lineRule="auto"/>
        <w:ind w:hanging="153"/>
        <w:outlineLvl w:val="0"/>
        <w:rPr>
          <w:rFonts w:ascii="Arial" w:hAnsi="Arial" w:cs="Arial"/>
          <w:color w:val="000000"/>
        </w:rPr>
      </w:pPr>
      <w:bookmarkStart w:id="76" w:name="_Hlk160447810"/>
      <w:r w:rsidRPr="00EF3F51">
        <w:rPr>
          <w:rFonts w:ascii="Arial" w:hAnsi="Arial" w:cs="Arial"/>
          <w:snapToGrid w:val="0"/>
          <w:color w:val="000000"/>
        </w:rPr>
        <w:t>maksymaln</w:t>
      </w:r>
      <w:r w:rsidR="003A439F" w:rsidRPr="00EF3F51">
        <w:rPr>
          <w:rFonts w:ascii="Arial" w:hAnsi="Arial" w:cs="Arial"/>
          <w:snapToGrid w:val="0"/>
          <w:color w:val="000000"/>
        </w:rPr>
        <w:t>a:</w:t>
      </w:r>
      <w:r w:rsidR="0018469E" w:rsidRPr="00EF3F51">
        <w:rPr>
          <w:rFonts w:ascii="Arial" w:hAnsi="Arial" w:cs="Arial"/>
          <w:snapToGrid w:val="0"/>
          <w:color w:val="000000"/>
        </w:rPr>
        <w:t xml:space="preserve"> </w:t>
      </w:r>
      <w:r w:rsidRPr="00EF3F51">
        <w:rPr>
          <w:rFonts w:ascii="Arial" w:hAnsi="Arial" w:cs="Arial"/>
          <w:snapToGrid w:val="0"/>
          <w:color w:val="000000"/>
        </w:rPr>
        <w:t>17,0m;</w:t>
      </w:r>
    </w:p>
    <w:p w:rsidR="00BE7878" w:rsidRPr="00EF3F51" w:rsidRDefault="00BE7878" w:rsidP="00EF3F51">
      <w:pPr>
        <w:numPr>
          <w:ilvl w:val="0"/>
          <w:numId w:val="318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minimalna: 7,0m do gzymsu wieńczącego lub okapu</w:t>
      </w:r>
      <w:r w:rsidRPr="00EF3F51">
        <w:rPr>
          <w:rFonts w:ascii="Arial" w:hAnsi="Arial" w:cs="Arial"/>
          <w:snapToGrid w:val="0"/>
          <w:color w:val="000000"/>
        </w:rPr>
        <w:t>;</w:t>
      </w:r>
    </w:p>
    <w:p w:rsidR="009440E3" w:rsidRPr="00EF3F51" w:rsidRDefault="00BE7878" w:rsidP="00EF3F51">
      <w:pPr>
        <w:numPr>
          <w:ilvl w:val="0"/>
          <w:numId w:val="317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minimalna liczba miejsc do parkowania, w tym miejsc przeznaczonych na parkowanie pojazdów zaopatrzonych w kartę parkingową i sposób ich realizacji: ustalenia jak w § 9 ust. 7 uchwały;</w:t>
      </w:r>
    </w:p>
    <w:p w:rsidR="00BE7878" w:rsidRPr="00EF3F51" w:rsidRDefault="00BE7878" w:rsidP="00EF3F51">
      <w:pPr>
        <w:numPr>
          <w:ilvl w:val="0"/>
          <w:numId w:val="317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BE7878" w:rsidRPr="00EF3F51" w:rsidRDefault="00BE7878" w:rsidP="00EF3F51">
      <w:pPr>
        <w:numPr>
          <w:ilvl w:val="0"/>
          <w:numId w:val="319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zgodnie z wyznaczonymi na rysunku planu liniami zabudowy nieprzekraczalnymi oraz liniami zabudowy obowiązującymi;</w:t>
      </w:r>
    </w:p>
    <w:p w:rsidR="00BE7878" w:rsidRPr="00EF3F51" w:rsidRDefault="00BE7878" w:rsidP="00EF3F51">
      <w:pPr>
        <w:numPr>
          <w:ilvl w:val="0"/>
          <w:numId w:val="319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sytuowania budynków na granicy działki oraz w odległości 1,5m od granicy działki </w:t>
      </w:r>
      <w:r w:rsidRPr="00EF3F51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9440E3" w:rsidRPr="00EF3F51" w:rsidRDefault="00BE7878" w:rsidP="00EF3F51">
      <w:pPr>
        <w:numPr>
          <w:ilvl w:val="0"/>
          <w:numId w:val="317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geometria dachów: płaskie o spadku do 10º oraz wielospadowe, dwuspadowe o spadku od 10º do 40º;</w:t>
      </w:r>
    </w:p>
    <w:p w:rsidR="009440E3" w:rsidRPr="00EF3F51" w:rsidRDefault="00BE7878" w:rsidP="00EF3F51">
      <w:pPr>
        <w:numPr>
          <w:ilvl w:val="0"/>
          <w:numId w:val="317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 ustalona w ust. 7 pkt 4 oraz geometria dachów ustalona w ust. 7 pkt 7 nie dotyczą zabytków nieruchomych wymienionych w ust. 5;</w:t>
      </w:r>
    </w:p>
    <w:p w:rsidR="00BE7878" w:rsidRPr="00EF3F51" w:rsidRDefault="00BE7878" w:rsidP="00EF3F51">
      <w:pPr>
        <w:numPr>
          <w:ilvl w:val="0"/>
          <w:numId w:val="317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funkcji;</w:t>
      </w:r>
    </w:p>
    <w:p w:rsidR="009440E3" w:rsidRPr="00EF3F51" w:rsidRDefault="00BE7878" w:rsidP="00EF3F51">
      <w:pPr>
        <w:numPr>
          <w:ilvl w:val="0"/>
          <w:numId w:val="314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9440E3" w:rsidRPr="00EF3F51" w:rsidRDefault="00BE7878" w:rsidP="00EF3F51">
      <w:pPr>
        <w:numPr>
          <w:ilvl w:val="0"/>
          <w:numId w:val="314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9440E3" w:rsidRPr="00EF3F51" w:rsidRDefault="00BE7878" w:rsidP="00EF3F51">
      <w:pPr>
        <w:numPr>
          <w:ilvl w:val="0"/>
          <w:numId w:val="314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Szczególne warunki zagospodarowania terenów oraz ograniczenia w ich użytkowaniu, w tym zakazy zabudowy: wyznacza się granice terenu o średniej przydatności dla budownictwa, występowanie nasypów różnej miąższości pokrywających głównie osady piaszczyste, podrzędnie gliny zwałowe, dla którego obowiązują warunki wynikające z przepisów odrębnych.</w:t>
      </w:r>
    </w:p>
    <w:p w:rsidR="00BE7878" w:rsidRPr="00EF3F51" w:rsidRDefault="00BE7878" w:rsidP="00EF3F51">
      <w:pPr>
        <w:numPr>
          <w:ilvl w:val="0"/>
          <w:numId w:val="314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BE7878" w:rsidRPr="00EF3F51" w:rsidRDefault="00BE7878" w:rsidP="00EF3F51">
      <w:pPr>
        <w:numPr>
          <w:ilvl w:val="0"/>
          <w:numId w:val="320"/>
        </w:numPr>
        <w:tabs>
          <w:tab w:val="clear" w:pos="1440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obsługa komunikacyjna z dróg publicznych, ulicy: Wojska Polskiego 7 KD-G*, Słowackiego 18 KD-L*, Mickiewicza 19 KD-L*</w:t>
      </w:r>
      <w:r w:rsidR="009440E3" w:rsidRPr="00EF3F51">
        <w:rPr>
          <w:rFonts w:ascii="Arial" w:hAnsi="Arial" w:cs="Arial"/>
          <w:color w:val="000000"/>
        </w:rPr>
        <w:t>;</w:t>
      </w:r>
    </w:p>
    <w:p w:rsidR="00BE7878" w:rsidRPr="00EF3F51" w:rsidRDefault="00BE7878" w:rsidP="00EF3F51">
      <w:pPr>
        <w:numPr>
          <w:ilvl w:val="0"/>
          <w:numId w:val="320"/>
        </w:numPr>
        <w:tabs>
          <w:tab w:val="clear" w:pos="1440"/>
          <w:tab w:val="num" w:pos="426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infrastruktury technicznej: ustalenia jak w § 11 uchwały.</w:t>
      </w:r>
    </w:p>
    <w:p w:rsidR="009440E3" w:rsidRPr="00EF3F51" w:rsidRDefault="00BE7878" w:rsidP="00EF3F51">
      <w:pPr>
        <w:numPr>
          <w:ilvl w:val="0"/>
          <w:numId w:val="314"/>
        </w:numPr>
        <w:tabs>
          <w:tab w:val="clear" w:pos="1080"/>
          <w:tab w:val="num" w:pos="142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9440E3" w:rsidRPr="00EF3F51" w:rsidRDefault="00BE7878" w:rsidP="00EF3F51">
      <w:pPr>
        <w:numPr>
          <w:ilvl w:val="0"/>
          <w:numId w:val="314"/>
        </w:numPr>
        <w:tabs>
          <w:tab w:val="clear" w:pos="1080"/>
          <w:tab w:val="num" w:pos="142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2E38A2" w:rsidRPr="00EF3F51" w:rsidRDefault="00BE7878" w:rsidP="00EF3F51">
      <w:pPr>
        <w:numPr>
          <w:ilvl w:val="0"/>
          <w:numId w:val="314"/>
        </w:numPr>
        <w:tabs>
          <w:tab w:val="clear" w:pos="1080"/>
          <w:tab w:val="num" w:pos="142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2E38A2" w:rsidRPr="00EF3F51" w:rsidRDefault="002E38A2" w:rsidP="00EF3F51">
      <w:pPr>
        <w:numPr>
          <w:ilvl w:val="0"/>
          <w:numId w:val="314"/>
        </w:numPr>
        <w:tabs>
          <w:tab w:val="clear" w:pos="1080"/>
          <w:tab w:val="num" w:pos="142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9558EF" w:rsidRPr="00EF3F51" w:rsidRDefault="009558EF" w:rsidP="00EF3F51">
      <w:pPr>
        <w:numPr>
          <w:ilvl w:val="0"/>
          <w:numId w:val="314"/>
        </w:numPr>
        <w:tabs>
          <w:tab w:val="clear" w:pos="1080"/>
          <w:tab w:val="num" w:pos="142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BE7878" w:rsidRPr="00EF3F51" w:rsidRDefault="00BE7878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</w:p>
    <w:p w:rsidR="002F6AE3" w:rsidRPr="00EF3F51" w:rsidRDefault="002F6AE3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9C3034" w:rsidRPr="00EF3F51">
        <w:rPr>
          <w:rFonts w:ascii="Arial" w:hAnsi="Arial" w:cs="Arial"/>
          <w:color w:val="000000"/>
        </w:rPr>
        <w:t>31</w:t>
      </w:r>
      <w:r w:rsidRPr="00EF3F51">
        <w:rPr>
          <w:rFonts w:ascii="Arial" w:hAnsi="Arial" w:cs="Arial"/>
          <w:color w:val="000000"/>
        </w:rPr>
        <w:t>. Teren oznaczony symbolem</w:t>
      </w:r>
      <w:r w:rsidR="00423A9C" w:rsidRPr="00EF3F51">
        <w:rPr>
          <w:rFonts w:ascii="Arial" w:hAnsi="Arial" w:cs="Arial"/>
          <w:color w:val="000000"/>
        </w:rPr>
        <w:t>:</w:t>
      </w:r>
      <w:r w:rsidRPr="00EF3F51">
        <w:rPr>
          <w:rFonts w:ascii="Arial" w:hAnsi="Arial" w:cs="Arial"/>
          <w:color w:val="000000"/>
        </w:rPr>
        <w:t xml:space="preserve"> </w:t>
      </w:r>
      <w:r w:rsidR="000770DF" w:rsidRPr="00EF3F51">
        <w:rPr>
          <w:rFonts w:ascii="Arial" w:hAnsi="Arial" w:cs="Arial"/>
          <w:color w:val="000000"/>
        </w:rPr>
        <w:t>29</w:t>
      </w:r>
      <w:r w:rsidR="00A16D9E" w:rsidRPr="00EF3F51">
        <w:rPr>
          <w:rFonts w:ascii="Arial" w:hAnsi="Arial" w:cs="Arial"/>
          <w:color w:val="000000"/>
        </w:rPr>
        <w:t xml:space="preserve"> MW/UC</w:t>
      </w:r>
    </w:p>
    <w:p w:rsidR="002F6AE3" w:rsidRPr="00EF3F51" w:rsidRDefault="002F6AE3" w:rsidP="00EF3F51">
      <w:pPr>
        <w:numPr>
          <w:ilvl w:val="0"/>
          <w:numId w:val="98"/>
        </w:numPr>
        <w:tabs>
          <w:tab w:val="clear" w:pos="72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</w:p>
    <w:p w:rsidR="00A16D9E" w:rsidRPr="00EF3F51" w:rsidRDefault="00A16D9E" w:rsidP="00EF3F51">
      <w:pPr>
        <w:numPr>
          <w:ilvl w:val="1"/>
          <w:numId w:val="98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zabudowa mieszkaniowa wielorodzinna;</w:t>
      </w:r>
    </w:p>
    <w:p w:rsidR="00A16D9E" w:rsidRPr="00EF3F51" w:rsidRDefault="00A16D9E" w:rsidP="00EF3F51">
      <w:pPr>
        <w:numPr>
          <w:ilvl w:val="1"/>
          <w:numId w:val="98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teren rozmieszczenia obiektu handlowego o powierzchni sprzedaży powyżej 2000m².</w:t>
      </w:r>
    </w:p>
    <w:p w:rsidR="00E2248D" w:rsidRPr="00EF3F51" w:rsidRDefault="002F6AE3" w:rsidP="00EF3F51">
      <w:pPr>
        <w:numPr>
          <w:ilvl w:val="0"/>
          <w:numId w:val="98"/>
        </w:numPr>
        <w:tabs>
          <w:tab w:val="clear" w:pos="72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i kształtowania ładu przestrzennego:</w:t>
      </w:r>
      <w:r w:rsidR="00A16D9E" w:rsidRPr="00EF3F51">
        <w:rPr>
          <w:rFonts w:ascii="Arial" w:hAnsi="Arial" w:cs="Arial"/>
          <w:color w:val="000000"/>
        </w:rPr>
        <w:t xml:space="preserve"> ustalenia jak w § </w:t>
      </w:r>
      <w:r w:rsidR="004307FA" w:rsidRPr="00EF3F51">
        <w:rPr>
          <w:rFonts w:ascii="Arial" w:hAnsi="Arial" w:cs="Arial"/>
          <w:color w:val="000000"/>
        </w:rPr>
        <w:t xml:space="preserve">5 </w:t>
      </w:r>
      <w:r w:rsidR="00A16D9E" w:rsidRPr="00EF3F51">
        <w:rPr>
          <w:rFonts w:ascii="Arial" w:hAnsi="Arial" w:cs="Arial"/>
          <w:color w:val="000000"/>
        </w:rPr>
        <w:t>uchwały.</w:t>
      </w:r>
    </w:p>
    <w:p w:rsidR="002F6AE3" w:rsidRPr="00EF3F51" w:rsidRDefault="002F6AE3" w:rsidP="00EF3F51">
      <w:pPr>
        <w:numPr>
          <w:ilvl w:val="0"/>
          <w:numId w:val="98"/>
        </w:numPr>
        <w:tabs>
          <w:tab w:val="clear" w:pos="72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</w:t>
      </w:r>
      <w:r w:rsidR="007D3670" w:rsidRPr="00EF3F51">
        <w:rPr>
          <w:rFonts w:ascii="Arial" w:hAnsi="Arial" w:cs="Arial"/>
          <w:color w:val="000000"/>
        </w:rPr>
        <w:t xml:space="preserve">ustalenia jak w § </w:t>
      </w:r>
      <w:r w:rsidR="004307FA" w:rsidRPr="00EF3F51">
        <w:rPr>
          <w:rFonts w:ascii="Arial" w:hAnsi="Arial" w:cs="Arial"/>
          <w:color w:val="000000"/>
        </w:rPr>
        <w:t xml:space="preserve">6 </w:t>
      </w:r>
      <w:r w:rsidR="007D3670" w:rsidRPr="00EF3F51">
        <w:rPr>
          <w:rFonts w:ascii="Arial" w:hAnsi="Arial" w:cs="Arial"/>
          <w:color w:val="000000"/>
        </w:rPr>
        <w:t>uchwały</w:t>
      </w:r>
      <w:r w:rsidRPr="00EF3F51">
        <w:rPr>
          <w:rFonts w:ascii="Arial" w:hAnsi="Arial" w:cs="Arial"/>
          <w:color w:val="000000"/>
        </w:rPr>
        <w:t>.</w:t>
      </w:r>
    </w:p>
    <w:p w:rsidR="002F6AE3" w:rsidRPr="00EF3F51" w:rsidRDefault="002F6AE3" w:rsidP="00EF3F51">
      <w:pPr>
        <w:numPr>
          <w:ilvl w:val="0"/>
          <w:numId w:val="98"/>
        </w:numPr>
        <w:tabs>
          <w:tab w:val="left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A16D9E" w:rsidRPr="00EF3F51" w:rsidRDefault="002F6AE3" w:rsidP="00EF3F51">
      <w:pPr>
        <w:numPr>
          <w:ilvl w:val="0"/>
          <w:numId w:val="98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dziedzictwa kulturowego i zabytków, w tym krajobrazów kulturowych oraz dóbr kultury współczesnej: </w:t>
      </w:r>
    </w:p>
    <w:p w:rsidR="00083910" w:rsidRPr="00EF3F51" w:rsidRDefault="00083910" w:rsidP="00EF3F51">
      <w:pPr>
        <w:numPr>
          <w:ilvl w:val="0"/>
          <w:numId w:val="222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bookmarkStart w:id="77" w:name="_Hlk160446756"/>
      <w:r w:rsidRPr="00EF3F51">
        <w:rPr>
          <w:rFonts w:ascii="Arial" w:hAnsi="Arial" w:cs="Arial"/>
          <w:color w:val="000000"/>
        </w:rPr>
        <w:t xml:space="preserve">w granicy terenu (w zakresie wg oznaczenia na rysunku planu) ustala się zabytek nieruchomy podlegający ochronie na podstawie ustaleń miejscowego planu, wpisany do GEZ/WEZ i oznaczony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</w:p>
    <w:p w:rsidR="00083910" w:rsidRPr="00EF3F51" w:rsidRDefault="00083910" w:rsidP="00EF3F51">
      <w:pPr>
        <w:numPr>
          <w:ilvl w:val="0"/>
          <w:numId w:val="201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Zespół klasztorny OO. Franciszkanów – Plac Wolności 6:</w:t>
      </w:r>
    </w:p>
    <w:p w:rsidR="00083910" w:rsidRPr="00EF3F51" w:rsidRDefault="00083910" w:rsidP="00EF3F51">
      <w:pPr>
        <w:numPr>
          <w:ilvl w:val="0"/>
          <w:numId w:val="284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ogrodzenie z 4 bramami z 1795 i XIX w. – Plac Wolności 6;</w:t>
      </w:r>
    </w:p>
    <w:p w:rsidR="00175867" w:rsidRPr="00EF3F51" w:rsidRDefault="00083910" w:rsidP="00EF3F51">
      <w:pPr>
        <w:numPr>
          <w:ilvl w:val="0"/>
          <w:numId w:val="222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stosunku do obiekt</w:t>
      </w:r>
      <w:r w:rsidR="00175867" w:rsidRPr="00EF3F51">
        <w:rPr>
          <w:rFonts w:ascii="Arial" w:hAnsi="Arial" w:cs="Arial"/>
          <w:color w:val="000000"/>
        </w:rPr>
        <w:t>u</w:t>
      </w:r>
      <w:r w:rsidRPr="00EF3F51">
        <w:rPr>
          <w:rFonts w:ascii="Arial" w:hAnsi="Arial" w:cs="Arial"/>
          <w:color w:val="000000"/>
        </w:rPr>
        <w:t>, o który</w:t>
      </w:r>
      <w:r w:rsidR="00631C45" w:rsidRPr="00EF3F51">
        <w:rPr>
          <w:rFonts w:ascii="Arial" w:hAnsi="Arial" w:cs="Arial"/>
          <w:color w:val="000000"/>
        </w:rPr>
        <w:t>m</w:t>
      </w:r>
      <w:r w:rsidRPr="00EF3F51">
        <w:rPr>
          <w:rFonts w:ascii="Arial" w:hAnsi="Arial" w:cs="Arial"/>
          <w:color w:val="000000"/>
        </w:rPr>
        <w:t xml:space="preserve"> mowa w pkt 1 </w:t>
      </w:r>
      <w:r w:rsidR="00175867" w:rsidRPr="00EF3F51">
        <w:rPr>
          <w:rFonts w:ascii="Arial" w:hAnsi="Arial" w:cs="Arial"/>
          <w:color w:val="000000"/>
        </w:rPr>
        <w:t xml:space="preserve">obowiązują ustalenia jak w § </w:t>
      </w:r>
      <w:r w:rsidR="004307FA" w:rsidRPr="00EF3F51">
        <w:rPr>
          <w:rFonts w:ascii="Arial" w:hAnsi="Arial" w:cs="Arial"/>
          <w:color w:val="000000"/>
        </w:rPr>
        <w:t>7</w:t>
      </w:r>
      <w:r w:rsidR="00175867" w:rsidRPr="00EF3F51">
        <w:rPr>
          <w:rFonts w:ascii="Arial" w:hAnsi="Arial" w:cs="Arial"/>
          <w:color w:val="000000"/>
        </w:rPr>
        <w:t xml:space="preserve"> </w:t>
      </w:r>
      <w:r w:rsidR="00E260BA" w:rsidRPr="00EF3F51">
        <w:rPr>
          <w:rFonts w:ascii="Arial" w:hAnsi="Arial" w:cs="Arial"/>
          <w:color w:val="000000"/>
        </w:rPr>
        <w:t xml:space="preserve">ust. 3 </w:t>
      </w:r>
      <w:r w:rsidR="00175867" w:rsidRPr="00EF3F51">
        <w:rPr>
          <w:rFonts w:ascii="Arial" w:hAnsi="Arial" w:cs="Arial"/>
          <w:color w:val="000000"/>
        </w:rPr>
        <w:t>uchwały;</w:t>
      </w:r>
    </w:p>
    <w:p w:rsidR="00A16D9E" w:rsidRPr="00EF3F51" w:rsidRDefault="00135CE8" w:rsidP="00EF3F51">
      <w:pPr>
        <w:numPr>
          <w:ilvl w:val="0"/>
          <w:numId w:val="222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</w:t>
      </w:r>
      <w:r w:rsidR="00A16D9E" w:rsidRPr="00EF3F51">
        <w:rPr>
          <w:rFonts w:ascii="Arial" w:hAnsi="Arial" w:cs="Arial"/>
          <w:color w:val="000000"/>
        </w:rPr>
        <w:t>eren położon</w:t>
      </w:r>
      <w:r w:rsidRPr="00EF3F51">
        <w:rPr>
          <w:rFonts w:ascii="Arial" w:hAnsi="Arial" w:cs="Arial"/>
          <w:color w:val="000000"/>
        </w:rPr>
        <w:t>y jest</w:t>
      </w:r>
      <w:r w:rsidR="00A16D9E" w:rsidRPr="00EF3F51">
        <w:rPr>
          <w:rFonts w:ascii="Arial" w:hAnsi="Arial" w:cs="Arial"/>
          <w:color w:val="000000"/>
        </w:rPr>
        <w:t xml:space="preserve"> w niżej określonych strefach</w:t>
      </w:r>
      <w:r w:rsidRPr="00EF3F51">
        <w:rPr>
          <w:rFonts w:ascii="Arial" w:hAnsi="Arial" w:cs="Arial"/>
          <w:color w:val="000000"/>
        </w:rPr>
        <w:t xml:space="preserve">, </w:t>
      </w:r>
      <w:r w:rsidR="00A16D9E" w:rsidRPr="00EF3F51">
        <w:rPr>
          <w:rFonts w:ascii="Arial" w:hAnsi="Arial" w:cs="Arial"/>
          <w:color w:val="000000"/>
        </w:rPr>
        <w:t xml:space="preserve">dla których obowiązują ustalenia jak w § </w:t>
      </w:r>
      <w:r w:rsidR="004307FA" w:rsidRPr="00EF3F51">
        <w:rPr>
          <w:rFonts w:ascii="Arial" w:hAnsi="Arial" w:cs="Arial"/>
          <w:color w:val="000000"/>
        </w:rPr>
        <w:t>7</w:t>
      </w:r>
      <w:r w:rsidR="00A16D9E" w:rsidRPr="00EF3F51">
        <w:rPr>
          <w:rFonts w:ascii="Arial" w:hAnsi="Arial" w:cs="Arial"/>
          <w:color w:val="000000"/>
        </w:rPr>
        <w:t xml:space="preserve"> uchwały:</w:t>
      </w:r>
    </w:p>
    <w:p w:rsidR="00A16D9E" w:rsidRPr="00EF3F51" w:rsidRDefault="00A16D9E" w:rsidP="00EF3F51">
      <w:pPr>
        <w:numPr>
          <w:ilvl w:val="0"/>
          <w:numId w:val="223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</w:t>
      </w:r>
      <w:r w:rsidR="009A2EE9" w:rsidRPr="00EF3F51">
        <w:rPr>
          <w:rFonts w:ascii="Arial" w:hAnsi="Arial" w:cs="Arial"/>
          <w:color w:val="000000"/>
        </w:rPr>
        <w:t>.</w:t>
      </w:r>
    </w:p>
    <w:p w:rsidR="00A16D9E" w:rsidRPr="00EF3F51" w:rsidRDefault="00A16D9E" w:rsidP="00EF3F51">
      <w:pPr>
        <w:numPr>
          <w:ilvl w:val="0"/>
          <w:numId w:val="223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planu</w:t>
      </w:r>
      <w:r w:rsidR="009A2EE9" w:rsidRPr="00EF3F51">
        <w:rPr>
          <w:rFonts w:ascii="Arial" w:hAnsi="Arial" w:cs="Arial"/>
          <w:color w:val="000000"/>
        </w:rPr>
        <w:t>.</w:t>
      </w:r>
    </w:p>
    <w:p w:rsidR="002F6AE3" w:rsidRPr="00EF3F51" w:rsidRDefault="002F6AE3" w:rsidP="00EF3F51">
      <w:pPr>
        <w:numPr>
          <w:ilvl w:val="0"/>
          <w:numId w:val="98"/>
        </w:numPr>
        <w:tabs>
          <w:tab w:val="left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Wymagania wynikające z potrzeby kształtowania przestrzeni publicznej: </w:t>
      </w:r>
      <w:r w:rsidR="00135CE8" w:rsidRPr="00EF3F51">
        <w:rPr>
          <w:rFonts w:ascii="Arial" w:hAnsi="Arial" w:cs="Arial"/>
          <w:color w:val="000000"/>
        </w:rPr>
        <w:t>nie występuje potrzeba określenia.</w:t>
      </w:r>
    </w:p>
    <w:p w:rsidR="00135CE8" w:rsidRPr="00EF3F51" w:rsidRDefault="002F6AE3" w:rsidP="00EF3F51">
      <w:pPr>
        <w:numPr>
          <w:ilvl w:val="0"/>
          <w:numId w:val="98"/>
        </w:numPr>
        <w:tabs>
          <w:tab w:val="left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135CE8" w:rsidRPr="00EF3F51" w:rsidRDefault="00135CE8" w:rsidP="00EF3F51">
      <w:pPr>
        <w:numPr>
          <w:ilvl w:val="0"/>
          <w:numId w:val="224"/>
        </w:numPr>
        <w:tabs>
          <w:tab w:val="clear" w:pos="720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wskaźniki intensywności zabudowy działki budowlanej:</w:t>
      </w:r>
    </w:p>
    <w:p w:rsidR="00135CE8" w:rsidRPr="00EF3F51" w:rsidRDefault="00135CE8" w:rsidP="00EF3F51">
      <w:pPr>
        <w:numPr>
          <w:ilvl w:val="1"/>
          <w:numId w:val="224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maksymalna intensywność zabudowy: </w:t>
      </w:r>
      <w:r w:rsidR="000F6296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>,0;</w:t>
      </w:r>
    </w:p>
    <w:p w:rsidR="00135CE8" w:rsidRPr="00EF3F51" w:rsidRDefault="00135CE8" w:rsidP="00EF3F51">
      <w:pPr>
        <w:numPr>
          <w:ilvl w:val="1"/>
          <w:numId w:val="224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135CE8" w:rsidRPr="00EF3F51" w:rsidRDefault="00135CE8" w:rsidP="00EF3F51">
      <w:pPr>
        <w:numPr>
          <w:ilvl w:val="0"/>
          <w:numId w:val="22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minimalny udział procentowy powierzchni biologicznie czynnej w odniesieniu do powierzchni działki budowlanej: 20%;</w:t>
      </w:r>
    </w:p>
    <w:p w:rsidR="00135CE8" w:rsidRPr="00EF3F51" w:rsidRDefault="00135CE8" w:rsidP="00EF3F51">
      <w:pPr>
        <w:numPr>
          <w:ilvl w:val="0"/>
          <w:numId w:val="224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powierzchnia zabudowy w stosunku do powierzchni działki: do 70%;</w:t>
      </w:r>
    </w:p>
    <w:p w:rsidR="00135CE8" w:rsidRPr="00EF3F51" w:rsidRDefault="00135CE8" w:rsidP="00EF3F51">
      <w:pPr>
        <w:numPr>
          <w:ilvl w:val="0"/>
          <w:numId w:val="224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zabudowy:</w:t>
      </w:r>
    </w:p>
    <w:p w:rsidR="00135CE8" w:rsidRPr="00EF3F51" w:rsidRDefault="00135CE8" w:rsidP="00EF3F51">
      <w:pPr>
        <w:numPr>
          <w:ilvl w:val="0"/>
          <w:numId w:val="225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snapToGrid w:val="0"/>
          <w:color w:val="000000"/>
        </w:rPr>
        <w:t xml:space="preserve">maksymalna: </w:t>
      </w:r>
      <w:r w:rsidR="00774869" w:rsidRPr="00EF3F51">
        <w:rPr>
          <w:rFonts w:ascii="Arial" w:hAnsi="Arial" w:cs="Arial"/>
          <w:snapToGrid w:val="0"/>
          <w:color w:val="000000"/>
        </w:rPr>
        <w:t>4</w:t>
      </w:r>
      <w:r w:rsidRPr="00EF3F51">
        <w:rPr>
          <w:rFonts w:ascii="Arial" w:hAnsi="Arial" w:cs="Arial"/>
          <w:snapToGrid w:val="0"/>
          <w:color w:val="000000"/>
        </w:rPr>
        <w:t>0,0m;</w:t>
      </w:r>
    </w:p>
    <w:p w:rsidR="00135CE8" w:rsidRPr="00EF3F51" w:rsidRDefault="00135CE8" w:rsidP="00EF3F51">
      <w:pPr>
        <w:numPr>
          <w:ilvl w:val="0"/>
          <w:numId w:val="225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color w:val="000000"/>
        </w:rPr>
        <w:t>minimalna: 7,0m do gzymsu wieńczącego lub okapu;</w:t>
      </w:r>
    </w:p>
    <w:p w:rsidR="00135CE8" w:rsidRPr="00EF3F51" w:rsidRDefault="00135CE8" w:rsidP="00EF3F51">
      <w:pPr>
        <w:numPr>
          <w:ilvl w:val="0"/>
          <w:numId w:val="224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</w:t>
      </w:r>
      <w:r w:rsidR="004307FA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 xml:space="preserve"> ust. 7 uchwały;</w:t>
      </w:r>
    </w:p>
    <w:p w:rsidR="00E27C16" w:rsidRPr="00EF3F51" w:rsidRDefault="00135CE8" w:rsidP="00EF3F51">
      <w:pPr>
        <w:numPr>
          <w:ilvl w:val="0"/>
          <w:numId w:val="224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613494" w:rsidRPr="00EF3F51" w:rsidRDefault="00E27C16" w:rsidP="00EF3F51">
      <w:pPr>
        <w:numPr>
          <w:ilvl w:val="0"/>
          <w:numId w:val="226"/>
        </w:numPr>
        <w:tabs>
          <w:tab w:val="clear" w:pos="720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zgodnie z wyznaczonymi na rysunku planu liniami zabudowy</w:t>
      </w:r>
      <w:r w:rsidR="00613494" w:rsidRPr="00EF3F51">
        <w:rPr>
          <w:rFonts w:ascii="Arial" w:hAnsi="Arial" w:cs="Arial"/>
          <w:color w:val="000000"/>
        </w:rPr>
        <w:t xml:space="preserve"> nieprzekraczalnymi oraz liniami zabudowy obowiązującymi;</w:t>
      </w:r>
    </w:p>
    <w:p w:rsidR="00E27C16" w:rsidRPr="00EF3F51" w:rsidRDefault="00E27C16" w:rsidP="00EF3F51">
      <w:pPr>
        <w:numPr>
          <w:ilvl w:val="0"/>
          <w:numId w:val="226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sytuowania budynków na granicy działki oraz w odległości 1,5m od granicy działki </w:t>
      </w:r>
      <w:r w:rsidRPr="00EF3F51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E27C16" w:rsidRPr="00EF3F51" w:rsidRDefault="00135CE8" w:rsidP="00EF3F51">
      <w:pPr>
        <w:numPr>
          <w:ilvl w:val="0"/>
          <w:numId w:val="224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geometria dachów: płaskie o spadku do 10º</w:t>
      </w:r>
      <w:r w:rsidR="00E27C16" w:rsidRPr="00EF3F51">
        <w:rPr>
          <w:rFonts w:ascii="Arial" w:hAnsi="Arial" w:cs="Arial"/>
          <w:color w:val="000000"/>
        </w:rPr>
        <w:t>;</w:t>
      </w:r>
    </w:p>
    <w:p w:rsidR="00135CE8" w:rsidRPr="00EF3F51" w:rsidRDefault="00135CE8" w:rsidP="00EF3F51">
      <w:pPr>
        <w:numPr>
          <w:ilvl w:val="0"/>
          <w:numId w:val="224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funkcji.</w:t>
      </w:r>
    </w:p>
    <w:p w:rsidR="002F6AE3" w:rsidRPr="00EF3F51" w:rsidRDefault="002F6AE3" w:rsidP="00EF3F51">
      <w:pPr>
        <w:numPr>
          <w:ilvl w:val="0"/>
          <w:numId w:val="98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2F6AE3" w:rsidRPr="00EF3F51" w:rsidRDefault="002F6AE3" w:rsidP="00EF3F51">
      <w:pPr>
        <w:numPr>
          <w:ilvl w:val="0"/>
          <w:numId w:val="98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756F01" w:rsidRPr="00EF3F51" w:rsidRDefault="002F6AE3" w:rsidP="00EF3F51">
      <w:pPr>
        <w:numPr>
          <w:ilvl w:val="0"/>
          <w:numId w:val="98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Szczególne warunki zagospodarowania terenów oraz ograniczenia w ich użytkowaniu, w tym zakazy zabudowy: </w:t>
      </w:r>
      <w:r w:rsidR="00756F01" w:rsidRPr="00EF3F51">
        <w:rPr>
          <w:rFonts w:ascii="Arial" w:hAnsi="Arial" w:cs="Arial"/>
          <w:color w:val="000000"/>
        </w:rPr>
        <w:t>wyznacza się granice terenu o średniej przydatności dla budownictwa, występowanie nasypów różnej miąższości pokrywających głównie osady piaszczyste, podrzędnie gliny zwałowe, dla którego obowiązują warunki wynikające z przepisów odrębnych</w:t>
      </w:r>
      <w:r w:rsidR="009A2EE9" w:rsidRPr="00EF3F51">
        <w:rPr>
          <w:rFonts w:ascii="Arial" w:hAnsi="Arial" w:cs="Arial"/>
          <w:color w:val="000000"/>
        </w:rPr>
        <w:t>.</w:t>
      </w:r>
    </w:p>
    <w:p w:rsidR="002F6AE3" w:rsidRPr="00EF3F51" w:rsidRDefault="002F6AE3" w:rsidP="00EF3F51">
      <w:pPr>
        <w:numPr>
          <w:ilvl w:val="0"/>
          <w:numId w:val="98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756F01" w:rsidRPr="00EF3F51" w:rsidRDefault="002F6AE3" w:rsidP="00EF3F51">
      <w:pPr>
        <w:numPr>
          <w:ilvl w:val="0"/>
          <w:numId w:val="100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obsługa komunikacyjna z drogi publicznej</w:t>
      </w:r>
      <w:r w:rsidR="008D024D" w:rsidRPr="00EF3F51">
        <w:rPr>
          <w:rFonts w:ascii="Arial" w:hAnsi="Arial" w:cs="Arial"/>
          <w:color w:val="000000"/>
        </w:rPr>
        <w:t xml:space="preserve">, </w:t>
      </w:r>
      <w:r w:rsidR="004C48D1" w:rsidRPr="00EF3F51">
        <w:rPr>
          <w:rFonts w:ascii="Arial" w:hAnsi="Arial" w:cs="Arial"/>
          <w:color w:val="000000"/>
        </w:rPr>
        <w:t>uli</w:t>
      </w:r>
      <w:r w:rsidR="00756F01" w:rsidRPr="00EF3F51">
        <w:rPr>
          <w:rFonts w:ascii="Arial" w:hAnsi="Arial" w:cs="Arial"/>
          <w:color w:val="000000"/>
        </w:rPr>
        <w:t>c: Plac Wolności 1</w:t>
      </w:r>
      <w:r w:rsidR="0082642E" w:rsidRPr="00EF3F51">
        <w:rPr>
          <w:rFonts w:ascii="Arial" w:hAnsi="Arial" w:cs="Arial"/>
          <w:color w:val="000000"/>
        </w:rPr>
        <w:t>2</w:t>
      </w:r>
      <w:r w:rsidR="00756F01" w:rsidRPr="00EF3F51">
        <w:rPr>
          <w:rFonts w:ascii="Arial" w:hAnsi="Arial" w:cs="Arial"/>
          <w:color w:val="000000"/>
        </w:rPr>
        <w:t xml:space="preserve"> KD-Z*, Kilińskiego 1</w:t>
      </w:r>
      <w:r w:rsidR="0082642E" w:rsidRPr="00EF3F51">
        <w:rPr>
          <w:rFonts w:ascii="Arial" w:hAnsi="Arial" w:cs="Arial"/>
          <w:color w:val="000000"/>
        </w:rPr>
        <w:t>3</w:t>
      </w:r>
      <w:r w:rsidR="00756F01" w:rsidRPr="00EF3F51">
        <w:rPr>
          <w:rFonts w:ascii="Arial" w:hAnsi="Arial" w:cs="Arial"/>
          <w:color w:val="000000"/>
        </w:rPr>
        <w:t xml:space="preserve"> KD-Z*;</w:t>
      </w:r>
    </w:p>
    <w:p w:rsidR="002F6AE3" w:rsidRPr="00EF3F51" w:rsidRDefault="002F6AE3" w:rsidP="00EF3F51">
      <w:pPr>
        <w:numPr>
          <w:ilvl w:val="0"/>
          <w:numId w:val="100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infrastruktury technicznej: ustalenia jak w § 1</w:t>
      </w:r>
      <w:r w:rsidR="004307FA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2F6AE3" w:rsidRPr="00EF3F51" w:rsidRDefault="002F6AE3" w:rsidP="00EF3F51">
      <w:pPr>
        <w:numPr>
          <w:ilvl w:val="0"/>
          <w:numId w:val="98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2767FC" w:rsidRPr="00EF3F51" w:rsidRDefault="00ED342B" w:rsidP="00EF3F51">
      <w:pPr>
        <w:numPr>
          <w:ilvl w:val="0"/>
          <w:numId w:val="98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2E38A2" w:rsidRPr="00EF3F51" w:rsidRDefault="002767FC" w:rsidP="00EF3F51">
      <w:pPr>
        <w:numPr>
          <w:ilvl w:val="0"/>
          <w:numId w:val="98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Granice terenów pod budowę obiektów handlowych, o których mowa w art. 10 ust. 3a ustawy z dnia </w:t>
      </w:r>
      <w:r w:rsidRPr="00EF3F51">
        <w:rPr>
          <w:rFonts w:ascii="Arial" w:hAnsi="Arial" w:cs="Arial"/>
          <w:color w:val="000000"/>
        </w:rPr>
        <w:br/>
        <w:t>27 marca 2003r. o planowaniu i zagospodarowaniu przestrzennym: granica terenu</w:t>
      </w:r>
      <w:r w:rsidR="003B1E58" w:rsidRPr="00EF3F51">
        <w:rPr>
          <w:rFonts w:ascii="Arial" w:hAnsi="Arial" w:cs="Arial"/>
          <w:color w:val="000000"/>
        </w:rPr>
        <w:t xml:space="preserve"> rozmieszczenia obiektu handlowego o powierzchni sprzedaży powyżej 2000m² wg oznaczenia na rysunku planu.</w:t>
      </w:r>
    </w:p>
    <w:p w:rsidR="002E38A2" w:rsidRPr="00EF3F51" w:rsidRDefault="002E38A2" w:rsidP="00EF3F51">
      <w:pPr>
        <w:numPr>
          <w:ilvl w:val="0"/>
          <w:numId w:val="98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9558EF" w:rsidRPr="00EF3F51" w:rsidRDefault="009558EF" w:rsidP="00EF3F51">
      <w:pPr>
        <w:numPr>
          <w:ilvl w:val="0"/>
          <w:numId w:val="98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26187C" w:rsidRPr="00EF3F51" w:rsidRDefault="0026187C" w:rsidP="00EF3F51">
      <w:pPr>
        <w:spacing w:line="276" w:lineRule="auto"/>
        <w:outlineLvl w:val="0"/>
        <w:rPr>
          <w:rFonts w:ascii="Arial" w:hAnsi="Arial" w:cs="Arial"/>
          <w:color w:val="000000"/>
        </w:rPr>
      </w:pPr>
      <w:bookmarkStart w:id="78" w:name="_Hlk160450431"/>
      <w:bookmarkEnd w:id="75"/>
      <w:bookmarkEnd w:id="76"/>
      <w:bookmarkEnd w:id="77"/>
    </w:p>
    <w:p w:rsidR="00B36627" w:rsidRPr="00EF3F51" w:rsidRDefault="00B36627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CD0CBA" w:rsidRPr="00EF3F51">
        <w:rPr>
          <w:rFonts w:ascii="Arial" w:hAnsi="Arial" w:cs="Arial"/>
          <w:color w:val="000000"/>
        </w:rPr>
        <w:t>3</w:t>
      </w:r>
      <w:r w:rsidR="009C3034" w:rsidRPr="00EF3F51">
        <w:rPr>
          <w:rFonts w:ascii="Arial" w:hAnsi="Arial" w:cs="Arial"/>
          <w:color w:val="000000"/>
        </w:rPr>
        <w:t>2</w:t>
      </w:r>
      <w:r w:rsidRPr="00EF3F51">
        <w:rPr>
          <w:rFonts w:ascii="Arial" w:hAnsi="Arial" w:cs="Arial"/>
          <w:color w:val="000000"/>
        </w:rPr>
        <w:t>. Teren oznaczon</w:t>
      </w:r>
      <w:r w:rsidR="00423A9C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symbol</w:t>
      </w:r>
      <w:r w:rsidR="00423A9C" w:rsidRPr="00EF3F51">
        <w:rPr>
          <w:rFonts w:ascii="Arial" w:hAnsi="Arial" w:cs="Arial"/>
          <w:color w:val="000000"/>
        </w:rPr>
        <w:t>em</w:t>
      </w:r>
      <w:r w:rsidR="00022094" w:rsidRPr="00EF3F51">
        <w:rPr>
          <w:rFonts w:ascii="Arial" w:hAnsi="Arial" w:cs="Arial"/>
          <w:color w:val="000000"/>
        </w:rPr>
        <w:t>:</w:t>
      </w:r>
      <w:r w:rsidRPr="00EF3F51">
        <w:rPr>
          <w:rFonts w:ascii="Arial" w:hAnsi="Arial" w:cs="Arial"/>
          <w:color w:val="000000"/>
        </w:rPr>
        <w:t xml:space="preserve"> </w:t>
      </w:r>
      <w:r w:rsidR="00756F01" w:rsidRPr="00EF3F51">
        <w:rPr>
          <w:rFonts w:ascii="Arial" w:hAnsi="Arial" w:cs="Arial"/>
          <w:color w:val="000000"/>
        </w:rPr>
        <w:t>3</w:t>
      </w:r>
      <w:r w:rsidR="00DE3291" w:rsidRPr="00EF3F51">
        <w:rPr>
          <w:rFonts w:ascii="Arial" w:hAnsi="Arial" w:cs="Arial"/>
          <w:color w:val="000000"/>
        </w:rPr>
        <w:t>0</w:t>
      </w:r>
      <w:r w:rsidR="00756F01" w:rsidRPr="00EF3F51">
        <w:rPr>
          <w:rFonts w:ascii="Arial" w:hAnsi="Arial" w:cs="Arial"/>
          <w:color w:val="000000"/>
        </w:rPr>
        <w:t xml:space="preserve"> KPP*</w:t>
      </w:r>
    </w:p>
    <w:p w:rsidR="003C61AC" w:rsidRPr="00EF3F51" w:rsidRDefault="00B36627" w:rsidP="00EF3F51">
      <w:pPr>
        <w:numPr>
          <w:ilvl w:val="0"/>
          <w:numId w:val="102"/>
        </w:numPr>
        <w:tabs>
          <w:tab w:val="clear" w:pos="1080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</w:p>
    <w:p w:rsidR="003C61AC" w:rsidRPr="00EF3F51" w:rsidRDefault="003C61AC" w:rsidP="00EF3F51">
      <w:pPr>
        <w:numPr>
          <w:ilvl w:val="1"/>
          <w:numId w:val="98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 – podstawowe:</w:t>
      </w:r>
      <w:r w:rsidR="002740D2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plac miejski publiczny;</w:t>
      </w:r>
    </w:p>
    <w:p w:rsidR="003C61AC" w:rsidRPr="00EF3F51" w:rsidRDefault="003C61AC" w:rsidP="00EF3F51">
      <w:pPr>
        <w:numPr>
          <w:ilvl w:val="1"/>
          <w:numId w:val="98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 – dopuszczalne:</w:t>
      </w:r>
      <w:r w:rsidR="002740D2" w:rsidRPr="00EF3F51">
        <w:rPr>
          <w:rFonts w:ascii="Arial" w:hAnsi="Arial" w:cs="Arial"/>
          <w:color w:val="000000"/>
        </w:rPr>
        <w:t xml:space="preserve"> </w:t>
      </w:r>
    </w:p>
    <w:p w:rsidR="000F6296" w:rsidRPr="00EF3F51" w:rsidRDefault="000F6296" w:rsidP="00EF3F51">
      <w:pPr>
        <w:numPr>
          <w:ilvl w:val="0"/>
          <w:numId w:val="101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tereny rekreacyjno-wypoczynkowe;</w:t>
      </w:r>
    </w:p>
    <w:p w:rsidR="000F6296" w:rsidRPr="00EF3F51" w:rsidRDefault="000F6296" w:rsidP="00EF3F51">
      <w:pPr>
        <w:numPr>
          <w:ilvl w:val="0"/>
          <w:numId w:val="101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parking, w tym parking</w:t>
      </w:r>
      <w:r w:rsidR="00CA1C3F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podziemn</w:t>
      </w:r>
      <w:r w:rsidR="00CA1C3F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>.</w:t>
      </w:r>
    </w:p>
    <w:p w:rsidR="003C61AC" w:rsidRPr="00EF3F51" w:rsidRDefault="00B36627" w:rsidP="00EF3F51">
      <w:pPr>
        <w:numPr>
          <w:ilvl w:val="0"/>
          <w:numId w:val="10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i kształtowania ładu przestrzennego: </w:t>
      </w:r>
    </w:p>
    <w:p w:rsidR="00A428FF" w:rsidRPr="00EF3F51" w:rsidRDefault="00A428FF" w:rsidP="00EF3F51">
      <w:pPr>
        <w:numPr>
          <w:ilvl w:val="0"/>
          <w:numId w:val="130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dopuszcza się lokalizację tymczasowych i stałych obiektów budowlanych</w:t>
      </w:r>
      <w:r w:rsidR="004F71ED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 xml:space="preserve">i urządzeń budowlanych o funkcji zgodnej z przeznaczeniem terenu jak i </w:t>
      </w:r>
      <w:r w:rsidRPr="00EF3F51">
        <w:rPr>
          <w:rFonts w:ascii="Arial" w:hAnsi="Arial" w:cs="Arial"/>
          <w:color w:val="000000"/>
        </w:rPr>
        <w:lastRenderedPageBreak/>
        <w:t>związanych z organizacją wydarzeń kulturalnych, sportowych, rekreacyjnych, rozrywkowych lub/i trwaniem imprezy masowej;</w:t>
      </w:r>
    </w:p>
    <w:p w:rsidR="00074F98" w:rsidRPr="00EF3F51" w:rsidRDefault="00074F98" w:rsidP="00EF3F51">
      <w:pPr>
        <w:numPr>
          <w:ilvl w:val="0"/>
          <w:numId w:val="130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dopuszcza się zabudowę sezonową.</w:t>
      </w:r>
    </w:p>
    <w:p w:rsidR="00B36627" w:rsidRPr="00EF3F51" w:rsidRDefault="00B36627" w:rsidP="00EF3F51">
      <w:pPr>
        <w:numPr>
          <w:ilvl w:val="0"/>
          <w:numId w:val="10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ustalenia jak w § </w:t>
      </w:r>
      <w:r w:rsidR="004307FA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B36627" w:rsidRPr="00EF3F51" w:rsidRDefault="00B36627" w:rsidP="00EF3F51">
      <w:pPr>
        <w:numPr>
          <w:ilvl w:val="0"/>
          <w:numId w:val="10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B36627" w:rsidRPr="00EF3F51" w:rsidRDefault="00B36627" w:rsidP="00EF3F51">
      <w:pPr>
        <w:numPr>
          <w:ilvl w:val="0"/>
          <w:numId w:val="10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3C61AC" w:rsidRPr="00EF3F51" w:rsidRDefault="003C61AC" w:rsidP="00EF3F51">
      <w:pPr>
        <w:numPr>
          <w:ilvl w:val="0"/>
          <w:numId w:val="104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</w:t>
      </w:r>
      <w:r w:rsidR="00B36627" w:rsidRPr="00EF3F51">
        <w:rPr>
          <w:rFonts w:ascii="Arial" w:hAnsi="Arial" w:cs="Arial"/>
          <w:color w:val="000000"/>
        </w:rPr>
        <w:t>eren położon</w:t>
      </w:r>
      <w:r w:rsidRPr="00EF3F51">
        <w:rPr>
          <w:rFonts w:ascii="Arial" w:hAnsi="Arial" w:cs="Arial"/>
          <w:color w:val="000000"/>
        </w:rPr>
        <w:t>y jest</w:t>
      </w:r>
      <w:r w:rsidR="00B36627" w:rsidRPr="00EF3F51">
        <w:rPr>
          <w:rFonts w:ascii="Arial" w:hAnsi="Arial" w:cs="Arial"/>
          <w:color w:val="000000"/>
        </w:rPr>
        <w:t xml:space="preserve"> </w:t>
      </w:r>
      <w:r w:rsidR="00167B21" w:rsidRPr="00EF3F51">
        <w:rPr>
          <w:rFonts w:ascii="Arial" w:hAnsi="Arial" w:cs="Arial"/>
          <w:color w:val="000000"/>
        </w:rPr>
        <w:t xml:space="preserve">w </w:t>
      </w:r>
      <w:r w:rsidRPr="00EF3F51">
        <w:rPr>
          <w:rFonts w:ascii="Arial" w:hAnsi="Arial" w:cs="Arial"/>
          <w:color w:val="000000"/>
        </w:rPr>
        <w:t xml:space="preserve">niżej określonych strefach, dla których obowiązują ustalenia jak w § </w:t>
      </w:r>
      <w:r w:rsidR="004307FA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uchwały:</w:t>
      </w:r>
    </w:p>
    <w:p w:rsidR="003C61AC" w:rsidRPr="00EF3F51" w:rsidRDefault="003C61AC" w:rsidP="00EF3F51">
      <w:pPr>
        <w:numPr>
          <w:ilvl w:val="0"/>
          <w:numId w:val="227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odrębnych;</w:t>
      </w:r>
    </w:p>
    <w:p w:rsidR="003C61AC" w:rsidRPr="00EF3F51" w:rsidRDefault="003C61AC" w:rsidP="00EF3F51">
      <w:pPr>
        <w:numPr>
          <w:ilvl w:val="0"/>
          <w:numId w:val="227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planu.</w:t>
      </w:r>
    </w:p>
    <w:p w:rsidR="00B36627" w:rsidRPr="00EF3F51" w:rsidRDefault="00B36627" w:rsidP="00EF3F51">
      <w:pPr>
        <w:numPr>
          <w:ilvl w:val="0"/>
          <w:numId w:val="10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Wymagania wynikające z potrzeb kształtowania przestrzeni publicznych: </w:t>
      </w:r>
      <w:r w:rsidR="003C61AC" w:rsidRPr="00EF3F51">
        <w:rPr>
          <w:rFonts w:ascii="Arial" w:hAnsi="Arial" w:cs="Arial"/>
          <w:color w:val="000000"/>
        </w:rPr>
        <w:t xml:space="preserve">ustalenia jak w § </w:t>
      </w:r>
      <w:r w:rsidR="004307FA" w:rsidRPr="00EF3F51">
        <w:rPr>
          <w:rFonts w:ascii="Arial" w:hAnsi="Arial" w:cs="Arial"/>
          <w:color w:val="000000"/>
        </w:rPr>
        <w:t>8</w:t>
      </w:r>
      <w:r w:rsidR="003C61AC" w:rsidRPr="00EF3F51">
        <w:rPr>
          <w:rFonts w:ascii="Arial" w:hAnsi="Arial" w:cs="Arial"/>
          <w:color w:val="000000"/>
        </w:rPr>
        <w:t xml:space="preserve"> uchwały.</w:t>
      </w:r>
    </w:p>
    <w:p w:rsidR="00B36627" w:rsidRPr="00EF3F51" w:rsidRDefault="00B36627" w:rsidP="00EF3F51">
      <w:pPr>
        <w:numPr>
          <w:ilvl w:val="0"/>
          <w:numId w:val="10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</w:t>
      </w:r>
      <w:bookmarkStart w:id="79" w:name="_Hlk160450509"/>
      <w:r w:rsidRPr="00EF3F51">
        <w:rPr>
          <w:rFonts w:ascii="Arial" w:hAnsi="Arial" w:cs="Arial"/>
          <w:color w:val="000000"/>
        </w:rPr>
        <w:t>zabudowy i gabaryty obiektów oraz sposób usytuowania obiektów budowlanych w stosunku do dróg i innych terenów publicznie dostępnych oraz do granic przyległych nieruchomości:</w:t>
      </w:r>
    </w:p>
    <w:bookmarkEnd w:id="78"/>
    <w:p w:rsidR="003F77A9" w:rsidRPr="00EF3F51" w:rsidRDefault="000B5709" w:rsidP="00EF3F51">
      <w:pPr>
        <w:numPr>
          <w:ilvl w:val="0"/>
          <w:numId w:val="99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ustala się możliwość realizacji</w:t>
      </w:r>
      <w:r w:rsidR="00635766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tymczasowych i stałych obiektów budowlanych</w:t>
      </w:r>
      <w:r w:rsidR="003F77A9" w:rsidRPr="00EF3F51">
        <w:rPr>
          <w:rFonts w:ascii="Arial" w:hAnsi="Arial" w:cs="Arial"/>
          <w:color w:val="000000"/>
        </w:rPr>
        <w:t xml:space="preserve"> i urządzeń budowlanych </w:t>
      </w:r>
      <w:r w:rsidR="003F77A9" w:rsidRPr="00EF3F51">
        <w:rPr>
          <w:rFonts w:ascii="Arial" w:hAnsi="Arial" w:cs="Arial"/>
          <w:color w:val="000000"/>
        </w:rPr>
        <w:br/>
        <w:t xml:space="preserve">o funkcji zgodnej z przeznaczeniem terenu jak i związanych z organizacją wydarzeń kulturalnych, sportowych, rekreacyjnych, rozrywkowych lub/i trwaniem imprezy masowej </w:t>
      </w:r>
      <w:r w:rsidR="00BD7E39" w:rsidRPr="00EF3F51">
        <w:rPr>
          <w:rFonts w:ascii="Arial" w:hAnsi="Arial" w:cs="Arial"/>
          <w:color w:val="000000"/>
        </w:rPr>
        <w:t>wraz z niezbędną infrastrukturą towarzysząca;</w:t>
      </w:r>
    </w:p>
    <w:p w:rsidR="001E673C" w:rsidRPr="00EF3F51" w:rsidRDefault="00D132F5" w:rsidP="00EF3F51">
      <w:pPr>
        <w:numPr>
          <w:ilvl w:val="0"/>
          <w:numId w:val="99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minimalny udział procentowy powierzchni biologicznie czynnej w odniesieniu do powierzchni działki budowlanej: </w:t>
      </w:r>
      <w:r w:rsidR="002F1810" w:rsidRPr="00EF3F51">
        <w:rPr>
          <w:rFonts w:ascii="Arial" w:hAnsi="Arial" w:cs="Arial"/>
          <w:color w:val="000000"/>
        </w:rPr>
        <w:t>4</w:t>
      </w:r>
      <w:r w:rsidR="00C156E6" w:rsidRPr="00EF3F51">
        <w:rPr>
          <w:rFonts w:ascii="Arial" w:hAnsi="Arial" w:cs="Arial"/>
          <w:color w:val="000000"/>
        </w:rPr>
        <w:t>0</w:t>
      </w:r>
      <w:r w:rsidRPr="00EF3F51">
        <w:rPr>
          <w:rFonts w:ascii="Arial" w:hAnsi="Arial" w:cs="Arial"/>
          <w:color w:val="000000"/>
        </w:rPr>
        <w:t>%;</w:t>
      </w:r>
    </w:p>
    <w:p w:rsidR="001E673C" w:rsidRPr="00EF3F51" w:rsidRDefault="001E673C" w:rsidP="00EF3F51">
      <w:pPr>
        <w:numPr>
          <w:ilvl w:val="0"/>
          <w:numId w:val="99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wskaźniki intensywności zabudowy działki budowlanej: maksymalna intensywność zabudowy działki budowlanej: 2,0;</w:t>
      </w:r>
    </w:p>
    <w:p w:rsidR="00CD020F" w:rsidRPr="00EF3F51" w:rsidRDefault="00CD020F" w:rsidP="00EF3F51">
      <w:pPr>
        <w:numPr>
          <w:ilvl w:val="0"/>
          <w:numId w:val="99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powierzchnia zabudowy w stosunku do powierzchni działki: nie występuje potrzeba określenia;</w:t>
      </w:r>
    </w:p>
    <w:p w:rsidR="0044684A" w:rsidRPr="00EF3F51" w:rsidRDefault="00D132F5" w:rsidP="00EF3F51">
      <w:pPr>
        <w:numPr>
          <w:ilvl w:val="0"/>
          <w:numId w:val="99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pozostałe parametry i wskaźniki kształtowania oraz zagospodarowania terenu: nie występuje potrzeba określenia</w:t>
      </w:r>
      <w:r w:rsidR="00EA4534" w:rsidRPr="00EF3F51">
        <w:rPr>
          <w:rFonts w:ascii="Arial" w:hAnsi="Arial" w:cs="Arial"/>
          <w:color w:val="000000"/>
        </w:rPr>
        <w:t>.</w:t>
      </w:r>
    </w:p>
    <w:p w:rsidR="00B36627" w:rsidRPr="00EF3F51" w:rsidRDefault="00B36627" w:rsidP="00EF3F51">
      <w:pPr>
        <w:numPr>
          <w:ilvl w:val="0"/>
          <w:numId w:val="10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B36627" w:rsidRPr="00EF3F51" w:rsidRDefault="00B36627" w:rsidP="00EF3F51">
      <w:pPr>
        <w:numPr>
          <w:ilvl w:val="0"/>
          <w:numId w:val="10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C156E6" w:rsidRPr="00EF3F51" w:rsidRDefault="00B36627" w:rsidP="00EF3F51">
      <w:pPr>
        <w:numPr>
          <w:ilvl w:val="0"/>
          <w:numId w:val="10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</w:p>
    <w:p w:rsidR="00C156E6" w:rsidRPr="00EF3F51" w:rsidRDefault="00C156E6" w:rsidP="00EF3F51">
      <w:pPr>
        <w:spacing w:line="276" w:lineRule="auto"/>
        <w:ind w:left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wyznacza się granice terenu o średniej przydatności dla budownictwa, występowanie nasypów różnej miąższości pokrywających głównie osady piaszczyste, podrzędnie gliny zwałowe, dla którego obowiązują warunki wynikające z przepisów odrębnych</w:t>
      </w:r>
      <w:r w:rsidR="009A2EE9" w:rsidRPr="00EF3F51">
        <w:rPr>
          <w:rFonts w:ascii="Arial" w:hAnsi="Arial" w:cs="Arial"/>
          <w:color w:val="000000"/>
        </w:rPr>
        <w:t>.</w:t>
      </w:r>
    </w:p>
    <w:p w:rsidR="00B36627" w:rsidRPr="00EF3F51" w:rsidRDefault="00B36627" w:rsidP="00EF3F51">
      <w:pPr>
        <w:numPr>
          <w:ilvl w:val="0"/>
          <w:numId w:val="10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B36627" w:rsidRPr="00EF3F51" w:rsidRDefault="00B36627" w:rsidP="00EF3F51">
      <w:pPr>
        <w:numPr>
          <w:ilvl w:val="0"/>
          <w:numId w:val="103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obsługa komunikacyjna z dróg publicznych, ulic:</w:t>
      </w:r>
      <w:r w:rsidR="00C156E6" w:rsidRPr="00EF3F51">
        <w:rPr>
          <w:rFonts w:ascii="Arial" w:hAnsi="Arial" w:cs="Arial"/>
          <w:color w:val="000000"/>
        </w:rPr>
        <w:t xml:space="preserve"> Plac Wolności 1</w:t>
      </w:r>
      <w:r w:rsidR="0082642E" w:rsidRPr="00EF3F51">
        <w:rPr>
          <w:rFonts w:ascii="Arial" w:hAnsi="Arial" w:cs="Arial"/>
          <w:color w:val="000000"/>
        </w:rPr>
        <w:t>2</w:t>
      </w:r>
      <w:r w:rsidR="00C156E6" w:rsidRPr="00EF3F51">
        <w:rPr>
          <w:rFonts w:ascii="Arial" w:hAnsi="Arial" w:cs="Arial"/>
          <w:color w:val="000000"/>
        </w:rPr>
        <w:t xml:space="preserve"> KD-Z*, 20 stycznia 2</w:t>
      </w:r>
      <w:r w:rsidR="0082642E" w:rsidRPr="00EF3F51">
        <w:rPr>
          <w:rFonts w:ascii="Arial" w:hAnsi="Arial" w:cs="Arial"/>
          <w:color w:val="000000"/>
        </w:rPr>
        <w:t>0</w:t>
      </w:r>
      <w:r w:rsidR="00C156E6" w:rsidRPr="00EF3F51">
        <w:rPr>
          <w:rFonts w:ascii="Arial" w:hAnsi="Arial" w:cs="Arial"/>
          <w:color w:val="000000"/>
        </w:rPr>
        <w:t xml:space="preserve"> KD-L*</w:t>
      </w:r>
      <w:r w:rsidR="00CF066D" w:rsidRPr="00EF3F51">
        <w:rPr>
          <w:rFonts w:ascii="Arial" w:hAnsi="Arial" w:cs="Arial"/>
          <w:color w:val="000000"/>
        </w:rPr>
        <w:t>, Plac Wolności 27 KD-D*;</w:t>
      </w:r>
    </w:p>
    <w:p w:rsidR="00B36627" w:rsidRPr="00EF3F51" w:rsidRDefault="00B36627" w:rsidP="00EF3F51">
      <w:pPr>
        <w:numPr>
          <w:ilvl w:val="0"/>
          <w:numId w:val="103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infrastruktury technicznej: ustalenia jak w § 1</w:t>
      </w:r>
      <w:r w:rsidR="004307FA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B36627" w:rsidRPr="00EF3F51" w:rsidRDefault="00B36627" w:rsidP="00EF3F51">
      <w:pPr>
        <w:numPr>
          <w:ilvl w:val="0"/>
          <w:numId w:val="102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782E0B" w:rsidRPr="00EF3F51" w:rsidRDefault="00C156E6" w:rsidP="00EF3F51">
      <w:pPr>
        <w:numPr>
          <w:ilvl w:val="0"/>
          <w:numId w:val="10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granica terenów rekreacyjno-wypoczynkowych</w:t>
      </w:r>
      <w:r w:rsidR="00331BC0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oraz służących organizacji imprez masowych pokrywają się z liniami rozgraniczającymi teren, dlatego nie występuje potrzeba ustalenia odrębnego oznaczenia graficznego na rysunku planu.</w:t>
      </w:r>
    </w:p>
    <w:p w:rsidR="002E38A2" w:rsidRPr="00EF3F51" w:rsidRDefault="00782E0B" w:rsidP="00EF3F51">
      <w:pPr>
        <w:numPr>
          <w:ilvl w:val="0"/>
          <w:numId w:val="10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</w:t>
      </w:r>
      <w:r w:rsidR="002E38A2" w:rsidRPr="00EF3F51">
        <w:rPr>
          <w:rFonts w:ascii="Arial" w:hAnsi="Arial" w:cs="Arial"/>
          <w:color w:val="000000"/>
        </w:rPr>
        <w:t>.</w:t>
      </w:r>
    </w:p>
    <w:p w:rsidR="002E38A2" w:rsidRPr="00EF3F51" w:rsidRDefault="002E38A2" w:rsidP="00EF3F51">
      <w:pPr>
        <w:numPr>
          <w:ilvl w:val="0"/>
          <w:numId w:val="10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9558EF" w:rsidRPr="00EF3F51" w:rsidRDefault="009558EF" w:rsidP="00EF3F51">
      <w:pPr>
        <w:numPr>
          <w:ilvl w:val="0"/>
          <w:numId w:val="102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0%.</w:t>
      </w:r>
    </w:p>
    <w:p w:rsidR="00A84759" w:rsidRPr="00EF3F51" w:rsidRDefault="00A84759" w:rsidP="00EF3F51">
      <w:pPr>
        <w:spacing w:line="276" w:lineRule="auto"/>
        <w:outlineLvl w:val="0"/>
        <w:rPr>
          <w:rFonts w:ascii="Arial" w:hAnsi="Arial" w:cs="Arial"/>
          <w:color w:val="000000"/>
        </w:rPr>
      </w:pPr>
    </w:p>
    <w:bookmarkEnd w:id="79"/>
    <w:p w:rsidR="00890015" w:rsidRPr="00EF3F51" w:rsidRDefault="00890015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5232AD" w:rsidRPr="00EF3F51">
        <w:rPr>
          <w:rFonts w:ascii="Arial" w:hAnsi="Arial" w:cs="Arial"/>
          <w:color w:val="000000"/>
        </w:rPr>
        <w:t>3</w:t>
      </w:r>
      <w:r w:rsidR="009C3034" w:rsidRPr="00EF3F51">
        <w:rPr>
          <w:rFonts w:ascii="Arial" w:hAnsi="Arial" w:cs="Arial"/>
          <w:color w:val="000000"/>
        </w:rPr>
        <w:t>3</w:t>
      </w:r>
      <w:r w:rsidRPr="00EF3F51">
        <w:rPr>
          <w:rFonts w:ascii="Arial" w:hAnsi="Arial" w:cs="Arial"/>
          <w:color w:val="000000"/>
        </w:rPr>
        <w:t>. Teren oznaczon</w:t>
      </w:r>
      <w:r w:rsidR="00423A9C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symbol</w:t>
      </w:r>
      <w:r w:rsidR="00423A9C" w:rsidRPr="00EF3F51">
        <w:rPr>
          <w:rFonts w:ascii="Arial" w:hAnsi="Arial" w:cs="Arial"/>
          <w:color w:val="000000"/>
        </w:rPr>
        <w:t>em</w:t>
      </w:r>
      <w:r w:rsidR="00022094" w:rsidRPr="00EF3F51">
        <w:rPr>
          <w:rFonts w:ascii="Arial" w:hAnsi="Arial" w:cs="Arial"/>
          <w:color w:val="000000"/>
        </w:rPr>
        <w:t>:</w:t>
      </w:r>
      <w:r w:rsidRPr="00EF3F51">
        <w:rPr>
          <w:rFonts w:ascii="Arial" w:hAnsi="Arial" w:cs="Arial"/>
          <w:color w:val="000000"/>
        </w:rPr>
        <w:t xml:space="preserve"> </w:t>
      </w:r>
      <w:r w:rsidR="00CD020F" w:rsidRPr="00EF3F51">
        <w:rPr>
          <w:rFonts w:ascii="Arial" w:hAnsi="Arial" w:cs="Arial"/>
          <w:color w:val="000000"/>
        </w:rPr>
        <w:t>3</w:t>
      </w:r>
      <w:r w:rsidR="00DE3291" w:rsidRPr="00EF3F51">
        <w:rPr>
          <w:rFonts w:ascii="Arial" w:hAnsi="Arial" w:cs="Arial"/>
          <w:color w:val="000000"/>
        </w:rPr>
        <w:t>1</w:t>
      </w:r>
      <w:r w:rsidR="00CD020F" w:rsidRPr="00EF3F51">
        <w:rPr>
          <w:rFonts w:ascii="Arial" w:hAnsi="Arial" w:cs="Arial"/>
          <w:color w:val="000000"/>
        </w:rPr>
        <w:t xml:space="preserve"> ZP*</w:t>
      </w:r>
      <w:r w:rsidR="009C3F9C" w:rsidRPr="00EF3F51">
        <w:rPr>
          <w:rFonts w:ascii="Arial" w:hAnsi="Arial" w:cs="Arial"/>
          <w:color w:val="000000"/>
        </w:rPr>
        <w:t>/KX*</w:t>
      </w:r>
    </w:p>
    <w:p w:rsidR="009C3F9C" w:rsidRPr="00EF3F51" w:rsidRDefault="00890015" w:rsidP="00EF3F51">
      <w:pPr>
        <w:numPr>
          <w:ilvl w:val="0"/>
          <w:numId w:val="105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bookmarkStart w:id="80" w:name="_Hlk29474785"/>
      <w:r w:rsidRPr="00EF3F51">
        <w:rPr>
          <w:rFonts w:ascii="Arial" w:hAnsi="Arial" w:cs="Arial"/>
          <w:color w:val="000000"/>
        </w:rPr>
        <w:t>Przeznaczenie terenu:</w:t>
      </w:r>
      <w:r w:rsidR="00CD020F" w:rsidRPr="00EF3F51">
        <w:rPr>
          <w:rFonts w:ascii="Arial" w:hAnsi="Arial" w:cs="Arial"/>
          <w:color w:val="000000"/>
        </w:rPr>
        <w:t xml:space="preserve"> </w:t>
      </w:r>
    </w:p>
    <w:p w:rsidR="009C3F9C" w:rsidRPr="00EF3F51" w:rsidRDefault="00CD020F" w:rsidP="00EF3F51">
      <w:pPr>
        <w:numPr>
          <w:ilvl w:val="0"/>
          <w:numId w:val="330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 zieleni publicznej</w:t>
      </w:r>
      <w:r w:rsidR="009C3F9C" w:rsidRPr="00EF3F51">
        <w:rPr>
          <w:rFonts w:ascii="Arial" w:hAnsi="Arial" w:cs="Arial"/>
          <w:color w:val="000000"/>
        </w:rPr>
        <w:t>;</w:t>
      </w:r>
    </w:p>
    <w:p w:rsidR="009C3F9C" w:rsidRPr="00EF3F51" w:rsidRDefault="009C3F9C" w:rsidP="00EF3F51">
      <w:pPr>
        <w:numPr>
          <w:ilvl w:val="0"/>
          <w:numId w:val="330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Style w:val="markedcontent"/>
          <w:rFonts w:ascii="Arial" w:hAnsi="Arial" w:cs="Arial"/>
        </w:rPr>
        <w:t>ciąg pieszy publiczny.</w:t>
      </w:r>
    </w:p>
    <w:p w:rsidR="00E72200" w:rsidRPr="00EF3F51" w:rsidRDefault="003D1DB4" w:rsidP="00EF3F51">
      <w:pPr>
        <w:numPr>
          <w:ilvl w:val="0"/>
          <w:numId w:val="105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i kształtowania ładu przestrzennego: </w:t>
      </w:r>
    </w:p>
    <w:p w:rsidR="00845AC5" w:rsidRPr="00EF3F51" w:rsidRDefault="00845AC5" w:rsidP="00EF3F51">
      <w:pPr>
        <w:numPr>
          <w:ilvl w:val="1"/>
          <w:numId w:val="89"/>
        </w:numPr>
        <w:tabs>
          <w:tab w:val="clear" w:pos="360"/>
          <w:tab w:val="num" w:pos="426"/>
        </w:tabs>
        <w:spacing w:line="276" w:lineRule="auto"/>
        <w:ind w:left="567" w:hanging="283"/>
        <w:outlineLvl w:val="0"/>
        <w:rPr>
          <w:rFonts w:ascii="Arial" w:hAnsi="Arial" w:cs="Arial"/>
          <w:strike/>
          <w:color w:val="000000"/>
        </w:rPr>
      </w:pPr>
      <w:r w:rsidRPr="00EF3F51">
        <w:rPr>
          <w:rFonts w:ascii="Arial" w:hAnsi="Arial" w:cs="Arial"/>
          <w:color w:val="000000"/>
        </w:rPr>
        <w:t>dopuszcza się lokalizację tymczasowych i stałych obiektów budowlanych i urządzeń budowlanych o funkcji zgodnej z przeznaczeniem terenu</w:t>
      </w:r>
      <w:r w:rsidR="00484421" w:rsidRPr="00EF3F51">
        <w:rPr>
          <w:rFonts w:ascii="Arial" w:hAnsi="Arial" w:cs="Arial"/>
          <w:color w:val="000000"/>
        </w:rPr>
        <w:t>, obsługą pasażerów komunikacji zbiorowej</w:t>
      </w:r>
      <w:r w:rsidRPr="00EF3F51">
        <w:rPr>
          <w:rFonts w:ascii="Arial" w:hAnsi="Arial" w:cs="Arial"/>
          <w:color w:val="000000"/>
        </w:rPr>
        <w:t xml:space="preserve"> </w:t>
      </w:r>
      <w:r w:rsidR="00484421" w:rsidRPr="00EF3F51">
        <w:rPr>
          <w:rFonts w:ascii="Arial" w:hAnsi="Arial" w:cs="Arial"/>
          <w:color w:val="000000"/>
        </w:rPr>
        <w:t>oraz</w:t>
      </w:r>
      <w:r w:rsidRPr="00EF3F51">
        <w:rPr>
          <w:rFonts w:ascii="Arial" w:hAnsi="Arial" w:cs="Arial"/>
          <w:color w:val="000000"/>
        </w:rPr>
        <w:t xml:space="preserve"> związanych </w:t>
      </w:r>
      <w:r w:rsidR="00484421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 xml:space="preserve">z </w:t>
      </w:r>
      <w:r w:rsidR="00590868" w:rsidRPr="00EF3F51">
        <w:rPr>
          <w:rFonts w:ascii="Arial" w:hAnsi="Arial" w:cs="Arial"/>
          <w:color w:val="000000"/>
        </w:rPr>
        <w:t>wypoczynkiem i rekreacją;</w:t>
      </w:r>
    </w:p>
    <w:p w:rsidR="00E72200" w:rsidRPr="00EF3F51" w:rsidRDefault="00E72200" w:rsidP="00EF3F51">
      <w:pPr>
        <w:numPr>
          <w:ilvl w:val="1"/>
          <w:numId w:val="89"/>
        </w:numPr>
        <w:tabs>
          <w:tab w:val="clear" w:pos="36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dopuszcza się zabudowę sezonową.</w:t>
      </w:r>
    </w:p>
    <w:p w:rsidR="003D1DB4" w:rsidRPr="00EF3F51" w:rsidRDefault="003D1DB4" w:rsidP="00EF3F51">
      <w:pPr>
        <w:numPr>
          <w:ilvl w:val="0"/>
          <w:numId w:val="105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ustalenia jak w § </w:t>
      </w:r>
      <w:r w:rsidR="004307FA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3D1DB4" w:rsidRPr="00EF3F51" w:rsidRDefault="003D1DB4" w:rsidP="00EF3F51">
      <w:pPr>
        <w:numPr>
          <w:ilvl w:val="0"/>
          <w:numId w:val="105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3D1DB4" w:rsidRPr="00EF3F51" w:rsidRDefault="003D1DB4" w:rsidP="00EF3F51">
      <w:pPr>
        <w:numPr>
          <w:ilvl w:val="0"/>
          <w:numId w:val="105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291498" w:rsidRPr="00EF3F51" w:rsidRDefault="00074F98" w:rsidP="00EF3F51">
      <w:pPr>
        <w:numPr>
          <w:ilvl w:val="0"/>
          <w:numId w:val="106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</w:t>
      </w:r>
      <w:r w:rsidR="0058093C" w:rsidRPr="00EF3F51">
        <w:rPr>
          <w:rFonts w:ascii="Arial" w:hAnsi="Arial" w:cs="Arial"/>
          <w:color w:val="000000"/>
        </w:rPr>
        <w:t xml:space="preserve">eren </w:t>
      </w:r>
      <w:r w:rsidRPr="00EF3F51">
        <w:rPr>
          <w:rFonts w:ascii="Arial" w:hAnsi="Arial" w:cs="Arial"/>
          <w:color w:val="000000"/>
        </w:rPr>
        <w:t>położony</w:t>
      </w:r>
      <w:r w:rsidR="0058093C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jest</w:t>
      </w:r>
      <w:r w:rsidR="00291498" w:rsidRPr="00EF3F51">
        <w:rPr>
          <w:rFonts w:ascii="Arial" w:hAnsi="Arial" w:cs="Arial"/>
          <w:color w:val="000000"/>
        </w:rPr>
        <w:t xml:space="preserve"> w niżej określonych strefach</w:t>
      </w:r>
      <w:r w:rsidRPr="00EF3F51">
        <w:rPr>
          <w:rFonts w:ascii="Arial" w:hAnsi="Arial" w:cs="Arial"/>
          <w:color w:val="000000"/>
        </w:rPr>
        <w:t xml:space="preserve">, </w:t>
      </w:r>
      <w:r w:rsidR="00291498" w:rsidRPr="00EF3F51">
        <w:rPr>
          <w:rFonts w:ascii="Arial" w:hAnsi="Arial" w:cs="Arial"/>
          <w:color w:val="000000"/>
        </w:rPr>
        <w:t xml:space="preserve">dla których obowiązują ustalenia jak w § </w:t>
      </w:r>
      <w:r w:rsidR="004307FA" w:rsidRPr="00EF3F51">
        <w:rPr>
          <w:rFonts w:ascii="Arial" w:hAnsi="Arial" w:cs="Arial"/>
          <w:color w:val="000000"/>
        </w:rPr>
        <w:t xml:space="preserve">7 </w:t>
      </w:r>
      <w:r w:rsidR="00291498" w:rsidRPr="00EF3F51">
        <w:rPr>
          <w:rFonts w:ascii="Arial" w:hAnsi="Arial" w:cs="Arial"/>
          <w:color w:val="000000"/>
        </w:rPr>
        <w:t>uchwały:</w:t>
      </w:r>
    </w:p>
    <w:p w:rsidR="00291498" w:rsidRPr="00EF3F51" w:rsidRDefault="00291498" w:rsidP="00EF3F51">
      <w:pPr>
        <w:numPr>
          <w:ilvl w:val="0"/>
          <w:numId w:val="110"/>
        </w:numPr>
        <w:tabs>
          <w:tab w:val="left" w:pos="851"/>
        </w:tabs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</w:t>
      </w:r>
      <w:r w:rsidR="00074F98" w:rsidRPr="00EF3F51">
        <w:rPr>
          <w:rFonts w:ascii="Arial" w:hAnsi="Arial" w:cs="Arial"/>
          <w:color w:val="000000"/>
        </w:rPr>
        <w:t>;</w:t>
      </w:r>
    </w:p>
    <w:p w:rsidR="0058093C" w:rsidRPr="00EF3F51" w:rsidRDefault="00291498" w:rsidP="00EF3F51">
      <w:pPr>
        <w:numPr>
          <w:ilvl w:val="0"/>
          <w:numId w:val="110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planu</w:t>
      </w:r>
      <w:r w:rsidR="00074F98" w:rsidRPr="00EF3F51">
        <w:rPr>
          <w:rFonts w:ascii="Arial" w:hAnsi="Arial" w:cs="Arial"/>
          <w:color w:val="000000"/>
        </w:rPr>
        <w:t>.</w:t>
      </w:r>
    </w:p>
    <w:p w:rsidR="003D1DB4" w:rsidRPr="00EF3F51" w:rsidRDefault="003D1DB4" w:rsidP="00EF3F51">
      <w:pPr>
        <w:numPr>
          <w:ilvl w:val="0"/>
          <w:numId w:val="105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Wymagania wynikające z potrzeb kształtowania przestrzeni publicznych: </w:t>
      </w:r>
      <w:r w:rsidR="00074F98" w:rsidRPr="00EF3F51">
        <w:rPr>
          <w:rFonts w:ascii="Arial" w:hAnsi="Arial" w:cs="Arial"/>
          <w:color w:val="000000"/>
        </w:rPr>
        <w:t xml:space="preserve">ustalenia jak w § </w:t>
      </w:r>
      <w:r w:rsidR="004307FA" w:rsidRPr="00EF3F51">
        <w:rPr>
          <w:rFonts w:ascii="Arial" w:hAnsi="Arial" w:cs="Arial"/>
          <w:color w:val="000000"/>
        </w:rPr>
        <w:t>8</w:t>
      </w:r>
      <w:r w:rsidR="00074F98" w:rsidRPr="00EF3F51">
        <w:rPr>
          <w:rFonts w:ascii="Arial" w:hAnsi="Arial" w:cs="Arial"/>
          <w:color w:val="000000"/>
        </w:rPr>
        <w:t xml:space="preserve"> uchwały.</w:t>
      </w:r>
    </w:p>
    <w:p w:rsidR="00845AC5" w:rsidRPr="00EF3F51" w:rsidRDefault="003D1DB4" w:rsidP="00EF3F51">
      <w:pPr>
        <w:numPr>
          <w:ilvl w:val="0"/>
          <w:numId w:val="105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845AC5" w:rsidRPr="00EF3F51" w:rsidRDefault="00845AC5" w:rsidP="00EF3F51">
      <w:pPr>
        <w:numPr>
          <w:ilvl w:val="0"/>
          <w:numId w:val="107"/>
        </w:numPr>
        <w:tabs>
          <w:tab w:val="clear" w:pos="720"/>
          <w:tab w:val="num" w:pos="360"/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realizacji tymczasowych i stałych obiektów budowlanych i urządzeń budowlanych </w:t>
      </w:r>
      <w:r w:rsidRPr="00EF3F51">
        <w:rPr>
          <w:rFonts w:ascii="Arial" w:hAnsi="Arial" w:cs="Arial"/>
          <w:color w:val="000000"/>
        </w:rPr>
        <w:br/>
        <w:t>o funkcji zgodnej z przeznaczeniem terenu</w:t>
      </w:r>
      <w:r w:rsidR="00F0155C" w:rsidRPr="00EF3F51">
        <w:rPr>
          <w:rFonts w:ascii="Arial" w:hAnsi="Arial" w:cs="Arial"/>
          <w:color w:val="000000"/>
        </w:rPr>
        <w:t>,</w:t>
      </w:r>
      <w:r w:rsidRPr="00EF3F51">
        <w:rPr>
          <w:rFonts w:ascii="Arial" w:hAnsi="Arial" w:cs="Arial"/>
          <w:color w:val="000000"/>
        </w:rPr>
        <w:t xml:space="preserve"> </w:t>
      </w:r>
      <w:r w:rsidR="00484421" w:rsidRPr="00EF3F51">
        <w:rPr>
          <w:rFonts w:ascii="Arial" w:hAnsi="Arial" w:cs="Arial"/>
          <w:color w:val="000000"/>
        </w:rPr>
        <w:t xml:space="preserve">obsługą pasażerów komunikacji zbiorowej oraz związanych </w:t>
      </w:r>
      <w:r w:rsidR="00484421" w:rsidRPr="00EF3F51">
        <w:rPr>
          <w:rFonts w:ascii="Arial" w:hAnsi="Arial" w:cs="Arial"/>
          <w:color w:val="000000"/>
        </w:rPr>
        <w:br/>
        <w:t>z wypoczynkiem i rekreacją</w:t>
      </w:r>
      <w:r w:rsidR="00082E98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wraz z niezbędną infrastrukturą towarzysząca;</w:t>
      </w:r>
    </w:p>
    <w:p w:rsidR="00845AC5" w:rsidRPr="00EF3F51" w:rsidRDefault="003D1DB4" w:rsidP="00EF3F51">
      <w:pPr>
        <w:numPr>
          <w:ilvl w:val="0"/>
          <w:numId w:val="107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minimalny udział procentowy powierzchni biologicznie czynnej w odniesieniu do powierzchni działki budowlanej: </w:t>
      </w:r>
      <w:r w:rsidR="002F1810" w:rsidRPr="00EF3F51">
        <w:rPr>
          <w:rFonts w:ascii="Arial" w:hAnsi="Arial" w:cs="Arial"/>
          <w:color w:val="000000"/>
        </w:rPr>
        <w:t>4</w:t>
      </w:r>
      <w:r w:rsidR="00F66430" w:rsidRPr="00EF3F51">
        <w:rPr>
          <w:rFonts w:ascii="Arial" w:hAnsi="Arial" w:cs="Arial"/>
          <w:color w:val="000000"/>
        </w:rPr>
        <w:t>0%;</w:t>
      </w:r>
    </w:p>
    <w:p w:rsidR="00074F98" w:rsidRPr="00EF3F51" w:rsidRDefault="003D1DB4" w:rsidP="00EF3F51">
      <w:pPr>
        <w:numPr>
          <w:ilvl w:val="0"/>
          <w:numId w:val="107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powierzchnia zabudowy w stosunku do powierzchni działki: </w:t>
      </w:r>
      <w:r w:rsidR="00074F98" w:rsidRPr="00EF3F51">
        <w:rPr>
          <w:rFonts w:ascii="Arial" w:hAnsi="Arial" w:cs="Arial"/>
          <w:color w:val="000000"/>
        </w:rPr>
        <w:t>nie występuje potrzeba określenia;</w:t>
      </w:r>
    </w:p>
    <w:p w:rsidR="00074F98" w:rsidRPr="00EF3F51" w:rsidRDefault="00074F98" w:rsidP="00EF3F51">
      <w:pPr>
        <w:numPr>
          <w:ilvl w:val="0"/>
          <w:numId w:val="107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pozostałe parametry i wskaźniki kształtowania oraz zagospodarowania terenu: nie występuje potrzeba określenia</w:t>
      </w:r>
      <w:r w:rsidR="00EA4534" w:rsidRPr="00EF3F51">
        <w:rPr>
          <w:rFonts w:ascii="Arial" w:hAnsi="Arial" w:cs="Arial"/>
          <w:color w:val="000000"/>
        </w:rPr>
        <w:t>.</w:t>
      </w:r>
    </w:p>
    <w:p w:rsidR="003D1DB4" w:rsidRPr="00EF3F51" w:rsidRDefault="003D1DB4" w:rsidP="00EF3F51">
      <w:pPr>
        <w:numPr>
          <w:ilvl w:val="0"/>
          <w:numId w:val="105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3D1DB4" w:rsidRPr="00EF3F51" w:rsidRDefault="003D1DB4" w:rsidP="00EF3F51">
      <w:pPr>
        <w:numPr>
          <w:ilvl w:val="0"/>
          <w:numId w:val="105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0826E7" w:rsidRPr="00EF3F51" w:rsidRDefault="003D1DB4" w:rsidP="00EF3F51">
      <w:pPr>
        <w:numPr>
          <w:ilvl w:val="0"/>
          <w:numId w:val="105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</w:p>
    <w:p w:rsidR="000826E7" w:rsidRPr="00EF3F51" w:rsidRDefault="000826E7" w:rsidP="00EF3F51">
      <w:pPr>
        <w:spacing w:line="276" w:lineRule="auto"/>
        <w:ind w:left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wyznacza się granice terenu o średniej przydatności dla budownictwa, występowanie nasypów różnej miąższości pokrywających głównie osady piaszczyste, podrzędnie gliny zwałowe, dla którego obowiązują warunki wynikające z przepisów odrębnych.</w:t>
      </w:r>
    </w:p>
    <w:p w:rsidR="003D1DB4" w:rsidRPr="00EF3F51" w:rsidRDefault="003D1DB4" w:rsidP="00EF3F51">
      <w:pPr>
        <w:numPr>
          <w:ilvl w:val="0"/>
          <w:numId w:val="105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bookmarkStart w:id="81" w:name="_Hlk160447001"/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D506B3" w:rsidRPr="00EF3F51" w:rsidRDefault="003D1DB4" w:rsidP="00EF3F51">
      <w:pPr>
        <w:numPr>
          <w:ilvl w:val="0"/>
          <w:numId w:val="108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obsługa komunikacyjna z dróg publicznych, ulic:</w:t>
      </w:r>
      <w:r w:rsidR="00D506B3" w:rsidRPr="00EF3F51">
        <w:rPr>
          <w:rFonts w:ascii="Arial" w:hAnsi="Arial" w:cs="Arial"/>
          <w:color w:val="000000"/>
        </w:rPr>
        <w:t xml:space="preserve"> Plac Wolności 1</w:t>
      </w:r>
      <w:r w:rsidR="0082642E" w:rsidRPr="00EF3F51">
        <w:rPr>
          <w:rFonts w:ascii="Arial" w:hAnsi="Arial" w:cs="Arial"/>
          <w:color w:val="000000"/>
        </w:rPr>
        <w:t>2</w:t>
      </w:r>
      <w:r w:rsidR="00D506B3" w:rsidRPr="00EF3F51">
        <w:rPr>
          <w:rFonts w:ascii="Arial" w:hAnsi="Arial" w:cs="Arial"/>
          <w:color w:val="000000"/>
        </w:rPr>
        <w:t xml:space="preserve"> KD-Z</w:t>
      </w:r>
      <w:r w:rsidR="00BB236E" w:rsidRPr="00EF3F51">
        <w:rPr>
          <w:rFonts w:ascii="Arial" w:hAnsi="Arial" w:cs="Arial"/>
          <w:color w:val="000000"/>
        </w:rPr>
        <w:t>*,</w:t>
      </w:r>
      <w:r w:rsidRPr="00EF3F51">
        <w:rPr>
          <w:rFonts w:ascii="Arial" w:hAnsi="Arial" w:cs="Arial"/>
          <w:color w:val="000000"/>
        </w:rPr>
        <w:t xml:space="preserve"> </w:t>
      </w:r>
      <w:r w:rsidR="00D506B3" w:rsidRPr="00EF3F51">
        <w:rPr>
          <w:rFonts w:ascii="Arial" w:hAnsi="Arial" w:cs="Arial"/>
          <w:color w:val="000000"/>
        </w:rPr>
        <w:t>20 stycznia 2</w:t>
      </w:r>
      <w:r w:rsidR="0082642E" w:rsidRPr="00EF3F51">
        <w:rPr>
          <w:rFonts w:ascii="Arial" w:hAnsi="Arial" w:cs="Arial"/>
          <w:color w:val="000000"/>
        </w:rPr>
        <w:t>0</w:t>
      </w:r>
      <w:r w:rsidR="00D506B3" w:rsidRPr="00EF3F51">
        <w:rPr>
          <w:rFonts w:ascii="Arial" w:hAnsi="Arial" w:cs="Arial"/>
          <w:color w:val="000000"/>
        </w:rPr>
        <w:t xml:space="preserve"> KD-L*</w:t>
      </w:r>
      <w:r w:rsidR="003E35BB" w:rsidRPr="00EF3F51">
        <w:rPr>
          <w:rFonts w:ascii="Arial" w:hAnsi="Arial" w:cs="Arial"/>
          <w:color w:val="000000"/>
        </w:rPr>
        <w:t>, Plac Wolności 27 KD-D*</w:t>
      </w:r>
      <w:r w:rsidR="00CF066D" w:rsidRPr="00EF3F51">
        <w:rPr>
          <w:rFonts w:ascii="Arial" w:hAnsi="Arial" w:cs="Arial"/>
          <w:color w:val="000000"/>
        </w:rPr>
        <w:t>;</w:t>
      </w:r>
    </w:p>
    <w:p w:rsidR="003D1DB4" w:rsidRPr="00EF3F51" w:rsidRDefault="003D1DB4" w:rsidP="00EF3F51">
      <w:pPr>
        <w:numPr>
          <w:ilvl w:val="0"/>
          <w:numId w:val="108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infrastruktury technicznej: ustalenia jak w § 1</w:t>
      </w:r>
      <w:r w:rsidR="004307FA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3D1DB4" w:rsidRPr="00EF3F51" w:rsidRDefault="003D1DB4" w:rsidP="00EF3F51">
      <w:pPr>
        <w:numPr>
          <w:ilvl w:val="0"/>
          <w:numId w:val="105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782E0B" w:rsidRPr="00EF3F51" w:rsidRDefault="00ED342B" w:rsidP="00EF3F51">
      <w:pPr>
        <w:numPr>
          <w:ilvl w:val="0"/>
          <w:numId w:val="105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2E38A2" w:rsidRPr="00EF3F51" w:rsidRDefault="00782E0B" w:rsidP="00EF3F51">
      <w:pPr>
        <w:numPr>
          <w:ilvl w:val="0"/>
          <w:numId w:val="105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</w:t>
      </w:r>
      <w:bookmarkEnd w:id="80"/>
      <w:r w:rsidR="00BB6871" w:rsidRPr="00EF3F51">
        <w:rPr>
          <w:rFonts w:ascii="Arial" w:hAnsi="Arial" w:cs="Arial"/>
          <w:color w:val="000000"/>
        </w:rPr>
        <w:t>.</w:t>
      </w:r>
      <w:r w:rsidR="009558EF" w:rsidRPr="00EF3F51">
        <w:rPr>
          <w:rFonts w:ascii="Arial" w:hAnsi="Arial" w:cs="Arial"/>
          <w:color w:val="000000"/>
        </w:rPr>
        <w:t xml:space="preserve"> </w:t>
      </w:r>
    </w:p>
    <w:p w:rsidR="002E38A2" w:rsidRPr="00EF3F51" w:rsidRDefault="002E38A2" w:rsidP="00EF3F51">
      <w:pPr>
        <w:numPr>
          <w:ilvl w:val="0"/>
          <w:numId w:val="105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ustala się granicę terenu zamkniętego: nie występuje potrzeba określania.</w:t>
      </w:r>
    </w:p>
    <w:p w:rsidR="00A84759" w:rsidRPr="00EF3F51" w:rsidRDefault="009558EF" w:rsidP="00EF3F51">
      <w:pPr>
        <w:numPr>
          <w:ilvl w:val="0"/>
          <w:numId w:val="105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Stawka procentowa, na podstawie której ustala się opłatę, o której mowa w art. 36 ust. 4 ustawy z dnia 27 marca 2003r. o planowaniu i zagospodarowaniu przestrzennym: 0%.</w:t>
      </w:r>
    </w:p>
    <w:p w:rsidR="00BB6871" w:rsidRPr="00EF3F51" w:rsidRDefault="00BB6871" w:rsidP="00EF3F51">
      <w:pPr>
        <w:spacing w:line="276" w:lineRule="auto"/>
        <w:ind w:left="284"/>
        <w:outlineLvl w:val="0"/>
        <w:rPr>
          <w:rFonts w:ascii="Arial" w:hAnsi="Arial" w:cs="Arial"/>
          <w:color w:val="000000"/>
        </w:rPr>
      </w:pPr>
    </w:p>
    <w:p w:rsidR="00022094" w:rsidRPr="00EF3F51" w:rsidRDefault="00022094" w:rsidP="00EF3F51">
      <w:pPr>
        <w:tabs>
          <w:tab w:val="num" w:pos="284"/>
        </w:tabs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1F78F8" w:rsidRPr="00EF3F51">
        <w:rPr>
          <w:rFonts w:ascii="Arial" w:hAnsi="Arial" w:cs="Arial"/>
          <w:color w:val="000000"/>
        </w:rPr>
        <w:t>3</w:t>
      </w:r>
      <w:r w:rsidR="009C3034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>. Teren</w:t>
      </w:r>
      <w:r w:rsidR="00B60C51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oznaczon</w:t>
      </w:r>
      <w:r w:rsidR="00B60C51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symbol</w:t>
      </w:r>
      <w:r w:rsidR="00B60C51" w:rsidRPr="00EF3F51">
        <w:rPr>
          <w:rFonts w:ascii="Arial" w:hAnsi="Arial" w:cs="Arial"/>
          <w:color w:val="000000"/>
        </w:rPr>
        <w:t>ami:</w:t>
      </w:r>
      <w:r w:rsidRPr="00EF3F51">
        <w:rPr>
          <w:rFonts w:ascii="Arial" w:hAnsi="Arial" w:cs="Arial"/>
          <w:color w:val="000000"/>
        </w:rPr>
        <w:t xml:space="preserve"> </w:t>
      </w:r>
      <w:r w:rsidR="00D506B3" w:rsidRPr="00EF3F51">
        <w:rPr>
          <w:rFonts w:ascii="Arial" w:hAnsi="Arial" w:cs="Arial"/>
          <w:bCs/>
          <w:color w:val="000000"/>
        </w:rPr>
        <w:t>3</w:t>
      </w:r>
      <w:r w:rsidR="00DE3291" w:rsidRPr="00EF3F51">
        <w:rPr>
          <w:rFonts w:ascii="Arial" w:hAnsi="Arial" w:cs="Arial"/>
          <w:bCs/>
          <w:color w:val="000000"/>
        </w:rPr>
        <w:t>2</w:t>
      </w:r>
      <w:r w:rsidR="00D506B3" w:rsidRPr="00EF3F51">
        <w:rPr>
          <w:rFonts w:ascii="Arial" w:hAnsi="Arial" w:cs="Arial"/>
          <w:bCs/>
          <w:color w:val="000000"/>
        </w:rPr>
        <w:t xml:space="preserve"> U, 3</w:t>
      </w:r>
      <w:r w:rsidR="00DE3291" w:rsidRPr="00EF3F51">
        <w:rPr>
          <w:rFonts w:ascii="Arial" w:hAnsi="Arial" w:cs="Arial"/>
          <w:bCs/>
          <w:color w:val="000000"/>
        </w:rPr>
        <w:t>3</w:t>
      </w:r>
      <w:r w:rsidR="00D506B3" w:rsidRPr="00EF3F51">
        <w:rPr>
          <w:rFonts w:ascii="Arial" w:hAnsi="Arial" w:cs="Arial"/>
          <w:bCs/>
          <w:color w:val="000000"/>
        </w:rPr>
        <w:t xml:space="preserve"> U</w:t>
      </w:r>
    </w:p>
    <w:p w:rsidR="00A476AD" w:rsidRPr="00EF3F51" w:rsidRDefault="00A476AD" w:rsidP="00EF3F51">
      <w:pPr>
        <w:numPr>
          <w:ilvl w:val="0"/>
          <w:numId w:val="11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  <w:r w:rsidR="00D506B3" w:rsidRPr="00EF3F51">
        <w:rPr>
          <w:rFonts w:ascii="Arial" w:hAnsi="Arial" w:cs="Arial"/>
          <w:color w:val="000000"/>
        </w:rPr>
        <w:t xml:space="preserve"> </w:t>
      </w:r>
      <w:r w:rsidR="000B5F4C" w:rsidRPr="00EF3F51">
        <w:rPr>
          <w:rFonts w:ascii="Arial" w:hAnsi="Arial" w:cs="Arial"/>
          <w:color w:val="000000"/>
        </w:rPr>
        <w:t>usługi</w:t>
      </w:r>
      <w:r w:rsidR="00D506B3" w:rsidRPr="00EF3F51">
        <w:rPr>
          <w:rFonts w:ascii="Arial" w:hAnsi="Arial" w:cs="Arial"/>
          <w:color w:val="000000"/>
        </w:rPr>
        <w:t>.</w:t>
      </w:r>
    </w:p>
    <w:p w:rsidR="00A476AD" w:rsidRPr="00EF3F51" w:rsidRDefault="00A476AD" w:rsidP="00EF3F51">
      <w:pPr>
        <w:numPr>
          <w:ilvl w:val="0"/>
          <w:numId w:val="11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i kształtowania ładu przestrzennego: ustalenia jak w § </w:t>
      </w:r>
      <w:r w:rsidR="004307FA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A476AD" w:rsidRPr="00EF3F51" w:rsidRDefault="00A476AD" w:rsidP="00EF3F51">
      <w:pPr>
        <w:numPr>
          <w:ilvl w:val="0"/>
          <w:numId w:val="11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ustalenia jak w § </w:t>
      </w:r>
      <w:r w:rsidR="004307FA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A476AD" w:rsidRPr="00EF3F51" w:rsidRDefault="00A476AD" w:rsidP="00EF3F51">
      <w:pPr>
        <w:numPr>
          <w:ilvl w:val="0"/>
          <w:numId w:val="11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A476AD" w:rsidRPr="00EF3F51" w:rsidRDefault="00A476AD" w:rsidP="00EF3F51">
      <w:pPr>
        <w:numPr>
          <w:ilvl w:val="0"/>
          <w:numId w:val="11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B60C51" w:rsidRPr="00EF3F51" w:rsidRDefault="00A476AD" w:rsidP="00EF3F51">
      <w:pPr>
        <w:numPr>
          <w:ilvl w:val="0"/>
          <w:numId w:val="112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zabytki nieruchome podlegające ochronie na podstawie przepisów odrębnych, wpisane do rejestru zabytków i oznaczone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</w:p>
    <w:p w:rsidR="0060276C" w:rsidRPr="00EF3F51" w:rsidRDefault="00B60C51" w:rsidP="00EF3F51">
      <w:pPr>
        <w:numPr>
          <w:ilvl w:val="0"/>
          <w:numId w:val="169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dotyczy terenu oznaczonego symbolem 3</w:t>
      </w:r>
      <w:r w:rsidR="00DE3291" w:rsidRPr="00EF3F51">
        <w:rPr>
          <w:rFonts w:ascii="Arial" w:hAnsi="Arial" w:cs="Arial"/>
          <w:color w:val="000000"/>
        </w:rPr>
        <w:t>3</w:t>
      </w:r>
      <w:r w:rsidRPr="00EF3F51">
        <w:rPr>
          <w:rFonts w:ascii="Arial" w:hAnsi="Arial" w:cs="Arial"/>
          <w:color w:val="000000"/>
        </w:rPr>
        <w:t xml:space="preserve"> </w:t>
      </w:r>
      <w:r w:rsidR="00D860E1" w:rsidRPr="00EF3F51">
        <w:rPr>
          <w:rFonts w:ascii="Arial" w:hAnsi="Arial" w:cs="Arial"/>
          <w:color w:val="000000"/>
        </w:rPr>
        <w:t>U</w:t>
      </w:r>
      <w:r w:rsidRPr="00EF3F51">
        <w:rPr>
          <w:rFonts w:ascii="Arial" w:hAnsi="Arial" w:cs="Arial"/>
          <w:color w:val="000000"/>
        </w:rPr>
        <w:t>:</w:t>
      </w:r>
      <w:r w:rsidR="00600DAA" w:rsidRPr="00EF3F51">
        <w:rPr>
          <w:rFonts w:ascii="Arial" w:hAnsi="Arial" w:cs="Arial"/>
          <w:color w:val="000000"/>
        </w:rPr>
        <w:t xml:space="preserve"> </w:t>
      </w:r>
      <w:r w:rsidR="0060276C" w:rsidRPr="00EF3F51">
        <w:rPr>
          <w:rFonts w:ascii="Arial" w:hAnsi="Arial" w:cs="Arial"/>
          <w:color w:val="000000"/>
        </w:rPr>
        <w:t xml:space="preserve">d. młyn parowy J. Sterna ob. hotel „Młyn” z 1907-1909r. – ul. Okrzei 77/ </w:t>
      </w:r>
      <w:proofErr w:type="spellStart"/>
      <w:r w:rsidR="0060276C" w:rsidRPr="00EF3F51">
        <w:rPr>
          <w:rFonts w:ascii="Arial" w:hAnsi="Arial" w:cs="Arial"/>
          <w:color w:val="000000"/>
        </w:rPr>
        <w:t>Lunewil</w:t>
      </w:r>
      <w:proofErr w:type="spellEnd"/>
      <w:r w:rsidR="0060276C" w:rsidRPr="00EF3F51">
        <w:rPr>
          <w:rFonts w:ascii="Arial" w:hAnsi="Arial" w:cs="Arial"/>
          <w:color w:val="000000"/>
        </w:rPr>
        <w:t xml:space="preserve"> 17d. Decyzja z 24 marca 1998r. nr A/649;</w:t>
      </w:r>
    </w:p>
    <w:p w:rsidR="0060276C" w:rsidRPr="00EF3F51" w:rsidRDefault="004E6546" w:rsidP="00EF3F51">
      <w:pPr>
        <w:numPr>
          <w:ilvl w:val="0"/>
          <w:numId w:val="112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</w:t>
      </w:r>
      <w:r w:rsidR="00CF0B9B" w:rsidRPr="00EF3F51">
        <w:rPr>
          <w:rFonts w:ascii="Arial" w:hAnsi="Arial" w:cs="Arial"/>
          <w:color w:val="000000"/>
        </w:rPr>
        <w:t>eren</w:t>
      </w:r>
      <w:r w:rsidR="0060276C" w:rsidRPr="00EF3F51">
        <w:rPr>
          <w:rFonts w:ascii="Arial" w:hAnsi="Arial" w:cs="Arial"/>
          <w:color w:val="000000"/>
        </w:rPr>
        <w:t>y</w:t>
      </w:r>
      <w:r w:rsidR="00CF0B9B" w:rsidRPr="00EF3F51">
        <w:rPr>
          <w:rFonts w:ascii="Arial" w:hAnsi="Arial" w:cs="Arial"/>
          <w:color w:val="000000"/>
        </w:rPr>
        <w:t xml:space="preserve"> położon</w:t>
      </w:r>
      <w:r w:rsidR="0060276C" w:rsidRPr="00EF3F51">
        <w:rPr>
          <w:rFonts w:ascii="Arial" w:hAnsi="Arial" w:cs="Arial"/>
          <w:color w:val="000000"/>
        </w:rPr>
        <w:t>e są</w:t>
      </w:r>
      <w:r w:rsidR="00CF0B9B" w:rsidRPr="00EF3F51">
        <w:rPr>
          <w:rFonts w:ascii="Arial" w:hAnsi="Arial" w:cs="Arial"/>
          <w:color w:val="000000"/>
        </w:rPr>
        <w:t xml:space="preserve"> </w:t>
      </w:r>
      <w:r w:rsidR="0060276C" w:rsidRPr="00EF3F51">
        <w:rPr>
          <w:rFonts w:ascii="Arial" w:hAnsi="Arial" w:cs="Arial"/>
          <w:color w:val="000000"/>
        </w:rPr>
        <w:t xml:space="preserve">w granicy strefy historycznej struktury przestrzennej miasta Włocławka podlegającej ochronie na podstawie ustaleń miejscowego planu, dla której obowiązują ustalenia jak w § </w:t>
      </w:r>
      <w:r w:rsidR="004307FA" w:rsidRPr="00EF3F51">
        <w:rPr>
          <w:rFonts w:ascii="Arial" w:hAnsi="Arial" w:cs="Arial"/>
          <w:color w:val="000000"/>
        </w:rPr>
        <w:t>7</w:t>
      </w:r>
      <w:r w:rsidR="0060276C" w:rsidRPr="00EF3F51">
        <w:rPr>
          <w:rFonts w:ascii="Arial" w:hAnsi="Arial" w:cs="Arial"/>
          <w:color w:val="000000"/>
        </w:rPr>
        <w:t xml:space="preserve"> uchwały.</w:t>
      </w:r>
    </w:p>
    <w:p w:rsidR="00A476AD" w:rsidRPr="00EF3F51" w:rsidRDefault="00A476AD" w:rsidP="00EF3F51">
      <w:pPr>
        <w:numPr>
          <w:ilvl w:val="0"/>
          <w:numId w:val="11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Wymagania wynikające z potrzeb kształtowania przestrzeni publicznych: nie występuje potrzeba określenia.</w:t>
      </w:r>
    </w:p>
    <w:p w:rsidR="00A476AD" w:rsidRPr="00EF3F51" w:rsidRDefault="00A476AD" w:rsidP="00EF3F51">
      <w:pPr>
        <w:numPr>
          <w:ilvl w:val="0"/>
          <w:numId w:val="11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A476AD" w:rsidRPr="00EF3F51" w:rsidRDefault="00A476AD" w:rsidP="00EF3F51">
      <w:pPr>
        <w:numPr>
          <w:ilvl w:val="0"/>
          <w:numId w:val="113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wskaźniki intensywności zabudowy działki budowlanej:</w:t>
      </w:r>
    </w:p>
    <w:p w:rsidR="00EA3885" w:rsidRPr="00EF3F51" w:rsidRDefault="00A476AD" w:rsidP="00EF3F51">
      <w:pPr>
        <w:numPr>
          <w:ilvl w:val="1"/>
          <w:numId w:val="113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maksymalna intensywność zabudowy</w:t>
      </w:r>
      <w:r w:rsidR="00600DAA" w:rsidRPr="00EF3F51">
        <w:rPr>
          <w:rFonts w:ascii="Arial" w:hAnsi="Arial" w:cs="Arial"/>
          <w:color w:val="000000"/>
        </w:rPr>
        <w:t xml:space="preserve">: </w:t>
      </w:r>
      <w:r w:rsidR="00ED4FB6" w:rsidRPr="00EF3F51">
        <w:rPr>
          <w:rFonts w:ascii="Arial" w:hAnsi="Arial" w:cs="Arial"/>
          <w:color w:val="000000"/>
        </w:rPr>
        <w:t>2</w:t>
      </w:r>
      <w:r w:rsidR="00600DAA" w:rsidRPr="00EF3F51">
        <w:rPr>
          <w:rFonts w:ascii="Arial" w:hAnsi="Arial" w:cs="Arial"/>
          <w:color w:val="000000"/>
        </w:rPr>
        <w:t>,0</w:t>
      </w:r>
      <w:r w:rsidR="007621C8" w:rsidRPr="00EF3F51">
        <w:rPr>
          <w:rFonts w:ascii="Arial" w:hAnsi="Arial" w:cs="Arial"/>
          <w:color w:val="000000"/>
        </w:rPr>
        <w:t>;</w:t>
      </w:r>
    </w:p>
    <w:p w:rsidR="00A476AD" w:rsidRPr="00EF3F51" w:rsidRDefault="00A476AD" w:rsidP="00EF3F51">
      <w:pPr>
        <w:numPr>
          <w:ilvl w:val="1"/>
          <w:numId w:val="113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A476AD" w:rsidRPr="00EF3F51" w:rsidRDefault="00A476AD" w:rsidP="00EF3F51">
      <w:pPr>
        <w:numPr>
          <w:ilvl w:val="0"/>
          <w:numId w:val="113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minimalny udział procentowy powierzchni biologicznie czynnej w odniesieniu do powierzchni działki budowlanej:</w:t>
      </w:r>
      <w:r w:rsidR="004B59E6" w:rsidRPr="00EF3F51">
        <w:rPr>
          <w:rFonts w:ascii="Arial" w:hAnsi="Arial" w:cs="Arial"/>
          <w:color w:val="000000"/>
        </w:rPr>
        <w:t xml:space="preserve"> </w:t>
      </w:r>
      <w:r w:rsidR="00600DAA" w:rsidRPr="00EF3F51">
        <w:rPr>
          <w:rFonts w:ascii="Arial" w:hAnsi="Arial" w:cs="Arial"/>
          <w:color w:val="000000"/>
        </w:rPr>
        <w:t>1</w:t>
      </w:r>
      <w:r w:rsidR="004B59E6" w:rsidRPr="00EF3F51">
        <w:rPr>
          <w:rFonts w:ascii="Arial" w:hAnsi="Arial" w:cs="Arial"/>
          <w:color w:val="000000"/>
        </w:rPr>
        <w:t>0%;</w:t>
      </w:r>
    </w:p>
    <w:p w:rsidR="00A476AD" w:rsidRPr="00EF3F51" w:rsidRDefault="00A476AD" w:rsidP="00EF3F51">
      <w:pPr>
        <w:numPr>
          <w:ilvl w:val="0"/>
          <w:numId w:val="113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powierzchnia zabudowy w stosunku do powierzchni działki: do </w:t>
      </w:r>
      <w:r w:rsidR="00600DAA" w:rsidRPr="00EF3F51">
        <w:rPr>
          <w:rFonts w:ascii="Arial" w:hAnsi="Arial" w:cs="Arial"/>
          <w:color w:val="000000"/>
        </w:rPr>
        <w:t>8</w:t>
      </w:r>
      <w:r w:rsidRPr="00EF3F51">
        <w:rPr>
          <w:rFonts w:ascii="Arial" w:hAnsi="Arial" w:cs="Arial"/>
          <w:color w:val="000000"/>
        </w:rPr>
        <w:t>0%;</w:t>
      </w:r>
    </w:p>
    <w:p w:rsidR="00A476AD" w:rsidRPr="00EF3F51" w:rsidRDefault="00A476AD" w:rsidP="00EF3F51">
      <w:pPr>
        <w:numPr>
          <w:ilvl w:val="0"/>
          <w:numId w:val="113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zabudowy:</w:t>
      </w:r>
    </w:p>
    <w:p w:rsidR="00080953" w:rsidRPr="00EF3F51" w:rsidRDefault="00D860E1" w:rsidP="00EF3F51">
      <w:pPr>
        <w:numPr>
          <w:ilvl w:val="0"/>
          <w:numId w:val="114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bookmarkStart w:id="82" w:name="_Hlk33000575"/>
      <w:r w:rsidRPr="00EF3F51">
        <w:rPr>
          <w:rFonts w:ascii="Arial" w:hAnsi="Arial" w:cs="Arial"/>
          <w:snapToGrid w:val="0"/>
          <w:color w:val="000000"/>
        </w:rPr>
        <w:t>maksymaln</w:t>
      </w:r>
      <w:r w:rsidR="003A439F" w:rsidRPr="00EF3F51">
        <w:rPr>
          <w:rFonts w:ascii="Arial" w:hAnsi="Arial" w:cs="Arial"/>
          <w:snapToGrid w:val="0"/>
          <w:color w:val="000000"/>
        </w:rPr>
        <w:t xml:space="preserve">a: </w:t>
      </w:r>
      <w:r w:rsidR="00600DAA" w:rsidRPr="00EF3F51">
        <w:rPr>
          <w:rFonts w:ascii="Arial" w:hAnsi="Arial" w:cs="Arial"/>
          <w:snapToGrid w:val="0"/>
          <w:color w:val="000000"/>
        </w:rPr>
        <w:t>20</w:t>
      </w:r>
      <w:r w:rsidRPr="00EF3F51">
        <w:rPr>
          <w:rFonts w:ascii="Arial" w:hAnsi="Arial" w:cs="Arial"/>
          <w:snapToGrid w:val="0"/>
          <w:color w:val="000000"/>
        </w:rPr>
        <w:t>,0m</w:t>
      </w:r>
      <w:r w:rsidR="00600DAA" w:rsidRPr="00EF3F51">
        <w:rPr>
          <w:rFonts w:ascii="Arial" w:hAnsi="Arial" w:cs="Arial"/>
          <w:snapToGrid w:val="0"/>
          <w:color w:val="000000"/>
        </w:rPr>
        <w:t>;</w:t>
      </w:r>
      <w:bookmarkStart w:id="83" w:name="_Hlk89345036"/>
    </w:p>
    <w:bookmarkEnd w:id="82"/>
    <w:bookmarkEnd w:id="83"/>
    <w:p w:rsidR="00A54E7D" w:rsidRPr="00EF3F51" w:rsidRDefault="004B59E6" w:rsidP="00EF3F51">
      <w:pPr>
        <w:numPr>
          <w:ilvl w:val="0"/>
          <w:numId w:val="114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minimalna: </w:t>
      </w:r>
      <w:r w:rsidR="00600DAA" w:rsidRPr="00EF3F51">
        <w:rPr>
          <w:rFonts w:ascii="Arial" w:hAnsi="Arial" w:cs="Arial"/>
          <w:color w:val="000000"/>
        </w:rPr>
        <w:t>nie ustala się;</w:t>
      </w:r>
    </w:p>
    <w:p w:rsidR="00A476AD" w:rsidRPr="00EF3F51" w:rsidRDefault="00A476AD" w:rsidP="00EF3F51">
      <w:pPr>
        <w:numPr>
          <w:ilvl w:val="0"/>
          <w:numId w:val="113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</w:t>
      </w:r>
      <w:r w:rsidR="004307FA" w:rsidRPr="00EF3F51">
        <w:rPr>
          <w:rFonts w:ascii="Arial" w:hAnsi="Arial" w:cs="Arial"/>
          <w:color w:val="000000"/>
        </w:rPr>
        <w:t xml:space="preserve">9 </w:t>
      </w:r>
      <w:r w:rsidR="005C7BF2" w:rsidRPr="00EF3F51">
        <w:rPr>
          <w:rFonts w:ascii="Arial" w:hAnsi="Arial" w:cs="Arial"/>
          <w:color w:val="000000"/>
        </w:rPr>
        <w:t xml:space="preserve">ust. </w:t>
      </w:r>
      <w:r w:rsidR="00CC5384" w:rsidRPr="00EF3F51">
        <w:rPr>
          <w:rFonts w:ascii="Arial" w:hAnsi="Arial" w:cs="Arial"/>
          <w:color w:val="000000"/>
        </w:rPr>
        <w:t>7</w:t>
      </w:r>
      <w:r w:rsidR="005C7BF2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uchwały;</w:t>
      </w:r>
    </w:p>
    <w:p w:rsidR="00A476AD" w:rsidRPr="00EF3F51" w:rsidRDefault="00A476AD" w:rsidP="00EF3F51">
      <w:pPr>
        <w:numPr>
          <w:ilvl w:val="0"/>
          <w:numId w:val="113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A476AD" w:rsidRPr="00EF3F51" w:rsidRDefault="00A476AD" w:rsidP="00EF3F51">
      <w:pPr>
        <w:numPr>
          <w:ilvl w:val="0"/>
          <w:numId w:val="115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zgodnie z wyznaczonymi na rysunku planu liniami zabudowy nieprzekraczalnymi</w:t>
      </w:r>
      <w:r w:rsidR="00080953" w:rsidRPr="00EF3F51">
        <w:rPr>
          <w:rFonts w:ascii="Arial" w:hAnsi="Arial" w:cs="Arial"/>
          <w:color w:val="000000"/>
        </w:rPr>
        <w:t>;</w:t>
      </w:r>
    </w:p>
    <w:p w:rsidR="00A476AD" w:rsidRPr="00EF3F51" w:rsidRDefault="00A476AD" w:rsidP="00EF3F51">
      <w:pPr>
        <w:numPr>
          <w:ilvl w:val="0"/>
          <w:numId w:val="115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sytuowania budynków na granicy działki oraz w odległości 1,5m od granicy działki </w:t>
      </w:r>
      <w:r w:rsidRPr="00EF3F51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F05B8D" w:rsidRPr="00EF3F51" w:rsidRDefault="00A476AD" w:rsidP="00EF3F51">
      <w:pPr>
        <w:numPr>
          <w:ilvl w:val="0"/>
          <w:numId w:val="113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geometria dachów: </w:t>
      </w:r>
      <w:r w:rsidR="002F484D" w:rsidRPr="00EF3F51">
        <w:rPr>
          <w:rFonts w:ascii="Arial" w:hAnsi="Arial" w:cs="Arial"/>
          <w:color w:val="000000"/>
        </w:rPr>
        <w:t xml:space="preserve">płaskie o spadku do 10º oraz wielospadowe i dwuspadowe o spadku od 10º do </w:t>
      </w:r>
      <w:r w:rsidR="00D860E1" w:rsidRPr="00EF3F51">
        <w:rPr>
          <w:rFonts w:ascii="Arial" w:hAnsi="Arial" w:cs="Arial"/>
          <w:color w:val="000000"/>
        </w:rPr>
        <w:t>4</w:t>
      </w:r>
      <w:r w:rsidR="002F484D" w:rsidRPr="00EF3F51">
        <w:rPr>
          <w:rFonts w:ascii="Arial" w:hAnsi="Arial" w:cs="Arial"/>
          <w:color w:val="000000"/>
        </w:rPr>
        <w:t>0º</w:t>
      </w:r>
      <w:r w:rsidRPr="00EF3F51">
        <w:rPr>
          <w:rFonts w:ascii="Arial" w:hAnsi="Arial" w:cs="Arial"/>
          <w:color w:val="000000"/>
        </w:rPr>
        <w:t>;</w:t>
      </w:r>
    </w:p>
    <w:p w:rsidR="00F05B8D" w:rsidRPr="00EF3F51" w:rsidRDefault="00F05B8D" w:rsidP="00EF3F51">
      <w:pPr>
        <w:numPr>
          <w:ilvl w:val="0"/>
          <w:numId w:val="113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 ustalona w ust. 7 pkt 4 oraz geometria dachów ustalona w ust. 7 pkt 7 nie dotyczą zabytku nieruchomego wymienionego w ust. 5;</w:t>
      </w:r>
    </w:p>
    <w:p w:rsidR="00A476AD" w:rsidRPr="00EF3F51" w:rsidRDefault="00A476AD" w:rsidP="00EF3F51">
      <w:pPr>
        <w:numPr>
          <w:ilvl w:val="0"/>
          <w:numId w:val="113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funkcji.</w:t>
      </w:r>
    </w:p>
    <w:p w:rsidR="00A476AD" w:rsidRPr="00EF3F51" w:rsidRDefault="00A476AD" w:rsidP="00EF3F51">
      <w:pPr>
        <w:numPr>
          <w:ilvl w:val="0"/>
          <w:numId w:val="11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nie występuje potrzeba określenia.</w:t>
      </w:r>
    </w:p>
    <w:p w:rsidR="00A476AD" w:rsidRPr="00EF3F51" w:rsidRDefault="00A476AD" w:rsidP="00EF3F51">
      <w:pPr>
        <w:numPr>
          <w:ilvl w:val="0"/>
          <w:numId w:val="11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0D5CE5" w:rsidRPr="00EF3F51" w:rsidRDefault="00A476AD" w:rsidP="00EF3F51">
      <w:pPr>
        <w:numPr>
          <w:ilvl w:val="0"/>
          <w:numId w:val="11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Szczególne warunki zagospodarowania terenów oraz ograniczenia w ich użytkowaniu, w tym zakazy zabudowy: </w:t>
      </w:r>
    </w:p>
    <w:p w:rsidR="000D5CE5" w:rsidRPr="00EF3F51" w:rsidRDefault="00080953" w:rsidP="00EF3F51">
      <w:pPr>
        <w:numPr>
          <w:ilvl w:val="0"/>
          <w:numId w:val="228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wyznacza się granice terenu o średniej przydatności dla budownictwa, występowanie nasypów różnej miąższości pokrywających głównie osady piaszczyste, podrzędnie gliny zwałowe</w:t>
      </w:r>
      <w:r w:rsidR="007621C8" w:rsidRPr="00EF3F51">
        <w:rPr>
          <w:rFonts w:ascii="Arial" w:hAnsi="Arial" w:cs="Arial"/>
          <w:color w:val="000000"/>
        </w:rPr>
        <w:t xml:space="preserve"> (w zakresie wg oznaczenia na rysunku planu)</w:t>
      </w:r>
      <w:r w:rsidRPr="00EF3F51">
        <w:rPr>
          <w:rFonts w:ascii="Arial" w:hAnsi="Arial" w:cs="Arial"/>
          <w:color w:val="000000"/>
        </w:rPr>
        <w:t>, dla którego obowiązują warunki wynikające z przepisów odrębnych</w:t>
      </w:r>
      <w:r w:rsidR="00195F2B" w:rsidRPr="00EF3F51">
        <w:rPr>
          <w:rFonts w:ascii="Arial" w:hAnsi="Arial" w:cs="Arial"/>
          <w:color w:val="000000"/>
        </w:rPr>
        <w:t xml:space="preserve"> – dotyczy terenu oznaczonego symbolem 3</w:t>
      </w:r>
      <w:r w:rsidR="00DE3291" w:rsidRPr="00EF3F51">
        <w:rPr>
          <w:rFonts w:ascii="Arial" w:hAnsi="Arial" w:cs="Arial"/>
          <w:color w:val="000000"/>
        </w:rPr>
        <w:t>3</w:t>
      </w:r>
      <w:r w:rsidR="00195F2B" w:rsidRPr="00EF3F51">
        <w:rPr>
          <w:rFonts w:ascii="Arial" w:hAnsi="Arial" w:cs="Arial"/>
          <w:color w:val="000000"/>
        </w:rPr>
        <w:t xml:space="preserve"> U;</w:t>
      </w:r>
    </w:p>
    <w:p w:rsidR="00292E49" w:rsidRPr="00EF3F51" w:rsidRDefault="000D5CE5" w:rsidP="00EF3F51">
      <w:pPr>
        <w:numPr>
          <w:ilvl w:val="0"/>
          <w:numId w:val="228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wyznacza się granice terenu o najniższej przydatności dla budownictwa – występowanie gruntów organicznych i niespoistych w podłożu, obecność pęczniejących iłó</w:t>
      </w:r>
      <w:r w:rsidR="007621C8" w:rsidRPr="00EF3F51">
        <w:rPr>
          <w:rFonts w:ascii="Arial" w:hAnsi="Arial" w:cs="Arial"/>
          <w:color w:val="000000"/>
        </w:rPr>
        <w:t>w (w zakresie wg oznaczenia na rysunku planu),</w:t>
      </w:r>
      <w:r w:rsidRPr="00EF3F51">
        <w:rPr>
          <w:rFonts w:ascii="Arial" w:hAnsi="Arial" w:cs="Arial"/>
          <w:color w:val="000000"/>
        </w:rPr>
        <w:t xml:space="preserve"> dla którego obowiązują warunki wynikające z przepisów odrębnych</w:t>
      </w:r>
      <w:r w:rsidR="00292E49" w:rsidRPr="00EF3F51">
        <w:rPr>
          <w:rFonts w:ascii="Arial" w:hAnsi="Arial" w:cs="Arial"/>
          <w:color w:val="000000"/>
        </w:rPr>
        <w:t>;</w:t>
      </w:r>
    </w:p>
    <w:p w:rsidR="000E1C66" w:rsidRPr="00EF3F51" w:rsidRDefault="00292E49" w:rsidP="00EF3F51">
      <w:pPr>
        <w:numPr>
          <w:ilvl w:val="0"/>
          <w:numId w:val="228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 uwagi na bezpośrednie sąsiedztwo terenów kolejowych, uznanych jako tereny zamknięte, w celu zapewnienia eksploatacji linii kolejowej, działania urządzeń związanych z prowadzeniem ruchu kolejowego, </w:t>
      </w:r>
      <w:r w:rsidR="00923E5F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>a także bezpieczeństwa ruchu kolejowego</w:t>
      </w:r>
      <w:r w:rsidR="00F17AA6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obowiązują zakazy, nakazy i ograniczenia wynikające z przepisów odrębnych z zakresu transportu kolejowego</w:t>
      </w:r>
      <w:r w:rsidR="008E209E" w:rsidRPr="00EF3F51">
        <w:rPr>
          <w:rFonts w:ascii="Arial" w:hAnsi="Arial" w:cs="Arial"/>
          <w:color w:val="000000"/>
        </w:rPr>
        <w:t>;</w:t>
      </w:r>
    </w:p>
    <w:p w:rsidR="000E1C66" w:rsidRPr="00EF3F51" w:rsidRDefault="000E1C66" w:rsidP="00EF3F51">
      <w:pPr>
        <w:numPr>
          <w:ilvl w:val="0"/>
          <w:numId w:val="228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Style w:val="markedcontent"/>
          <w:rFonts w:ascii="Arial" w:hAnsi="Arial" w:cs="Arial"/>
        </w:rPr>
        <w:t>wyznacza się strefę ograniczeń w sąsiedztwie obszaru kolejowego (zgodnie z rysunkiem planu) na terenach</w:t>
      </w:r>
      <w:r w:rsidRPr="00EF3F51">
        <w:rPr>
          <w:rFonts w:ascii="Arial" w:hAnsi="Arial" w:cs="Arial"/>
        </w:rPr>
        <w:br/>
      </w:r>
      <w:r w:rsidRPr="00EF3F51">
        <w:rPr>
          <w:rStyle w:val="markedcontent"/>
          <w:rFonts w:ascii="Arial" w:hAnsi="Arial" w:cs="Arial"/>
        </w:rPr>
        <w:t>przyległych bezpośrednio do tego obszaru (położonego poza granicami planu), dla której obowiązują</w:t>
      </w:r>
      <w:r w:rsidRPr="00EF3F51">
        <w:rPr>
          <w:rFonts w:ascii="Arial" w:hAnsi="Arial" w:cs="Arial"/>
        </w:rPr>
        <w:t xml:space="preserve"> </w:t>
      </w:r>
      <w:r w:rsidRPr="00EF3F51">
        <w:rPr>
          <w:rStyle w:val="markedcontent"/>
          <w:rFonts w:ascii="Arial" w:hAnsi="Arial" w:cs="Arial"/>
        </w:rPr>
        <w:t>szczególne warunki zagospodarowania terenów oraz ograniczenia w ich użytkowaniu w zakresie</w:t>
      </w:r>
      <w:r w:rsidRPr="00EF3F51">
        <w:rPr>
          <w:rFonts w:ascii="Arial" w:hAnsi="Arial" w:cs="Arial"/>
        </w:rPr>
        <w:t xml:space="preserve"> </w:t>
      </w:r>
      <w:r w:rsidRPr="00EF3F51">
        <w:rPr>
          <w:rStyle w:val="markedcontent"/>
          <w:rFonts w:ascii="Arial" w:hAnsi="Arial" w:cs="Arial"/>
        </w:rPr>
        <w:t xml:space="preserve">sytuowania budowli i budynków, drzew i krzewów oraz wykonywania robót ziemnych, wynikające z sąsiedztwa </w:t>
      </w:r>
      <w:r w:rsidRPr="00EF3F51">
        <w:rPr>
          <w:rStyle w:val="markedcontent"/>
          <w:rFonts w:ascii="Arial" w:hAnsi="Arial" w:cs="Arial"/>
        </w:rPr>
        <w:br/>
        <w:t>z obszarem kolejowym, zgodnie z przepisami odrębnymi w zakresie transportu kolejowego</w:t>
      </w:r>
      <w:r w:rsidR="008E209E" w:rsidRPr="00EF3F51">
        <w:rPr>
          <w:rStyle w:val="markedcontent"/>
          <w:rFonts w:ascii="Arial" w:hAnsi="Arial" w:cs="Arial"/>
        </w:rPr>
        <w:t>.</w:t>
      </w:r>
    </w:p>
    <w:p w:rsidR="00A476AD" w:rsidRPr="00EF3F51" w:rsidRDefault="00A476AD" w:rsidP="00EF3F51">
      <w:pPr>
        <w:numPr>
          <w:ilvl w:val="0"/>
          <w:numId w:val="11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D860E1" w:rsidRPr="00EF3F51" w:rsidRDefault="00A476AD" w:rsidP="00EF3F51">
      <w:pPr>
        <w:numPr>
          <w:ilvl w:val="0"/>
          <w:numId w:val="116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obsługa komunikacyjna z dróg publicznych, ulic:</w:t>
      </w:r>
    </w:p>
    <w:p w:rsidR="00D860E1" w:rsidRPr="00EF3F51" w:rsidRDefault="000D5CE5" w:rsidP="00EF3F51">
      <w:pPr>
        <w:numPr>
          <w:ilvl w:val="0"/>
          <w:numId w:val="170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Okrzei </w:t>
      </w:r>
      <w:r w:rsidR="0082642E" w:rsidRPr="00EF3F51">
        <w:rPr>
          <w:rFonts w:ascii="Arial" w:hAnsi="Arial" w:cs="Arial"/>
          <w:color w:val="000000"/>
        </w:rPr>
        <w:t>2</w:t>
      </w:r>
      <w:r w:rsidRPr="00EF3F51">
        <w:rPr>
          <w:rFonts w:ascii="Arial" w:hAnsi="Arial" w:cs="Arial"/>
          <w:color w:val="000000"/>
        </w:rPr>
        <w:t xml:space="preserve"> KD-G</w:t>
      </w:r>
      <w:r w:rsidR="00825227" w:rsidRPr="00EF3F51">
        <w:rPr>
          <w:rFonts w:ascii="Arial" w:hAnsi="Arial" w:cs="Arial"/>
          <w:color w:val="000000"/>
        </w:rPr>
        <w:t>P</w:t>
      </w:r>
      <w:r w:rsidR="00D860E1" w:rsidRPr="00EF3F51">
        <w:rPr>
          <w:rFonts w:ascii="Arial" w:hAnsi="Arial" w:cs="Arial"/>
          <w:color w:val="000000"/>
        </w:rPr>
        <w:t>*</w:t>
      </w:r>
      <w:r w:rsidR="00C85B89" w:rsidRPr="00EF3F51">
        <w:rPr>
          <w:rFonts w:ascii="Arial" w:hAnsi="Arial" w:cs="Arial"/>
          <w:color w:val="000000"/>
        </w:rPr>
        <w:t>/ZZ</w:t>
      </w:r>
      <w:r w:rsidR="00E550BA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 xml:space="preserve">– </w:t>
      </w:r>
      <w:r w:rsidR="00D860E1" w:rsidRPr="00EF3F51">
        <w:rPr>
          <w:rFonts w:ascii="Arial" w:hAnsi="Arial" w:cs="Arial"/>
          <w:color w:val="000000"/>
        </w:rPr>
        <w:t>dotyczy terenu oznaczonego symbolem 3</w:t>
      </w:r>
      <w:r w:rsidR="00DE3291" w:rsidRPr="00EF3F51">
        <w:rPr>
          <w:rFonts w:ascii="Arial" w:hAnsi="Arial" w:cs="Arial"/>
          <w:color w:val="000000"/>
        </w:rPr>
        <w:t xml:space="preserve">2 </w:t>
      </w:r>
      <w:r w:rsidR="00D860E1" w:rsidRPr="00EF3F51">
        <w:rPr>
          <w:rFonts w:ascii="Arial" w:hAnsi="Arial" w:cs="Arial"/>
          <w:color w:val="000000"/>
        </w:rPr>
        <w:t>U;</w:t>
      </w:r>
    </w:p>
    <w:p w:rsidR="00A476AD" w:rsidRPr="00EF3F51" w:rsidRDefault="000D5CE5" w:rsidP="00EF3F51">
      <w:pPr>
        <w:numPr>
          <w:ilvl w:val="0"/>
          <w:numId w:val="170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Okrzei </w:t>
      </w:r>
      <w:r w:rsidR="000826E7" w:rsidRPr="00EF3F51">
        <w:rPr>
          <w:rFonts w:ascii="Arial" w:hAnsi="Arial" w:cs="Arial"/>
          <w:color w:val="000000"/>
        </w:rPr>
        <w:t>2</w:t>
      </w:r>
      <w:r w:rsidRPr="00EF3F51">
        <w:rPr>
          <w:rFonts w:ascii="Arial" w:hAnsi="Arial" w:cs="Arial"/>
          <w:color w:val="000000"/>
        </w:rPr>
        <w:t xml:space="preserve"> KD-G</w:t>
      </w:r>
      <w:r w:rsidR="00825227" w:rsidRPr="00EF3F51">
        <w:rPr>
          <w:rFonts w:ascii="Arial" w:hAnsi="Arial" w:cs="Arial"/>
          <w:color w:val="000000"/>
        </w:rPr>
        <w:t>P</w:t>
      </w:r>
      <w:r w:rsidRPr="00EF3F51">
        <w:rPr>
          <w:rFonts w:ascii="Arial" w:hAnsi="Arial" w:cs="Arial"/>
          <w:color w:val="000000"/>
        </w:rPr>
        <w:t>*</w:t>
      </w:r>
      <w:r w:rsidR="00C85B89" w:rsidRPr="00EF3F51">
        <w:rPr>
          <w:rFonts w:ascii="Arial" w:hAnsi="Arial" w:cs="Arial"/>
          <w:color w:val="000000"/>
        </w:rPr>
        <w:t>/ZZ</w:t>
      </w:r>
      <w:r w:rsidRPr="00EF3F51">
        <w:rPr>
          <w:rFonts w:ascii="Arial" w:hAnsi="Arial" w:cs="Arial"/>
          <w:color w:val="000000"/>
        </w:rPr>
        <w:t xml:space="preserve">, </w:t>
      </w:r>
      <w:proofErr w:type="spellStart"/>
      <w:r w:rsidRPr="00EF3F51">
        <w:rPr>
          <w:rFonts w:ascii="Arial" w:hAnsi="Arial" w:cs="Arial"/>
          <w:color w:val="000000"/>
        </w:rPr>
        <w:t>Lunweil</w:t>
      </w:r>
      <w:proofErr w:type="spellEnd"/>
      <w:r w:rsidR="0038032E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2</w:t>
      </w:r>
      <w:r w:rsidR="0082642E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</w:t>
      </w:r>
      <w:r w:rsidR="0038032E" w:rsidRPr="00EF3F51">
        <w:rPr>
          <w:rFonts w:ascii="Arial" w:hAnsi="Arial" w:cs="Arial"/>
          <w:color w:val="000000"/>
        </w:rPr>
        <w:t>KD-</w:t>
      </w:r>
      <w:r w:rsidRPr="00EF3F51">
        <w:rPr>
          <w:rFonts w:ascii="Arial" w:hAnsi="Arial" w:cs="Arial"/>
          <w:color w:val="000000"/>
        </w:rPr>
        <w:t>D</w:t>
      </w:r>
      <w:r w:rsidR="0038032E" w:rsidRPr="00EF3F51">
        <w:rPr>
          <w:rFonts w:ascii="Arial" w:hAnsi="Arial" w:cs="Arial"/>
          <w:color w:val="000000"/>
        </w:rPr>
        <w:t>*</w:t>
      </w:r>
      <w:r w:rsidR="00D860E1" w:rsidRPr="00EF3F51">
        <w:rPr>
          <w:rFonts w:ascii="Arial" w:hAnsi="Arial" w:cs="Arial"/>
          <w:color w:val="000000"/>
        </w:rPr>
        <w:t xml:space="preserve"> </w:t>
      </w:r>
      <w:r w:rsidR="00D860E1" w:rsidRPr="00EF3F51">
        <w:rPr>
          <w:rFonts w:ascii="Arial" w:hAnsi="Arial" w:cs="Arial"/>
          <w:snapToGrid w:val="0"/>
          <w:color w:val="000000"/>
        </w:rPr>
        <w:t xml:space="preserve">– </w:t>
      </w:r>
      <w:r w:rsidR="00D860E1" w:rsidRPr="00EF3F51">
        <w:rPr>
          <w:rFonts w:ascii="Arial" w:hAnsi="Arial" w:cs="Arial"/>
          <w:color w:val="000000"/>
        </w:rPr>
        <w:t xml:space="preserve">dotyczy terenu oznaczonego symbolem </w:t>
      </w:r>
      <w:r w:rsidRPr="00EF3F51">
        <w:rPr>
          <w:rFonts w:ascii="Arial" w:hAnsi="Arial" w:cs="Arial"/>
          <w:color w:val="000000"/>
        </w:rPr>
        <w:t>3</w:t>
      </w:r>
      <w:r w:rsidR="00DE3291" w:rsidRPr="00EF3F51">
        <w:rPr>
          <w:rFonts w:ascii="Arial" w:hAnsi="Arial" w:cs="Arial"/>
          <w:color w:val="000000"/>
        </w:rPr>
        <w:t>3</w:t>
      </w:r>
      <w:r w:rsidRPr="00EF3F51">
        <w:rPr>
          <w:rFonts w:ascii="Arial" w:hAnsi="Arial" w:cs="Arial"/>
          <w:color w:val="000000"/>
        </w:rPr>
        <w:t xml:space="preserve"> U</w:t>
      </w:r>
      <w:r w:rsidR="0038032E" w:rsidRPr="00EF3F51">
        <w:rPr>
          <w:rFonts w:ascii="Arial" w:hAnsi="Arial" w:cs="Arial"/>
          <w:color w:val="000000"/>
        </w:rPr>
        <w:t>;</w:t>
      </w:r>
    </w:p>
    <w:p w:rsidR="00A476AD" w:rsidRPr="00EF3F51" w:rsidRDefault="00A476AD" w:rsidP="00EF3F51">
      <w:pPr>
        <w:numPr>
          <w:ilvl w:val="0"/>
          <w:numId w:val="116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w zakresie infrastruktury technicznej: ustalenia jak w § 1</w:t>
      </w:r>
      <w:r w:rsidR="004307FA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A476AD" w:rsidRPr="00EF3F51" w:rsidRDefault="00A476AD" w:rsidP="00EF3F51">
      <w:pPr>
        <w:numPr>
          <w:ilvl w:val="0"/>
          <w:numId w:val="111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bookmarkEnd w:id="81"/>
    <w:p w:rsidR="00782E0B" w:rsidRPr="00EF3F51" w:rsidRDefault="000B75F0" w:rsidP="00EF3F51">
      <w:pPr>
        <w:numPr>
          <w:ilvl w:val="0"/>
          <w:numId w:val="11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2E38A2" w:rsidRPr="00EF3F51" w:rsidRDefault="00782E0B" w:rsidP="00EF3F51">
      <w:pPr>
        <w:numPr>
          <w:ilvl w:val="0"/>
          <w:numId w:val="11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2E38A2" w:rsidRPr="00EF3F51" w:rsidRDefault="002E38A2" w:rsidP="00EF3F51">
      <w:pPr>
        <w:numPr>
          <w:ilvl w:val="0"/>
          <w:numId w:val="11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9558EF" w:rsidRPr="00EF3F51" w:rsidRDefault="009558EF" w:rsidP="00EF3F51">
      <w:pPr>
        <w:numPr>
          <w:ilvl w:val="0"/>
          <w:numId w:val="111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DE3291" w:rsidRPr="00EF3F51" w:rsidRDefault="00DE3291" w:rsidP="00EF3F51">
      <w:pPr>
        <w:spacing w:line="276" w:lineRule="auto"/>
        <w:outlineLvl w:val="0"/>
        <w:rPr>
          <w:rFonts w:ascii="Arial" w:hAnsi="Arial" w:cs="Arial"/>
          <w:color w:val="000000"/>
        </w:rPr>
      </w:pPr>
    </w:p>
    <w:p w:rsidR="0038032E" w:rsidRPr="00EF3F51" w:rsidRDefault="0038032E" w:rsidP="00EF3F51">
      <w:p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C550B0" w:rsidRPr="00EF3F51">
        <w:rPr>
          <w:rFonts w:ascii="Arial" w:hAnsi="Arial" w:cs="Arial"/>
          <w:color w:val="000000"/>
        </w:rPr>
        <w:t>3</w:t>
      </w:r>
      <w:r w:rsidR="009C3034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>.</w:t>
      </w:r>
      <w:r w:rsidR="00263719" w:rsidRPr="00EF3F51">
        <w:rPr>
          <w:rFonts w:ascii="Arial" w:hAnsi="Arial" w:cs="Arial"/>
          <w:color w:val="000000"/>
        </w:rPr>
        <w:t xml:space="preserve"> Teren oznaczon</w:t>
      </w:r>
      <w:r w:rsidR="00423A9C" w:rsidRPr="00EF3F51">
        <w:rPr>
          <w:rFonts w:ascii="Arial" w:hAnsi="Arial" w:cs="Arial"/>
          <w:color w:val="000000"/>
        </w:rPr>
        <w:t>y</w:t>
      </w:r>
      <w:r w:rsidR="00263719" w:rsidRPr="00EF3F51">
        <w:rPr>
          <w:rFonts w:ascii="Arial" w:hAnsi="Arial" w:cs="Arial"/>
          <w:color w:val="000000"/>
        </w:rPr>
        <w:t xml:space="preserve"> symbol</w:t>
      </w:r>
      <w:r w:rsidR="00423A9C" w:rsidRPr="00EF3F51">
        <w:rPr>
          <w:rFonts w:ascii="Arial" w:hAnsi="Arial" w:cs="Arial"/>
          <w:color w:val="000000"/>
        </w:rPr>
        <w:t>em:</w:t>
      </w:r>
      <w:r w:rsidR="00263719" w:rsidRPr="00EF3F51">
        <w:rPr>
          <w:rFonts w:ascii="Arial" w:hAnsi="Arial" w:cs="Arial"/>
          <w:color w:val="000000"/>
        </w:rPr>
        <w:t xml:space="preserve"> </w:t>
      </w:r>
      <w:r w:rsidR="000D5CE5" w:rsidRPr="00EF3F51">
        <w:rPr>
          <w:rFonts w:ascii="Arial" w:hAnsi="Arial" w:cs="Arial"/>
          <w:color w:val="000000"/>
        </w:rPr>
        <w:t>3</w:t>
      </w:r>
      <w:r w:rsidR="00DE3291" w:rsidRPr="00EF3F51">
        <w:rPr>
          <w:rFonts w:ascii="Arial" w:hAnsi="Arial" w:cs="Arial"/>
          <w:color w:val="000000"/>
        </w:rPr>
        <w:t>7</w:t>
      </w:r>
      <w:r w:rsidR="000D5CE5" w:rsidRPr="00EF3F51">
        <w:rPr>
          <w:rFonts w:ascii="Arial" w:hAnsi="Arial" w:cs="Arial"/>
          <w:color w:val="000000"/>
        </w:rPr>
        <w:t xml:space="preserve"> U/ZZ</w:t>
      </w:r>
    </w:p>
    <w:p w:rsidR="00DF1DC7" w:rsidRPr="00EF3F51" w:rsidRDefault="00DF1DC7" w:rsidP="00EF3F51">
      <w:pPr>
        <w:numPr>
          <w:ilvl w:val="0"/>
          <w:numId w:val="11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bookmarkStart w:id="84" w:name="_Hlk136509036"/>
      <w:r w:rsidRPr="00EF3F51">
        <w:rPr>
          <w:rFonts w:ascii="Arial" w:hAnsi="Arial" w:cs="Arial"/>
          <w:color w:val="000000"/>
        </w:rPr>
        <w:t>Przeznaczenie terenu:</w:t>
      </w:r>
    </w:p>
    <w:p w:rsidR="00307C19" w:rsidRPr="00EF3F51" w:rsidRDefault="00DA49FB" w:rsidP="00EF3F51">
      <w:pPr>
        <w:numPr>
          <w:ilvl w:val="0"/>
          <w:numId w:val="118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</w:t>
      </w:r>
      <w:r w:rsidR="00087B96" w:rsidRPr="00EF3F51">
        <w:rPr>
          <w:rFonts w:ascii="Arial" w:hAnsi="Arial" w:cs="Arial"/>
          <w:color w:val="000000"/>
        </w:rPr>
        <w:t xml:space="preserve">rzeznaczenie terenu - </w:t>
      </w:r>
      <w:r w:rsidR="00307C19" w:rsidRPr="00EF3F51">
        <w:rPr>
          <w:rFonts w:ascii="Arial" w:hAnsi="Arial" w:cs="Arial"/>
          <w:color w:val="000000"/>
        </w:rPr>
        <w:t>podstawowe:</w:t>
      </w:r>
    </w:p>
    <w:p w:rsidR="00307C19" w:rsidRPr="00EF3F51" w:rsidRDefault="000D5CE5" w:rsidP="00EF3F51">
      <w:pPr>
        <w:numPr>
          <w:ilvl w:val="0"/>
          <w:numId w:val="336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usługi nieuciążliwe;</w:t>
      </w:r>
    </w:p>
    <w:p w:rsidR="00307C19" w:rsidRPr="00EF3F51" w:rsidRDefault="00307C19" w:rsidP="00EF3F51">
      <w:pPr>
        <w:numPr>
          <w:ilvl w:val="0"/>
          <w:numId w:val="336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obszar szczególnego zagrożenia powodzią.</w:t>
      </w:r>
    </w:p>
    <w:p w:rsidR="00087B96" w:rsidRPr="00EF3F51" w:rsidRDefault="00DA49FB" w:rsidP="00EF3F51">
      <w:pPr>
        <w:numPr>
          <w:ilvl w:val="0"/>
          <w:numId w:val="118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przeznaczenie terenu - </w:t>
      </w:r>
      <w:r w:rsidR="00307C19" w:rsidRPr="00EF3F51">
        <w:rPr>
          <w:rFonts w:ascii="Arial" w:hAnsi="Arial" w:cs="Arial"/>
          <w:color w:val="000000"/>
        </w:rPr>
        <w:t xml:space="preserve">dopuszczalne: </w:t>
      </w:r>
      <w:r w:rsidR="00DF1DC7" w:rsidRPr="00EF3F51">
        <w:rPr>
          <w:rFonts w:ascii="Arial" w:hAnsi="Arial" w:cs="Arial"/>
          <w:color w:val="000000"/>
        </w:rPr>
        <w:t xml:space="preserve">zabudowa mieszkaniowa </w:t>
      </w:r>
      <w:r w:rsidR="000D5CE5" w:rsidRPr="00EF3F51">
        <w:rPr>
          <w:rFonts w:ascii="Arial" w:hAnsi="Arial" w:cs="Arial"/>
          <w:color w:val="000000"/>
        </w:rPr>
        <w:t>jedn</w:t>
      </w:r>
      <w:r w:rsidR="00DF1DC7" w:rsidRPr="00EF3F51">
        <w:rPr>
          <w:rFonts w:ascii="Arial" w:hAnsi="Arial" w:cs="Arial"/>
          <w:color w:val="000000"/>
        </w:rPr>
        <w:t>orodzinna</w:t>
      </w:r>
      <w:r w:rsidR="005202B2" w:rsidRPr="00EF3F51">
        <w:rPr>
          <w:rFonts w:ascii="Arial" w:hAnsi="Arial" w:cs="Arial"/>
          <w:color w:val="000000"/>
        </w:rPr>
        <w:t>.</w:t>
      </w:r>
    </w:p>
    <w:bookmarkEnd w:id="84"/>
    <w:p w:rsidR="00DF1DC7" w:rsidRPr="00EF3F51" w:rsidRDefault="00DF1DC7" w:rsidP="00EF3F51">
      <w:pPr>
        <w:numPr>
          <w:ilvl w:val="0"/>
          <w:numId w:val="11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i kształtowania ładu przestrzennego: ustalenia jak w § </w:t>
      </w:r>
      <w:r w:rsidR="004307FA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E52D33" w:rsidRPr="00EF3F51" w:rsidRDefault="00DF1DC7" w:rsidP="00EF3F51">
      <w:pPr>
        <w:numPr>
          <w:ilvl w:val="0"/>
          <w:numId w:val="11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</w:t>
      </w:r>
    </w:p>
    <w:p w:rsidR="00CE31BE" w:rsidRPr="00EF3F51" w:rsidRDefault="00CE31BE" w:rsidP="00EF3F51">
      <w:pPr>
        <w:numPr>
          <w:ilvl w:val="0"/>
          <w:numId w:val="266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część terenu znajduje się w Terenie Doliny Zgłowiączki (w zakresie wg oznaczenia na rysunku planu) - ustalenia zgodnie z § </w:t>
      </w:r>
      <w:r w:rsidR="004307FA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ust. 1</w:t>
      </w:r>
      <w:r w:rsidR="00C659E8" w:rsidRPr="00EF3F51">
        <w:rPr>
          <w:rFonts w:ascii="Arial" w:hAnsi="Arial" w:cs="Arial"/>
          <w:color w:val="000000"/>
        </w:rPr>
        <w:t xml:space="preserve">5 </w:t>
      </w:r>
      <w:r w:rsidRPr="00EF3F51">
        <w:rPr>
          <w:rFonts w:ascii="Arial" w:hAnsi="Arial" w:cs="Arial"/>
          <w:color w:val="000000"/>
        </w:rPr>
        <w:t>uchwały;</w:t>
      </w:r>
    </w:p>
    <w:p w:rsidR="00E52D33" w:rsidRPr="00EF3F51" w:rsidRDefault="00E52D33" w:rsidP="00EF3F51">
      <w:pPr>
        <w:numPr>
          <w:ilvl w:val="0"/>
          <w:numId w:val="266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pozostałe ustalenia jak w § </w:t>
      </w:r>
      <w:r w:rsidR="004307FA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DF1DC7" w:rsidRPr="00EF3F51" w:rsidRDefault="00DF1DC7" w:rsidP="00EF3F51">
      <w:pPr>
        <w:numPr>
          <w:ilvl w:val="0"/>
          <w:numId w:val="11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  <w:r w:rsidR="000D5CE5" w:rsidRPr="00EF3F51">
        <w:rPr>
          <w:rFonts w:ascii="Arial" w:hAnsi="Arial" w:cs="Arial"/>
          <w:color w:val="000000"/>
        </w:rPr>
        <w:t xml:space="preserve"> </w:t>
      </w:r>
    </w:p>
    <w:p w:rsidR="00DF1DC7" w:rsidRPr="00EF3F51" w:rsidRDefault="00DF1DC7" w:rsidP="00EF3F51">
      <w:pPr>
        <w:numPr>
          <w:ilvl w:val="0"/>
          <w:numId w:val="11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2A5650" w:rsidRPr="00EF3F51" w:rsidRDefault="002A5650" w:rsidP="00EF3F51">
      <w:pPr>
        <w:numPr>
          <w:ilvl w:val="0"/>
          <w:numId w:val="119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zabytki nieruchome podlegające ochronie na podstawie przepisów odrębnych, wpisane do rejestru zabytków i oznaczone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</w:p>
    <w:p w:rsidR="002A5650" w:rsidRPr="00EF3F51" w:rsidRDefault="002A5650" w:rsidP="00EF3F51">
      <w:pPr>
        <w:numPr>
          <w:ilvl w:val="0"/>
          <w:numId w:val="229"/>
        </w:numPr>
        <w:spacing w:line="276" w:lineRule="auto"/>
        <w:ind w:left="851" w:hanging="284"/>
        <w:outlineLvl w:val="0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bCs/>
          <w:color w:val="000000"/>
        </w:rPr>
        <w:t xml:space="preserve">Pałacyk Bojańczyka </w:t>
      </w:r>
      <w:r w:rsidR="00584259" w:rsidRPr="00EF3F51">
        <w:rPr>
          <w:rFonts w:ascii="Arial" w:hAnsi="Arial" w:cs="Arial"/>
          <w:bCs/>
          <w:color w:val="000000"/>
        </w:rPr>
        <w:t>z 1881r</w:t>
      </w:r>
      <w:r w:rsidR="00C1684B" w:rsidRPr="00EF3F51">
        <w:rPr>
          <w:rFonts w:ascii="Arial" w:hAnsi="Arial" w:cs="Arial"/>
          <w:bCs/>
          <w:color w:val="000000"/>
        </w:rPr>
        <w:t>.</w:t>
      </w:r>
      <w:r w:rsidR="00584259" w:rsidRPr="00EF3F51">
        <w:rPr>
          <w:rFonts w:ascii="Arial" w:hAnsi="Arial" w:cs="Arial"/>
          <w:bCs/>
          <w:color w:val="000000"/>
        </w:rPr>
        <w:t xml:space="preserve"> </w:t>
      </w:r>
      <w:r w:rsidRPr="00EF3F51">
        <w:rPr>
          <w:rFonts w:ascii="Arial" w:hAnsi="Arial" w:cs="Arial"/>
          <w:bCs/>
          <w:color w:val="000000"/>
        </w:rPr>
        <w:t>i dz</w:t>
      </w:r>
      <w:r w:rsidR="00584259" w:rsidRPr="00EF3F51">
        <w:rPr>
          <w:rFonts w:ascii="Arial" w:hAnsi="Arial" w:cs="Arial"/>
          <w:bCs/>
          <w:color w:val="000000"/>
        </w:rPr>
        <w:t>.</w:t>
      </w:r>
      <w:r w:rsidR="006E2420" w:rsidRPr="00EF3F51">
        <w:rPr>
          <w:rFonts w:ascii="Arial" w:hAnsi="Arial" w:cs="Arial"/>
          <w:bCs/>
          <w:color w:val="000000"/>
        </w:rPr>
        <w:t xml:space="preserve"> nr 47/1</w:t>
      </w:r>
      <w:r w:rsidR="00584259" w:rsidRPr="00EF3F51">
        <w:rPr>
          <w:rFonts w:ascii="Arial" w:hAnsi="Arial" w:cs="Arial"/>
          <w:bCs/>
          <w:color w:val="000000"/>
        </w:rPr>
        <w:t xml:space="preserve"> </w:t>
      </w:r>
      <w:r w:rsidR="00584259" w:rsidRPr="00EF3F51">
        <w:rPr>
          <w:rStyle w:val="markedcontent"/>
          <w:rFonts w:ascii="Arial" w:hAnsi="Arial" w:cs="Arial"/>
        </w:rPr>
        <w:t xml:space="preserve">(obecnie dz. </w:t>
      </w:r>
      <w:r w:rsidR="00584259" w:rsidRPr="00EF3F51">
        <w:rPr>
          <w:rFonts w:ascii="Arial" w:hAnsi="Arial" w:cs="Arial"/>
          <w:bCs/>
          <w:color w:val="000000"/>
        </w:rPr>
        <w:t xml:space="preserve">nr 47/4, 47/3 oraz część </w:t>
      </w:r>
      <w:r w:rsidR="006E2420" w:rsidRPr="00EF3F51">
        <w:rPr>
          <w:rFonts w:ascii="Arial" w:hAnsi="Arial" w:cs="Arial"/>
          <w:bCs/>
          <w:color w:val="000000"/>
        </w:rPr>
        <w:t xml:space="preserve">dz. nr </w:t>
      </w:r>
      <w:r w:rsidR="00584259" w:rsidRPr="00EF3F51">
        <w:rPr>
          <w:rFonts w:ascii="Arial" w:hAnsi="Arial" w:cs="Arial"/>
          <w:bCs/>
          <w:color w:val="000000"/>
        </w:rPr>
        <w:t>47/2</w:t>
      </w:r>
      <w:r w:rsidR="00584259" w:rsidRPr="00EF3F51">
        <w:rPr>
          <w:rStyle w:val="markedcontent"/>
          <w:rFonts w:ascii="Arial" w:hAnsi="Arial" w:cs="Arial"/>
        </w:rPr>
        <w:t>)</w:t>
      </w:r>
      <w:r w:rsidRPr="00EF3F51">
        <w:rPr>
          <w:rFonts w:ascii="Arial" w:hAnsi="Arial" w:cs="Arial"/>
          <w:bCs/>
          <w:color w:val="000000"/>
        </w:rPr>
        <w:t xml:space="preserve"> – ul. Szpitalna 21, 23</w:t>
      </w:r>
      <w:r w:rsidR="00BE632F" w:rsidRPr="00EF3F51">
        <w:rPr>
          <w:rFonts w:ascii="Arial" w:hAnsi="Arial" w:cs="Arial"/>
          <w:bCs/>
          <w:color w:val="000000"/>
        </w:rPr>
        <w:t xml:space="preserve">. </w:t>
      </w:r>
      <w:r w:rsidRPr="00EF3F51">
        <w:rPr>
          <w:rFonts w:ascii="Arial" w:hAnsi="Arial" w:cs="Arial"/>
          <w:bCs/>
          <w:color w:val="000000"/>
        </w:rPr>
        <w:t>Decyzja z dnia 29 stycznia 1993r. nr A/733.</w:t>
      </w:r>
    </w:p>
    <w:p w:rsidR="002A5650" w:rsidRPr="00EF3F51" w:rsidRDefault="00AB279B" w:rsidP="00EF3F51">
      <w:pPr>
        <w:numPr>
          <w:ilvl w:val="0"/>
          <w:numId w:val="119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granicy terenu </w:t>
      </w:r>
      <w:r w:rsidR="00DF1DC7" w:rsidRPr="00EF3F51">
        <w:rPr>
          <w:rFonts w:ascii="Arial" w:hAnsi="Arial" w:cs="Arial"/>
          <w:color w:val="000000"/>
        </w:rPr>
        <w:t xml:space="preserve">ustala się zabytki nieruchome podlegające ochronie na podstawie ustaleń miejscowego planu, wpisane do GEZ/WEZ i oznaczone na rysunku </w:t>
      </w:r>
      <w:proofErr w:type="spellStart"/>
      <w:r w:rsidR="00DF1DC7"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</w:p>
    <w:p w:rsidR="002A5650" w:rsidRPr="00EF3F51" w:rsidRDefault="002A5650" w:rsidP="00EF3F51">
      <w:pPr>
        <w:numPr>
          <w:ilvl w:val="0"/>
          <w:numId w:val="120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bookmarkStart w:id="85" w:name="_Hlk120523405"/>
      <w:r w:rsidRPr="00EF3F51">
        <w:rPr>
          <w:rFonts w:ascii="Arial" w:hAnsi="Arial" w:cs="Arial"/>
          <w:color w:val="000000"/>
        </w:rPr>
        <w:t>odcinek ogrodzenia ceglanego ogrodu przy pałacyku Bojańczyka z I. 20-te XX w. – ul. Szpitalna 19;</w:t>
      </w:r>
    </w:p>
    <w:p w:rsidR="002A5650" w:rsidRPr="00EF3F51" w:rsidRDefault="002A5650" w:rsidP="00EF3F51">
      <w:pPr>
        <w:numPr>
          <w:ilvl w:val="0"/>
          <w:numId w:val="120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parkan metalowy d. ogrodu przy pałacu Bojańczyka z I. 20-te XX w. – Szpitalna 21-29.</w:t>
      </w:r>
    </w:p>
    <w:bookmarkEnd w:id="85"/>
    <w:p w:rsidR="00260F6C" w:rsidRPr="00EF3F51" w:rsidRDefault="00D05226" w:rsidP="00EF3F51">
      <w:pPr>
        <w:numPr>
          <w:ilvl w:val="0"/>
          <w:numId w:val="119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stosunku do obiektów, o który</w:t>
      </w:r>
      <w:r w:rsidR="005734CE" w:rsidRPr="00EF3F51">
        <w:rPr>
          <w:rFonts w:ascii="Arial" w:hAnsi="Arial" w:cs="Arial"/>
          <w:color w:val="000000"/>
        </w:rPr>
        <w:t>ch</w:t>
      </w:r>
      <w:r w:rsidRPr="00EF3F51">
        <w:rPr>
          <w:rFonts w:ascii="Arial" w:hAnsi="Arial" w:cs="Arial"/>
          <w:color w:val="000000"/>
        </w:rPr>
        <w:t xml:space="preserve"> mowa w pkt 2 </w:t>
      </w:r>
      <w:r w:rsidR="00260F6C" w:rsidRPr="00EF3F51">
        <w:rPr>
          <w:rFonts w:ascii="Arial" w:hAnsi="Arial" w:cs="Arial"/>
          <w:color w:val="000000"/>
        </w:rPr>
        <w:t xml:space="preserve">obowiązują ustalenia jak w § </w:t>
      </w:r>
      <w:r w:rsidR="004307FA" w:rsidRPr="00EF3F51">
        <w:rPr>
          <w:rFonts w:ascii="Arial" w:hAnsi="Arial" w:cs="Arial"/>
          <w:color w:val="000000"/>
        </w:rPr>
        <w:t>7</w:t>
      </w:r>
      <w:r w:rsidR="00260F6C" w:rsidRPr="00EF3F51">
        <w:rPr>
          <w:rFonts w:ascii="Arial" w:hAnsi="Arial" w:cs="Arial"/>
          <w:color w:val="000000"/>
        </w:rPr>
        <w:t xml:space="preserve"> </w:t>
      </w:r>
      <w:r w:rsidR="00E260BA" w:rsidRPr="00EF3F51">
        <w:rPr>
          <w:rFonts w:ascii="Arial" w:hAnsi="Arial" w:cs="Arial"/>
          <w:color w:val="000000"/>
        </w:rPr>
        <w:t xml:space="preserve">ust. 3 </w:t>
      </w:r>
      <w:r w:rsidR="00260F6C" w:rsidRPr="00EF3F51">
        <w:rPr>
          <w:rFonts w:ascii="Arial" w:hAnsi="Arial" w:cs="Arial"/>
          <w:color w:val="000000"/>
        </w:rPr>
        <w:t>uchwały;</w:t>
      </w:r>
    </w:p>
    <w:p w:rsidR="00DF1DC7" w:rsidRPr="00EF3F51" w:rsidRDefault="002A5650" w:rsidP="00EF3F51">
      <w:pPr>
        <w:numPr>
          <w:ilvl w:val="0"/>
          <w:numId w:val="119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</w:t>
      </w:r>
      <w:r w:rsidR="00DF1DC7" w:rsidRPr="00EF3F51">
        <w:rPr>
          <w:rFonts w:ascii="Arial" w:hAnsi="Arial" w:cs="Arial"/>
          <w:color w:val="000000"/>
        </w:rPr>
        <w:t>eren położon</w:t>
      </w:r>
      <w:r w:rsidRPr="00EF3F51">
        <w:rPr>
          <w:rFonts w:ascii="Arial" w:hAnsi="Arial" w:cs="Arial"/>
          <w:color w:val="000000"/>
        </w:rPr>
        <w:t>y</w:t>
      </w:r>
      <w:r w:rsidR="00DF1DC7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jest</w:t>
      </w:r>
      <w:r w:rsidR="00DF1DC7" w:rsidRPr="00EF3F51">
        <w:rPr>
          <w:rFonts w:ascii="Arial" w:hAnsi="Arial" w:cs="Arial"/>
          <w:color w:val="000000"/>
        </w:rPr>
        <w:t xml:space="preserve"> w granicy strefy historycznej struktury przestrzennej miasta Włocławka podlegającej ochronie na podstawie ustaleń miejscowego planu</w:t>
      </w:r>
      <w:r w:rsidRPr="00EF3F51">
        <w:rPr>
          <w:rFonts w:ascii="Arial" w:hAnsi="Arial" w:cs="Arial"/>
          <w:color w:val="000000"/>
        </w:rPr>
        <w:t xml:space="preserve">, </w:t>
      </w:r>
      <w:r w:rsidR="00DF1DC7" w:rsidRPr="00EF3F51">
        <w:rPr>
          <w:rFonts w:ascii="Arial" w:hAnsi="Arial" w:cs="Arial"/>
          <w:color w:val="000000"/>
        </w:rPr>
        <w:t>dla której obowiązują ustalenia jak w §</w:t>
      </w:r>
      <w:r w:rsidR="004307FA" w:rsidRPr="00EF3F51">
        <w:rPr>
          <w:rFonts w:ascii="Arial" w:hAnsi="Arial" w:cs="Arial"/>
          <w:color w:val="000000"/>
        </w:rPr>
        <w:t xml:space="preserve"> 7 </w:t>
      </w:r>
      <w:r w:rsidR="00DF1DC7" w:rsidRPr="00EF3F51">
        <w:rPr>
          <w:rFonts w:ascii="Arial" w:hAnsi="Arial" w:cs="Arial"/>
          <w:color w:val="000000"/>
        </w:rPr>
        <w:t>uchwały.</w:t>
      </w:r>
    </w:p>
    <w:p w:rsidR="00DF1DC7" w:rsidRPr="00EF3F51" w:rsidRDefault="00DF1DC7" w:rsidP="00EF3F51">
      <w:pPr>
        <w:numPr>
          <w:ilvl w:val="0"/>
          <w:numId w:val="11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Wymagania wynikające z potrzeb kształtowania przestrzeni publicznych: nie występuje potrzeba określenia.</w:t>
      </w:r>
    </w:p>
    <w:p w:rsidR="00DF1DC7" w:rsidRPr="00EF3F51" w:rsidRDefault="00DF1DC7" w:rsidP="00EF3F51">
      <w:pPr>
        <w:numPr>
          <w:ilvl w:val="0"/>
          <w:numId w:val="11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</w:p>
    <w:p w:rsidR="00DF1DC7" w:rsidRPr="00EF3F51" w:rsidRDefault="00DF1DC7" w:rsidP="00EF3F51">
      <w:pPr>
        <w:numPr>
          <w:ilvl w:val="0"/>
          <w:numId w:val="121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wskaźniki intensywności zabudowy działki budowlanej:</w:t>
      </w:r>
    </w:p>
    <w:p w:rsidR="00DF1DC7" w:rsidRPr="00EF3F51" w:rsidRDefault="00DF1DC7" w:rsidP="00EF3F51">
      <w:pPr>
        <w:numPr>
          <w:ilvl w:val="1"/>
          <w:numId w:val="121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maksymalna intensywność zabudowy: </w:t>
      </w:r>
      <w:r w:rsidR="000263D5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>,5;</w:t>
      </w:r>
    </w:p>
    <w:p w:rsidR="00DF1DC7" w:rsidRPr="00EF3F51" w:rsidRDefault="00DF1DC7" w:rsidP="00EF3F51">
      <w:pPr>
        <w:numPr>
          <w:ilvl w:val="1"/>
          <w:numId w:val="121"/>
        </w:numPr>
        <w:tabs>
          <w:tab w:val="clear" w:pos="144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minimalna intensywność zabudowy działki budowlanej: nie występuje potrzeba określenia;</w:t>
      </w:r>
    </w:p>
    <w:p w:rsidR="00DF1DC7" w:rsidRPr="00EF3F51" w:rsidRDefault="00DF1DC7" w:rsidP="00EF3F51">
      <w:pPr>
        <w:numPr>
          <w:ilvl w:val="0"/>
          <w:numId w:val="121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minimalny udział procentowy powierzchni biologicznie czynnej w odniesieniu do powierzchni działki budowlanej: </w:t>
      </w:r>
      <w:r w:rsidR="002A5650" w:rsidRPr="00EF3F51">
        <w:rPr>
          <w:rFonts w:ascii="Arial" w:hAnsi="Arial" w:cs="Arial"/>
          <w:color w:val="000000"/>
        </w:rPr>
        <w:t>10</w:t>
      </w:r>
      <w:r w:rsidR="004B59E6" w:rsidRPr="00EF3F51">
        <w:rPr>
          <w:rFonts w:ascii="Arial" w:hAnsi="Arial" w:cs="Arial"/>
          <w:color w:val="000000"/>
        </w:rPr>
        <w:t>%;</w:t>
      </w:r>
    </w:p>
    <w:p w:rsidR="00DF1DC7" w:rsidRPr="00EF3F51" w:rsidRDefault="00DF1DC7" w:rsidP="00EF3F51">
      <w:pPr>
        <w:numPr>
          <w:ilvl w:val="0"/>
          <w:numId w:val="121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powierzchnia zabudowy w stosunku do powierzchni działki: do 70%;</w:t>
      </w:r>
    </w:p>
    <w:p w:rsidR="00DF1DC7" w:rsidRPr="00EF3F51" w:rsidRDefault="00DF1DC7" w:rsidP="00EF3F51">
      <w:pPr>
        <w:numPr>
          <w:ilvl w:val="0"/>
          <w:numId w:val="121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zabudowy:</w:t>
      </w:r>
    </w:p>
    <w:p w:rsidR="00DF1DC7" w:rsidRPr="00EF3F51" w:rsidRDefault="004B59E6" w:rsidP="00EF3F51">
      <w:pPr>
        <w:numPr>
          <w:ilvl w:val="0"/>
          <w:numId w:val="122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snapToGrid w:val="0"/>
          <w:color w:val="000000"/>
        </w:rPr>
        <w:t>maksymaln</w:t>
      </w:r>
      <w:r w:rsidR="003A439F" w:rsidRPr="00EF3F51">
        <w:rPr>
          <w:rFonts w:ascii="Arial" w:hAnsi="Arial" w:cs="Arial"/>
          <w:snapToGrid w:val="0"/>
          <w:color w:val="000000"/>
        </w:rPr>
        <w:t>a:</w:t>
      </w:r>
      <w:r w:rsidRPr="00EF3F51">
        <w:rPr>
          <w:rFonts w:ascii="Arial" w:hAnsi="Arial" w:cs="Arial"/>
          <w:snapToGrid w:val="0"/>
          <w:color w:val="000000"/>
        </w:rPr>
        <w:t xml:space="preserve"> </w:t>
      </w:r>
      <w:r w:rsidR="00E565C6" w:rsidRPr="00EF3F51">
        <w:rPr>
          <w:rFonts w:ascii="Arial" w:hAnsi="Arial" w:cs="Arial"/>
          <w:snapToGrid w:val="0"/>
          <w:color w:val="000000"/>
        </w:rPr>
        <w:t>1</w:t>
      </w:r>
      <w:r w:rsidR="002A5650" w:rsidRPr="00EF3F51">
        <w:rPr>
          <w:rFonts w:ascii="Arial" w:hAnsi="Arial" w:cs="Arial"/>
          <w:snapToGrid w:val="0"/>
          <w:color w:val="000000"/>
        </w:rPr>
        <w:t>5</w:t>
      </w:r>
      <w:r w:rsidRPr="00EF3F51">
        <w:rPr>
          <w:rFonts w:ascii="Arial" w:hAnsi="Arial" w:cs="Arial"/>
          <w:snapToGrid w:val="0"/>
          <w:color w:val="000000"/>
        </w:rPr>
        <w:t>,0m</w:t>
      </w:r>
      <w:r w:rsidR="002A5650" w:rsidRPr="00EF3F51">
        <w:rPr>
          <w:rFonts w:ascii="Arial" w:hAnsi="Arial" w:cs="Arial"/>
          <w:snapToGrid w:val="0"/>
          <w:color w:val="000000"/>
        </w:rPr>
        <w:t>;</w:t>
      </w:r>
    </w:p>
    <w:p w:rsidR="00E565C6" w:rsidRPr="00EF3F51" w:rsidRDefault="00E565C6" w:rsidP="00EF3F51">
      <w:pPr>
        <w:numPr>
          <w:ilvl w:val="0"/>
          <w:numId w:val="122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snapToGrid w:val="0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minimalna: </w:t>
      </w:r>
      <w:r w:rsidR="00066C7B" w:rsidRPr="00EF3F51">
        <w:rPr>
          <w:rFonts w:ascii="Arial" w:hAnsi="Arial" w:cs="Arial"/>
          <w:color w:val="000000"/>
        </w:rPr>
        <w:t>7,0m do gzymsu wieńczącego lub okapu;</w:t>
      </w:r>
    </w:p>
    <w:p w:rsidR="00DF1DC7" w:rsidRPr="00EF3F51" w:rsidRDefault="00DF1DC7" w:rsidP="00EF3F51">
      <w:pPr>
        <w:numPr>
          <w:ilvl w:val="0"/>
          <w:numId w:val="121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 tym miejsc przeznaczonych na parkowanie pojazdów zaopatrzonych w kartę parkingową i sposób ich realizacji: ustalenia jak w § </w:t>
      </w:r>
      <w:r w:rsidR="004307FA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 xml:space="preserve"> </w:t>
      </w:r>
      <w:r w:rsidR="005C7BF2" w:rsidRPr="00EF3F51">
        <w:rPr>
          <w:rFonts w:ascii="Arial" w:hAnsi="Arial" w:cs="Arial"/>
          <w:color w:val="000000"/>
        </w:rPr>
        <w:t xml:space="preserve">ust. </w:t>
      </w:r>
      <w:r w:rsidR="00CC5384" w:rsidRPr="00EF3F51">
        <w:rPr>
          <w:rFonts w:ascii="Arial" w:hAnsi="Arial" w:cs="Arial"/>
          <w:color w:val="000000"/>
        </w:rPr>
        <w:t>7</w:t>
      </w:r>
      <w:r w:rsidR="005C7BF2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uchwały;</w:t>
      </w:r>
    </w:p>
    <w:p w:rsidR="00DF1DC7" w:rsidRPr="00EF3F51" w:rsidRDefault="00DF1DC7" w:rsidP="00EF3F51">
      <w:pPr>
        <w:numPr>
          <w:ilvl w:val="0"/>
          <w:numId w:val="121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linie zabudowy oraz sposób usytuowania obiektów budowlanych w stosunku do granic przyległych nieruchomości:</w:t>
      </w:r>
    </w:p>
    <w:p w:rsidR="00DF1DC7" w:rsidRPr="00EF3F51" w:rsidRDefault="00DF1DC7" w:rsidP="00EF3F51">
      <w:pPr>
        <w:numPr>
          <w:ilvl w:val="0"/>
          <w:numId w:val="123"/>
        </w:numPr>
        <w:tabs>
          <w:tab w:val="clear" w:pos="720"/>
          <w:tab w:val="num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zgodnie z wyznaczonymi na rysunku planu liniami zabudowy nieprzekraczalnymi</w:t>
      </w:r>
      <w:r w:rsidR="00066C7B" w:rsidRPr="00EF3F51">
        <w:rPr>
          <w:rFonts w:ascii="Arial" w:hAnsi="Arial" w:cs="Arial"/>
          <w:color w:val="000000"/>
        </w:rPr>
        <w:t>;</w:t>
      </w:r>
    </w:p>
    <w:p w:rsidR="00DF1DC7" w:rsidRPr="00EF3F51" w:rsidRDefault="00DF1DC7" w:rsidP="00EF3F51">
      <w:pPr>
        <w:numPr>
          <w:ilvl w:val="0"/>
          <w:numId w:val="123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sytuowania budynków na granicy działki oraz w odległości 1,5m od granicy działki </w:t>
      </w:r>
      <w:r w:rsidRPr="00EF3F51">
        <w:rPr>
          <w:rFonts w:ascii="Arial" w:hAnsi="Arial" w:cs="Arial"/>
          <w:color w:val="000000"/>
        </w:rPr>
        <w:br/>
        <w:t>z uwzględnieniem warunków technicznych określonych przepisami odrębnymi, z wyjątkiem granic, gdzie odległość regulowana jest linią zabudowy;</w:t>
      </w:r>
    </w:p>
    <w:p w:rsidR="00073384" w:rsidRPr="00EF3F51" w:rsidRDefault="00DF1DC7" w:rsidP="00EF3F51">
      <w:pPr>
        <w:numPr>
          <w:ilvl w:val="0"/>
          <w:numId w:val="121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geometria dachów: </w:t>
      </w:r>
      <w:r w:rsidR="002F484D" w:rsidRPr="00EF3F51">
        <w:rPr>
          <w:rFonts w:ascii="Arial" w:hAnsi="Arial" w:cs="Arial"/>
          <w:color w:val="000000"/>
        </w:rPr>
        <w:t xml:space="preserve">płaskie o spadku do 10º oraz wielospadowe i dwuspadowe o spadku od 10º do </w:t>
      </w:r>
      <w:r w:rsidR="008421EF" w:rsidRPr="00EF3F51">
        <w:rPr>
          <w:rFonts w:ascii="Arial" w:hAnsi="Arial" w:cs="Arial"/>
          <w:color w:val="000000"/>
        </w:rPr>
        <w:t>4</w:t>
      </w:r>
      <w:r w:rsidR="002F484D" w:rsidRPr="00EF3F51">
        <w:rPr>
          <w:rFonts w:ascii="Arial" w:hAnsi="Arial" w:cs="Arial"/>
          <w:color w:val="000000"/>
        </w:rPr>
        <w:t>0º</w:t>
      </w:r>
      <w:r w:rsidRPr="00EF3F51">
        <w:rPr>
          <w:rFonts w:ascii="Arial" w:hAnsi="Arial" w:cs="Arial"/>
          <w:color w:val="000000"/>
        </w:rPr>
        <w:t>;</w:t>
      </w:r>
    </w:p>
    <w:p w:rsidR="00BB6871" w:rsidRPr="00EF3F51" w:rsidRDefault="00BB6871" w:rsidP="00EF3F51">
      <w:pPr>
        <w:numPr>
          <w:ilvl w:val="0"/>
          <w:numId w:val="121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wysokość zabudowy ustalona w ust. 7 pkt 4 oraz geometria dachów ustalona w ust. 7 pkt 7 nie dotyczą zabytków nieruchomych wymienionych w ust. 5</w:t>
      </w:r>
      <w:r w:rsidR="00496F77" w:rsidRPr="00EF3F51">
        <w:rPr>
          <w:rFonts w:ascii="Arial" w:hAnsi="Arial" w:cs="Arial"/>
          <w:color w:val="000000"/>
        </w:rPr>
        <w:t>;</w:t>
      </w:r>
    </w:p>
    <w:p w:rsidR="00DF1DC7" w:rsidRPr="00EF3F51" w:rsidRDefault="00DF1DC7" w:rsidP="00EF3F51">
      <w:pPr>
        <w:numPr>
          <w:ilvl w:val="0"/>
          <w:numId w:val="121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</w:t>
      </w:r>
      <w:r w:rsidR="00AA5514" w:rsidRPr="00EF3F51">
        <w:rPr>
          <w:rFonts w:ascii="Arial" w:hAnsi="Arial" w:cs="Arial"/>
          <w:color w:val="000000"/>
        </w:rPr>
        <w:t>.</w:t>
      </w:r>
    </w:p>
    <w:p w:rsidR="001674CD" w:rsidRPr="00EF3F51" w:rsidRDefault="00DF1DC7" w:rsidP="00EF3F51">
      <w:pPr>
        <w:numPr>
          <w:ilvl w:val="0"/>
          <w:numId w:val="11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Granice i sposoby zagospodarowania terenów lub obiektów podlegających ochronie, ustalanych na podstawie przepisów odrębnych, a także narażonych na niebezpieczeństwo powodzi: </w:t>
      </w:r>
      <w:r w:rsidR="00A96246" w:rsidRPr="00EF3F51">
        <w:rPr>
          <w:rFonts w:ascii="Arial" w:hAnsi="Arial" w:cs="Arial"/>
          <w:color w:val="000000"/>
        </w:rPr>
        <w:t xml:space="preserve">ustala się granice obszaru szczególnego zagrożenia powodzią, na którym prawdopodobieństwo wystąpienia powodzi jest średnie i wynosi 1%, </w:t>
      </w:r>
      <w:r w:rsidR="001674CD" w:rsidRPr="00EF3F51">
        <w:rPr>
          <w:rFonts w:ascii="Arial" w:hAnsi="Arial" w:cs="Arial"/>
          <w:color w:val="000000"/>
        </w:rPr>
        <w:t>dla którego obowiązują warunki i ograniczenia wynikające z przepisów odrębnych (wg oznaczenia na rysunku planu).</w:t>
      </w:r>
    </w:p>
    <w:p w:rsidR="00DF1DC7" w:rsidRPr="00EF3F51" w:rsidRDefault="00DF1DC7" w:rsidP="00EF3F51">
      <w:pPr>
        <w:numPr>
          <w:ilvl w:val="0"/>
          <w:numId w:val="11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066C7B" w:rsidRPr="00EF3F51" w:rsidRDefault="00DF1DC7" w:rsidP="00EF3F51">
      <w:pPr>
        <w:numPr>
          <w:ilvl w:val="0"/>
          <w:numId w:val="11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  <w:bookmarkStart w:id="86" w:name="_Hlk29553584"/>
    </w:p>
    <w:p w:rsidR="00066C7B" w:rsidRPr="00EF3F51" w:rsidRDefault="00066C7B" w:rsidP="00EF3F51">
      <w:pPr>
        <w:numPr>
          <w:ilvl w:val="0"/>
          <w:numId w:val="279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wyznacza się granice terenu o średniej przydatności dla budownictwa, występowanie nasypów różnej miąższości pokrywających głównie osady piaszczyste, podrzędnie gliny zwałowe</w:t>
      </w:r>
      <w:r w:rsidR="007621C8" w:rsidRPr="00EF3F51">
        <w:rPr>
          <w:rFonts w:ascii="Arial" w:hAnsi="Arial" w:cs="Arial"/>
          <w:color w:val="000000"/>
        </w:rPr>
        <w:t xml:space="preserve"> (w zakresie wg oznaczenia na rysunku planu),</w:t>
      </w:r>
      <w:r w:rsidRPr="00EF3F51">
        <w:rPr>
          <w:rFonts w:ascii="Arial" w:hAnsi="Arial" w:cs="Arial"/>
          <w:color w:val="000000"/>
        </w:rPr>
        <w:t xml:space="preserve"> dla którego obowiązują warunki wynikające z przepisów odrębnych;</w:t>
      </w:r>
    </w:p>
    <w:p w:rsidR="005E7FEC" w:rsidRPr="00EF3F51" w:rsidRDefault="00066C7B" w:rsidP="00EF3F51">
      <w:pPr>
        <w:numPr>
          <w:ilvl w:val="0"/>
          <w:numId w:val="279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wyznacza się granice terenu o najniższej przydatności dla budownictwa – występowanie gruntów organicznych i niespoistych w podłożu, obecność pęczniejących iłów</w:t>
      </w:r>
      <w:r w:rsidR="007621C8" w:rsidRPr="00EF3F51">
        <w:rPr>
          <w:rFonts w:ascii="Arial" w:hAnsi="Arial" w:cs="Arial"/>
          <w:color w:val="000000"/>
        </w:rPr>
        <w:t xml:space="preserve"> (w zakresie wg oznaczenia na rysunku planu),</w:t>
      </w:r>
      <w:r w:rsidRPr="00EF3F51">
        <w:rPr>
          <w:rFonts w:ascii="Arial" w:hAnsi="Arial" w:cs="Arial"/>
          <w:color w:val="000000"/>
        </w:rPr>
        <w:t xml:space="preserve"> dla którego obowiązują warunki wynikające z przepisów odrębnych</w:t>
      </w:r>
      <w:r w:rsidR="00923E5F" w:rsidRPr="00EF3F51">
        <w:rPr>
          <w:rFonts w:ascii="Arial" w:hAnsi="Arial" w:cs="Arial"/>
          <w:color w:val="000000"/>
        </w:rPr>
        <w:t>;</w:t>
      </w:r>
    </w:p>
    <w:p w:rsidR="000E1C66" w:rsidRPr="00EF3F51" w:rsidRDefault="00923E5F" w:rsidP="00EF3F51">
      <w:pPr>
        <w:numPr>
          <w:ilvl w:val="0"/>
          <w:numId w:val="279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 uwagi na bezpośrednie sąsiedztwo terenów kolejowych, uznanych jako tereny zamknięte, w celu zapewnienia eksploatacji linii kolejowej, działania urządzeń związanych z prowadzeniem ruchu kolejowego, </w:t>
      </w:r>
      <w:r w:rsidRPr="00EF3F51">
        <w:rPr>
          <w:rFonts w:ascii="Arial" w:hAnsi="Arial" w:cs="Arial"/>
          <w:color w:val="000000"/>
        </w:rPr>
        <w:br/>
        <w:t>a także bezpieczeństwa ruchu kolejowego</w:t>
      </w:r>
      <w:r w:rsidR="00F17AA6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ruchu kolejowego, obowiązują zakazy, nakazy i ograniczenia wynikające z przepisów odrębnych z zakresu transportu kolejowego</w:t>
      </w:r>
      <w:r w:rsidR="000E1C66" w:rsidRPr="00EF3F51">
        <w:rPr>
          <w:rFonts w:ascii="Arial" w:hAnsi="Arial" w:cs="Arial"/>
          <w:color w:val="000000"/>
        </w:rPr>
        <w:t>;</w:t>
      </w:r>
    </w:p>
    <w:p w:rsidR="000E1C66" w:rsidRPr="00EF3F51" w:rsidRDefault="000E1C66" w:rsidP="00EF3F51">
      <w:pPr>
        <w:numPr>
          <w:ilvl w:val="0"/>
          <w:numId w:val="279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Style w:val="markedcontent"/>
          <w:rFonts w:ascii="Arial" w:hAnsi="Arial" w:cs="Arial"/>
        </w:rPr>
        <w:t>wyznacza się strefę ograniczeń w sąsiedztwie obszaru kolejowego (zgodnie z rysunkiem planu) na terenach</w:t>
      </w:r>
      <w:r w:rsidRPr="00EF3F51">
        <w:rPr>
          <w:rFonts w:ascii="Arial" w:hAnsi="Arial" w:cs="Arial"/>
        </w:rPr>
        <w:br/>
      </w:r>
      <w:r w:rsidRPr="00EF3F51">
        <w:rPr>
          <w:rStyle w:val="markedcontent"/>
          <w:rFonts w:ascii="Arial" w:hAnsi="Arial" w:cs="Arial"/>
        </w:rPr>
        <w:t>przyległych bezpośrednio do tego obszaru (położonego poza granicami planu), dla której obowiązują</w:t>
      </w:r>
      <w:r w:rsidRPr="00EF3F51">
        <w:rPr>
          <w:rFonts w:ascii="Arial" w:hAnsi="Arial" w:cs="Arial"/>
        </w:rPr>
        <w:t xml:space="preserve"> </w:t>
      </w:r>
      <w:r w:rsidRPr="00EF3F51">
        <w:rPr>
          <w:rStyle w:val="markedcontent"/>
          <w:rFonts w:ascii="Arial" w:hAnsi="Arial" w:cs="Arial"/>
        </w:rPr>
        <w:t>szczególne warunki zagospodarowania terenów oraz ograniczenia w ich użytkowaniu w zakresie</w:t>
      </w:r>
      <w:r w:rsidRPr="00EF3F51">
        <w:rPr>
          <w:rFonts w:ascii="Arial" w:hAnsi="Arial" w:cs="Arial"/>
        </w:rPr>
        <w:t xml:space="preserve"> </w:t>
      </w:r>
      <w:r w:rsidRPr="00EF3F51">
        <w:rPr>
          <w:rStyle w:val="markedcontent"/>
          <w:rFonts w:ascii="Arial" w:hAnsi="Arial" w:cs="Arial"/>
        </w:rPr>
        <w:t xml:space="preserve">sytuowania budowli i budynków, drzew i krzewów oraz wykonywania robót ziemnych, wynikające z sąsiedztwa </w:t>
      </w:r>
      <w:r w:rsidRPr="00EF3F51">
        <w:rPr>
          <w:rStyle w:val="markedcontent"/>
          <w:rFonts w:ascii="Arial" w:hAnsi="Arial" w:cs="Arial"/>
        </w:rPr>
        <w:br/>
        <w:t>z obszarem kolejowym, zgodnie z przepisami odrębnymi w zakresie transportu kolejowego.</w:t>
      </w:r>
    </w:p>
    <w:bookmarkEnd w:id="86"/>
    <w:p w:rsidR="00DF1DC7" w:rsidRPr="00EF3F51" w:rsidRDefault="00DF1DC7" w:rsidP="00EF3F51">
      <w:pPr>
        <w:numPr>
          <w:ilvl w:val="0"/>
          <w:numId w:val="11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</w:p>
    <w:p w:rsidR="00066C7B" w:rsidRPr="00EF3F51" w:rsidRDefault="00DF1DC7" w:rsidP="00EF3F51">
      <w:pPr>
        <w:numPr>
          <w:ilvl w:val="0"/>
          <w:numId w:val="124"/>
        </w:numPr>
        <w:tabs>
          <w:tab w:val="clear" w:pos="1440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obsługa komunikacyjna z dr</w:t>
      </w:r>
      <w:r w:rsidR="00066C7B" w:rsidRPr="00EF3F51">
        <w:rPr>
          <w:rFonts w:ascii="Arial" w:hAnsi="Arial" w:cs="Arial"/>
          <w:color w:val="000000"/>
        </w:rPr>
        <w:t>ogi</w:t>
      </w:r>
      <w:r w:rsidRPr="00EF3F51">
        <w:rPr>
          <w:rFonts w:ascii="Arial" w:hAnsi="Arial" w:cs="Arial"/>
          <w:color w:val="000000"/>
        </w:rPr>
        <w:t xml:space="preserve"> publiczn</w:t>
      </w:r>
      <w:r w:rsidR="00066C7B" w:rsidRPr="00EF3F51">
        <w:rPr>
          <w:rFonts w:ascii="Arial" w:hAnsi="Arial" w:cs="Arial"/>
          <w:color w:val="000000"/>
        </w:rPr>
        <w:t>ej</w:t>
      </w:r>
      <w:r w:rsidRPr="00EF3F51">
        <w:rPr>
          <w:rFonts w:ascii="Arial" w:hAnsi="Arial" w:cs="Arial"/>
          <w:color w:val="000000"/>
        </w:rPr>
        <w:t>, ulic</w:t>
      </w:r>
      <w:r w:rsidR="00066C7B" w:rsidRPr="00EF3F51">
        <w:rPr>
          <w:rFonts w:ascii="Arial" w:hAnsi="Arial" w:cs="Arial"/>
          <w:color w:val="000000"/>
        </w:rPr>
        <w:t>y Szpitalnej 2</w:t>
      </w:r>
      <w:r w:rsidR="0082642E" w:rsidRPr="00EF3F51">
        <w:rPr>
          <w:rFonts w:ascii="Arial" w:hAnsi="Arial" w:cs="Arial"/>
          <w:color w:val="000000"/>
        </w:rPr>
        <w:t>1</w:t>
      </w:r>
      <w:r w:rsidR="00066C7B" w:rsidRPr="00EF3F51">
        <w:rPr>
          <w:rFonts w:ascii="Arial" w:hAnsi="Arial" w:cs="Arial"/>
          <w:color w:val="000000"/>
        </w:rPr>
        <w:t xml:space="preserve"> KD-L* oraz Okrzei (poza granicami planu);</w:t>
      </w:r>
    </w:p>
    <w:p w:rsidR="00DF1DC7" w:rsidRPr="00EF3F51" w:rsidRDefault="00DF1DC7" w:rsidP="00EF3F51">
      <w:pPr>
        <w:numPr>
          <w:ilvl w:val="0"/>
          <w:numId w:val="124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infrastruktury technicznej: ustalenia jak w § 1</w:t>
      </w:r>
      <w:r w:rsidR="004307FA" w:rsidRPr="00EF3F51">
        <w:rPr>
          <w:rFonts w:ascii="Arial" w:hAnsi="Arial" w:cs="Arial"/>
          <w:color w:val="000000"/>
        </w:rPr>
        <w:t xml:space="preserve">1 </w:t>
      </w:r>
      <w:r w:rsidRPr="00EF3F51">
        <w:rPr>
          <w:rFonts w:ascii="Arial" w:hAnsi="Arial" w:cs="Arial"/>
          <w:color w:val="000000"/>
        </w:rPr>
        <w:t>uchwały.</w:t>
      </w:r>
    </w:p>
    <w:p w:rsidR="00DF1DC7" w:rsidRPr="00EF3F51" w:rsidRDefault="00DF1DC7" w:rsidP="00EF3F51">
      <w:pPr>
        <w:numPr>
          <w:ilvl w:val="0"/>
          <w:numId w:val="11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782E0B" w:rsidRPr="00EF3F51" w:rsidRDefault="000B75F0" w:rsidP="00EF3F51">
      <w:pPr>
        <w:numPr>
          <w:ilvl w:val="0"/>
          <w:numId w:val="11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F758AC" w:rsidRPr="00EF3F51" w:rsidRDefault="00782E0B" w:rsidP="00EF3F51">
      <w:pPr>
        <w:numPr>
          <w:ilvl w:val="0"/>
          <w:numId w:val="11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F758AC" w:rsidRPr="00EF3F51" w:rsidRDefault="00F758AC" w:rsidP="00EF3F51">
      <w:pPr>
        <w:numPr>
          <w:ilvl w:val="0"/>
          <w:numId w:val="11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9558EF" w:rsidRPr="00EF3F51" w:rsidRDefault="009558EF" w:rsidP="00EF3F51">
      <w:pPr>
        <w:numPr>
          <w:ilvl w:val="0"/>
          <w:numId w:val="117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DF1F2D" w:rsidRPr="00EF3F51" w:rsidRDefault="00DF1F2D" w:rsidP="00EF3F51">
      <w:pPr>
        <w:spacing w:line="276" w:lineRule="auto"/>
        <w:outlineLvl w:val="0"/>
        <w:rPr>
          <w:rFonts w:ascii="Arial" w:hAnsi="Arial" w:cs="Arial"/>
          <w:color w:val="000000"/>
        </w:rPr>
      </w:pPr>
    </w:p>
    <w:p w:rsidR="001D5C13" w:rsidRPr="00EF3F51" w:rsidRDefault="00DF1F2D" w:rsidP="00EF3F51">
      <w:p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§ 36.</w:t>
      </w:r>
      <w:r w:rsidR="001D5C13" w:rsidRPr="00EF3F51">
        <w:rPr>
          <w:rFonts w:ascii="Arial" w:hAnsi="Arial" w:cs="Arial"/>
          <w:color w:val="000000"/>
        </w:rPr>
        <w:t>Teren</w:t>
      </w:r>
      <w:r w:rsidR="008B3375" w:rsidRPr="00EF3F51">
        <w:rPr>
          <w:rFonts w:ascii="Arial" w:hAnsi="Arial" w:cs="Arial"/>
          <w:color w:val="000000"/>
        </w:rPr>
        <w:t>y</w:t>
      </w:r>
      <w:r w:rsidR="001D5C13" w:rsidRPr="00EF3F51">
        <w:rPr>
          <w:rFonts w:ascii="Arial" w:hAnsi="Arial" w:cs="Arial"/>
          <w:color w:val="000000"/>
        </w:rPr>
        <w:t xml:space="preserve"> oznaczon</w:t>
      </w:r>
      <w:r w:rsidR="008B3375" w:rsidRPr="00EF3F51">
        <w:rPr>
          <w:rFonts w:ascii="Arial" w:hAnsi="Arial" w:cs="Arial"/>
          <w:color w:val="000000"/>
        </w:rPr>
        <w:t>e</w:t>
      </w:r>
      <w:r w:rsidR="001D5C13" w:rsidRPr="00EF3F51">
        <w:rPr>
          <w:rFonts w:ascii="Arial" w:hAnsi="Arial" w:cs="Arial"/>
          <w:color w:val="000000"/>
        </w:rPr>
        <w:t xml:space="preserve"> symbol</w:t>
      </w:r>
      <w:r w:rsidR="008B3375" w:rsidRPr="00EF3F51">
        <w:rPr>
          <w:rFonts w:ascii="Arial" w:hAnsi="Arial" w:cs="Arial"/>
          <w:color w:val="000000"/>
        </w:rPr>
        <w:t>ami</w:t>
      </w:r>
      <w:r w:rsidR="001D5C13" w:rsidRPr="00EF3F51">
        <w:rPr>
          <w:rFonts w:ascii="Arial" w:hAnsi="Arial" w:cs="Arial"/>
          <w:color w:val="000000"/>
        </w:rPr>
        <w:t>: 38 KK/</w:t>
      </w:r>
      <w:r w:rsidR="008B3375" w:rsidRPr="00EF3F51">
        <w:rPr>
          <w:rFonts w:ascii="Arial" w:hAnsi="Arial" w:cs="Arial"/>
          <w:color w:val="000000"/>
        </w:rPr>
        <w:t>WS*, 39 KK/ZZ</w:t>
      </w:r>
    </w:p>
    <w:p w:rsidR="001D5C13" w:rsidRPr="00EF3F51" w:rsidRDefault="001D5C13" w:rsidP="00EF3F51">
      <w:pPr>
        <w:numPr>
          <w:ilvl w:val="0"/>
          <w:numId w:val="325"/>
        </w:numPr>
        <w:tabs>
          <w:tab w:val="clear" w:pos="1080"/>
          <w:tab w:val="num" w:pos="284"/>
        </w:tabs>
        <w:spacing w:line="276" w:lineRule="auto"/>
        <w:ind w:hanging="1080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</w:p>
    <w:p w:rsidR="001D5C13" w:rsidRPr="00EF3F51" w:rsidRDefault="001D5C13" w:rsidP="00EF3F51">
      <w:pPr>
        <w:numPr>
          <w:ilvl w:val="0"/>
          <w:numId w:val="326"/>
        </w:numPr>
        <w:tabs>
          <w:tab w:val="clear" w:pos="720"/>
          <w:tab w:val="num" w:pos="567"/>
        </w:tabs>
        <w:spacing w:line="276" w:lineRule="auto"/>
        <w:ind w:hanging="436"/>
        <w:outlineLvl w:val="0"/>
        <w:rPr>
          <w:rStyle w:val="markedcontent"/>
          <w:rFonts w:ascii="Arial" w:hAnsi="Arial" w:cs="Arial"/>
          <w:color w:val="000000"/>
        </w:rPr>
      </w:pPr>
      <w:r w:rsidRPr="00EF3F51">
        <w:rPr>
          <w:rStyle w:val="markedcontent"/>
          <w:rFonts w:ascii="Arial" w:hAnsi="Arial" w:cs="Arial"/>
        </w:rPr>
        <w:t>obszar kolejowy - teren zamknięty;</w:t>
      </w:r>
    </w:p>
    <w:p w:rsidR="008B3375" w:rsidRPr="00EF3F51" w:rsidRDefault="008B3375" w:rsidP="00EF3F51">
      <w:pPr>
        <w:numPr>
          <w:ilvl w:val="0"/>
          <w:numId w:val="326"/>
        </w:numPr>
        <w:tabs>
          <w:tab w:val="clear" w:pos="720"/>
          <w:tab w:val="num" w:pos="567"/>
        </w:tabs>
        <w:spacing w:line="276" w:lineRule="auto"/>
        <w:ind w:left="567" w:hanging="283"/>
        <w:outlineLvl w:val="0"/>
        <w:rPr>
          <w:rStyle w:val="markedcontent"/>
          <w:rFonts w:ascii="Arial" w:hAnsi="Arial" w:cs="Arial"/>
          <w:color w:val="000000"/>
        </w:rPr>
      </w:pPr>
      <w:r w:rsidRPr="00EF3F51">
        <w:rPr>
          <w:rStyle w:val="markedcontent"/>
          <w:rFonts w:ascii="Arial" w:hAnsi="Arial" w:cs="Arial"/>
        </w:rPr>
        <w:t xml:space="preserve">śródlądowe wody </w:t>
      </w:r>
      <w:r w:rsidR="004472FF" w:rsidRPr="00EF3F51">
        <w:rPr>
          <w:rStyle w:val="markedcontent"/>
          <w:rFonts w:ascii="Arial" w:hAnsi="Arial" w:cs="Arial"/>
        </w:rPr>
        <w:t>powierzchniowe płynące – rzeka Zgłowiączka (d</w:t>
      </w:r>
      <w:r w:rsidR="00CA1AB2" w:rsidRPr="00EF3F51">
        <w:rPr>
          <w:rStyle w:val="markedcontent"/>
          <w:rFonts w:ascii="Arial" w:hAnsi="Arial" w:cs="Arial"/>
        </w:rPr>
        <w:t>otyczy terenu oznaczonego symbolem 38 KK/WS*)</w:t>
      </w:r>
      <w:r w:rsidR="000401C9" w:rsidRPr="00EF3F51">
        <w:rPr>
          <w:rStyle w:val="markedcontent"/>
          <w:rFonts w:ascii="Arial" w:hAnsi="Arial" w:cs="Arial"/>
        </w:rPr>
        <w:t>;</w:t>
      </w:r>
    </w:p>
    <w:p w:rsidR="001D5C13" w:rsidRPr="00EF3F51" w:rsidRDefault="001D5C13" w:rsidP="00EF3F51">
      <w:pPr>
        <w:numPr>
          <w:ilvl w:val="0"/>
          <w:numId w:val="326"/>
        </w:numPr>
        <w:tabs>
          <w:tab w:val="clear" w:pos="720"/>
          <w:tab w:val="num" w:pos="567"/>
        </w:tabs>
        <w:spacing w:line="276" w:lineRule="auto"/>
        <w:ind w:hanging="436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obszar szczególnego zagrożenia powodzią</w:t>
      </w:r>
      <w:r w:rsidR="00CA1AB2" w:rsidRPr="00EF3F51">
        <w:rPr>
          <w:rFonts w:ascii="Arial" w:hAnsi="Arial" w:cs="Arial"/>
          <w:color w:val="000000"/>
        </w:rPr>
        <w:t xml:space="preserve"> </w:t>
      </w:r>
      <w:r w:rsidR="00CA1AB2" w:rsidRPr="00EF3F51">
        <w:rPr>
          <w:rStyle w:val="markedcontent"/>
          <w:rFonts w:ascii="Arial" w:hAnsi="Arial" w:cs="Arial"/>
        </w:rPr>
        <w:t>(dotyczy terenu oznaczonego symbolem 39 KK/ZZ)</w:t>
      </w:r>
      <w:r w:rsidR="000401C9" w:rsidRPr="00EF3F51">
        <w:rPr>
          <w:rStyle w:val="markedcontent"/>
          <w:rFonts w:ascii="Arial" w:hAnsi="Arial" w:cs="Arial"/>
        </w:rPr>
        <w:t>.</w:t>
      </w:r>
    </w:p>
    <w:p w:rsidR="001D5C13" w:rsidRPr="00EF3F51" w:rsidRDefault="001D5C13" w:rsidP="00EF3F51">
      <w:pPr>
        <w:numPr>
          <w:ilvl w:val="0"/>
          <w:numId w:val="325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Zasady ochrony i kształtowania ładu przestrzennego: ustalenia jak w § 5 uchwały.</w:t>
      </w:r>
    </w:p>
    <w:p w:rsidR="001D5C13" w:rsidRPr="00EF3F51" w:rsidRDefault="001D5C13" w:rsidP="00EF3F51">
      <w:pPr>
        <w:numPr>
          <w:ilvl w:val="0"/>
          <w:numId w:val="325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</w:t>
      </w:r>
    </w:p>
    <w:p w:rsidR="001D5C13" w:rsidRPr="00EF3F51" w:rsidRDefault="001D5C13" w:rsidP="00EF3F51">
      <w:pPr>
        <w:numPr>
          <w:ilvl w:val="0"/>
          <w:numId w:val="329"/>
        </w:numPr>
        <w:tabs>
          <w:tab w:val="left" w:pos="567"/>
        </w:tabs>
        <w:spacing w:line="276" w:lineRule="auto"/>
        <w:ind w:hanging="720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 znajduje się w Terenie Doliny Zgłowiączki</w:t>
      </w:r>
      <w:r w:rsidR="001F436C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- ustalenia zgodnie z § 6 ust. 15 uchwały;</w:t>
      </w:r>
    </w:p>
    <w:p w:rsidR="001D5C13" w:rsidRPr="00EF3F51" w:rsidRDefault="001D5C13" w:rsidP="00EF3F51">
      <w:pPr>
        <w:numPr>
          <w:ilvl w:val="0"/>
          <w:numId w:val="329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pozostałe ustalenia jak w § 6 uchwały.</w:t>
      </w:r>
    </w:p>
    <w:p w:rsidR="0071419C" w:rsidRPr="00EF3F51" w:rsidRDefault="001D5C13" w:rsidP="00EF3F51">
      <w:pPr>
        <w:numPr>
          <w:ilvl w:val="0"/>
          <w:numId w:val="325"/>
        </w:numPr>
        <w:tabs>
          <w:tab w:val="clear" w:pos="1080"/>
          <w:tab w:val="num" w:pos="142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kształtowania krajobrazu: nie występuje potrzeba określenia. </w:t>
      </w:r>
    </w:p>
    <w:p w:rsidR="00BF28C0" w:rsidRPr="00EF3F51" w:rsidRDefault="001D5C13" w:rsidP="00EF3F51">
      <w:pPr>
        <w:numPr>
          <w:ilvl w:val="0"/>
          <w:numId w:val="325"/>
        </w:numPr>
        <w:tabs>
          <w:tab w:val="clear" w:pos="1080"/>
          <w:tab w:val="num" w:pos="142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  <w:r w:rsidR="0071419C" w:rsidRPr="00EF3F51">
        <w:rPr>
          <w:rFonts w:ascii="Arial" w:hAnsi="Arial" w:cs="Arial"/>
          <w:color w:val="000000"/>
        </w:rPr>
        <w:t xml:space="preserve"> nie występuje potrzeba określenia. </w:t>
      </w:r>
    </w:p>
    <w:p w:rsidR="00BF28C0" w:rsidRPr="00EF3F51" w:rsidRDefault="001D5C13" w:rsidP="00EF3F51">
      <w:pPr>
        <w:numPr>
          <w:ilvl w:val="0"/>
          <w:numId w:val="325"/>
        </w:numPr>
        <w:tabs>
          <w:tab w:val="clear" w:pos="1080"/>
          <w:tab w:val="num" w:pos="142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Wymagania wynikające z potrzeb kształtowania przestrzeni publicznych: nie występuje potrzeba określenia.</w:t>
      </w:r>
    </w:p>
    <w:p w:rsidR="00BF28C0" w:rsidRPr="00EF3F51" w:rsidRDefault="001D5C13" w:rsidP="00EF3F51">
      <w:pPr>
        <w:numPr>
          <w:ilvl w:val="0"/>
          <w:numId w:val="325"/>
        </w:numPr>
        <w:tabs>
          <w:tab w:val="clear" w:pos="1080"/>
          <w:tab w:val="num" w:pos="142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zabudowy oraz wskaźniki zagospodarowania terenu, maksymalna i minimalna intensywność zabudowy jako wskaźnik powierzchni całkowitej zabudowy w odniesieniu do powierzchni działki budowlanej, minimalny udział procentowy powierzchni biologicznie czynnej w odniesieniu do powierzchni działki budowlanej, maksymalna wysokość zabudowy, minimalna liczba miejsc do parkowania, w tym miejsc przeznaczonych na parkowanie pojazdów zaopatrzonych w kartę parkingową i sposób ich realizacji oraz linie zabudowy i gabaryty obiektów oraz sposób usytuowania obiektów budowlanych w stosunku do dróg i innych terenów publicznie dostępnych oraz do granic przyległych nieruchomości:</w:t>
      </w:r>
      <w:r w:rsidR="00BF28C0" w:rsidRPr="00EF3F51">
        <w:rPr>
          <w:rFonts w:ascii="Arial" w:hAnsi="Arial" w:cs="Arial"/>
          <w:color w:val="000000"/>
        </w:rPr>
        <w:t xml:space="preserve"> </w:t>
      </w:r>
      <w:r w:rsidR="00BF28C0" w:rsidRPr="00EF3F51">
        <w:rPr>
          <w:rStyle w:val="markedcontent"/>
          <w:rFonts w:ascii="Arial" w:hAnsi="Arial" w:cs="Arial"/>
        </w:rPr>
        <w:t>nie występuje potrzeba określenia - obszar kolejowy.</w:t>
      </w:r>
    </w:p>
    <w:p w:rsidR="001D5C13" w:rsidRPr="00EF3F51" w:rsidRDefault="001D5C13" w:rsidP="00EF3F51">
      <w:pPr>
        <w:numPr>
          <w:ilvl w:val="0"/>
          <w:numId w:val="325"/>
        </w:numPr>
        <w:tabs>
          <w:tab w:val="clear" w:pos="1080"/>
          <w:tab w:val="num" w:pos="142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odrębnych, a także narażonych na niebezpieczeństwo powodzi: ustala się granice obszaru szczególnego zagrożenia powodzią, na którym prawdopodobieństwo wystąpienia powodzi jest średnie i wynosi 1%, dla którego obowiązują warunki i ograniczenia wynikające z przepisów odrębnych (wg oznaczenia na rysunku planu).</w:t>
      </w:r>
    </w:p>
    <w:p w:rsidR="001D5C13" w:rsidRPr="00EF3F51" w:rsidRDefault="001D5C13" w:rsidP="00EF3F51">
      <w:pPr>
        <w:numPr>
          <w:ilvl w:val="0"/>
          <w:numId w:val="325"/>
        </w:numPr>
        <w:tabs>
          <w:tab w:val="clear" w:pos="108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2468B3" w:rsidRPr="00EF3F51" w:rsidRDefault="001D5C13" w:rsidP="00EF3F51">
      <w:pPr>
        <w:numPr>
          <w:ilvl w:val="0"/>
          <w:numId w:val="325"/>
        </w:numPr>
        <w:tabs>
          <w:tab w:val="clear" w:pos="1080"/>
          <w:tab w:val="num" w:pos="142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</w:p>
    <w:p w:rsidR="002468B3" w:rsidRPr="00EF3F51" w:rsidRDefault="002468B3" w:rsidP="00EF3F51">
      <w:pPr>
        <w:numPr>
          <w:ilvl w:val="0"/>
          <w:numId w:val="327"/>
        </w:numPr>
        <w:tabs>
          <w:tab w:val="clear" w:pos="720"/>
          <w:tab w:val="num" w:pos="567"/>
        </w:tabs>
        <w:spacing w:line="276" w:lineRule="auto"/>
        <w:ind w:left="567" w:hanging="283"/>
        <w:rPr>
          <w:rStyle w:val="markedcontent"/>
          <w:rFonts w:ascii="Arial" w:hAnsi="Arial" w:cs="Arial"/>
          <w:color w:val="000000"/>
        </w:rPr>
      </w:pPr>
      <w:r w:rsidRPr="00EF3F51">
        <w:rPr>
          <w:rStyle w:val="markedcontent"/>
          <w:rFonts w:ascii="Arial" w:hAnsi="Arial" w:cs="Arial"/>
          <w:color w:val="000000"/>
        </w:rPr>
        <w:t>zakaz zagospodarowania i użytkowania obszaru kolejowego do celów niezwiązanych z przeznaczeniem</w:t>
      </w:r>
      <w:r w:rsidRPr="00EF3F51">
        <w:rPr>
          <w:rFonts w:ascii="Arial" w:hAnsi="Arial" w:cs="Arial"/>
          <w:color w:val="000000"/>
        </w:rPr>
        <w:t xml:space="preserve"> </w:t>
      </w:r>
      <w:r w:rsidRPr="00EF3F51">
        <w:rPr>
          <w:rStyle w:val="markedcontent"/>
          <w:rFonts w:ascii="Arial" w:hAnsi="Arial" w:cs="Arial"/>
          <w:color w:val="000000"/>
        </w:rPr>
        <w:t>terenu;</w:t>
      </w:r>
    </w:p>
    <w:p w:rsidR="001D5C13" w:rsidRPr="00EF3F51" w:rsidRDefault="001D5C13" w:rsidP="00EF3F51">
      <w:pPr>
        <w:numPr>
          <w:ilvl w:val="0"/>
          <w:numId w:val="327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FF0000"/>
        </w:rPr>
      </w:pPr>
      <w:r w:rsidRPr="00EF3F51">
        <w:rPr>
          <w:rFonts w:ascii="Arial" w:hAnsi="Arial" w:cs="Arial"/>
          <w:color w:val="000000"/>
        </w:rPr>
        <w:t>wyznacza się granice terenu o najniższej przydatności dla budownictwa – występowanie gruntów organicznych i niespoistych w podłożu, obecność pęczniejących iłów (w zakresie wg oznaczenia na rysunku planu), dla którego obowiązują warunki wynikające z przepisów odrębnych.</w:t>
      </w:r>
    </w:p>
    <w:p w:rsidR="008C0FD5" w:rsidRPr="00EF3F51" w:rsidRDefault="00E17A9E" w:rsidP="00EF3F51">
      <w:pPr>
        <w:numPr>
          <w:ilvl w:val="0"/>
          <w:numId w:val="327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FF0000"/>
        </w:rPr>
      </w:pPr>
      <w:r w:rsidRPr="00EF3F51">
        <w:rPr>
          <w:rFonts w:ascii="Arial" w:hAnsi="Arial" w:cs="Arial"/>
          <w:color w:val="000000"/>
        </w:rPr>
        <w:t>o</w:t>
      </w:r>
      <w:r w:rsidR="008C0FD5" w:rsidRPr="00EF3F51">
        <w:rPr>
          <w:rFonts w:ascii="Arial" w:hAnsi="Arial" w:cs="Arial"/>
          <w:color w:val="000000"/>
        </w:rPr>
        <w:t>bowiązują przepisy odrębne z zakresu transportu kolejowego.</w:t>
      </w:r>
    </w:p>
    <w:p w:rsidR="001D5C13" w:rsidRPr="00EF3F51" w:rsidRDefault="001D5C13" w:rsidP="00EF3F51">
      <w:pPr>
        <w:numPr>
          <w:ilvl w:val="0"/>
          <w:numId w:val="325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</w:t>
      </w:r>
      <w:r w:rsidR="0030051B" w:rsidRPr="00EF3F51">
        <w:rPr>
          <w:rFonts w:ascii="Arial" w:hAnsi="Arial" w:cs="Arial"/>
          <w:color w:val="000000"/>
        </w:rPr>
        <w:t xml:space="preserve"> </w:t>
      </w:r>
    </w:p>
    <w:p w:rsidR="001D5C13" w:rsidRPr="00EF3F51" w:rsidRDefault="001D5C13" w:rsidP="00EF3F51">
      <w:pPr>
        <w:numPr>
          <w:ilvl w:val="0"/>
          <w:numId w:val="328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zakresie infrastruktury technicznej: ustalenia jak w § 11 uchwały.</w:t>
      </w:r>
    </w:p>
    <w:p w:rsidR="0030051B" w:rsidRPr="00EF3F51" w:rsidRDefault="0030051B" w:rsidP="00EF3F51">
      <w:pPr>
        <w:numPr>
          <w:ilvl w:val="0"/>
          <w:numId w:val="328"/>
        </w:numPr>
        <w:tabs>
          <w:tab w:val="clear" w:pos="144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zgodnie z przepisami odrębnymi z zakresu transportu kolejowego.</w:t>
      </w:r>
    </w:p>
    <w:p w:rsidR="001D5C13" w:rsidRPr="00EF3F51" w:rsidRDefault="001D5C13" w:rsidP="00EF3F51">
      <w:pPr>
        <w:numPr>
          <w:ilvl w:val="0"/>
          <w:numId w:val="325"/>
        </w:numPr>
        <w:tabs>
          <w:tab w:val="clear" w:pos="108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FD17AB" w:rsidRPr="00EF3F51" w:rsidRDefault="001D5C13" w:rsidP="00EF3F51">
      <w:pPr>
        <w:numPr>
          <w:ilvl w:val="0"/>
          <w:numId w:val="325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</w:t>
      </w:r>
      <w:r w:rsidR="00FD17AB" w:rsidRPr="00EF3F51">
        <w:rPr>
          <w:rFonts w:ascii="Arial" w:hAnsi="Arial" w:cs="Arial"/>
          <w:color w:val="000000"/>
        </w:rPr>
        <w:t>.</w:t>
      </w:r>
    </w:p>
    <w:p w:rsidR="00FD17AB" w:rsidRPr="00EF3F51" w:rsidRDefault="001D5C13" w:rsidP="00EF3F51">
      <w:pPr>
        <w:numPr>
          <w:ilvl w:val="0"/>
          <w:numId w:val="325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Granice terenów pod budowę obiektów handlowych, o których mowa w art. 10 ust. 3a ustawy z dnia 27 marca 2003r. o planowaniu i zagospodarowaniu przestrzennym: nie występuje potrzeba określania.</w:t>
      </w:r>
    </w:p>
    <w:p w:rsidR="00F758AC" w:rsidRPr="00EF3F51" w:rsidRDefault="00F758AC" w:rsidP="00EF3F51">
      <w:pPr>
        <w:numPr>
          <w:ilvl w:val="0"/>
          <w:numId w:val="325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ustala się granicę terenu zamkniętego zgodnie z rysunkiem planu.</w:t>
      </w:r>
    </w:p>
    <w:p w:rsidR="002431A0" w:rsidRPr="00EF3F51" w:rsidRDefault="001D5C13" w:rsidP="00EF3F51">
      <w:pPr>
        <w:numPr>
          <w:ilvl w:val="0"/>
          <w:numId w:val="325"/>
        </w:numPr>
        <w:tabs>
          <w:tab w:val="clear" w:pos="10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30%.</w:t>
      </w:r>
    </w:p>
    <w:p w:rsidR="001D5C13" w:rsidRPr="00EF3F51" w:rsidRDefault="001D5C13" w:rsidP="00EF3F51">
      <w:pPr>
        <w:spacing w:line="276" w:lineRule="auto"/>
        <w:outlineLvl w:val="0"/>
        <w:rPr>
          <w:rFonts w:ascii="Arial" w:hAnsi="Arial" w:cs="Arial"/>
          <w:color w:val="000000"/>
        </w:rPr>
      </w:pPr>
    </w:p>
    <w:p w:rsidR="00EB370B" w:rsidRPr="00EF3F51" w:rsidRDefault="00EB370B" w:rsidP="00EF3F51">
      <w:p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Rozdział 4</w:t>
      </w:r>
    </w:p>
    <w:p w:rsidR="00EB370B" w:rsidRPr="00EF3F51" w:rsidRDefault="00EB370B" w:rsidP="00EF3F51">
      <w:p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Ustalenia szczegółowe dotyczące modernizacji, rozbudowy i budowy systemów komunikacji</w:t>
      </w:r>
    </w:p>
    <w:p w:rsidR="00943694" w:rsidRPr="00EF3F51" w:rsidRDefault="00650E18" w:rsidP="00EF3F51">
      <w:p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bookmarkStart w:id="87" w:name="_Hlk91145124"/>
      <w:r w:rsidR="008171C0" w:rsidRPr="00EF3F51">
        <w:rPr>
          <w:rFonts w:ascii="Arial" w:hAnsi="Arial" w:cs="Arial"/>
          <w:color w:val="000000"/>
        </w:rPr>
        <w:t>3</w:t>
      </w:r>
      <w:r w:rsidR="004778A9" w:rsidRPr="00EF3F51">
        <w:rPr>
          <w:rFonts w:ascii="Arial" w:hAnsi="Arial" w:cs="Arial"/>
          <w:color w:val="000000"/>
        </w:rPr>
        <w:t>7</w:t>
      </w:r>
      <w:r w:rsidR="00B36627" w:rsidRPr="00EF3F51">
        <w:rPr>
          <w:rFonts w:ascii="Arial" w:hAnsi="Arial" w:cs="Arial"/>
          <w:color w:val="000000"/>
        </w:rPr>
        <w:t>.</w:t>
      </w:r>
      <w:r w:rsidR="00000EAD" w:rsidRPr="00EF3F51">
        <w:rPr>
          <w:rFonts w:ascii="Arial" w:hAnsi="Arial" w:cs="Arial"/>
          <w:color w:val="000000"/>
        </w:rPr>
        <w:t xml:space="preserve"> </w:t>
      </w:r>
      <w:r w:rsidR="008B7C97" w:rsidRPr="00EF3F51">
        <w:rPr>
          <w:rFonts w:ascii="Arial" w:hAnsi="Arial" w:cs="Arial"/>
          <w:color w:val="000000"/>
        </w:rPr>
        <w:t>T</w:t>
      </w:r>
      <w:r w:rsidR="00C439A4" w:rsidRPr="00EF3F51">
        <w:rPr>
          <w:rFonts w:ascii="Arial" w:hAnsi="Arial" w:cs="Arial"/>
          <w:color w:val="000000"/>
        </w:rPr>
        <w:t>eren oznaczon</w:t>
      </w:r>
      <w:r w:rsidR="0082642E" w:rsidRPr="00EF3F51">
        <w:rPr>
          <w:rFonts w:ascii="Arial" w:hAnsi="Arial" w:cs="Arial"/>
          <w:color w:val="000000"/>
        </w:rPr>
        <w:t>y</w:t>
      </w:r>
      <w:r w:rsidR="00C439A4" w:rsidRPr="00EF3F51">
        <w:rPr>
          <w:rFonts w:ascii="Arial" w:hAnsi="Arial" w:cs="Arial"/>
          <w:color w:val="000000"/>
        </w:rPr>
        <w:t xml:space="preserve"> symbol</w:t>
      </w:r>
      <w:r w:rsidR="0082642E" w:rsidRPr="00EF3F51">
        <w:rPr>
          <w:rFonts w:ascii="Arial" w:hAnsi="Arial" w:cs="Arial"/>
          <w:color w:val="000000"/>
        </w:rPr>
        <w:t>em</w:t>
      </w:r>
      <w:r w:rsidR="00000EAD" w:rsidRPr="00EF3F51">
        <w:rPr>
          <w:rFonts w:ascii="Arial" w:hAnsi="Arial" w:cs="Arial"/>
          <w:color w:val="000000"/>
        </w:rPr>
        <w:t xml:space="preserve"> </w:t>
      </w:r>
      <w:r w:rsidR="00943694" w:rsidRPr="00EF3F51">
        <w:rPr>
          <w:rFonts w:ascii="Arial" w:hAnsi="Arial" w:cs="Arial"/>
          <w:color w:val="000000"/>
        </w:rPr>
        <w:t>1 KD-G</w:t>
      </w:r>
      <w:r w:rsidR="00825227" w:rsidRPr="00EF3F51">
        <w:rPr>
          <w:rFonts w:ascii="Arial" w:hAnsi="Arial" w:cs="Arial"/>
          <w:color w:val="000000"/>
        </w:rPr>
        <w:t>P</w:t>
      </w:r>
      <w:r w:rsidR="00943694" w:rsidRPr="00EF3F51">
        <w:rPr>
          <w:rFonts w:ascii="Arial" w:hAnsi="Arial" w:cs="Arial"/>
          <w:color w:val="000000"/>
        </w:rPr>
        <w:t>*/WS*</w:t>
      </w:r>
      <w:r w:rsidR="001816C5" w:rsidRPr="00EF3F51">
        <w:rPr>
          <w:rFonts w:ascii="Arial" w:hAnsi="Arial" w:cs="Arial"/>
          <w:color w:val="000000"/>
        </w:rPr>
        <w:t>/ZZ</w:t>
      </w:r>
    </w:p>
    <w:p w:rsidR="00943694" w:rsidRPr="00EF3F51" w:rsidRDefault="00943694" w:rsidP="00EF3F51">
      <w:pPr>
        <w:numPr>
          <w:ilvl w:val="0"/>
          <w:numId w:val="33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Przeznaczenie terenu: </w:t>
      </w:r>
    </w:p>
    <w:p w:rsidR="00943694" w:rsidRPr="00EF3F51" w:rsidRDefault="00943694" w:rsidP="00EF3F51">
      <w:pPr>
        <w:numPr>
          <w:ilvl w:val="1"/>
          <w:numId w:val="232"/>
        </w:numPr>
        <w:tabs>
          <w:tab w:val="clear" w:pos="644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droga główna ruchu przyspieszonego </w:t>
      </w:r>
      <w:bookmarkStart w:id="88" w:name="_Hlk117064526"/>
      <w:r w:rsidRPr="00EF3F51">
        <w:rPr>
          <w:rFonts w:ascii="Arial" w:hAnsi="Arial" w:cs="Arial"/>
          <w:color w:val="000000"/>
        </w:rPr>
        <w:t>publiczna</w:t>
      </w:r>
      <w:bookmarkEnd w:id="88"/>
      <w:r w:rsidRPr="00EF3F51">
        <w:rPr>
          <w:rFonts w:ascii="Arial" w:hAnsi="Arial" w:cs="Arial"/>
          <w:color w:val="000000"/>
        </w:rPr>
        <w:t xml:space="preserve"> - przeprawa drogowa stanowiąca przebieg ulicy Okrzei nad śródlądowymi wodami powierzchniowymi płynącymi;</w:t>
      </w:r>
    </w:p>
    <w:p w:rsidR="00943694" w:rsidRPr="00EF3F51" w:rsidRDefault="00943694" w:rsidP="00EF3F51">
      <w:pPr>
        <w:numPr>
          <w:ilvl w:val="1"/>
          <w:numId w:val="232"/>
        </w:numPr>
        <w:tabs>
          <w:tab w:val="clear" w:pos="644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śródlądowe wody powierzchniowe płynące – teren pod przeprawą drogową stanowiącą przebieg ulicy Okrzei</w:t>
      </w:r>
      <w:r w:rsidR="001816C5" w:rsidRPr="00EF3F51">
        <w:rPr>
          <w:rFonts w:ascii="Arial" w:hAnsi="Arial" w:cs="Arial"/>
          <w:color w:val="000000"/>
        </w:rPr>
        <w:t>;</w:t>
      </w:r>
    </w:p>
    <w:p w:rsidR="001816C5" w:rsidRPr="00EF3F51" w:rsidRDefault="001816C5" w:rsidP="00EF3F51">
      <w:pPr>
        <w:numPr>
          <w:ilvl w:val="1"/>
          <w:numId w:val="232"/>
        </w:numPr>
        <w:tabs>
          <w:tab w:val="clear" w:pos="644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obszar szczególnego zagrożenia powodzią.</w:t>
      </w:r>
    </w:p>
    <w:p w:rsidR="00943694" w:rsidRPr="00EF3F51" w:rsidRDefault="00943694" w:rsidP="00EF3F51">
      <w:pPr>
        <w:numPr>
          <w:ilvl w:val="0"/>
          <w:numId w:val="33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i kształtowania ładu przestrzennego: nie występuje potrzeba określenia.</w:t>
      </w:r>
    </w:p>
    <w:p w:rsidR="00943694" w:rsidRPr="00EF3F51" w:rsidRDefault="00943694" w:rsidP="00EF3F51">
      <w:pPr>
        <w:numPr>
          <w:ilvl w:val="0"/>
          <w:numId w:val="33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</w:t>
      </w:r>
    </w:p>
    <w:p w:rsidR="002C2818" w:rsidRPr="00EF3F51" w:rsidRDefault="00CE31BE" w:rsidP="00EF3F51">
      <w:pPr>
        <w:numPr>
          <w:ilvl w:val="0"/>
          <w:numId w:val="268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teren znajduje się w Terenie Doliny Zgłowiączki - ustalenia zgodnie z § </w:t>
      </w:r>
      <w:r w:rsidR="004307FA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ust. 1</w:t>
      </w:r>
      <w:r w:rsidR="00C659E8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 uchwały;</w:t>
      </w:r>
    </w:p>
    <w:p w:rsidR="002C2818" w:rsidRPr="00EF3F51" w:rsidRDefault="002C2818" w:rsidP="00EF3F51">
      <w:pPr>
        <w:numPr>
          <w:ilvl w:val="0"/>
          <w:numId w:val="268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Style w:val="markedcontent"/>
          <w:rFonts w:ascii="Arial" w:hAnsi="Arial" w:cs="Arial"/>
          <w:color w:val="000000"/>
        </w:rPr>
        <w:t xml:space="preserve">ustala się ochronę </w:t>
      </w:r>
      <w:r w:rsidRPr="00EF3F51">
        <w:rPr>
          <w:rStyle w:val="highlight"/>
          <w:rFonts w:ascii="Arial" w:hAnsi="Arial" w:cs="Arial"/>
          <w:color w:val="000000"/>
        </w:rPr>
        <w:t xml:space="preserve">urządzeń wodnych </w:t>
      </w:r>
      <w:r w:rsidRPr="00EF3F51">
        <w:rPr>
          <w:rStyle w:val="markedcontent"/>
          <w:rFonts w:ascii="Arial" w:hAnsi="Arial" w:cs="Arial"/>
          <w:color w:val="000000"/>
        </w:rPr>
        <w:t xml:space="preserve">związanych z obsługą i funkcjonowaniem </w:t>
      </w:r>
      <w:r w:rsidR="0085099E" w:rsidRPr="00EF3F51">
        <w:rPr>
          <w:rStyle w:val="markedcontent"/>
          <w:rFonts w:ascii="Arial" w:hAnsi="Arial" w:cs="Arial"/>
          <w:color w:val="000000"/>
        </w:rPr>
        <w:t>rzeki Zgłowiączki</w:t>
      </w:r>
      <w:r w:rsidRPr="00EF3F51">
        <w:rPr>
          <w:rStyle w:val="markedcontent"/>
          <w:rFonts w:ascii="Arial" w:hAnsi="Arial" w:cs="Arial"/>
          <w:color w:val="000000"/>
        </w:rPr>
        <w:t xml:space="preserve"> oraz związanych</w:t>
      </w:r>
      <w:r w:rsidR="0085099E" w:rsidRPr="00EF3F51">
        <w:rPr>
          <w:rFonts w:ascii="Arial" w:hAnsi="Arial" w:cs="Arial"/>
          <w:color w:val="000000"/>
        </w:rPr>
        <w:t xml:space="preserve"> </w:t>
      </w:r>
      <w:r w:rsidRPr="00EF3F51">
        <w:rPr>
          <w:rStyle w:val="markedcontent"/>
          <w:rFonts w:ascii="Arial" w:hAnsi="Arial" w:cs="Arial"/>
          <w:color w:val="000000"/>
        </w:rPr>
        <w:t xml:space="preserve">z obsługą przeciwpowodziową – obowiązują wszystkie szczegółowe zakazy, ograniczenia </w:t>
      </w:r>
      <w:r w:rsidR="007A16AF" w:rsidRPr="00EF3F51">
        <w:rPr>
          <w:rStyle w:val="markedcontent"/>
          <w:rFonts w:ascii="Arial" w:hAnsi="Arial" w:cs="Arial"/>
          <w:color w:val="000000"/>
        </w:rPr>
        <w:br/>
      </w:r>
      <w:r w:rsidRPr="00EF3F51">
        <w:rPr>
          <w:rStyle w:val="markedcontent"/>
          <w:rFonts w:ascii="Arial" w:hAnsi="Arial" w:cs="Arial"/>
          <w:color w:val="000000"/>
        </w:rPr>
        <w:t>i obowiązki</w:t>
      </w:r>
      <w:r w:rsidR="0085099E" w:rsidRPr="00EF3F51">
        <w:rPr>
          <w:rFonts w:ascii="Arial" w:hAnsi="Arial" w:cs="Arial"/>
          <w:color w:val="000000"/>
        </w:rPr>
        <w:t xml:space="preserve"> </w:t>
      </w:r>
      <w:r w:rsidRPr="00EF3F51">
        <w:rPr>
          <w:rStyle w:val="markedcontent"/>
          <w:rFonts w:ascii="Arial" w:hAnsi="Arial" w:cs="Arial"/>
          <w:color w:val="000000"/>
        </w:rPr>
        <w:t>zgo</w:t>
      </w:r>
      <w:r w:rsidR="0085099E" w:rsidRPr="00EF3F51">
        <w:rPr>
          <w:rStyle w:val="markedcontent"/>
          <w:rFonts w:ascii="Arial" w:hAnsi="Arial" w:cs="Arial"/>
          <w:color w:val="000000"/>
        </w:rPr>
        <w:t>d</w:t>
      </w:r>
      <w:r w:rsidRPr="00EF3F51">
        <w:rPr>
          <w:rStyle w:val="markedcontent"/>
          <w:rFonts w:ascii="Arial" w:hAnsi="Arial" w:cs="Arial"/>
          <w:color w:val="000000"/>
        </w:rPr>
        <w:t>nie z przepisami odrębnymi;</w:t>
      </w:r>
    </w:p>
    <w:p w:rsidR="00943694" w:rsidRPr="00EF3F51" w:rsidRDefault="00943694" w:rsidP="00EF3F51">
      <w:pPr>
        <w:numPr>
          <w:ilvl w:val="0"/>
          <w:numId w:val="268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pozostałe ustalenia jak w § </w:t>
      </w:r>
      <w:r w:rsidR="004307FA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943694" w:rsidRPr="00EF3F51" w:rsidRDefault="00943694" w:rsidP="00EF3F51">
      <w:pPr>
        <w:numPr>
          <w:ilvl w:val="0"/>
          <w:numId w:val="33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735145" w:rsidRPr="00EF3F51" w:rsidRDefault="00943694" w:rsidP="00EF3F51">
      <w:pPr>
        <w:numPr>
          <w:ilvl w:val="0"/>
          <w:numId w:val="33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dziedzictwa kulturowego i zabytków, w tym krajobrazów kulturowych oraz dóbr kultury współczesnej: </w:t>
      </w:r>
    </w:p>
    <w:p w:rsidR="00197E61" w:rsidRPr="00EF3F51" w:rsidRDefault="00735145" w:rsidP="00EF3F51">
      <w:pPr>
        <w:numPr>
          <w:ilvl w:val="0"/>
          <w:numId w:val="282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zabytek nieruchomy podlegający ochronie na podstawie na podstawie przepisów odrębnych, wpisany do rejestru zabytków i oznaczony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 Park Miejski im. H. Sienkiewicza od 1875r. – ul. wzdłuż rzeki Zgłowiączki od jej ujścia do Wisły do mostu kolejowego. Decyzja z dnia 25 marca 1994r., nr A/1304</w:t>
      </w:r>
      <w:r w:rsidR="00197E61" w:rsidRPr="00EF3F51">
        <w:rPr>
          <w:rFonts w:ascii="Arial" w:hAnsi="Arial" w:cs="Arial"/>
          <w:color w:val="000000"/>
        </w:rPr>
        <w:t xml:space="preserve"> (w zakresie wg oznaczenia na rysunku planu)</w:t>
      </w:r>
      <w:r w:rsidR="0090094C" w:rsidRPr="00EF3F51">
        <w:rPr>
          <w:rFonts w:ascii="Arial" w:hAnsi="Arial" w:cs="Arial"/>
          <w:color w:val="000000"/>
        </w:rPr>
        <w:t>;</w:t>
      </w:r>
    </w:p>
    <w:p w:rsidR="00735145" w:rsidRPr="00EF3F51" w:rsidRDefault="00943694" w:rsidP="00EF3F51">
      <w:pPr>
        <w:numPr>
          <w:ilvl w:val="0"/>
          <w:numId w:val="282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teren położony jest w granicy strefy historycznej struktury przestrzennej miasta Włocławka podlegającej ochronie na podstawie ustaleń miejscowego planu, dla której obowiązują ustalenia jak w § </w:t>
      </w:r>
      <w:r w:rsidR="004307FA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943694" w:rsidRPr="00EF3F51" w:rsidRDefault="00943694" w:rsidP="00EF3F51">
      <w:pPr>
        <w:numPr>
          <w:ilvl w:val="0"/>
          <w:numId w:val="33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Wymagania wynikające z potrzeb kształtowania przestrzeni publicznych: ustalenia jak w § </w:t>
      </w:r>
      <w:r w:rsidR="004307FA" w:rsidRPr="00EF3F51">
        <w:rPr>
          <w:rFonts w:ascii="Arial" w:hAnsi="Arial" w:cs="Arial"/>
          <w:color w:val="000000"/>
        </w:rPr>
        <w:t>8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943694" w:rsidRPr="00EF3F51" w:rsidRDefault="00943694" w:rsidP="00EF3F51">
      <w:pPr>
        <w:numPr>
          <w:ilvl w:val="0"/>
          <w:numId w:val="33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Parametry i wskaźniki kształtowania drogi i zagospodarowania terenu, minimalna liczba miejsc do parkowania, w tym miejsca przeznaczone na parkowanie pojazdów zaopatrzonych w kartę parkingową i sposób ich realizacji:</w:t>
      </w:r>
    </w:p>
    <w:p w:rsidR="00C0631D" w:rsidRPr="00EF3F51" w:rsidRDefault="00943694" w:rsidP="00EF3F51">
      <w:pPr>
        <w:numPr>
          <w:ilvl w:val="7"/>
          <w:numId w:val="137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szerokość w liniach rozgraniczających tereny o różnym przeznaczeniu lub różnych zasadach zagospodarowania, wg oznaczenia na rysunku planu:</w:t>
      </w:r>
      <w:bookmarkStart w:id="89" w:name="_Hlk30412606"/>
      <w:r w:rsidR="003F4280" w:rsidRPr="00EF3F51">
        <w:rPr>
          <w:rFonts w:ascii="Arial" w:hAnsi="Arial" w:cs="Arial"/>
          <w:color w:val="000000"/>
        </w:rPr>
        <w:t xml:space="preserve"> </w:t>
      </w:r>
      <w:r w:rsidR="00995354" w:rsidRPr="00EF3F51">
        <w:rPr>
          <w:rFonts w:ascii="Arial" w:hAnsi="Arial" w:cs="Arial"/>
          <w:color w:val="000000"/>
        </w:rPr>
        <w:t xml:space="preserve">od </w:t>
      </w:r>
      <w:r w:rsidRPr="00EF3F51">
        <w:rPr>
          <w:rFonts w:ascii="Arial" w:hAnsi="Arial" w:cs="Arial"/>
          <w:color w:val="000000"/>
        </w:rPr>
        <w:t>17,0m</w:t>
      </w:r>
      <w:r w:rsidR="00995354" w:rsidRPr="00EF3F51">
        <w:rPr>
          <w:rFonts w:ascii="Arial" w:hAnsi="Arial" w:cs="Arial"/>
          <w:color w:val="000000"/>
        </w:rPr>
        <w:t xml:space="preserve"> do 60,0m</w:t>
      </w:r>
      <w:r w:rsidRPr="00EF3F51">
        <w:rPr>
          <w:rFonts w:ascii="Arial" w:hAnsi="Arial" w:cs="Arial"/>
          <w:color w:val="000000"/>
        </w:rPr>
        <w:t>;</w:t>
      </w:r>
    </w:p>
    <w:p w:rsidR="007254C0" w:rsidRPr="00EF3F51" w:rsidRDefault="00C94FEC" w:rsidP="00EF3F51">
      <w:pPr>
        <w:numPr>
          <w:ilvl w:val="7"/>
          <w:numId w:val="137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 tym miejsca przeznaczone na parkowanie pojazdów zaopatrzonych w kartę parkingową i sposób ich realizacji: </w:t>
      </w:r>
      <w:bookmarkStart w:id="90" w:name="_Hlk100220455"/>
      <w:r w:rsidR="00C0631D" w:rsidRPr="00EF3F51">
        <w:rPr>
          <w:rStyle w:val="markedcontent"/>
          <w:rFonts w:ascii="Arial" w:hAnsi="Arial" w:cs="Arial"/>
          <w:color w:val="000000"/>
        </w:rPr>
        <w:t>nie występuje potrzeba określenia.</w:t>
      </w:r>
    </w:p>
    <w:p w:rsidR="007254C0" w:rsidRPr="00EF3F51" w:rsidRDefault="007254C0" w:rsidP="00EF3F51">
      <w:pPr>
        <w:numPr>
          <w:ilvl w:val="7"/>
          <w:numId w:val="137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wykonywania oraz utrzymywania urządzeń wodnych związanych z obsługą </w:t>
      </w:r>
      <w:r w:rsidRPr="00EF3F51">
        <w:rPr>
          <w:rFonts w:ascii="Arial" w:hAnsi="Arial" w:cs="Arial"/>
          <w:color w:val="000000"/>
        </w:rPr>
        <w:br/>
        <w:t>i funkcjonowaniem rzeki Zgłowiączki oraz związanych z ochroną przeciwpowodziową na warunkach określonych przepisami odrębnymi</w:t>
      </w:r>
      <w:bookmarkEnd w:id="90"/>
      <w:r w:rsidRPr="00EF3F51">
        <w:rPr>
          <w:rFonts w:ascii="Arial" w:hAnsi="Arial" w:cs="Arial"/>
          <w:color w:val="000000"/>
        </w:rPr>
        <w:t>.</w:t>
      </w:r>
    </w:p>
    <w:bookmarkEnd w:id="89"/>
    <w:p w:rsidR="00943694" w:rsidRPr="00EF3F51" w:rsidRDefault="00943694" w:rsidP="00EF3F51">
      <w:pPr>
        <w:numPr>
          <w:ilvl w:val="0"/>
          <w:numId w:val="33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Granice i sposoby zagospodarowania terenów lub obiektów podlegających ochronie, ustalanych na podstawie przepisów odrębnych: </w:t>
      </w:r>
    </w:p>
    <w:p w:rsidR="001674CD" w:rsidRPr="00EF3F51" w:rsidRDefault="00A96246" w:rsidP="00EF3F51">
      <w:pPr>
        <w:numPr>
          <w:ilvl w:val="0"/>
          <w:numId w:val="233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ustala się granice obszaru szczególnego zagrożenia powodzią, na którym prawdopodobieństwo wystąpienia powodzi jest średnie i wynosi 1%,</w:t>
      </w:r>
      <w:r w:rsidR="001674CD" w:rsidRPr="00EF3F51">
        <w:rPr>
          <w:rFonts w:ascii="Arial" w:hAnsi="Arial" w:cs="Arial"/>
          <w:color w:val="000000"/>
        </w:rPr>
        <w:t xml:space="preserve"> dla którego obowiązują warunki i ograniczenia wynikające z przepisów odrębnych (wg oznaczenia na rysunku planu);</w:t>
      </w:r>
    </w:p>
    <w:p w:rsidR="001674CD" w:rsidRPr="00EF3F51" w:rsidRDefault="00A96246" w:rsidP="00EF3F51">
      <w:pPr>
        <w:numPr>
          <w:ilvl w:val="0"/>
          <w:numId w:val="233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granice obszaru szczególnego zagrożenia powodzią, na którym prawdopodobieństwo wystąpienia powodzi jest wysokie i wynosi 10%, </w:t>
      </w:r>
      <w:r w:rsidR="001674CD" w:rsidRPr="00EF3F51">
        <w:rPr>
          <w:rFonts w:ascii="Arial" w:hAnsi="Arial" w:cs="Arial"/>
          <w:color w:val="000000"/>
        </w:rPr>
        <w:t>dla którego obowiązują warunki i ograniczenia wynikające z przepisów odrębnych (wg oznaczenia na rysunku planu).</w:t>
      </w:r>
    </w:p>
    <w:p w:rsidR="00943694" w:rsidRPr="00EF3F51" w:rsidRDefault="00943694" w:rsidP="00EF3F51">
      <w:pPr>
        <w:numPr>
          <w:ilvl w:val="0"/>
          <w:numId w:val="33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943694" w:rsidRPr="00EF3F51" w:rsidRDefault="00943694" w:rsidP="00EF3F51">
      <w:pPr>
        <w:numPr>
          <w:ilvl w:val="0"/>
          <w:numId w:val="33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Szczególne warunki zagospodarowania terenów oraz ograniczenia w ich użytkowaniu, w tym zakazy zabudowy: wyznacza się granice terenu o najniższej przydatności dla budownictwa – występowanie gruntów organicznych </w:t>
      </w:r>
      <w:r w:rsidR="00AA726B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>i niespoistych w podłożu, obecność pęczniejących iłów, dla którego obowiązują warunki wynikające z przepisów odrębnych.</w:t>
      </w:r>
    </w:p>
    <w:p w:rsidR="00943694" w:rsidRPr="00EF3F51" w:rsidRDefault="00943694" w:rsidP="00EF3F51">
      <w:pPr>
        <w:numPr>
          <w:ilvl w:val="0"/>
          <w:numId w:val="33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 ustalenia jak w § 1</w:t>
      </w:r>
      <w:r w:rsidR="004307FA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943694" w:rsidRPr="00EF3F51" w:rsidRDefault="00943694" w:rsidP="00EF3F51">
      <w:pPr>
        <w:numPr>
          <w:ilvl w:val="0"/>
          <w:numId w:val="33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C47400" w:rsidRPr="00EF3F51" w:rsidRDefault="00943694" w:rsidP="00EF3F51">
      <w:pPr>
        <w:numPr>
          <w:ilvl w:val="0"/>
          <w:numId w:val="33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</w:t>
      </w:r>
      <w:r w:rsidR="00C47400" w:rsidRPr="00EF3F51">
        <w:rPr>
          <w:rFonts w:ascii="Arial" w:hAnsi="Arial" w:cs="Arial"/>
          <w:color w:val="000000"/>
        </w:rPr>
        <w:t>.</w:t>
      </w:r>
    </w:p>
    <w:p w:rsidR="003462F3" w:rsidRPr="00EF3F51" w:rsidRDefault="00C47400" w:rsidP="00EF3F51">
      <w:pPr>
        <w:numPr>
          <w:ilvl w:val="0"/>
          <w:numId w:val="33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3462F3" w:rsidRPr="00EF3F51" w:rsidRDefault="003462F3" w:rsidP="00EF3F51">
      <w:pPr>
        <w:numPr>
          <w:ilvl w:val="0"/>
          <w:numId w:val="33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9558EF" w:rsidRPr="00EF3F51" w:rsidRDefault="009558EF" w:rsidP="00EF3F51">
      <w:pPr>
        <w:numPr>
          <w:ilvl w:val="0"/>
          <w:numId w:val="33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0%.</w:t>
      </w:r>
    </w:p>
    <w:p w:rsidR="00943694" w:rsidRPr="00EF3F51" w:rsidRDefault="00943694" w:rsidP="00EF3F51">
      <w:pPr>
        <w:spacing w:line="276" w:lineRule="auto"/>
        <w:outlineLvl w:val="0"/>
        <w:rPr>
          <w:rFonts w:ascii="Arial" w:hAnsi="Arial" w:cs="Arial"/>
          <w:color w:val="000000"/>
        </w:rPr>
      </w:pPr>
    </w:p>
    <w:p w:rsidR="00AA5514" w:rsidRPr="00EF3F51" w:rsidRDefault="00943694" w:rsidP="00EF3F51">
      <w:p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§ 3</w:t>
      </w:r>
      <w:r w:rsidR="004778A9" w:rsidRPr="00EF3F51">
        <w:rPr>
          <w:rFonts w:ascii="Arial" w:hAnsi="Arial" w:cs="Arial"/>
          <w:color w:val="000000"/>
        </w:rPr>
        <w:t>8</w:t>
      </w:r>
      <w:r w:rsidRPr="00EF3F51">
        <w:rPr>
          <w:rFonts w:ascii="Arial" w:hAnsi="Arial" w:cs="Arial"/>
          <w:color w:val="000000"/>
        </w:rPr>
        <w:t xml:space="preserve">. Teren oznaczony symbolem: </w:t>
      </w:r>
      <w:r w:rsidR="0082642E" w:rsidRPr="00EF3F51">
        <w:rPr>
          <w:rFonts w:ascii="Arial" w:hAnsi="Arial" w:cs="Arial"/>
          <w:color w:val="000000"/>
        </w:rPr>
        <w:t>2</w:t>
      </w:r>
      <w:r w:rsidR="00AA5514" w:rsidRPr="00EF3F51">
        <w:rPr>
          <w:rFonts w:ascii="Arial" w:hAnsi="Arial" w:cs="Arial"/>
          <w:color w:val="000000"/>
        </w:rPr>
        <w:t xml:space="preserve"> KD-G</w:t>
      </w:r>
      <w:r w:rsidR="00825227" w:rsidRPr="00EF3F51">
        <w:rPr>
          <w:rFonts w:ascii="Arial" w:hAnsi="Arial" w:cs="Arial"/>
          <w:color w:val="000000"/>
        </w:rPr>
        <w:t>P</w:t>
      </w:r>
      <w:r w:rsidR="00AA5514" w:rsidRPr="00EF3F51">
        <w:rPr>
          <w:rFonts w:ascii="Arial" w:hAnsi="Arial" w:cs="Arial"/>
          <w:color w:val="000000"/>
        </w:rPr>
        <w:t>*</w:t>
      </w:r>
      <w:r w:rsidR="00CE3AF0" w:rsidRPr="00EF3F51">
        <w:rPr>
          <w:rFonts w:ascii="Arial" w:hAnsi="Arial" w:cs="Arial"/>
          <w:color w:val="000000"/>
        </w:rPr>
        <w:t>/ZZ</w:t>
      </w:r>
    </w:p>
    <w:p w:rsidR="00CE3AF0" w:rsidRPr="00EF3F51" w:rsidRDefault="009B0FCE" w:rsidP="00EF3F51">
      <w:pPr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  <w:r w:rsidR="002E0490" w:rsidRPr="00EF3F51">
        <w:rPr>
          <w:rFonts w:ascii="Arial" w:hAnsi="Arial" w:cs="Arial"/>
          <w:color w:val="000000"/>
        </w:rPr>
        <w:t xml:space="preserve"> </w:t>
      </w:r>
    </w:p>
    <w:p w:rsidR="00CE3AF0" w:rsidRPr="00EF3F51" w:rsidRDefault="002E0490" w:rsidP="00EF3F51">
      <w:pPr>
        <w:numPr>
          <w:ilvl w:val="0"/>
          <w:numId w:val="331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droga </w:t>
      </w:r>
      <w:r w:rsidR="00AA5514" w:rsidRPr="00EF3F51">
        <w:rPr>
          <w:rFonts w:ascii="Arial" w:hAnsi="Arial" w:cs="Arial"/>
          <w:color w:val="000000"/>
        </w:rPr>
        <w:t>główna ruchu przyspieszonego</w:t>
      </w:r>
      <w:r w:rsidR="00D72B60" w:rsidRPr="00EF3F51">
        <w:rPr>
          <w:rFonts w:ascii="Arial" w:hAnsi="Arial" w:cs="Arial"/>
          <w:color w:val="000000"/>
        </w:rPr>
        <w:t xml:space="preserve"> publiczna</w:t>
      </w:r>
      <w:r w:rsidR="00BF7034" w:rsidRPr="00EF3F51">
        <w:rPr>
          <w:rFonts w:ascii="Arial" w:hAnsi="Arial" w:cs="Arial"/>
          <w:color w:val="000000"/>
        </w:rPr>
        <w:t xml:space="preserve"> (ulica Okrzei)</w:t>
      </w:r>
      <w:r w:rsidR="00CE3AF0" w:rsidRPr="00EF3F51">
        <w:rPr>
          <w:rFonts w:ascii="Arial" w:hAnsi="Arial" w:cs="Arial"/>
          <w:color w:val="000000"/>
        </w:rPr>
        <w:t>;</w:t>
      </w:r>
    </w:p>
    <w:p w:rsidR="00CE3AF0" w:rsidRPr="00EF3F51" w:rsidRDefault="00CE3AF0" w:rsidP="00EF3F51">
      <w:pPr>
        <w:numPr>
          <w:ilvl w:val="0"/>
          <w:numId w:val="331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obszar szczególnego zagrożenia powodzią.</w:t>
      </w:r>
    </w:p>
    <w:p w:rsidR="007C6A25" w:rsidRPr="00EF3F51" w:rsidRDefault="007C6A25" w:rsidP="00EF3F51">
      <w:pPr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Zasady ochrony i kształtowania ładu przestrzennego: nie występuje potrzeba określenia.</w:t>
      </w:r>
    </w:p>
    <w:p w:rsidR="00E52D33" w:rsidRPr="00EF3F51" w:rsidRDefault="009B0FCE" w:rsidP="00EF3F51">
      <w:pPr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środowiska, przyrody i krajobrazu:</w:t>
      </w:r>
      <w:r w:rsidR="00930320" w:rsidRPr="00EF3F51">
        <w:rPr>
          <w:rFonts w:ascii="Arial" w:hAnsi="Arial" w:cs="Arial"/>
          <w:color w:val="000000"/>
        </w:rPr>
        <w:t xml:space="preserve"> </w:t>
      </w:r>
    </w:p>
    <w:p w:rsidR="00144D4D" w:rsidRPr="00EF3F51" w:rsidRDefault="00144D4D" w:rsidP="00EF3F51">
      <w:pPr>
        <w:numPr>
          <w:ilvl w:val="0"/>
          <w:numId w:val="267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część terenu znajduje się w Terenie Doliny Zgłowiączki (w zakresie wg oznaczenia na rysunku planu) - ustalenia zgodnie z § </w:t>
      </w:r>
      <w:r w:rsidR="004307FA" w:rsidRPr="00EF3F51">
        <w:rPr>
          <w:rFonts w:ascii="Arial" w:hAnsi="Arial" w:cs="Arial"/>
          <w:color w:val="000000"/>
        </w:rPr>
        <w:t xml:space="preserve">6 </w:t>
      </w:r>
      <w:r w:rsidRPr="00EF3F51">
        <w:rPr>
          <w:rFonts w:ascii="Arial" w:hAnsi="Arial" w:cs="Arial"/>
          <w:color w:val="000000"/>
        </w:rPr>
        <w:t>ust. 1</w:t>
      </w:r>
      <w:r w:rsidR="00C659E8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 uchwały;</w:t>
      </w:r>
    </w:p>
    <w:p w:rsidR="00E52D33" w:rsidRPr="00EF3F51" w:rsidRDefault="00E52D33" w:rsidP="00EF3F51">
      <w:pPr>
        <w:numPr>
          <w:ilvl w:val="0"/>
          <w:numId w:val="267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pozostałe ustalenia jak w § </w:t>
      </w:r>
      <w:r w:rsidR="004307FA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AD247F" w:rsidRPr="00EF3F51" w:rsidRDefault="00AD247F" w:rsidP="00EF3F51">
      <w:pPr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</w:t>
      </w:r>
      <w:r w:rsidR="005E0908" w:rsidRPr="00EF3F51">
        <w:rPr>
          <w:rFonts w:ascii="Arial" w:hAnsi="Arial" w:cs="Arial"/>
          <w:color w:val="000000"/>
        </w:rPr>
        <w:t xml:space="preserve"> nie występuje potrzeba określenia.</w:t>
      </w:r>
    </w:p>
    <w:p w:rsidR="0090094C" w:rsidRPr="00EF3F51" w:rsidRDefault="009B0FCE" w:rsidP="00EF3F51">
      <w:pPr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</w:t>
      </w:r>
      <w:r w:rsidR="00AD247F" w:rsidRPr="00EF3F51">
        <w:rPr>
          <w:rFonts w:ascii="Arial" w:hAnsi="Arial" w:cs="Arial"/>
          <w:color w:val="000000"/>
        </w:rPr>
        <w:t>, w tym krajobrazów kulturowych</w:t>
      </w:r>
      <w:r w:rsidRPr="00EF3F51">
        <w:rPr>
          <w:rFonts w:ascii="Arial" w:hAnsi="Arial" w:cs="Arial"/>
          <w:color w:val="000000"/>
        </w:rPr>
        <w:t xml:space="preserve"> oraz dóbr kultury współczesnej:</w:t>
      </w:r>
      <w:r w:rsidR="004B3729" w:rsidRPr="00EF3F51">
        <w:rPr>
          <w:rFonts w:ascii="Arial" w:hAnsi="Arial" w:cs="Arial"/>
          <w:color w:val="000000"/>
        </w:rPr>
        <w:t xml:space="preserve"> </w:t>
      </w:r>
    </w:p>
    <w:p w:rsidR="0090094C" w:rsidRPr="00EF3F51" w:rsidRDefault="0090094C" w:rsidP="00EF3F51">
      <w:pPr>
        <w:numPr>
          <w:ilvl w:val="0"/>
          <w:numId w:val="333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zabytek nieruchomy podlegający ochronie na podstawie na podstawie przepisów odrębnych, wpisany do rejestru zabytków i oznaczony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 Park Miejski im. H. Sienkiewicza od 1875r. – ul. wzdłuż rzeki Zgłowiączki od jej ujścia do Wisły do mostu kolejowego. Decyzja z dnia 25 marca 1994r., nr A/1304 (w zakresie wg oznaczenia na rysunku planu);</w:t>
      </w:r>
    </w:p>
    <w:p w:rsidR="0090094C" w:rsidRPr="00EF3F51" w:rsidRDefault="0090094C" w:rsidP="00EF3F51">
      <w:pPr>
        <w:numPr>
          <w:ilvl w:val="0"/>
          <w:numId w:val="333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 położony jest w granicy strefy historycznej struktury przestrzennej miasta Włocławka podlegającej ochronie na podstawie ustaleń miejscowego planu, dla której obowiązują ustalenia jak w § 7 uchwały.</w:t>
      </w:r>
    </w:p>
    <w:p w:rsidR="009B0FCE" w:rsidRPr="00EF3F51" w:rsidRDefault="009B0FCE" w:rsidP="00EF3F51">
      <w:pPr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Wymagania wynikające z potrzeb kształtowania przestrzeni publicznych: </w:t>
      </w:r>
      <w:r w:rsidR="00930320" w:rsidRPr="00EF3F51">
        <w:rPr>
          <w:rFonts w:ascii="Arial" w:hAnsi="Arial" w:cs="Arial"/>
          <w:color w:val="000000"/>
        </w:rPr>
        <w:t>ustalenia</w:t>
      </w:r>
      <w:r w:rsidR="00363FE2" w:rsidRPr="00EF3F51">
        <w:rPr>
          <w:rFonts w:ascii="Arial" w:hAnsi="Arial" w:cs="Arial"/>
          <w:color w:val="000000"/>
        </w:rPr>
        <w:t xml:space="preserve"> </w:t>
      </w:r>
      <w:r w:rsidR="00471449" w:rsidRPr="00EF3F51">
        <w:rPr>
          <w:rFonts w:ascii="Arial" w:hAnsi="Arial" w:cs="Arial"/>
          <w:color w:val="000000"/>
        </w:rPr>
        <w:t xml:space="preserve">jak </w:t>
      </w:r>
      <w:r w:rsidR="009060CD" w:rsidRPr="00EF3F51">
        <w:rPr>
          <w:rFonts w:ascii="Arial" w:hAnsi="Arial" w:cs="Arial"/>
          <w:color w:val="000000"/>
        </w:rPr>
        <w:t xml:space="preserve">w § </w:t>
      </w:r>
      <w:r w:rsidR="004307FA" w:rsidRPr="00EF3F51">
        <w:rPr>
          <w:rFonts w:ascii="Arial" w:hAnsi="Arial" w:cs="Arial"/>
          <w:color w:val="000000"/>
        </w:rPr>
        <w:t>8</w:t>
      </w:r>
      <w:r w:rsidR="009060CD" w:rsidRPr="00EF3F51">
        <w:rPr>
          <w:rFonts w:ascii="Arial" w:hAnsi="Arial" w:cs="Arial"/>
          <w:color w:val="000000"/>
        </w:rPr>
        <w:t xml:space="preserve"> uchwały</w:t>
      </w:r>
      <w:r w:rsidRPr="00EF3F51">
        <w:rPr>
          <w:rFonts w:ascii="Arial" w:hAnsi="Arial" w:cs="Arial"/>
          <w:color w:val="000000"/>
        </w:rPr>
        <w:t>.</w:t>
      </w:r>
    </w:p>
    <w:p w:rsidR="00967F0F" w:rsidRPr="00EF3F51" w:rsidRDefault="001D485C" w:rsidP="00EF3F51">
      <w:pPr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Parametry i </w:t>
      </w:r>
      <w:r w:rsidR="00967F0F" w:rsidRPr="00EF3F51">
        <w:rPr>
          <w:rFonts w:ascii="Arial" w:hAnsi="Arial" w:cs="Arial"/>
          <w:color w:val="000000"/>
        </w:rPr>
        <w:t>wskaźniki kształtowania drogi i zagospodarowania terenu, minimalna liczba miejsc do parkowania, w tym miejsca przeznaczone na parkowanie pojazdów zaopatrzonych w kartę parkingową i sposób ich realizacji:</w:t>
      </w:r>
    </w:p>
    <w:p w:rsidR="00967F0F" w:rsidRPr="00EF3F51" w:rsidRDefault="00126944" w:rsidP="00EF3F51">
      <w:pPr>
        <w:numPr>
          <w:ilvl w:val="1"/>
          <w:numId w:val="136"/>
        </w:numPr>
        <w:tabs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szerokość w liniach rozgraniczających tereny o różnym przeznaczeniu lub różnych zasadach zagospodarowania, wg oznaczenia na rysunku planu:</w:t>
      </w:r>
      <w:r w:rsidR="00943694" w:rsidRPr="00EF3F51">
        <w:rPr>
          <w:rFonts w:ascii="Arial" w:hAnsi="Arial" w:cs="Arial"/>
          <w:color w:val="000000"/>
        </w:rPr>
        <w:t xml:space="preserve"> </w:t>
      </w:r>
      <w:r w:rsidR="00AF04CF" w:rsidRPr="00EF3F51">
        <w:rPr>
          <w:rFonts w:ascii="Arial" w:hAnsi="Arial" w:cs="Arial"/>
          <w:color w:val="000000"/>
        </w:rPr>
        <w:t xml:space="preserve">od </w:t>
      </w:r>
      <w:r w:rsidR="00995354" w:rsidRPr="00EF3F51">
        <w:rPr>
          <w:rFonts w:ascii="Arial" w:hAnsi="Arial" w:cs="Arial"/>
          <w:color w:val="000000"/>
        </w:rPr>
        <w:t>40,5</w:t>
      </w:r>
      <w:r w:rsidR="00E51D38" w:rsidRPr="00EF3F51">
        <w:rPr>
          <w:rFonts w:ascii="Arial" w:hAnsi="Arial" w:cs="Arial"/>
          <w:color w:val="000000"/>
        </w:rPr>
        <w:t xml:space="preserve">m </w:t>
      </w:r>
      <w:r w:rsidR="00AF04CF" w:rsidRPr="00EF3F51">
        <w:rPr>
          <w:rFonts w:ascii="Arial" w:hAnsi="Arial" w:cs="Arial"/>
          <w:color w:val="000000"/>
        </w:rPr>
        <w:t>do 188,5m</w:t>
      </w:r>
      <w:r w:rsidR="009B4D9D" w:rsidRPr="00EF3F51">
        <w:rPr>
          <w:rFonts w:ascii="Arial" w:hAnsi="Arial" w:cs="Arial"/>
          <w:color w:val="000000"/>
        </w:rPr>
        <w:t>;</w:t>
      </w:r>
    </w:p>
    <w:p w:rsidR="00967F0F" w:rsidRPr="00EF3F51" w:rsidRDefault="00967F0F" w:rsidP="00EF3F51">
      <w:pPr>
        <w:numPr>
          <w:ilvl w:val="1"/>
          <w:numId w:val="173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 tym miejsca przeznaczone na parkowanie pojazdów zaopatrzonych w kartę parkingową i sposób ich realizacji: ustalenia jak w § </w:t>
      </w:r>
      <w:r w:rsidR="004307FA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 xml:space="preserve"> uchwały;</w:t>
      </w:r>
    </w:p>
    <w:p w:rsidR="00D4036D" w:rsidRPr="00EF3F51" w:rsidRDefault="00094349" w:rsidP="00EF3F51">
      <w:pPr>
        <w:numPr>
          <w:ilvl w:val="1"/>
          <w:numId w:val="173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</w:t>
      </w:r>
      <w:r w:rsidR="000D2B7D" w:rsidRPr="00EF3F51">
        <w:rPr>
          <w:rFonts w:ascii="Arial" w:hAnsi="Arial" w:cs="Arial"/>
          <w:color w:val="000000"/>
        </w:rPr>
        <w:t>daptacja zabudowy i funkcji</w:t>
      </w:r>
      <w:r w:rsidR="00D4036D" w:rsidRPr="00EF3F51">
        <w:rPr>
          <w:rFonts w:ascii="Arial" w:hAnsi="Arial" w:cs="Arial"/>
          <w:color w:val="000000"/>
        </w:rPr>
        <w:t>;</w:t>
      </w:r>
    </w:p>
    <w:p w:rsidR="00A17390" w:rsidRPr="00EF3F51" w:rsidRDefault="009B0FCE" w:rsidP="00EF3F51">
      <w:pPr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odrębnych:</w:t>
      </w:r>
      <w:r w:rsidR="00A17390" w:rsidRPr="00EF3F51">
        <w:rPr>
          <w:rFonts w:ascii="Arial" w:hAnsi="Arial" w:cs="Arial"/>
          <w:color w:val="000000"/>
        </w:rPr>
        <w:t xml:space="preserve"> ustala się granice obszaru szczególnego zagrożenia powodzią, na którym prawdopodobieństwo wystąpienia powodzi jest średnie i wynosi 1%, dla którego obowiązują warunki </w:t>
      </w:r>
      <w:r w:rsidR="00A17390" w:rsidRPr="00EF3F51">
        <w:rPr>
          <w:rFonts w:ascii="Arial" w:hAnsi="Arial" w:cs="Arial"/>
          <w:color w:val="000000"/>
        </w:rPr>
        <w:br/>
        <w:t>i ograniczenia wynikające z przepisów odrębnych (wg oznaczenia na rysunku planu).</w:t>
      </w:r>
    </w:p>
    <w:p w:rsidR="009B0FCE" w:rsidRPr="00EF3F51" w:rsidRDefault="009B0FCE" w:rsidP="00EF3F51">
      <w:pPr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</w:t>
      </w:r>
      <w:r w:rsidR="00960792" w:rsidRPr="00EF3F51">
        <w:rPr>
          <w:rFonts w:ascii="Arial" w:hAnsi="Arial" w:cs="Arial"/>
          <w:color w:val="000000"/>
        </w:rPr>
        <w:t xml:space="preserve"> objętych planem</w:t>
      </w:r>
      <w:r w:rsidRPr="00EF3F51">
        <w:rPr>
          <w:rFonts w:ascii="Arial" w:hAnsi="Arial" w:cs="Arial"/>
          <w:color w:val="000000"/>
        </w:rPr>
        <w:t xml:space="preserve">: </w:t>
      </w:r>
      <w:r w:rsidR="009060CD" w:rsidRPr="00EF3F51">
        <w:rPr>
          <w:rFonts w:ascii="Arial" w:hAnsi="Arial" w:cs="Arial"/>
          <w:color w:val="000000"/>
        </w:rPr>
        <w:t>nie występuje potrzeba określenia</w:t>
      </w:r>
      <w:r w:rsidRPr="00EF3F51">
        <w:rPr>
          <w:rFonts w:ascii="Arial" w:hAnsi="Arial" w:cs="Arial"/>
          <w:color w:val="000000"/>
        </w:rPr>
        <w:t>.</w:t>
      </w:r>
    </w:p>
    <w:p w:rsidR="00F66EBD" w:rsidRPr="00EF3F51" w:rsidRDefault="009B0FCE" w:rsidP="00EF3F51">
      <w:pPr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</w:t>
      </w:r>
      <w:r w:rsidR="004D5C0C" w:rsidRPr="00EF3F51">
        <w:rPr>
          <w:rFonts w:ascii="Arial" w:hAnsi="Arial" w:cs="Arial"/>
          <w:color w:val="000000"/>
        </w:rPr>
        <w:t>lne</w:t>
      </w:r>
      <w:r w:rsidRPr="00EF3F51">
        <w:rPr>
          <w:rFonts w:ascii="Arial" w:hAnsi="Arial" w:cs="Arial"/>
          <w:color w:val="000000"/>
        </w:rPr>
        <w:t xml:space="preserve"> warunki zagospodarowania terenów oraz ograniczenia w ich użytkowaniu, w tym zakazy zabudowy:</w:t>
      </w:r>
    </w:p>
    <w:p w:rsidR="00F66EBD" w:rsidRPr="00EF3F51" w:rsidRDefault="00F66EBD" w:rsidP="00EF3F51">
      <w:pPr>
        <w:numPr>
          <w:ilvl w:val="0"/>
          <w:numId w:val="231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wyznacza się granice terenu o średniej przydatności dla budownictwa, występowanie nasypów różnej miąższości pokrywających głównie osady piaszczyste, podrzędnie gliny zwałowe</w:t>
      </w:r>
      <w:r w:rsidR="003F4280" w:rsidRPr="00EF3F51">
        <w:rPr>
          <w:rFonts w:ascii="Arial" w:hAnsi="Arial" w:cs="Arial"/>
          <w:color w:val="000000"/>
        </w:rPr>
        <w:t xml:space="preserve"> (w zakresie wg oznaczenia na rysunku planu), </w:t>
      </w:r>
      <w:r w:rsidRPr="00EF3F51">
        <w:rPr>
          <w:rFonts w:ascii="Arial" w:hAnsi="Arial" w:cs="Arial"/>
          <w:color w:val="000000"/>
        </w:rPr>
        <w:t>dla którego obowiązują warunki wynikające z przepisów odrębnych;</w:t>
      </w:r>
    </w:p>
    <w:p w:rsidR="005E7FEC" w:rsidRPr="00EF3F51" w:rsidRDefault="00F66EBD" w:rsidP="00EF3F51">
      <w:pPr>
        <w:numPr>
          <w:ilvl w:val="0"/>
          <w:numId w:val="231"/>
        </w:numPr>
        <w:tabs>
          <w:tab w:val="clear" w:pos="720"/>
          <w:tab w:val="num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wyznacza się granice terenu o najniższej przydatności dla budownictwa – występowanie gruntów organicznych i niespoistych w podłożu, obecność pęczniejących iłów</w:t>
      </w:r>
      <w:r w:rsidR="003F4280" w:rsidRPr="00EF3F51">
        <w:rPr>
          <w:rFonts w:ascii="Arial" w:hAnsi="Arial" w:cs="Arial"/>
          <w:color w:val="000000"/>
        </w:rPr>
        <w:t xml:space="preserve"> (w zakresie wg oznaczenia na rysunku planu),</w:t>
      </w:r>
      <w:r w:rsidRPr="00EF3F51">
        <w:rPr>
          <w:rFonts w:ascii="Arial" w:hAnsi="Arial" w:cs="Arial"/>
          <w:color w:val="000000"/>
        </w:rPr>
        <w:t xml:space="preserve"> dla którego obowiązują warunki wynikające z przepisów odrębnych</w:t>
      </w:r>
      <w:r w:rsidR="00296A75" w:rsidRPr="00EF3F51">
        <w:rPr>
          <w:rFonts w:ascii="Arial" w:hAnsi="Arial" w:cs="Arial"/>
          <w:color w:val="000000"/>
        </w:rPr>
        <w:t>.</w:t>
      </w:r>
    </w:p>
    <w:p w:rsidR="009B0FCE" w:rsidRPr="00EF3F51" w:rsidRDefault="009B0FCE" w:rsidP="00EF3F51">
      <w:pPr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Zasady modernizacji, rozbudowy i budowy systemów komunikacji i infrastruktury technicznej</w:t>
      </w:r>
      <w:r w:rsidR="00D0411D" w:rsidRPr="00EF3F51">
        <w:rPr>
          <w:rFonts w:ascii="Arial" w:hAnsi="Arial" w:cs="Arial"/>
          <w:color w:val="000000"/>
        </w:rPr>
        <w:t>:</w:t>
      </w:r>
      <w:r w:rsidRPr="00EF3F51">
        <w:rPr>
          <w:rFonts w:ascii="Arial" w:hAnsi="Arial" w:cs="Arial"/>
          <w:color w:val="000000"/>
        </w:rPr>
        <w:t xml:space="preserve"> </w:t>
      </w:r>
      <w:r w:rsidR="00D0411D" w:rsidRPr="00EF3F51">
        <w:rPr>
          <w:rFonts w:ascii="Arial" w:hAnsi="Arial" w:cs="Arial"/>
          <w:color w:val="000000"/>
        </w:rPr>
        <w:t>ustalenia jak w §</w:t>
      </w:r>
      <w:r w:rsidRPr="00EF3F51">
        <w:rPr>
          <w:rFonts w:ascii="Arial" w:hAnsi="Arial" w:cs="Arial"/>
          <w:color w:val="000000"/>
        </w:rPr>
        <w:t xml:space="preserve"> </w:t>
      </w:r>
      <w:r w:rsidR="004307FA" w:rsidRPr="00EF3F51">
        <w:rPr>
          <w:rFonts w:ascii="Arial" w:hAnsi="Arial" w:cs="Arial"/>
          <w:color w:val="000000"/>
        </w:rPr>
        <w:t>11</w:t>
      </w:r>
      <w:r w:rsidR="00AB76C8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uchwały.</w:t>
      </w:r>
    </w:p>
    <w:p w:rsidR="009B0FCE" w:rsidRPr="00EF3F51" w:rsidRDefault="009B0FCE" w:rsidP="00EF3F51">
      <w:pPr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</w:t>
      </w:r>
      <w:r w:rsidR="005458D5" w:rsidRPr="00EF3F51">
        <w:rPr>
          <w:rFonts w:ascii="Arial" w:hAnsi="Arial" w:cs="Arial"/>
          <w:color w:val="000000"/>
        </w:rPr>
        <w:t xml:space="preserve"> nie występuje potrzeba określenia.</w:t>
      </w:r>
    </w:p>
    <w:p w:rsidR="00C47400" w:rsidRPr="00EF3F51" w:rsidRDefault="000B75F0" w:rsidP="00EF3F51">
      <w:pPr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  <w:bookmarkEnd w:id="87"/>
    </w:p>
    <w:p w:rsidR="003462F3" w:rsidRPr="00EF3F51" w:rsidRDefault="00C47400" w:rsidP="00EF3F51">
      <w:pPr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3462F3" w:rsidRPr="00EF3F51" w:rsidRDefault="003462F3" w:rsidP="00EF3F51">
      <w:pPr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9558EF" w:rsidRPr="00EF3F51" w:rsidRDefault="009558EF" w:rsidP="00EF3F51">
      <w:pPr>
        <w:numPr>
          <w:ilvl w:val="0"/>
          <w:numId w:val="18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0%.</w:t>
      </w:r>
    </w:p>
    <w:p w:rsidR="00943694" w:rsidRPr="00EF3F51" w:rsidRDefault="00943694" w:rsidP="00EF3F51">
      <w:pPr>
        <w:spacing w:line="276" w:lineRule="auto"/>
        <w:ind w:left="284"/>
        <w:rPr>
          <w:rFonts w:ascii="Arial" w:hAnsi="Arial" w:cs="Arial"/>
          <w:color w:val="000000"/>
        </w:rPr>
      </w:pPr>
    </w:p>
    <w:p w:rsidR="004D0E9F" w:rsidRPr="00EF3F51" w:rsidRDefault="004D0E9F" w:rsidP="00EF3F51">
      <w:p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974A85" w:rsidRPr="00EF3F51">
        <w:rPr>
          <w:rFonts w:ascii="Arial" w:hAnsi="Arial" w:cs="Arial"/>
          <w:color w:val="000000"/>
        </w:rPr>
        <w:t>3</w:t>
      </w:r>
      <w:r w:rsidR="004778A9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 xml:space="preserve">. </w:t>
      </w:r>
      <w:r w:rsidR="008B7C97" w:rsidRPr="00EF3F51">
        <w:rPr>
          <w:rFonts w:ascii="Arial" w:hAnsi="Arial" w:cs="Arial"/>
          <w:color w:val="000000"/>
        </w:rPr>
        <w:t>T</w:t>
      </w:r>
      <w:r w:rsidR="00B22610" w:rsidRPr="00EF3F51">
        <w:rPr>
          <w:rFonts w:ascii="Arial" w:hAnsi="Arial" w:cs="Arial"/>
          <w:color w:val="000000"/>
        </w:rPr>
        <w:t>eren</w:t>
      </w:r>
      <w:r w:rsidR="00950897" w:rsidRPr="00EF3F51">
        <w:rPr>
          <w:rFonts w:ascii="Arial" w:hAnsi="Arial" w:cs="Arial"/>
          <w:color w:val="000000"/>
        </w:rPr>
        <w:t>y</w:t>
      </w:r>
      <w:r w:rsidR="00B22610" w:rsidRPr="00EF3F51">
        <w:rPr>
          <w:rFonts w:ascii="Arial" w:hAnsi="Arial" w:cs="Arial"/>
          <w:color w:val="000000"/>
        </w:rPr>
        <w:t xml:space="preserve"> oznaczon</w:t>
      </w:r>
      <w:r w:rsidR="00950897" w:rsidRPr="00EF3F51">
        <w:rPr>
          <w:rFonts w:ascii="Arial" w:hAnsi="Arial" w:cs="Arial"/>
          <w:color w:val="000000"/>
        </w:rPr>
        <w:t>e</w:t>
      </w:r>
      <w:r w:rsidR="00B22610" w:rsidRPr="00EF3F51">
        <w:rPr>
          <w:rFonts w:ascii="Arial" w:hAnsi="Arial" w:cs="Arial"/>
          <w:color w:val="000000"/>
        </w:rPr>
        <w:t xml:space="preserve"> symbol</w:t>
      </w:r>
      <w:r w:rsidR="00950897" w:rsidRPr="00EF3F51">
        <w:rPr>
          <w:rFonts w:ascii="Arial" w:hAnsi="Arial" w:cs="Arial"/>
          <w:color w:val="000000"/>
        </w:rPr>
        <w:t>ami:</w:t>
      </w:r>
      <w:r w:rsidR="00B22610" w:rsidRPr="00EF3F51">
        <w:rPr>
          <w:rFonts w:ascii="Arial" w:hAnsi="Arial" w:cs="Arial"/>
          <w:color w:val="000000"/>
        </w:rPr>
        <w:t xml:space="preserve"> </w:t>
      </w:r>
      <w:r w:rsidR="00943694" w:rsidRPr="00EF3F51">
        <w:rPr>
          <w:rFonts w:ascii="Arial" w:hAnsi="Arial" w:cs="Arial"/>
          <w:color w:val="000000"/>
        </w:rPr>
        <w:t>3</w:t>
      </w:r>
      <w:r w:rsidR="000055E7" w:rsidRPr="00EF3F51">
        <w:rPr>
          <w:rFonts w:ascii="Arial" w:hAnsi="Arial" w:cs="Arial"/>
          <w:color w:val="000000"/>
        </w:rPr>
        <w:t xml:space="preserve"> KD-G*, </w:t>
      </w:r>
      <w:r w:rsidR="00943694" w:rsidRPr="00EF3F51">
        <w:rPr>
          <w:rFonts w:ascii="Arial" w:hAnsi="Arial" w:cs="Arial"/>
          <w:color w:val="000000"/>
        </w:rPr>
        <w:t>5</w:t>
      </w:r>
      <w:r w:rsidR="000055E7" w:rsidRPr="00EF3F51">
        <w:rPr>
          <w:rFonts w:ascii="Arial" w:hAnsi="Arial" w:cs="Arial"/>
          <w:color w:val="000000"/>
        </w:rPr>
        <w:t xml:space="preserve"> KD-G*, </w:t>
      </w:r>
      <w:r w:rsidR="00006053" w:rsidRPr="00EF3F51">
        <w:rPr>
          <w:rFonts w:ascii="Arial" w:hAnsi="Arial" w:cs="Arial"/>
          <w:color w:val="000000"/>
        </w:rPr>
        <w:t>7</w:t>
      </w:r>
      <w:r w:rsidR="000055E7" w:rsidRPr="00EF3F51">
        <w:rPr>
          <w:rFonts w:ascii="Arial" w:hAnsi="Arial" w:cs="Arial"/>
          <w:color w:val="000000"/>
        </w:rPr>
        <w:t xml:space="preserve"> KD-G*</w:t>
      </w:r>
    </w:p>
    <w:p w:rsidR="004D0E9F" w:rsidRPr="00EF3F51" w:rsidRDefault="004D0E9F" w:rsidP="00EF3F51">
      <w:pPr>
        <w:numPr>
          <w:ilvl w:val="0"/>
          <w:numId w:val="34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bookmarkStart w:id="91" w:name="_Hlk516567204"/>
      <w:r w:rsidRPr="00EF3F51">
        <w:rPr>
          <w:rFonts w:ascii="Arial" w:hAnsi="Arial" w:cs="Arial"/>
          <w:color w:val="000000"/>
        </w:rPr>
        <w:t xml:space="preserve">Przeznaczenie terenu: droga </w:t>
      </w:r>
      <w:r w:rsidR="000055E7" w:rsidRPr="00EF3F51">
        <w:rPr>
          <w:rFonts w:ascii="Arial" w:hAnsi="Arial" w:cs="Arial"/>
          <w:color w:val="000000"/>
        </w:rPr>
        <w:t>główna</w:t>
      </w:r>
      <w:r w:rsidRPr="00EF3F51">
        <w:rPr>
          <w:rFonts w:ascii="Arial" w:hAnsi="Arial" w:cs="Arial"/>
          <w:color w:val="000000"/>
        </w:rPr>
        <w:t xml:space="preserve"> publiczna</w:t>
      </w:r>
      <w:bookmarkEnd w:id="91"/>
      <w:r w:rsidRPr="00EF3F51">
        <w:rPr>
          <w:rFonts w:ascii="Arial" w:hAnsi="Arial" w:cs="Arial"/>
          <w:color w:val="000000"/>
        </w:rPr>
        <w:t>.</w:t>
      </w:r>
    </w:p>
    <w:p w:rsidR="004D0E9F" w:rsidRPr="00EF3F51" w:rsidRDefault="004D0E9F" w:rsidP="00EF3F51">
      <w:pPr>
        <w:numPr>
          <w:ilvl w:val="0"/>
          <w:numId w:val="34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i kształtowania ładu przestrzennego: </w:t>
      </w:r>
      <w:r w:rsidR="008B16E1" w:rsidRPr="00EF3F51">
        <w:rPr>
          <w:rFonts w:ascii="Arial" w:hAnsi="Arial" w:cs="Arial"/>
          <w:color w:val="000000"/>
        </w:rPr>
        <w:t>nie występuje potrzeba określenia</w:t>
      </w:r>
      <w:r w:rsidRPr="00EF3F51">
        <w:rPr>
          <w:rFonts w:ascii="Arial" w:hAnsi="Arial" w:cs="Arial"/>
          <w:color w:val="000000"/>
        </w:rPr>
        <w:t>.</w:t>
      </w:r>
    </w:p>
    <w:p w:rsidR="004D0E9F" w:rsidRPr="00EF3F51" w:rsidRDefault="004D0E9F" w:rsidP="00EF3F51">
      <w:pPr>
        <w:numPr>
          <w:ilvl w:val="0"/>
          <w:numId w:val="34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ustalenia jak w § </w:t>
      </w:r>
      <w:r w:rsidR="004307FA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AD247F" w:rsidRPr="00EF3F51" w:rsidRDefault="00AD247F" w:rsidP="00EF3F51">
      <w:pPr>
        <w:numPr>
          <w:ilvl w:val="0"/>
          <w:numId w:val="34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</w:t>
      </w:r>
      <w:r w:rsidR="005E0908" w:rsidRPr="00EF3F51">
        <w:rPr>
          <w:rFonts w:ascii="Arial" w:hAnsi="Arial" w:cs="Arial"/>
          <w:color w:val="000000"/>
        </w:rPr>
        <w:t xml:space="preserve"> nie występuje potrzeba określenia.</w:t>
      </w:r>
    </w:p>
    <w:p w:rsidR="004D0E9F" w:rsidRPr="00EF3F51" w:rsidRDefault="004D0E9F" w:rsidP="00EF3F51">
      <w:pPr>
        <w:numPr>
          <w:ilvl w:val="0"/>
          <w:numId w:val="34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</w:t>
      </w:r>
      <w:r w:rsidR="00AD247F" w:rsidRPr="00EF3F51">
        <w:rPr>
          <w:rFonts w:ascii="Arial" w:hAnsi="Arial" w:cs="Arial"/>
          <w:color w:val="000000"/>
        </w:rPr>
        <w:t>, w tym krajobrazów kulturowych</w:t>
      </w:r>
      <w:r w:rsidRPr="00EF3F51">
        <w:rPr>
          <w:rFonts w:ascii="Arial" w:hAnsi="Arial" w:cs="Arial"/>
          <w:color w:val="000000"/>
        </w:rPr>
        <w:t xml:space="preserve"> oraz dóbr kultury współczesnej:</w:t>
      </w:r>
    </w:p>
    <w:p w:rsidR="00DA0281" w:rsidRPr="00EF3F51" w:rsidRDefault="00274478" w:rsidP="00EF3F51">
      <w:pPr>
        <w:numPr>
          <w:ilvl w:val="0"/>
          <w:numId w:val="127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zabytek nieruchomy podlegający ochronie na podstawie przepisów odrębnych, wpisany do rejestru zabytków i oznaczony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 xml:space="preserve">: </w:t>
      </w:r>
    </w:p>
    <w:p w:rsidR="00274478" w:rsidRPr="00EF3F51" w:rsidRDefault="002F1BCA" w:rsidP="00EF3F51">
      <w:pPr>
        <w:numPr>
          <w:ilvl w:val="0"/>
          <w:numId w:val="334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dotyczy terenu oznaczonego symbolem 5 KD-G</w:t>
      </w:r>
      <w:r w:rsidR="00EB737B" w:rsidRPr="00EF3F51">
        <w:rPr>
          <w:rFonts w:ascii="Arial" w:hAnsi="Arial" w:cs="Arial"/>
          <w:color w:val="000000"/>
        </w:rPr>
        <w:t>*</w:t>
      </w:r>
      <w:r w:rsidRPr="00EF3F51">
        <w:rPr>
          <w:rFonts w:ascii="Arial" w:hAnsi="Arial" w:cs="Arial"/>
          <w:color w:val="000000"/>
        </w:rPr>
        <w:t xml:space="preserve">: </w:t>
      </w:r>
      <w:r w:rsidR="00274478" w:rsidRPr="00EF3F51">
        <w:rPr>
          <w:rFonts w:ascii="Arial" w:hAnsi="Arial" w:cs="Arial"/>
          <w:color w:val="000000"/>
        </w:rPr>
        <w:t xml:space="preserve">Kanonia, ob. </w:t>
      </w:r>
      <w:proofErr w:type="spellStart"/>
      <w:r w:rsidR="00274478" w:rsidRPr="00EF3F51">
        <w:rPr>
          <w:rFonts w:ascii="Arial" w:hAnsi="Arial" w:cs="Arial"/>
          <w:color w:val="000000"/>
        </w:rPr>
        <w:t>prałatówka</w:t>
      </w:r>
      <w:proofErr w:type="spellEnd"/>
      <w:r w:rsidR="00274478" w:rsidRPr="00EF3F51">
        <w:rPr>
          <w:rFonts w:ascii="Arial" w:hAnsi="Arial" w:cs="Arial"/>
          <w:color w:val="000000"/>
        </w:rPr>
        <w:t xml:space="preserve"> </w:t>
      </w:r>
      <w:r w:rsidR="007340B0" w:rsidRPr="00EF3F51">
        <w:rPr>
          <w:rFonts w:ascii="Arial" w:hAnsi="Arial" w:cs="Arial"/>
          <w:color w:val="000000"/>
        </w:rPr>
        <w:t xml:space="preserve">z 1854r. </w:t>
      </w:r>
      <w:r w:rsidR="00274478" w:rsidRPr="00EF3F51">
        <w:rPr>
          <w:rFonts w:ascii="Arial" w:hAnsi="Arial" w:cs="Arial"/>
          <w:color w:val="000000"/>
        </w:rPr>
        <w:t>i działka nr 34</w:t>
      </w:r>
      <w:r w:rsidR="007340B0" w:rsidRPr="00EF3F51">
        <w:rPr>
          <w:rFonts w:ascii="Arial" w:hAnsi="Arial" w:cs="Arial"/>
          <w:color w:val="000000"/>
        </w:rPr>
        <w:t xml:space="preserve"> </w:t>
      </w:r>
      <w:r w:rsidR="00DA0281" w:rsidRPr="00EF3F51">
        <w:rPr>
          <w:rFonts w:ascii="Arial" w:hAnsi="Arial" w:cs="Arial"/>
          <w:color w:val="000000"/>
        </w:rPr>
        <w:br/>
      </w:r>
      <w:r w:rsidR="00274478" w:rsidRPr="00EF3F51">
        <w:rPr>
          <w:rFonts w:ascii="Arial" w:hAnsi="Arial" w:cs="Arial"/>
          <w:color w:val="000000"/>
        </w:rPr>
        <w:t>– ul. Plac Kopernika 7. Decyzja z dnia 17 sierpnia 1987r. nr A/682</w:t>
      </w:r>
      <w:r w:rsidR="00DA0281" w:rsidRPr="00EF3F51">
        <w:rPr>
          <w:rFonts w:ascii="Arial" w:hAnsi="Arial" w:cs="Arial"/>
          <w:color w:val="000000"/>
        </w:rPr>
        <w:t>.</w:t>
      </w:r>
    </w:p>
    <w:p w:rsidR="00FF78AA" w:rsidRPr="00EF3F51" w:rsidRDefault="00DA0281" w:rsidP="00EF3F51">
      <w:pPr>
        <w:numPr>
          <w:ilvl w:val="0"/>
          <w:numId w:val="334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dotyczy terenu oznaczonego symbolem 7 KD-G*:</w:t>
      </w:r>
      <w:r w:rsidR="00FF78AA" w:rsidRPr="00EF3F51">
        <w:rPr>
          <w:rFonts w:ascii="Arial" w:hAnsi="Arial" w:cs="Arial"/>
          <w:color w:val="000000"/>
        </w:rPr>
        <w:t xml:space="preserve"> </w:t>
      </w:r>
    </w:p>
    <w:p w:rsidR="00E02F5B" w:rsidRPr="00EF3F51" w:rsidRDefault="00DA0281" w:rsidP="00EF3F51">
      <w:pPr>
        <w:numPr>
          <w:ilvl w:val="0"/>
          <w:numId w:val="335"/>
        </w:numPr>
        <w:tabs>
          <w:tab w:val="left" w:pos="851"/>
        </w:tabs>
        <w:spacing w:line="276" w:lineRule="auto"/>
        <w:ind w:left="1276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Park Miejski im. H. Sienkiewicza od 1875r. – ul. wzdłuż rzeki Zgłowiączki od jej ujścia do Wisły do mostu kolejowego. Decyzja z dnia 25 marca 1994r., nr A/1304 (w zakresie wg oznaczenia na rysunku planu);</w:t>
      </w:r>
    </w:p>
    <w:p w:rsidR="00E02F5B" w:rsidRPr="00EF3F51" w:rsidRDefault="00E02F5B" w:rsidP="00EF3F51">
      <w:pPr>
        <w:numPr>
          <w:ilvl w:val="0"/>
          <w:numId w:val="335"/>
        </w:numPr>
        <w:tabs>
          <w:tab w:val="left" w:pos="851"/>
        </w:tabs>
        <w:spacing w:line="276" w:lineRule="auto"/>
        <w:ind w:left="1276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Zespół Budynków Sądu: ul. Kilińskiego 20/Wojska Polskiego 2. Decyzja z dnia 28 grudnia 1998r. </w:t>
      </w:r>
      <w:r w:rsidRPr="00EF3F51">
        <w:rPr>
          <w:rFonts w:ascii="Arial" w:hAnsi="Arial" w:cs="Arial"/>
          <w:color w:val="000000"/>
        </w:rPr>
        <w:br/>
        <w:t>nr A/643/1-4: otaczający drzewostan z XIX/XX w. i działka nr 1.</w:t>
      </w:r>
    </w:p>
    <w:p w:rsidR="00CE10E6" w:rsidRPr="00EF3F51" w:rsidRDefault="00CE10E6" w:rsidP="00EF3F51">
      <w:pPr>
        <w:numPr>
          <w:ilvl w:val="0"/>
          <w:numId w:val="127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teren</w:t>
      </w:r>
      <w:r w:rsidR="007D0F6B" w:rsidRPr="00EF3F51">
        <w:rPr>
          <w:rFonts w:ascii="Arial" w:hAnsi="Arial" w:cs="Arial"/>
          <w:color w:val="000000"/>
        </w:rPr>
        <w:t>ów</w:t>
      </w:r>
      <w:r w:rsidRPr="00EF3F51">
        <w:rPr>
          <w:rFonts w:ascii="Arial" w:hAnsi="Arial" w:cs="Arial"/>
          <w:color w:val="000000"/>
        </w:rPr>
        <w:t xml:space="preserve"> (w zakresie wg oznaczenia na rysunku planu) ustala się zabyt</w:t>
      </w:r>
      <w:r w:rsidR="002852C1" w:rsidRPr="00EF3F51">
        <w:rPr>
          <w:rFonts w:ascii="Arial" w:hAnsi="Arial" w:cs="Arial"/>
          <w:color w:val="000000"/>
        </w:rPr>
        <w:t>ki</w:t>
      </w:r>
      <w:r w:rsidRPr="00EF3F51">
        <w:rPr>
          <w:rFonts w:ascii="Arial" w:hAnsi="Arial" w:cs="Arial"/>
          <w:color w:val="000000"/>
        </w:rPr>
        <w:t xml:space="preserve"> nieruchom</w:t>
      </w:r>
      <w:r w:rsidR="002852C1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podlegając</w:t>
      </w:r>
      <w:r w:rsidR="002852C1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ochronie na podstawie ustaleń miejscowego planu, wpisan</w:t>
      </w:r>
      <w:r w:rsidR="002852C1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do GEZ/WEZ i oznaczon</w:t>
      </w:r>
      <w:r w:rsidR="002852C1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</w:p>
    <w:p w:rsidR="00166E7D" w:rsidRPr="00EF3F51" w:rsidRDefault="00CE10E6" w:rsidP="00EF3F51">
      <w:pPr>
        <w:pStyle w:val="Akapitzlist"/>
        <w:numPr>
          <w:ilvl w:val="0"/>
          <w:numId w:val="287"/>
        </w:numPr>
        <w:spacing w:after="0"/>
        <w:ind w:left="851" w:hanging="207"/>
        <w:outlineLvl w:val="0"/>
        <w:rPr>
          <w:rFonts w:ascii="Arial" w:hAnsi="Arial" w:cs="Arial"/>
          <w:color w:val="000000"/>
          <w:sz w:val="24"/>
          <w:szCs w:val="24"/>
        </w:rPr>
      </w:pPr>
      <w:r w:rsidRPr="00EF3F51">
        <w:rPr>
          <w:rFonts w:ascii="Arial" w:hAnsi="Arial" w:cs="Arial"/>
          <w:color w:val="000000"/>
          <w:sz w:val="24"/>
          <w:szCs w:val="24"/>
        </w:rPr>
        <w:t>dotyczy terenu oznaczonego symbolem 5 KD-G*:</w:t>
      </w:r>
    </w:p>
    <w:p w:rsidR="00D34359" w:rsidRPr="00EF3F51" w:rsidRDefault="00166E7D" w:rsidP="00EF3F51">
      <w:pPr>
        <w:pStyle w:val="Akapitzlist"/>
        <w:numPr>
          <w:ilvl w:val="0"/>
          <w:numId w:val="284"/>
        </w:numPr>
        <w:spacing w:after="0"/>
        <w:outlineLvl w:val="0"/>
        <w:rPr>
          <w:rFonts w:ascii="Arial" w:hAnsi="Arial" w:cs="Arial"/>
          <w:color w:val="000000"/>
          <w:sz w:val="24"/>
          <w:szCs w:val="24"/>
        </w:rPr>
      </w:pPr>
      <w:r w:rsidRPr="00EF3F51">
        <w:rPr>
          <w:rFonts w:ascii="Arial" w:hAnsi="Arial" w:cs="Arial"/>
          <w:color w:val="000000"/>
          <w:sz w:val="24"/>
          <w:szCs w:val="24"/>
        </w:rPr>
        <w:t xml:space="preserve">ogrodzenie murowane przy </w:t>
      </w:r>
      <w:proofErr w:type="spellStart"/>
      <w:r w:rsidRPr="00EF3F51">
        <w:rPr>
          <w:rFonts w:ascii="Arial" w:hAnsi="Arial" w:cs="Arial"/>
          <w:color w:val="000000"/>
          <w:sz w:val="24"/>
          <w:szCs w:val="24"/>
        </w:rPr>
        <w:t>sufragarnii</w:t>
      </w:r>
      <w:proofErr w:type="spellEnd"/>
      <w:r w:rsidRPr="00EF3F51">
        <w:rPr>
          <w:rFonts w:ascii="Arial" w:hAnsi="Arial" w:cs="Arial"/>
          <w:color w:val="000000"/>
          <w:sz w:val="24"/>
          <w:szCs w:val="24"/>
        </w:rPr>
        <w:t xml:space="preserve"> i oficynie – ul. Prymasa Wyszyńskiego 2 i 4;</w:t>
      </w:r>
    </w:p>
    <w:p w:rsidR="00D34359" w:rsidRPr="00EF3F51" w:rsidRDefault="00D34359" w:rsidP="00EF3F51">
      <w:pPr>
        <w:pStyle w:val="Akapitzlist"/>
        <w:numPr>
          <w:ilvl w:val="0"/>
          <w:numId w:val="284"/>
        </w:numPr>
        <w:spacing w:after="0"/>
        <w:outlineLvl w:val="0"/>
        <w:rPr>
          <w:rFonts w:ascii="Arial" w:hAnsi="Arial" w:cs="Arial"/>
          <w:color w:val="000000"/>
          <w:sz w:val="24"/>
          <w:szCs w:val="24"/>
        </w:rPr>
      </w:pPr>
      <w:r w:rsidRPr="00EF3F51">
        <w:rPr>
          <w:rFonts w:ascii="Arial" w:hAnsi="Arial" w:cs="Arial"/>
          <w:color w:val="000000"/>
          <w:sz w:val="24"/>
          <w:szCs w:val="24"/>
        </w:rPr>
        <w:t>parkan murowany – ul. Prymasa Wyszyńskiego 6;</w:t>
      </w:r>
    </w:p>
    <w:p w:rsidR="00CE10E6" w:rsidRPr="00EF3F51" w:rsidRDefault="00CE10E6" w:rsidP="00EF3F51">
      <w:pPr>
        <w:pStyle w:val="Akapitzlist"/>
        <w:numPr>
          <w:ilvl w:val="0"/>
          <w:numId w:val="287"/>
        </w:numPr>
        <w:spacing w:after="0"/>
        <w:ind w:left="851" w:hanging="207"/>
        <w:outlineLvl w:val="0"/>
        <w:rPr>
          <w:rFonts w:ascii="Arial" w:hAnsi="Arial" w:cs="Arial"/>
          <w:color w:val="000000"/>
          <w:sz w:val="24"/>
          <w:szCs w:val="24"/>
        </w:rPr>
      </w:pPr>
      <w:r w:rsidRPr="00EF3F51">
        <w:rPr>
          <w:rFonts w:ascii="Arial" w:hAnsi="Arial" w:cs="Arial"/>
          <w:color w:val="000000"/>
          <w:sz w:val="24"/>
          <w:szCs w:val="24"/>
        </w:rPr>
        <w:t>dotyczy terenu oznaczonego symbolem 7 KD-G*:</w:t>
      </w:r>
    </w:p>
    <w:p w:rsidR="00CE10E6" w:rsidRPr="00EF3F51" w:rsidRDefault="00CE10E6" w:rsidP="00EF3F51">
      <w:pPr>
        <w:pStyle w:val="Akapitzlist"/>
        <w:numPr>
          <w:ilvl w:val="0"/>
          <w:numId w:val="284"/>
        </w:numPr>
        <w:spacing w:after="0"/>
        <w:outlineLvl w:val="0"/>
        <w:rPr>
          <w:rFonts w:ascii="Arial" w:hAnsi="Arial" w:cs="Arial"/>
          <w:color w:val="000000"/>
          <w:sz w:val="24"/>
          <w:szCs w:val="24"/>
        </w:rPr>
      </w:pPr>
      <w:r w:rsidRPr="00EF3F51">
        <w:rPr>
          <w:rFonts w:ascii="Arial" w:hAnsi="Arial" w:cs="Arial"/>
          <w:color w:val="000000"/>
          <w:sz w:val="24"/>
          <w:szCs w:val="24"/>
        </w:rPr>
        <w:t>ogrodzenie z 1900r. – ul. Prymasa Karnkowskiego/Wojska Polskiego;</w:t>
      </w:r>
    </w:p>
    <w:p w:rsidR="002B4EEC" w:rsidRPr="00EF3F51" w:rsidRDefault="00065BFE" w:rsidP="00EF3F51">
      <w:pPr>
        <w:numPr>
          <w:ilvl w:val="0"/>
          <w:numId w:val="127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stosunku do obiektów, o który</w:t>
      </w:r>
      <w:r w:rsidR="005734CE" w:rsidRPr="00EF3F51">
        <w:rPr>
          <w:rFonts w:ascii="Arial" w:hAnsi="Arial" w:cs="Arial"/>
          <w:color w:val="000000"/>
        </w:rPr>
        <w:t>ch</w:t>
      </w:r>
      <w:r w:rsidRPr="00EF3F51">
        <w:rPr>
          <w:rFonts w:ascii="Arial" w:hAnsi="Arial" w:cs="Arial"/>
          <w:color w:val="000000"/>
        </w:rPr>
        <w:t xml:space="preserve"> mowa w pkt </w:t>
      </w:r>
      <w:r w:rsidR="00357302" w:rsidRPr="00EF3F51">
        <w:rPr>
          <w:rFonts w:ascii="Arial" w:hAnsi="Arial" w:cs="Arial"/>
          <w:color w:val="000000"/>
        </w:rPr>
        <w:t>2</w:t>
      </w:r>
      <w:r w:rsidRPr="00EF3F51">
        <w:rPr>
          <w:rFonts w:ascii="Arial" w:hAnsi="Arial" w:cs="Arial"/>
          <w:color w:val="000000"/>
        </w:rPr>
        <w:t xml:space="preserve"> </w:t>
      </w:r>
      <w:r w:rsidR="002B4EEC" w:rsidRPr="00EF3F51">
        <w:rPr>
          <w:rFonts w:ascii="Arial" w:hAnsi="Arial" w:cs="Arial"/>
          <w:color w:val="000000"/>
        </w:rPr>
        <w:t xml:space="preserve">obowiązują ustalenia jak w § </w:t>
      </w:r>
      <w:r w:rsidR="004307FA" w:rsidRPr="00EF3F51">
        <w:rPr>
          <w:rFonts w:ascii="Arial" w:hAnsi="Arial" w:cs="Arial"/>
          <w:color w:val="000000"/>
        </w:rPr>
        <w:t>7</w:t>
      </w:r>
      <w:r w:rsidR="002B4EEC" w:rsidRPr="00EF3F51">
        <w:rPr>
          <w:rFonts w:ascii="Arial" w:hAnsi="Arial" w:cs="Arial"/>
          <w:color w:val="000000"/>
        </w:rPr>
        <w:t xml:space="preserve"> </w:t>
      </w:r>
      <w:r w:rsidR="00E260BA" w:rsidRPr="00EF3F51">
        <w:rPr>
          <w:rFonts w:ascii="Arial" w:hAnsi="Arial" w:cs="Arial"/>
          <w:color w:val="000000"/>
        </w:rPr>
        <w:t xml:space="preserve">ust. 3 </w:t>
      </w:r>
      <w:r w:rsidR="002B4EEC" w:rsidRPr="00EF3F51">
        <w:rPr>
          <w:rFonts w:ascii="Arial" w:hAnsi="Arial" w:cs="Arial"/>
          <w:color w:val="000000"/>
        </w:rPr>
        <w:t>uchwały;</w:t>
      </w:r>
    </w:p>
    <w:p w:rsidR="00294FDC" w:rsidRPr="00EF3F51" w:rsidRDefault="00071DB3" w:rsidP="00EF3F51">
      <w:pPr>
        <w:numPr>
          <w:ilvl w:val="0"/>
          <w:numId w:val="127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 xml:space="preserve">tereny </w:t>
      </w:r>
      <w:r w:rsidR="00294FDC" w:rsidRPr="00EF3F51">
        <w:rPr>
          <w:rFonts w:ascii="Arial" w:hAnsi="Arial" w:cs="Arial"/>
          <w:color w:val="000000"/>
        </w:rPr>
        <w:t xml:space="preserve">położone są w niżej określonych strefach (w zakresie wg oznaczenia na rysunku planu), dla których obowiązują ustalenia jak w § </w:t>
      </w:r>
      <w:r w:rsidR="004307FA" w:rsidRPr="00EF3F51">
        <w:rPr>
          <w:rFonts w:ascii="Arial" w:hAnsi="Arial" w:cs="Arial"/>
          <w:color w:val="000000"/>
        </w:rPr>
        <w:t>7</w:t>
      </w:r>
      <w:r w:rsidR="00294FDC" w:rsidRPr="00EF3F51">
        <w:rPr>
          <w:rFonts w:ascii="Arial" w:hAnsi="Arial" w:cs="Arial"/>
          <w:color w:val="000000"/>
        </w:rPr>
        <w:t xml:space="preserve"> uchwały:</w:t>
      </w:r>
    </w:p>
    <w:p w:rsidR="00071DB3" w:rsidRPr="00EF3F51" w:rsidRDefault="005B461D" w:rsidP="00EF3F51">
      <w:pPr>
        <w:numPr>
          <w:ilvl w:val="0"/>
          <w:numId w:val="128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 – dotyczy teren</w:t>
      </w:r>
      <w:r w:rsidR="00345809" w:rsidRPr="00EF3F51">
        <w:rPr>
          <w:rFonts w:ascii="Arial" w:hAnsi="Arial" w:cs="Arial"/>
          <w:color w:val="000000"/>
        </w:rPr>
        <w:t>ów</w:t>
      </w:r>
      <w:r w:rsidRPr="00EF3F51">
        <w:rPr>
          <w:rFonts w:ascii="Arial" w:hAnsi="Arial" w:cs="Arial"/>
          <w:color w:val="000000"/>
        </w:rPr>
        <w:t xml:space="preserve"> oznaczon</w:t>
      </w:r>
      <w:r w:rsidR="00345809" w:rsidRPr="00EF3F51">
        <w:rPr>
          <w:rFonts w:ascii="Arial" w:hAnsi="Arial" w:cs="Arial"/>
          <w:color w:val="000000"/>
        </w:rPr>
        <w:t>ych</w:t>
      </w:r>
      <w:r w:rsidRPr="00EF3F51">
        <w:rPr>
          <w:rFonts w:ascii="Arial" w:hAnsi="Arial" w:cs="Arial"/>
          <w:color w:val="000000"/>
        </w:rPr>
        <w:t xml:space="preserve"> symbolem </w:t>
      </w:r>
      <w:r w:rsidR="00006053" w:rsidRPr="00EF3F51">
        <w:rPr>
          <w:rFonts w:ascii="Arial" w:hAnsi="Arial" w:cs="Arial"/>
          <w:color w:val="000000"/>
        </w:rPr>
        <w:t>5</w:t>
      </w:r>
      <w:r w:rsidR="00345809" w:rsidRPr="00EF3F51">
        <w:rPr>
          <w:rFonts w:ascii="Arial" w:hAnsi="Arial" w:cs="Arial"/>
          <w:color w:val="000000"/>
        </w:rPr>
        <w:t xml:space="preserve"> KD-G*, </w:t>
      </w:r>
      <w:r w:rsidR="00482FCF" w:rsidRPr="00EF3F51">
        <w:rPr>
          <w:rFonts w:ascii="Arial" w:hAnsi="Arial" w:cs="Arial"/>
          <w:color w:val="000000"/>
        </w:rPr>
        <w:br/>
      </w:r>
      <w:r w:rsidR="00006053" w:rsidRPr="00EF3F51">
        <w:rPr>
          <w:rFonts w:ascii="Arial" w:hAnsi="Arial" w:cs="Arial"/>
          <w:color w:val="000000"/>
        </w:rPr>
        <w:t>7</w:t>
      </w:r>
      <w:r w:rsidR="00345809" w:rsidRPr="00EF3F51">
        <w:rPr>
          <w:rFonts w:ascii="Arial" w:hAnsi="Arial" w:cs="Arial"/>
          <w:color w:val="000000"/>
        </w:rPr>
        <w:t xml:space="preserve"> KD-G*</w:t>
      </w:r>
      <w:r w:rsidRPr="00EF3F51">
        <w:rPr>
          <w:rFonts w:ascii="Arial" w:hAnsi="Arial" w:cs="Arial"/>
          <w:color w:val="000000"/>
        </w:rPr>
        <w:t>;</w:t>
      </w:r>
    </w:p>
    <w:p w:rsidR="00B4249A" w:rsidRPr="00EF3F51" w:rsidRDefault="005B461D" w:rsidP="00EF3F51">
      <w:pPr>
        <w:numPr>
          <w:ilvl w:val="0"/>
          <w:numId w:val="128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historycznej struktury przestrzennej miasta Włocławka podlegającej ochronie na podstawie ustaleń miejscowego planu –</w:t>
      </w:r>
      <w:r w:rsidR="00345809" w:rsidRPr="00EF3F51">
        <w:rPr>
          <w:rFonts w:ascii="Arial" w:hAnsi="Arial" w:cs="Arial"/>
          <w:color w:val="000000"/>
        </w:rPr>
        <w:t xml:space="preserve"> dotyczy terenów oznaczonych symbolem </w:t>
      </w:r>
      <w:r w:rsidR="00006053" w:rsidRPr="00EF3F51">
        <w:rPr>
          <w:rFonts w:ascii="Arial" w:hAnsi="Arial" w:cs="Arial"/>
          <w:color w:val="000000"/>
        </w:rPr>
        <w:t>3</w:t>
      </w:r>
      <w:r w:rsidR="00345809" w:rsidRPr="00EF3F51">
        <w:rPr>
          <w:rFonts w:ascii="Arial" w:hAnsi="Arial" w:cs="Arial"/>
          <w:color w:val="000000"/>
        </w:rPr>
        <w:t xml:space="preserve"> KD-G*, </w:t>
      </w:r>
      <w:r w:rsidR="00006053" w:rsidRPr="00EF3F51">
        <w:rPr>
          <w:rFonts w:ascii="Arial" w:hAnsi="Arial" w:cs="Arial"/>
          <w:color w:val="000000"/>
        </w:rPr>
        <w:t>7</w:t>
      </w:r>
      <w:r w:rsidR="00345809" w:rsidRPr="00EF3F51">
        <w:rPr>
          <w:rFonts w:ascii="Arial" w:hAnsi="Arial" w:cs="Arial"/>
          <w:color w:val="000000"/>
        </w:rPr>
        <w:t xml:space="preserve"> KD-G*;</w:t>
      </w:r>
    </w:p>
    <w:p w:rsidR="00B4249A" w:rsidRPr="00EF3F51" w:rsidRDefault="00B4249A" w:rsidP="00EF3F51">
      <w:pPr>
        <w:numPr>
          <w:ilvl w:val="0"/>
          <w:numId w:val="128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granicy strefy ochrony archeologicznej podlegającej ochronie na podstawie ustaleń miejscowego planu - dotyczy terenów oznaczonych symbolem </w:t>
      </w:r>
      <w:r w:rsidR="00006053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 KD-G*, </w:t>
      </w:r>
      <w:r w:rsidR="00006053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KD-G*;</w:t>
      </w:r>
    </w:p>
    <w:p w:rsidR="004D0E9F" w:rsidRPr="00EF3F51" w:rsidRDefault="004D0E9F" w:rsidP="00EF3F51">
      <w:pPr>
        <w:numPr>
          <w:ilvl w:val="0"/>
          <w:numId w:val="34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Wymagania wynikające z potrzeb kształtowania przestrzeni publicznych: ustalenia jak w § </w:t>
      </w:r>
      <w:r w:rsidR="004307FA" w:rsidRPr="00EF3F51">
        <w:rPr>
          <w:rFonts w:ascii="Arial" w:hAnsi="Arial" w:cs="Arial"/>
          <w:color w:val="000000"/>
        </w:rPr>
        <w:t>8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967F0F" w:rsidRPr="00EF3F51" w:rsidRDefault="004D0E9F" w:rsidP="00EF3F51">
      <w:pPr>
        <w:numPr>
          <w:ilvl w:val="0"/>
          <w:numId w:val="34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Parametry i</w:t>
      </w:r>
      <w:r w:rsidR="00967F0F" w:rsidRPr="00EF3F51">
        <w:rPr>
          <w:rFonts w:ascii="Arial" w:hAnsi="Arial" w:cs="Arial"/>
          <w:color w:val="000000"/>
        </w:rPr>
        <w:t xml:space="preserve"> wskaźniki kształtowania drogi i zagospodarowania terenu, minimalna liczba miejsc do parkowania, w tym miejsca przeznaczone na parkowanie pojazdów zaopatrzonych w kartę parkingową i sposób ich realizacji:</w:t>
      </w:r>
    </w:p>
    <w:p w:rsidR="004D0E9F" w:rsidRPr="00EF3F51" w:rsidRDefault="004A1B9C" w:rsidP="00EF3F51">
      <w:pPr>
        <w:numPr>
          <w:ilvl w:val="0"/>
          <w:numId w:val="138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szerokość w liniach rozgraniczających tereny o różnym przeznaczeniu lub różnych zasadach zagospodarowania, wg oznaczenia na rysunku planu:</w:t>
      </w:r>
    </w:p>
    <w:p w:rsidR="00974A85" w:rsidRPr="00EF3F51" w:rsidRDefault="00974A85" w:rsidP="00EF3F51">
      <w:pPr>
        <w:numPr>
          <w:ilvl w:val="0"/>
          <w:numId w:val="174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ulica </w:t>
      </w:r>
      <w:r w:rsidR="00E444D4" w:rsidRPr="00EF3F51">
        <w:rPr>
          <w:rFonts w:ascii="Arial" w:hAnsi="Arial" w:cs="Arial"/>
          <w:color w:val="000000"/>
        </w:rPr>
        <w:t xml:space="preserve">Kapitulna </w:t>
      </w:r>
      <w:r w:rsidRPr="00EF3F51">
        <w:rPr>
          <w:rFonts w:ascii="Arial" w:hAnsi="Arial" w:cs="Arial"/>
          <w:color w:val="000000"/>
        </w:rPr>
        <w:t xml:space="preserve">– teren oznaczony symbolem </w:t>
      </w:r>
      <w:r w:rsidR="00006053" w:rsidRPr="00EF3F51">
        <w:rPr>
          <w:rFonts w:ascii="Arial" w:hAnsi="Arial" w:cs="Arial"/>
          <w:color w:val="000000"/>
        </w:rPr>
        <w:t>3</w:t>
      </w:r>
      <w:r w:rsidRPr="00EF3F51">
        <w:rPr>
          <w:rFonts w:ascii="Arial" w:hAnsi="Arial" w:cs="Arial"/>
          <w:color w:val="000000"/>
        </w:rPr>
        <w:t xml:space="preserve"> KD-</w:t>
      </w:r>
      <w:r w:rsidR="00DB4DE9" w:rsidRPr="00EF3F51">
        <w:rPr>
          <w:rFonts w:ascii="Arial" w:hAnsi="Arial" w:cs="Arial"/>
          <w:color w:val="000000"/>
        </w:rPr>
        <w:t>G</w:t>
      </w:r>
      <w:r w:rsidRPr="00EF3F51">
        <w:rPr>
          <w:rFonts w:ascii="Arial" w:hAnsi="Arial" w:cs="Arial"/>
          <w:color w:val="000000"/>
        </w:rPr>
        <w:t xml:space="preserve">*: od </w:t>
      </w:r>
      <w:r w:rsidR="00890204" w:rsidRPr="00EF3F51">
        <w:rPr>
          <w:rFonts w:ascii="Arial" w:hAnsi="Arial" w:cs="Arial"/>
          <w:color w:val="000000"/>
        </w:rPr>
        <w:t>3</w:t>
      </w:r>
      <w:r w:rsidR="00357302" w:rsidRPr="00EF3F51">
        <w:rPr>
          <w:rFonts w:ascii="Arial" w:hAnsi="Arial" w:cs="Arial"/>
          <w:color w:val="000000"/>
        </w:rPr>
        <w:t>0</w:t>
      </w:r>
      <w:r w:rsidR="008A4D79" w:rsidRPr="00EF3F51">
        <w:rPr>
          <w:rFonts w:ascii="Arial" w:hAnsi="Arial" w:cs="Arial"/>
          <w:color w:val="000000"/>
        </w:rPr>
        <w:t>,0</w:t>
      </w:r>
      <w:r w:rsidRPr="00EF3F51">
        <w:rPr>
          <w:rFonts w:ascii="Arial" w:hAnsi="Arial" w:cs="Arial"/>
          <w:color w:val="000000"/>
        </w:rPr>
        <w:t xml:space="preserve">m do </w:t>
      </w:r>
      <w:r w:rsidR="00890204" w:rsidRPr="00EF3F51">
        <w:rPr>
          <w:rFonts w:ascii="Arial" w:hAnsi="Arial" w:cs="Arial"/>
          <w:color w:val="000000"/>
        </w:rPr>
        <w:t>32</w:t>
      </w:r>
      <w:r w:rsidR="008A4D79" w:rsidRPr="00EF3F51">
        <w:rPr>
          <w:rFonts w:ascii="Arial" w:hAnsi="Arial" w:cs="Arial"/>
          <w:color w:val="000000"/>
        </w:rPr>
        <w:t>,5</w:t>
      </w:r>
      <w:r w:rsidRPr="00EF3F51">
        <w:rPr>
          <w:rFonts w:ascii="Arial" w:hAnsi="Arial" w:cs="Arial"/>
          <w:color w:val="000000"/>
        </w:rPr>
        <w:t>m;</w:t>
      </w:r>
    </w:p>
    <w:p w:rsidR="00974A85" w:rsidRPr="00EF3F51" w:rsidRDefault="00974A85" w:rsidP="00EF3F51">
      <w:pPr>
        <w:numPr>
          <w:ilvl w:val="0"/>
          <w:numId w:val="174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ulica </w:t>
      </w:r>
      <w:r w:rsidR="00E444D4" w:rsidRPr="00EF3F51">
        <w:rPr>
          <w:rFonts w:ascii="Arial" w:hAnsi="Arial" w:cs="Arial"/>
          <w:color w:val="000000"/>
        </w:rPr>
        <w:t>Prymasa Wyszyńskiego</w:t>
      </w:r>
      <w:r w:rsidRPr="00EF3F51">
        <w:rPr>
          <w:rFonts w:ascii="Arial" w:hAnsi="Arial" w:cs="Arial"/>
          <w:color w:val="000000"/>
        </w:rPr>
        <w:t xml:space="preserve"> – teren oznaczony symbolem </w:t>
      </w:r>
      <w:r w:rsidR="00006053" w:rsidRPr="00EF3F51">
        <w:rPr>
          <w:rFonts w:ascii="Arial" w:hAnsi="Arial" w:cs="Arial"/>
          <w:color w:val="000000"/>
        </w:rPr>
        <w:t>5</w:t>
      </w:r>
      <w:r w:rsidR="00DB4DE9" w:rsidRPr="00EF3F51">
        <w:rPr>
          <w:rFonts w:ascii="Arial" w:hAnsi="Arial" w:cs="Arial"/>
          <w:color w:val="000000"/>
        </w:rPr>
        <w:t xml:space="preserve"> KD-G</w:t>
      </w:r>
      <w:r w:rsidRPr="00EF3F51">
        <w:rPr>
          <w:rFonts w:ascii="Arial" w:hAnsi="Arial" w:cs="Arial"/>
          <w:color w:val="000000"/>
        </w:rPr>
        <w:t>*: od 1</w:t>
      </w:r>
      <w:r w:rsidR="00357302" w:rsidRPr="00EF3F51">
        <w:rPr>
          <w:rFonts w:ascii="Arial" w:hAnsi="Arial" w:cs="Arial"/>
          <w:color w:val="000000"/>
        </w:rPr>
        <w:t>1</w:t>
      </w:r>
      <w:r w:rsidR="00F830EB" w:rsidRPr="00EF3F51">
        <w:rPr>
          <w:rFonts w:ascii="Arial" w:hAnsi="Arial" w:cs="Arial"/>
          <w:color w:val="000000"/>
        </w:rPr>
        <w:t>,</w:t>
      </w:r>
      <w:r w:rsidR="00357302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m do </w:t>
      </w:r>
      <w:r w:rsidR="008A4D79" w:rsidRPr="00EF3F51">
        <w:rPr>
          <w:rFonts w:ascii="Arial" w:hAnsi="Arial" w:cs="Arial"/>
          <w:color w:val="000000"/>
        </w:rPr>
        <w:t>1</w:t>
      </w:r>
      <w:r w:rsidR="009D6F8D" w:rsidRPr="00EF3F51">
        <w:rPr>
          <w:rFonts w:ascii="Arial" w:hAnsi="Arial" w:cs="Arial"/>
          <w:color w:val="000000"/>
        </w:rPr>
        <w:t>5</w:t>
      </w:r>
      <w:r w:rsidR="008A4D79" w:rsidRPr="00EF3F51">
        <w:rPr>
          <w:rFonts w:ascii="Arial" w:hAnsi="Arial" w:cs="Arial"/>
          <w:color w:val="000000"/>
        </w:rPr>
        <w:t>,</w:t>
      </w:r>
      <w:r w:rsidR="009D6F8D" w:rsidRPr="00EF3F51">
        <w:rPr>
          <w:rFonts w:ascii="Arial" w:hAnsi="Arial" w:cs="Arial"/>
          <w:color w:val="000000"/>
        </w:rPr>
        <w:t>0</w:t>
      </w:r>
      <w:r w:rsidRPr="00EF3F51">
        <w:rPr>
          <w:rFonts w:ascii="Arial" w:hAnsi="Arial" w:cs="Arial"/>
          <w:color w:val="000000"/>
        </w:rPr>
        <w:t>m;</w:t>
      </w:r>
    </w:p>
    <w:p w:rsidR="00967F0F" w:rsidRPr="00EF3F51" w:rsidRDefault="00974A85" w:rsidP="00EF3F51">
      <w:pPr>
        <w:numPr>
          <w:ilvl w:val="0"/>
          <w:numId w:val="174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ulica </w:t>
      </w:r>
      <w:r w:rsidR="00E444D4" w:rsidRPr="00EF3F51">
        <w:rPr>
          <w:rFonts w:ascii="Arial" w:hAnsi="Arial" w:cs="Arial"/>
          <w:color w:val="000000"/>
        </w:rPr>
        <w:t>Wojska Polskiego</w:t>
      </w:r>
      <w:r w:rsidRPr="00EF3F51">
        <w:rPr>
          <w:rFonts w:ascii="Arial" w:hAnsi="Arial" w:cs="Arial"/>
          <w:color w:val="000000"/>
        </w:rPr>
        <w:t xml:space="preserve"> – teren oznaczony symbolem </w:t>
      </w:r>
      <w:r w:rsidR="00006053" w:rsidRPr="00EF3F51">
        <w:rPr>
          <w:rFonts w:ascii="Arial" w:hAnsi="Arial" w:cs="Arial"/>
          <w:color w:val="000000"/>
        </w:rPr>
        <w:t>7</w:t>
      </w:r>
      <w:r w:rsidR="00E444D4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KD-</w:t>
      </w:r>
      <w:r w:rsidR="00DB4DE9" w:rsidRPr="00EF3F51">
        <w:rPr>
          <w:rFonts w:ascii="Arial" w:hAnsi="Arial" w:cs="Arial"/>
          <w:color w:val="000000"/>
        </w:rPr>
        <w:t>G</w:t>
      </w:r>
      <w:r w:rsidRPr="00EF3F51">
        <w:rPr>
          <w:rFonts w:ascii="Arial" w:hAnsi="Arial" w:cs="Arial"/>
          <w:color w:val="000000"/>
        </w:rPr>
        <w:t xml:space="preserve">*: od </w:t>
      </w:r>
      <w:r w:rsidR="003F4280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>,</w:t>
      </w:r>
      <w:r w:rsidR="0031485B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m do </w:t>
      </w:r>
      <w:r w:rsidR="0031485B" w:rsidRPr="00EF3F51">
        <w:rPr>
          <w:rFonts w:ascii="Arial" w:hAnsi="Arial" w:cs="Arial"/>
          <w:color w:val="000000"/>
        </w:rPr>
        <w:t>21</w:t>
      </w:r>
      <w:r w:rsidR="003F4280" w:rsidRPr="00EF3F51">
        <w:rPr>
          <w:rFonts w:ascii="Arial" w:hAnsi="Arial" w:cs="Arial"/>
          <w:color w:val="000000"/>
        </w:rPr>
        <w:t>,</w:t>
      </w:r>
      <w:r w:rsidR="0031485B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>m;</w:t>
      </w:r>
    </w:p>
    <w:p w:rsidR="00967F0F" w:rsidRPr="00EF3F51" w:rsidRDefault="00967F0F" w:rsidP="00EF3F51">
      <w:pPr>
        <w:numPr>
          <w:ilvl w:val="0"/>
          <w:numId w:val="138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 tym miejsca przeznaczone na parkowanie pojazdów zaopatrzonych w kartę parkingową i sposób ich realizacji: ustalenia jak w § </w:t>
      </w:r>
      <w:r w:rsidR="004307FA" w:rsidRPr="00EF3F51">
        <w:rPr>
          <w:rFonts w:ascii="Arial" w:hAnsi="Arial" w:cs="Arial"/>
          <w:color w:val="000000"/>
        </w:rPr>
        <w:t xml:space="preserve">9 </w:t>
      </w:r>
      <w:r w:rsidRPr="00EF3F51">
        <w:rPr>
          <w:rFonts w:ascii="Arial" w:hAnsi="Arial" w:cs="Arial"/>
          <w:color w:val="000000"/>
        </w:rPr>
        <w:t>uchwały;</w:t>
      </w:r>
    </w:p>
    <w:p w:rsidR="00967F0F" w:rsidRPr="00EF3F51" w:rsidRDefault="008E056C" w:rsidP="00EF3F51">
      <w:pPr>
        <w:numPr>
          <w:ilvl w:val="0"/>
          <w:numId w:val="138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</w:t>
      </w:r>
      <w:r w:rsidR="000D2B7D" w:rsidRPr="00EF3F51">
        <w:rPr>
          <w:rFonts w:ascii="Arial" w:hAnsi="Arial" w:cs="Arial"/>
          <w:color w:val="000000"/>
        </w:rPr>
        <w:t>daptacja zabudowy i funkcji</w:t>
      </w:r>
      <w:r w:rsidR="00967F0F" w:rsidRPr="00EF3F51">
        <w:rPr>
          <w:rFonts w:ascii="Arial" w:hAnsi="Arial" w:cs="Arial"/>
          <w:color w:val="000000"/>
        </w:rPr>
        <w:t>.</w:t>
      </w:r>
    </w:p>
    <w:p w:rsidR="00302E1B" w:rsidRPr="00EF3F51" w:rsidRDefault="004D0E9F" w:rsidP="00EF3F51">
      <w:pPr>
        <w:numPr>
          <w:ilvl w:val="0"/>
          <w:numId w:val="36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odrębnych:</w:t>
      </w:r>
      <w:r w:rsidR="00302E1B" w:rsidRPr="00EF3F51">
        <w:rPr>
          <w:rFonts w:ascii="Arial" w:hAnsi="Arial" w:cs="Arial"/>
          <w:color w:val="000000"/>
        </w:rPr>
        <w:t xml:space="preserve"> nie występuje potrzeba określenia.</w:t>
      </w:r>
    </w:p>
    <w:p w:rsidR="004D0E9F" w:rsidRPr="00EF3F51" w:rsidRDefault="004D0E9F" w:rsidP="00EF3F51">
      <w:pPr>
        <w:numPr>
          <w:ilvl w:val="0"/>
          <w:numId w:val="36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8113A9" w:rsidRPr="00EF3F51" w:rsidRDefault="004D0E9F" w:rsidP="00EF3F51">
      <w:pPr>
        <w:numPr>
          <w:ilvl w:val="0"/>
          <w:numId w:val="36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</w:p>
    <w:p w:rsidR="00FC3A3D" w:rsidRPr="00EF3F51" w:rsidRDefault="00FC3A3D" w:rsidP="00EF3F51">
      <w:pPr>
        <w:numPr>
          <w:ilvl w:val="0"/>
          <w:numId w:val="12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bookmarkStart w:id="92" w:name="_Hlk90969095"/>
      <w:r w:rsidRPr="00EF3F51">
        <w:rPr>
          <w:rFonts w:ascii="Arial" w:hAnsi="Arial" w:cs="Arial"/>
          <w:color w:val="000000"/>
        </w:rPr>
        <w:t>wyznacza się granice terenu o średniej przydatności dla budownictwa</w:t>
      </w:r>
      <w:r w:rsidR="00B15DB7" w:rsidRPr="00EF3F51">
        <w:rPr>
          <w:rFonts w:ascii="Arial" w:hAnsi="Arial" w:cs="Arial"/>
          <w:color w:val="000000"/>
        </w:rPr>
        <w:t xml:space="preserve"> -</w:t>
      </w:r>
      <w:r w:rsidRPr="00EF3F51">
        <w:rPr>
          <w:rFonts w:ascii="Arial" w:hAnsi="Arial" w:cs="Arial"/>
          <w:color w:val="000000"/>
        </w:rPr>
        <w:t xml:space="preserve"> występowanie nasypów różnej miąższości pokrywających głównie osady piaszczyste, podrzędnie gliny zwałowe</w:t>
      </w:r>
      <w:r w:rsidR="0049486C" w:rsidRPr="00EF3F51">
        <w:rPr>
          <w:rFonts w:ascii="Arial" w:hAnsi="Arial" w:cs="Arial"/>
          <w:color w:val="000000"/>
        </w:rPr>
        <w:t xml:space="preserve"> (w zakresie wg oznaczenia na rysunku planu),</w:t>
      </w:r>
      <w:r w:rsidRPr="00EF3F51">
        <w:rPr>
          <w:rFonts w:ascii="Arial" w:hAnsi="Arial" w:cs="Arial"/>
          <w:color w:val="000000"/>
        </w:rPr>
        <w:t xml:space="preserve"> dla którego obowiązują warunki wynikające z przepisów odrębnych;</w:t>
      </w:r>
    </w:p>
    <w:p w:rsidR="00FC3A3D" w:rsidRPr="00EF3F51" w:rsidRDefault="00FC3A3D" w:rsidP="00EF3F51">
      <w:pPr>
        <w:numPr>
          <w:ilvl w:val="0"/>
          <w:numId w:val="12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bookmarkStart w:id="93" w:name="_Hlk84947386"/>
      <w:r w:rsidRPr="00EF3F51">
        <w:rPr>
          <w:rFonts w:ascii="Arial" w:hAnsi="Arial" w:cs="Arial"/>
          <w:color w:val="000000"/>
        </w:rPr>
        <w:t xml:space="preserve">wyznacza się granice terenu o niskiej przydatności dla budownictwa </w:t>
      </w:r>
      <w:r w:rsidR="00B15DB7" w:rsidRPr="00EF3F51">
        <w:rPr>
          <w:rFonts w:ascii="Arial" w:hAnsi="Arial" w:cs="Arial"/>
          <w:color w:val="000000"/>
        </w:rPr>
        <w:t>-</w:t>
      </w:r>
      <w:r w:rsidRPr="00EF3F51">
        <w:rPr>
          <w:rFonts w:ascii="Arial" w:hAnsi="Arial" w:cs="Arial"/>
          <w:color w:val="000000"/>
        </w:rPr>
        <w:t xml:space="preserve"> występowanie gruntów niespoistych, przewarstwień nanosów akumulacji rzecznej oraz osadów organicznych, przykrytych warstwą nasypów, </w:t>
      </w:r>
      <w:r w:rsidR="00BB5972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>w tym niebudowlanych, różnej miąższości (w zakresie wg oznaczenia na rysunku planu), dla którego obowiązują warunki wynikające z przepisów odrębnych</w:t>
      </w:r>
      <w:bookmarkEnd w:id="93"/>
      <w:r w:rsidRPr="00EF3F51">
        <w:rPr>
          <w:rFonts w:ascii="Arial" w:hAnsi="Arial" w:cs="Arial"/>
          <w:color w:val="000000"/>
        </w:rPr>
        <w:t xml:space="preserve"> – dotyczy teren</w:t>
      </w:r>
      <w:r w:rsidR="00BB5972" w:rsidRPr="00EF3F51">
        <w:rPr>
          <w:rFonts w:ascii="Arial" w:hAnsi="Arial" w:cs="Arial"/>
          <w:color w:val="000000"/>
        </w:rPr>
        <w:t>u</w:t>
      </w:r>
      <w:r w:rsidRPr="00EF3F51">
        <w:rPr>
          <w:rFonts w:ascii="Arial" w:hAnsi="Arial" w:cs="Arial"/>
          <w:color w:val="000000"/>
        </w:rPr>
        <w:t xml:space="preserve"> oznaczon</w:t>
      </w:r>
      <w:r w:rsidR="00BB5972" w:rsidRPr="00EF3F51">
        <w:rPr>
          <w:rFonts w:ascii="Arial" w:hAnsi="Arial" w:cs="Arial"/>
          <w:color w:val="000000"/>
        </w:rPr>
        <w:t>ego</w:t>
      </w:r>
      <w:r w:rsidRPr="00EF3F51">
        <w:rPr>
          <w:rFonts w:ascii="Arial" w:hAnsi="Arial" w:cs="Arial"/>
          <w:color w:val="000000"/>
        </w:rPr>
        <w:t xml:space="preserve"> symbol</w:t>
      </w:r>
      <w:r w:rsidR="00BB5972" w:rsidRPr="00EF3F51">
        <w:rPr>
          <w:rFonts w:ascii="Arial" w:hAnsi="Arial" w:cs="Arial"/>
          <w:color w:val="000000"/>
        </w:rPr>
        <w:t>em</w:t>
      </w:r>
      <w:r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br/>
      </w:r>
      <w:r w:rsidR="003F4280" w:rsidRPr="00EF3F51">
        <w:rPr>
          <w:rFonts w:ascii="Arial" w:hAnsi="Arial" w:cs="Arial"/>
          <w:color w:val="000000"/>
        </w:rPr>
        <w:t xml:space="preserve">5 </w:t>
      </w:r>
      <w:r w:rsidRPr="00EF3F51">
        <w:rPr>
          <w:rFonts w:ascii="Arial" w:hAnsi="Arial" w:cs="Arial"/>
          <w:color w:val="000000"/>
        </w:rPr>
        <w:t>KD-G*;</w:t>
      </w:r>
    </w:p>
    <w:p w:rsidR="00AB06F6" w:rsidRPr="00EF3F51" w:rsidRDefault="00FC3A3D" w:rsidP="00EF3F51">
      <w:pPr>
        <w:numPr>
          <w:ilvl w:val="0"/>
          <w:numId w:val="12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wyznacza się granice terenu o najniższej przydatności dla budownictwa – występowanie gruntów organicznych i niespoistych w podłożu, obecność pęczniejących iłów (w zakresie wg oznaczenia na rysunku planu), dla którego obowiązują warunki wynikające z przepisów odrębnych – dotyczy teren</w:t>
      </w:r>
      <w:r w:rsidR="00BB5972" w:rsidRPr="00EF3F51">
        <w:rPr>
          <w:rFonts w:ascii="Arial" w:hAnsi="Arial" w:cs="Arial"/>
          <w:color w:val="000000"/>
        </w:rPr>
        <w:t>u</w:t>
      </w:r>
      <w:r w:rsidRPr="00EF3F51">
        <w:rPr>
          <w:rFonts w:ascii="Arial" w:hAnsi="Arial" w:cs="Arial"/>
          <w:color w:val="000000"/>
        </w:rPr>
        <w:t xml:space="preserve"> oznaczon</w:t>
      </w:r>
      <w:r w:rsidR="00BB5972" w:rsidRPr="00EF3F51">
        <w:rPr>
          <w:rFonts w:ascii="Arial" w:hAnsi="Arial" w:cs="Arial"/>
          <w:color w:val="000000"/>
        </w:rPr>
        <w:t>ego</w:t>
      </w:r>
      <w:r w:rsidRPr="00EF3F51">
        <w:rPr>
          <w:rFonts w:ascii="Arial" w:hAnsi="Arial" w:cs="Arial"/>
          <w:color w:val="000000"/>
        </w:rPr>
        <w:t xml:space="preserve"> symbol</w:t>
      </w:r>
      <w:r w:rsidR="00BB5972" w:rsidRPr="00EF3F51">
        <w:rPr>
          <w:rFonts w:ascii="Arial" w:hAnsi="Arial" w:cs="Arial"/>
          <w:color w:val="000000"/>
        </w:rPr>
        <w:t>em</w:t>
      </w:r>
      <w:r w:rsidRPr="00EF3F51">
        <w:rPr>
          <w:rFonts w:ascii="Arial" w:hAnsi="Arial" w:cs="Arial"/>
          <w:color w:val="000000"/>
        </w:rPr>
        <w:t xml:space="preserve"> </w:t>
      </w:r>
      <w:r w:rsidR="003F4280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 KD-G*</w:t>
      </w:r>
      <w:r w:rsidR="00AB06F6" w:rsidRPr="00EF3F51">
        <w:rPr>
          <w:rFonts w:ascii="Arial" w:hAnsi="Arial" w:cs="Arial"/>
          <w:color w:val="000000"/>
        </w:rPr>
        <w:t>;</w:t>
      </w:r>
    </w:p>
    <w:p w:rsidR="00C25EB7" w:rsidRPr="00EF3F51" w:rsidRDefault="00AB06F6" w:rsidP="00EF3F51">
      <w:pPr>
        <w:numPr>
          <w:ilvl w:val="0"/>
          <w:numId w:val="12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 uwagi na bezpośrednie sąsiedztwo terenów kolejowych, uznanych jako tereny zamknięte, w celu zapewnienia eksploatacji linii kolejowej, działania urządzeń związanych z prowadzeniem ruchu kolejowego, </w:t>
      </w:r>
      <w:r w:rsidRPr="00EF3F51">
        <w:rPr>
          <w:rFonts w:ascii="Arial" w:hAnsi="Arial" w:cs="Arial"/>
          <w:color w:val="000000"/>
        </w:rPr>
        <w:br/>
        <w:t>a także bezpieczeństwa ruchu kolejowego</w:t>
      </w:r>
      <w:r w:rsidR="00F17AA6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ruchu kolejowego, obowiązują zakazy, nakazy i ograniczenia wynikające z przepisów odrębnych z zakresu transportu kolejowego – dotyczy terenu oznaczonego symbolem 3 KD-G*</w:t>
      </w:r>
      <w:r w:rsidR="00C25EB7" w:rsidRPr="00EF3F51">
        <w:rPr>
          <w:rFonts w:ascii="Arial" w:hAnsi="Arial" w:cs="Arial"/>
          <w:color w:val="000000"/>
        </w:rPr>
        <w:t>;</w:t>
      </w:r>
    </w:p>
    <w:p w:rsidR="00C25EB7" w:rsidRPr="00EF3F51" w:rsidRDefault="00C25EB7" w:rsidP="00EF3F51">
      <w:pPr>
        <w:numPr>
          <w:ilvl w:val="0"/>
          <w:numId w:val="12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Style w:val="markedcontent"/>
          <w:rFonts w:ascii="Arial" w:hAnsi="Arial" w:cs="Arial"/>
        </w:rPr>
        <w:t>wyznacza się strefę ograniczeń w sąsiedztwie obszaru kolejowego (zgodnie z rysunkiem planu) na terenach</w:t>
      </w:r>
      <w:r w:rsidRPr="00EF3F51">
        <w:rPr>
          <w:rFonts w:ascii="Arial" w:hAnsi="Arial" w:cs="Arial"/>
        </w:rPr>
        <w:br/>
      </w:r>
      <w:r w:rsidRPr="00EF3F51">
        <w:rPr>
          <w:rStyle w:val="markedcontent"/>
          <w:rFonts w:ascii="Arial" w:hAnsi="Arial" w:cs="Arial"/>
        </w:rPr>
        <w:t>przyległych bezpośrednio do tego obszaru (położonego poza granicami planu), dla której obowiązują</w:t>
      </w:r>
      <w:r w:rsidRPr="00EF3F51">
        <w:rPr>
          <w:rFonts w:ascii="Arial" w:hAnsi="Arial" w:cs="Arial"/>
        </w:rPr>
        <w:t xml:space="preserve"> </w:t>
      </w:r>
      <w:r w:rsidRPr="00EF3F51">
        <w:rPr>
          <w:rStyle w:val="markedcontent"/>
          <w:rFonts w:ascii="Arial" w:hAnsi="Arial" w:cs="Arial"/>
        </w:rPr>
        <w:t>szczególne warunki zagospodarowania terenów oraz ograniczenia w ich użytkowaniu w zakresie</w:t>
      </w:r>
      <w:r w:rsidRPr="00EF3F51">
        <w:rPr>
          <w:rFonts w:ascii="Arial" w:hAnsi="Arial" w:cs="Arial"/>
        </w:rPr>
        <w:t xml:space="preserve"> </w:t>
      </w:r>
      <w:r w:rsidRPr="00EF3F51">
        <w:rPr>
          <w:rStyle w:val="markedcontent"/>
          <w:rFonts w:ascii="Arial" w:hAnsi="Arial" w:cs="Arial"/>
        </w:rPr>
        <w:t xml:space="preserve">sytuowania budowli i budynków, drzew i krzewów oraz wykonywania robót ziemnych, wynikające z sąsiedztwa </w:t>
      </w:r>
      <w:r w:rsidRPr="00EF3F51">
        <w:rPr>
          <w:rStyle w:val="markedcontent"/>
          <w:rFonts w:ascii="Arial" w:hAnsi="Arial" w:cs="Arial"/>
        </w:rPr>
        <w:br/>
        <w:t xml:space="preserve">z obszarem kolejowym, zgodnie z przepisami odrębnymi w zakresie transportu kolejowego </w:t>
      </w:r>
      <w:r w:rsidRPr="00EF3F51">
        <w:rPr>
          <w:rFonts w:ascii="Arial" w:hAnsi="Arial" w:cs="Arial"/>
          <w:color w:val="000000"/>
        </w:rPr>
        <w:t>– dotyczy terenu oznaczonego symbolem 3 KD-G*.</w:t>
      </w:r>
    </w:p>
    <w:p w:rsidR="004D0E9F" w:rsidRPr="00EF3F51" w:rsidRDefault="004D0E9F" w:rsidP="00EF3F51">
      <w:pPr>
        <w:numPr>
          <w:ilvl w:val="0"/>
          <w:numId w:val="36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modernizacji, rozbudowy i budowy systemów </w:t>
      </w:r>
      <w:bookmarkEnd w:id="92"/>
      <w:r w:rsidRPr="00EF3F51">
        <w:rPr>
          <w:rFonts w:ascii="Arial" w:hAnsi="Arial" w:cs="Arial"/>
          <w:color w:val="000000"/>
        </w:rPr>
        <w:t>komunikacji i infrastruktury technicznej: ustalenia jak w § 1</w:t>
      </w:r>
      <w:r w:rsidR="004307FA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4D0E9F" w:rsidRPr="00EF3F51" w:rsidRDefault="004D0E9F" w:rsidP="00EF3F51">
      <w:pPr>
        <w:numPr>
          <w:ilvl w:val="0"/>
          <w:numId w:val="36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C47400" w:rsidRPr="00EF3F51" w:rsidRDefault="000B75F0" w:rsidP="00EF3F51">
      <w:pPr>
        <w:numPr>
          <w:ilvl w:val="0"/>
          <w:numId w:val="36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3462F3" w:rsidRPr="00EF3F51" w:rsidRDefault="00C47400" w:rsidP="00EF3F51">
      <w:pPr>
        <w:numPr>
          <w:ilvl w:val="0"/>
          <w:numId w:val="36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3462F3" w:rsidRPr="00EF3F51" w:rsidRDefault="003462F3" w:rsidP="00EF3F51">
      <w:pPr>
        <w:numPr>
          <w:ilvl w:val="0"/>
          <w:numId w:val="36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9558EF" w:rsidRPr="00EF3F51" w:rsidRDefault="009558EF" w:rsidP="00EF3F51">
      <w:pPr>
        <w:numPr>
          <w:ilvl w:val="0"/>
          <w:numId w:val="36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0%.</w:t>
      </w:r>
    </w:p>
    <w:p w:rsidR="00166E7D" w:rsidRPr="00EF3F51" w:rsidRDefault="00166E7D" w:rsidP="00EF3F51">
      <w:pPr>
        <w:spacing w:line="276" w:lineRule="auto"/>
        <w:outlineLvl w:val="0"/>
        <w:rPr>
          <w:rFonts w:ascii="Arial" w:hAnsi="Arial" w:cs="Arial"/>
          <w:color w:val="000000"/>
        </w:rPr>
      </w:pPr>
    </w:p>
    <w:p w:rsidR="00F157CB" w:rsidRPr="00EF3F51" w:rsidRDefault="00F157CB" w:rsidP="00EF3F51">
      <w:p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4778A9" w:rsidRPr="00EF3F51">
        <w:rPr>
          <w:rFonts w:ascii="Arial" w:hAnsi="Arial" w:cs="Arial"/>
          <w:color w:val="000000"/>
        </w:rPr>
        <w:t>40</w:t>
      </w:r>
      <w:r w:rsidRPr="00EF3F51">
        <w:rPr>
          <w:rFonts w:ascii="Arial" w:hAnsi="Arial" w:cs="Arial"/>
          <w:color w:val="000000"/>
        </w:rPr>
        <w:t xml:space="preserve">. </w:t>
      </w:r>
      <w:bookmarkStart w:id="94" w:name="_Hlk33512637"/>
      <w:r w:rsidRPr="00EF3F51">
        <w:rPr>
          <w:rFonts w:ascii="Arial" w:hAnsi="Arial" w:cs="Arial"/>
          <w:color w:val="000000"/>
        </w:rPr>
        <w:t>Teren oznaczon</w:t>
      </w:r>
      <w:r w:rsidR="00423A9C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symbol</w:t>
      </w:r>
      <w:r w:rsidR="00423A9C" w:rsidRPr="00EF3F51">
        <w:rPr>
          <w:rFonts w:ascii="Arial" w:hAnsi="Arial" w:cs="Arial"/>
          <w:color w:val="000000"/>
        </w:rPr>
        <w:t>em:</w:t>
      </w:r>
      <w:r w:rsidRPr="00EF3F51">
        <w:rPr>
          <w:rFonts w:ascii="Arial" w:hAnsi="Arial" w:cs="Arial"/>
          <w:color w:val="000000"/>
        </w:rPr>
        <w:t xml:space="preserve"> </w:t>
      </w:r>
      <w:bookmarkEnd w:id="94"/>
      <w:r w:rsidR="00006053" w:rsidRPr="00EF3F51">
        <w:rPr>
          <w:rFonts w:ascii="Arial" w:hAnsi="Arial" w:cs="Arial"/>
          <w:color w:val="000000"/>
        </w:rPr>
        <w:t>4</w:t>
      </w:r>
      <w:r w:rsidR="005378D7" w:rsidRPr="00EF3F51">
        <w:rPr>
          <w:rFonts w:ascii="Arial" w:hAnsi="Arial" w:cs="Arial"/>
          <w:color w:val="000000"/>
        </w:rPr>
        <w:t xml:space="preserve"> KD-G*/WS</w:t>
      </w:r>
      <w:r w:rsidRPr="00EF3F51">
        <w:rPr>
          <w:rFonts w:ascii="Arial" w:hAnsi="Arial" w:cs="Arial"/>
          <w:color w:val="000000"/>
        </w:rPr>
        <w:t>*</w:t>
      </w:r>
    </w:p>
    <w:p w:rsidR="005378D7" w:rsidRPr="00EF3F51" w:rsidRDefault="00F157CB" w:rsidP="00EF3F51">
      <w:pPr>
        <w:numPr>
          <w:ilvl w:val="0"/>
          <w:numId w:val="125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</w:t>
      </w:r>
    </w:p>
    <w:p w:rsidR="00C64CD9" w:rsidRPr="00EF3F51" w:rsidRDefault="005378D7" w:rsidP="00EF3F51">
      <w:pPr>
        <w:numPr>
          <w:ilvl w:val="0"/>
          <w:numId w:val="235"/>
        </w:numPr>
        <w:tabs>
          <w:tab w:val="clear" w:pos="644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droga główna publiczna - przeprawa drogowa stanowiąca przebieg ulicy </w:t>
      </w:r>
      <w:r w:rsidR="008E5367" w:rsidRPr="00EF3F51">
        <w:rPr>
          <w:rFonts w:ascii="Arial" w:hAnsi="Arial" w:cs="Arial"/>
          <w:color w:val="000000"/>
        </w:rPr>
        <w:t>P</w:t>
      </w:r>
      <w:r w:rsidRPr="00EF3F51">
        <w:rPr>
          <w:rFonts w:ascii="Arial" w:hAnsi="Arial" w:cs="Arial"/>
          <w:color w:val="000000"/>
        </w:rPr>
        <w:t>rymasa Wyszyńskiego nad śródlądowymi wodami powierzchniowymi płynącymi;</w:t>
      </w:r>
    </w:p>
    <w:p w:rsidR="005378D7" w:rsidRPr="00EF3F51" w:rsidRDefault="005378D7" w:rsidP="00EF3F51">
      <w:pPr>
        <w:numPr>
          <w:ilvl w:val="0"/>
          <w:numId w:val="235"/>
        </w:numPr>
        <w:tabs>
          <w:tab w:val="clear" w:pos="644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śródlądowe wody powierzchniowe płynące – teren pod przeprawą drogową stanowiącą przebieg ulicy Wyszyńskiego.</w:t>
      </w:r>
    </w:p>
    <w:p w:rsidR="00F157CB" w:rsidRPr="00EF3F51" w:rsidRDefault="00F157CB" w:rsidP="00EF3F51">
      <w:pPr>
        <w:numPr>
          <w:ilvl w:val="0"/>
          <w:numId w:val="125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i kształtowania ładu przestrzennego: </w:t>
      </w:r>
      <w:r w:rsidR="008B16E1" w:rsidRPr="00EF3F51">
        <w:rPr>
          <w:rFonts w:ascii="Arial" w:hAnsi="Arial" w:cs="Arial"/>
          <w:color w:val="000000"/>
        </w:rPr>
        <w:t>nie występuje potrzeba określenia</w:t>
      </w:r>
      <w:r w:rsidRPr="00EF3F51">
        <w:rPr>
          <w:rFonts w:ascii="Arial" w:hAnsi="Arial" w:cs="Arial"/>
          <w:color w:val="000000"/>
        </w:rPr>
        <w:t>.</w:t>
      </w:r>
    </w:p>
    <w:p w:rsidR="003448AB" w:rsidRPr="00EF3F51" w:rsidRDefault="00F157CB" w:rsidP="00EF3F51">
      <w:pPr>
        <w:numPr>
          <w:ilvl w:val="0"/>
          <w:numId w:val="125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</w:t>
      </w:r>
    </w:p>
    <w:p w:rsidR="003448AB" w:rsidRPr="00EF3F51" w:rsidRDefault="003448AB" w:rsidP="00EF3F51">
      <w:pPr>
        <w:numPr>
          <w:ilvl w:val="0"/>
          <w:numId w:val="295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bookmarkStart w:id="95" w:name="_Hlk100230359"/>
      <w:r w:rsidRPr="00EF3F51">
        <w:rPr>
          <w:rStyle w:val="markedcontent"/>
          <w:rFonts w:ascii="Arial" w:hAnsi="Arial" w:cs="Arial"/>
          <w:color w:val="000000"/>
        </w:rPr>
        <w:t xml:space="preserve">ustala się ochronę </w:t>
      </w:r>
      <w:r w:rsidRPr="00EF3F51">
        <w:rPr>
          <w:rStyle w:val="highlight"/>
          <w:rFonts w:ascii="Arial" w:hAnsi="Arial" w:cs="Arial"/>
          <w:color w:val="000000"/>
        </w:rPr>
        <w:t xml:space="preserve">urządzeń wodnych </w:t>
      </w:r>
      <w:r w:rsidRPr="00EF3F51">
        <w:rPr>
          <w:rStyle w:val="markedcontent"/>
          <w:rFonts w:ascii="Arial" w:hAnsi="Arial" w:cs="Arial"/>
          <w:color w:val="000000"/>
        </w:rPr>
        <w:t xml:space="preserve">związanych z obsługą i funkcjonowaniem </w:t>
      </w:r>
      <w:r w:rsidR="0000204D" w:rsidRPr="00EF3F51">
        <w:rPr>
          <w:rStyle w:val="markedcontent"/>
          <w:rFonts w:ascii="Arial" w:hAnsi="Arial" w:cs="Arial"/>
          <w:color w:val="000000"/>
        </w:rPr>
        <w:t>rzeki Zgłowiączki</w:t>
      </w:r>
      <w:r w:rsidRPr="00EF3F51">
        <w:rPr>
          <w:rStyle w:val="markedcontent"/>
          <w:rFonts w:ascii="Arial" w:hAnsi="Arial" w:cs="Arial"/>
          <w:color w:val="000000"/>
        </w:rPr>
        <w:t xml:space="preserve"> oraz związanych</w:t>
      </w:r>
      <w:r w:rsidR="0000204D" w:rsidRPr="00EF3F51">
        <w:rPr>
          <w:rFonts w:ascii="Arial" w:hAnsi="Arial" w:cs="Arial"/>
          <w:color w:val="000000"/>
        </w:rPr>
        <w:t xml:space="preserve"> </w:t>
      </w:r>
      <w:r w:rsidRPr="00EF3F51">
        <w:rPr>
          <w:rStyle w:val="markedcontent"/>
          <w:rFonts w:ascii="Arial" w:hAnsi="Arial" w:cs="Arial"/>
          <w:color w:val="000000"/>
        </w:rPr>
        <w:t xml:space="preserve">z obsługą przeciwpowodziową – obowiązują wszystkie szczegółowe zakazy, ograniczenia </w:t>
      </w:r>
      <w:r w:rsidR="0085099E" w:rsidRPr="00EF3F51">
        <w:rPr>
          <w:rStyle w:val="markedcontent"/>
          <w:rFonts w:ascii="Arial" w:hAnsi="Arial" w:cs="Arial"/>
          <w:color w:val="000000"/>
        </w:rPr>
        <w:br/>
      </w:r>
      <w:r w:rsidRPr="00EF3F51">
        <w:rPr>
          <w:rStyle w:val="markedcontent"/>
          <w:rFonts w:ascii="Arial" w:hAnsi="Arial" w:cs="Arial"/>
          <w:color w:val="000000"/>
        </w:rPr>
        <w:t>i obowiązki</w:t>
      </w:r>
      <w:r w:rsidR="0000204D" w:rsidRPr="00EF3F51">
        <w:rPr>
          <w:rFonts w:ascii="Arial" w:hAnsi="Arial" w:cs="Arial"/>
          <w:color w:val="000000"/>
        </w:rPr>
        <w:t xml:space="preserve"> </w:t>
      </w:r>
      <w:r w:rsidRPr="00EF3F51">
        <w:rPr>
          <w:rStyle w:val="markedcontent"/>
          <w:rFonts w:ascii="Arial" w:hAnsi="Arial" w:cs="Arial"/>
          <w:color w:val="000000"/>
        </w:rPr>
        <w:t>zgo</w:t>
      </w:r>
      <w:r w:rsidR="0000204D" w:rsidRPr="00EF3F51">
        <w:rPr>
          <w:rStyle w:val="markedcontent"/>
          <w:rFonts w:ascii="Arial" w:hAnsi="Arial" w:cs="Arial"/>
          <w:color w:val="000000"/>
        </w:rPr>
        <w:t>d</w:t>
      </w:r>
      <w:r w:rsidRPr="00EF3F51">
        <w:rPr>
          <w:rStyle w:val="markedcontent"/>
          <w:rFonts w:ascii="Arial" w:hAnsi="Arial" w:cs="Arial"/>
          <w:color w:val="000000"/>
        </w:rPr>
        <w:t>nie z przepisami odrębnymi;</w:t>
      </w:r>
    </w:p>
    <w:bookmarkEnd w:id="95"/>
    <w:p w:rsidR="003448AB" w:rsidRPr="00EF3F51" w:rsidRDefault="003448AB" w:rsidP="00EF3F51">
      <w:pPr>
        <w:numPr>
          <w:ilvl w:val="0"/>
          <w:numId w:val="295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 xml:space="preserve">pozostałe ustalenia jak w § </w:t>
      </w:r>
      <w:r w:rsidR="004307FA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F157CB" w:rsidRPr="00EF3F51" w:rsidRDefault="00F157CB" w:rsidP="00EF3F51">
      <w:pPr>
        <w:numPr>
          <w:ilvl w:val="0"/>
          <w:numId w:val="125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F157CB" w:rsidRPr="00EF3F51" w:rsidRDefault="00F157CB" w:rsidP="00EF3F51">
      <w:pPr>
        <w:numPr>
          <w:ilvl w:val="0"/>
          <w:numId w:val="125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AA1DB5" w:rsidRPr="00EF3F51" w:rsidRDefault="00845D9D" w:rsidP="00EF3F51">
      <w:pPr>
        <w:numPr>
          <w:ilvl w:val="0"/>
          <w:numId w:val="129"/>
        </w:numPr>
        <w:tabs>
          <w:tab w:val="clear" w:pos="1495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ustala się zabyt</w:t>
      </w:r>
      <w:r w:rsidR="00482FCF" w:rsidRPr="00EF3F51">
        <w:rPr>
          <w:rFonts w:ascii="Arial" w:hAnsi="Arial" w:cs="Arial"/>
          <w:color w:val="000000"/>
        </w:rPr>
        <w:t>ek</w:t>
      </w:r>
      <w:r w:rsidRPr="00EF3F51">
        <w:rPr>
          <w:rFonts w:ascii="Arial" w:hAnsi="Arial" w:cs="Arial"/>
          <w:color w:val="000000"/>
        </w:rPr>
        <w:t xml:space="preserve"> nieruchom</w:t>
      </w:r>
      <w:r w:rsidR="00482FCF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podlegając</w:t>
      </w:r>
      <w:r w:rsidR="00482FCF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ochronie na podstawie ustaleń miejscowego planu, wpisan</w:t>
      </w:r>
      <w:r w:rsidR="00482FCF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do GEZ/WEZ i oznaczon</w:t>
      </w:r>
      <w:r w:rsidR="00482FCF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="00AA1DB5" w:rsidRPr="00EF3F51">
        <w:rPr>
          <w:rFonts w:ascii="Arial" w:hAnsi="Arial" w:cs="Arial"/>
          <w:color w:val="000000"/>
        </w:rPr>
        <w:t xml:space="preserve">: </w:t>
      </w:r>
      <w:bookmarkStart w:id="96" w:name="_Hlk120523528"/>
      <w:r w:rsidR="00AA1DB5" w:rsidRPr="00EF3F51">
        <w:rPr>
          <w:rFonts w:ascii="Arial" w:hAnsi="Arial" w:cs="Arial"/>
          <w:color w:val="000000"/>
        </w:rPr>
        <w:t xml:space="preserve">most drogowy ul. Wyszyńskiego z 1954-56, zniszczony 1914, odb. 1916 r. i </w:t>
      </w:r>
      <w:proofErr w:type="spellStart"/>
      <w:r w:rsidR="00AA1DB5" w:rsidRPr="00EF3F51">
        <w:rPr>
          <w:rFonts w:ascii="Arial" w:hAnsi="Arial" w:cs="Arial"/>
          <w:color w:val="000000"/>
        </w:rPr>
        <w:t>I</w:t>
      </w:r>
      <w:proofErr w:type="spellEnd"/>
      <w:r w:rsidR="00AA1DB5" w:rsidRPr="00EF3F51">
        <w:rPr>
          <w:rFonts w:ascii="Arial" w:hAnsi="Arial" w:cs="Arial"/>
          <w:color w:val="000000"/>
        </w:rPr>
        <w:t xml:space="preserve">. 80-te </w:t>
      </w:r>
      <w:proofErr w:type="spellStart"/>
      <w:r w:rsidR="00AA1DB5" w:rsidRPr="00EF3F51">
        <w:rPr>
          <w:rFonts w:ascii="Arial" w:hAnsi="Arial" w:cs="Arial"/>
          <w:color w:val="000000"/>
        </w:rPr>
        <w:t>XXw</w:t>
      </w:r>
      <w:proofErr w:type="spellEnd"/>
      <w:r w:rsidR="00AA1DB5" w:rsidRPr="00EF3F51">
        <w:rPr>
          <w:rFonts w:ascii="Arial" w:hAnsi="Arial" w:cs="Arial"/>
          <w:color w:val="000000"/>
        </w:rPr>
        <w:t>.;</w:t>
      </w:r>
    </w:p>
    <w:bookmarkEnd w:id="96"/>
    <w:p w:rsidR="00C5304A" w:rsidRPr="00EF3F51" w:rsidRDefault="00C5304A" w:rsidP="00EF3F51">
      <w:pPr>
        <w:numPr>
          <w:ilvl w:val="0"/>
          <w:numId w:val="129"/>
        </w:numPr>
        <w:tabs>
          <w:tab w:val="clear" w:pos="1495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stosunku do obiektu, o który</w:t>
      </w:r>
      <w:r w:rsidR="00FB053D" w:rsidRPr="00EF3F51">
        <w:rPr>
          <w:rFonts w:ascii="Arial" w:hAnsi="Arial" w:cs="Arial"/>
          <w:color w:val="000000"/>
        </w:rPr>
        <w:t xml:space="preserve">m </w:t>
      </w:r>
      <w:r w:rsidRPr="00EF3F51">
        <w:rPr>
          <w:rFonts w:ascii="Arial" w:hAnsi="Arial" w:cs="Arial"/>
          <w:color w:val="000000"/>
        </w:rPr>
        <w:t xml:space="preserve">mowa w pkt 1 obowiązują ustalenia jak w § </w:t>
      </w:r>
      <w:r w:rsidR="004307FA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</w:t>
      </w:r>
      <w:r w:rsidR="00E260BA" w:rsidRPr="00EF3F51">
        <w:rPr>
          <w:rFonts w:ascii="Arial" w:hAnsi="Arial" w:cs="Arial"/>
          <w:color w:val="000000"/>
        </w:rPr>
        <w:t xml:space="preserve">ust. 3 </w:t>
      </w:r>
      <w:r w:rsidRPr="00EF3F51">
        <w:rPr>
          <w:rFonts w:ascii="Arial" w:hAnsi="Arial" w:cs="Arial"/>
          <w:color w:val="000000"/>
        </w:rPr>
        <w:t>uchwały;</w:t>
      </w:r>
    </w:p>
    <w:p w:rsidR="00722D98" w:rsidRPr="00EF3F51" w:rsidRDefault="00722D98" w:rsidP="00EF3F51">
      <w:pPr>
        <w:numPr>
          <w:ilvl w:val="0"/>
          <w:numId w:val="129"/>
        </w:numPr>
        <w:tabs>
          <w:tab w:val="clear" w:pos="1495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teren położony jest w niżej określonych strefach (w zakresie wg oznaczenia na rysunku planu), dla których obowiązują ustalenia jak w § </w:t>
      </w:r>
      <w:r w:rsidR="004307FA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uchwały:</w:t>
      </w:r>
    </w:p>
    <w:p w:rsidR="00722D98" w:rsidRPr="00EF3F51" w:rsidRDefault="00722D98" w:rsidP="00EF3F51">
      <w:pPr>
        <w:numPr>
          <w:ilvl w:val="0"/>
          <w:numId w:val="236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odrębnych;</w:t>
      </w:r>
    </w:p>
    <w:p w:rsidR="00722D98" w:rsidRPr="00EF3F51" w:rsidRDefault="00722D98" w:rsidP="00EF3F51">
      <w:pPr>
        <w:numPr>
          <w:ilvl w:val="0"/>
          <w:numId w:val="236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historycznej struktury przestrzennej miasta Włocławka podlegającej ochronie na podstawie ustaleń miejscowego planu;</w:t>
      </w:r>
    </w:p>
    <w:p w:rsidR="00722D98" w:rsidRPr="00EF3F51" w:rsidRDefault="00722D98" w:rsidP="00EF3F51">
      <w:pPr>
        <w:numPr>
          <w:ilvl w:val="0"/>
          <w:numId w:val="236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planu.</w:t>
      </w:r>
    </w:p>
    <w:p w:rsidR="00F157CB" w:rsidRPr="00EF3F51" w:rsidRDefault="00F157CB" w:rsidP="00EF3F51">
      <w:pPr>
        <w:numPr>
          <w:ilvl w:val="0"/>
          <w:numId w:val="125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Wymagania wynikające z potrzeb kształtowania przestrzeni publicznych: ustalenia jak w § </w:t>
      </w:r>
      <w:r w:rsidR="005077EB" w:rsidRPr="00EF3F51">
        <w:rPr>
          <w:rFonts w:ascii="Arial" w:hAnsi="Arial" w:cs="Arial"/>
          <w:color w:val="000000"/>
        </w:rPr>
        <w:t>8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F21CEF" w:rsidRPr="00EF3F51" w:rsidRDefault="00F157CB" w:rsidP="00EF3F51">
      <w:pPr>
        <w:numPr>
          <w:ilvl w:val="0"/>
          <w:numId w:val="125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Parametry</w:t>
      </w:r>
      <w:r w:rsidR="00967F0F" w:rsidRPr="00EF3F51">
        <w:rPr>
          <w:rFonts w:ascii="Arial" w:hAnsi="Arial" w:cs="Arial"/>
          <w:color w:val="000000"/>
        </w:rPr>
        <w:t xml:space="preserve"> i wskaźniki kształtowania drogi i zagospodarowania terenu, minimalna liczba miejsc do parkowania, w tym miejsca przeznaczone na parkowanie pojazdów zaopatrzonych w kartę parkingową i sposób ich realizacji</w:t>
      </w:r>
      <w:r w:rsidR="004A1B9C" w:rsidRPr="00EF3F51">
        <w:rPr>
          <w:rFonts w:ascii="Arial" w:hAnsi="Arial" w:cs="Arial"/>
          <w:color w:val="000000"/>
        </w:rPr>
        <w:t>:</w:t>
      </w:r>
      <w:r w:rsidRPr="00EF3F51">
        <w:rPr>
          <w:rFonts w:ascii="Arial" w:hAnsi="Arial" w:cs="Arial"/>
          <w:color w:val="000000"/>
        </w:rPr>
        <w:t xml:space="preserve"> </w:t>
      </w:r>
    </w:p>
    <w:p w:rsidR="00B565FB" w:rsidRPr="00EF3F51" w:rsidRDefault="004A1B9C" w:rsidP="00EF3F51">
      <w:pPr>
        <w:numPr>
          <w:ilvl w:val="0"/>
          <w:numId w:val="262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szerokość w liniach rozgraniczających tereny o różnym przeznaczeniu lub różnych zasadach zagospodarowania, wg oznaczenia na rysunku planu:</w:t>
      </w:r>
      <w:r w:rsidR="00AA1DB5" w:rsidRPr="00EF3F51">
        <w:rPr>
          <w:rFonts w:ascii="Arial" w:hAnsi="Arial" w:cs="Arial"/>
          <w:color w:val="000000"/>
        </w:rPr>
        <w:t xml:space="preserve"> </w:t>
      </w:r>
      <w:r w:rsidR="00F157CB" w:rsidRPr="00EF3F51">
        <w:rPr>
          <w:rFonts w:ascii="Arial" w:hAnsi="Arial" w:cs="Arial"/>
          <w:color w:val="000000"/>
        </w:rPr>
        <w:t xml:space="preserve">ulica </w:t>
      </w:r>
      <w:r w:rsidR="00AA1DB5" w:rsidRPr="00EF3F51">
        <w:rPr>
          <w:rFonts w:ascii="Arial" w:hAnsi="Arial" w:cs="Arial"/>
          <w:color w:val="000000"/>
        </w:rPr>
        <w:t xml:space="preserve">Prymasa Wyszyńskiego </w:t>
      </w:r>
      <w:r w:rsidR="00F157CB" w:rsidRPr="00EF3F51">
        <w:rPr>
          <w:rFonts w:ascii="Arial" w:hAnsi="Arial" w:cs="Arial"/>
          <w:color w:val="000000"/>
        </w:rPr>
        <w:t xml:space="preserve">– teren oznaczony symbolem </w:t>
      </w:r>
      <w:r w:rsidR="00006053" w:rsidRPr="00EF3F51">
        <w:rPr>
          <w:rFonts w:ascii="Arial" w:hAnsi="Arial" w:cs="Arial"/>
          <w:color w:val="000000"/>
        </w:rPr>
        <w:t>4</w:t>
      </w:r>
      <w:r w:rsidR="00AA1DB5" w:rsidRPr="00EF3F51">
        <w:rPr>
          <w:rFonts w:ascii="Arial" w:hAnsi="Arial" w:cs="Arial"/>
          <w:color w:val="000000"/>
        </w:rPr>
        <w:t xml:space="preserve"> KD-G*/WS</w:t>
      </w:r>
      <w:r w:rsidR="00F157CB" w:rsidRPr="00EF3F51">
        <w:rPr>
          <w:rFonts w:ascii="Arial" w:hAnsi="Arial" w:cs="Arial"/>
          <w:color w:val="000000"/>
        </w:rPr>
        <w:t>*: od 1</w:t>
      </w:r>
      <w:r w:rsidR="00A71948" w:rsidRPr="00EF3F51">
        <w:rPr>
          <w:rFonts w:ascii="Arial" w:hAnsi="Arial" w:cs="Arial"/>
          <w:color w:val="000000"/>
        </w:rPr>
        <w:t>0</w:t>
      </w:r>
      <w:r w:rsidR="00F157CB" w:rsidRPr="00EF3F51">
        <w:rPr>
          <w:rFonts w:ascii="Arial" w:hAnsi="Arial" w:cs="Arial"/>
          <w:color w:val="000000"/>
        </w:rPr>
        <w:t xml:space="preserve">,0m do </w:t>
      </w:r>
      <w:r w:rsidR="00C224FC" w:rsidRPr="00EF3F51">
        <w:rPr>
          <w:rFonts w:ascii="Arial" w:hAnsi="Arial" w:cs="Arial"/>
          <w:color w:val="000000"/>
        </w:rPr>
        <w:t>1</w:t>
      </w:r>
      <w:r w:rsidR="0094442C" w:rsidRPr="00EF3F51">
        <w:rPr>
          <w:rFonts w:ascii="Arial" w:hAnsi="Arial" w:cs="Arial"/>
          <w:color w:val="000000"/>
        </w:rPr>
        <w:t>1,5</w:t>
      </w:r>
      <w:r w:rsidR="00F157CB" w:rsidRPr="00EF3F51">
        <w:rPr>
          <w:rFonts w:ascii="Arial" w:hAnsi="Arial" w:cs="Arial"/>
          <w:color w:val="000000"/>
        </w:rPr>
        <w:t>m;</w:t>
      </w:r>
    </w:p>
    <w:p w:rsidR="00C0631D" w:rsidRPr="00EF3F51" w:rsidRDefault="00C0631D" w:rsidP="00EF3F51">
      <w:pPr>
        <w:numPr>
          <w:ilvl w:val="0"/>
          <w:numId w:val="262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 tym miejsca przeznaczone na parkowanie pojazdów zaopatrzonych w kartę parkingową i sposób ich realizacji: </w:t>
      </w:r>
      <w:r w:rsidRPr="00EF3F51">
        <w:rPr>
          <w:rStyle w:val="markedcontent"/>
          <w:rFonts w:ascii="Arial" w:hAnsi="Arial" w:cs="Arial"/>
          <w:color w:val="000000"/>
        </w:rPr>
        <w:t>nie występuje potrzeba określenia;</w:t>
      </w:r>
    </w:p>
    <w:p w:rsidR="00B565FB" w:rsidRPr="00EF3F51" w:rsidRDefault="00B565FB" w:rsidP="00EF3F51">
      <w:pPr>
        <w:numPr>
          <w:ilvl w:val="0"/>
          <w:numId w:val="262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wykonywania oraz utrzymywania urządzeń wodnych związanych z obsługą </w:t>
      </w:r>
      <w:r w:rsidRPr="00EF3F51">
        <w:rPr>
          <w:rFonts w:ascii="Arial" w:hAnsi="Arial" w:cs="Arial"/>
          <w:color w:val="000000"/>
        </w:rPr>
        <w:br/>
        <w:t>i funkcjonowaniem rzeki Zgłowiączki oraz związanych z ochroną przeciwpowodziową na warunkach określonych przepisami odrębnymi</w:t>
      </w:r>
      <w:r w:rsidR="00C0631D" w:rsidRPr="00EF3F51">
        <w:rPr>
          <w:rFonts w:ascii="Arial" w:hAnsi="Arial" w:cs="Arial"/>
          <w:color w:val="000000"/>
        </w:rPr>
        <w:t>.</w:t>
      </w:r>
    </w:p>
    <w:p w:rsidR="0019268C" w:rsidRPr="00EF3F51" w:rsidRDefault="00F157CB" w:rsidP="00EF3F51">
      <w:pPr>
        <w:numPr>
          <w:ilvl w:val="0"/>
          <w:numId w:val="125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odrębnych:</w:t>
      </w:r>
      <w:r w:rsidR="0019268C" w:rsidRPr="00EF3F51">
        <w:rPr>
          <w:rFonts w:ascii="Arial" w:hAnsi="Arial" w:cs="Arial"/>
          <w:color w:val="000000"/>
        </w:rPr>
        <w:t xml:space="preserve"> nie występuje potrzeba określenia.</w:t>
      </w:r>
    </w:p>
    <w:p w:rsidR="00F157CB" w:rsidRPr="00EF3F51" w:rsidRDefault="00F157CB" w:rsidP="00EF3F51">
      <w:pPr>
        <w:numPr>
          <w:ilvl w:val="0"/>
          <w:numId w:val="12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0C52DD" w:rsidRPr="00EF3F51" w:rsidRDefault="00F157CB" w:rsidP="00EF3F51">
      <w:pPr>
        <w:numPr>
          <w:ilvl w:val="0"/>
          <w:numId w:val="125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  <w:r w:rsidR="000C52DD" w:rsidRPr="00EF3F51">
        <w:rPr>
          <w:rFonts w:ascii="Arial" w:hAnsi="Arial" w:cs="Arial"/>
          <w:color w:val="000000"/>
        </w:rPr>
        <w:t xml:space="preserve"> </w:t>
      </w:r>
      <w:bookmarkStart w:id="97" w:name="_Hlk90969055"/>
      <w:r w:rsidR="000C52DD" w:rsidRPr="00EF3F51">
        <w:rPr>
          <w:rFonts w:ascii="Arial" w:hAnsi="Arial" w:cs="Arial"/>
          <w:color w:val="000000"/>
        </w:rPr>
        <w:t xml:space="preserve">wyznacza się granice terenu o najniższej przydatności dla budownictwa – występowanie gruntów organicznych </w:t>
      </w:r>
      <w:r w:rsidR="00E24969" w:rsidRPr="00EF3F51">
        <w:rPr>
          <w:rFonts w:ascii="Arial" w:hAnsi="Arial" w:cs="Arial"/>
          <w:color w:val="000000"/>
        </w:rPr>
        <w:br/>
      </w:r>
      <w:r w:rsidR="000C52DD" w:rsidRPr="00EF3F51">
        <w:rPr>
          <w:rFonts w:ascii="Arial" w:hAnsi="Arial" w:cs="Arial"/>
          <w:color w:val="000000"/>
        </w:rPr>
        <w:t>i niespoistych w podłożu, obecność pęczniejących iłów</w:t>
      </w:r>
      <w:r w:rsidR="003F4280" w:rsidRPr="00EF3F51">
        <w:rPr>
          <w:rFonts w:ascii="Arial" w:hAnsi="Arial" w:cs="Arial"/>
          <w:color w:val="000000"/>
        </w:rPr>
        <w:t xml:space="preserve">, </w:t>
      </w:r>
      <w:r w:rsidR="000C52DD" w:rsidRPr="00EF3F51">
        <w:rPr>
          <w:rFonts w:ascii="Arial" w:hAnsi="Arial" w:cs="Arial"/>
          <w:color w:val="000000"/>
        </w:rPr>
        <w:t>dla którego obowiązują warunki wynikające z przepisów odrębnych.</w:t>
      </w:r>
      <w:bookmarkEnd w:id="97"/>
    </w:p>
    <w:p w:rsidR="00F157CB" w:rsidRPr="00EF3F51" w:rsidRDefault="00F157CB" w:rsidP="00EF3F51">
      <w:pPr>
        <w:numPr>
          <w:ilvl w:val="0"/>
          <w:numId w:val="12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 ustalenia jak w § 1</w:t>
      </w:r>
      <w:r w:rsidR="005077EB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F157CB" w:rsidRPr="00EF3F51" w:rsidRDefault="00F157CB" w:rsidP="00EF3F51">
      <w:pPr>
        <w:numPr>
          <w:ilvl w:val="0"/>
          <w:numId w:val="12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C47400" w:rsidRPr="00EF3F51" w:rsidRDefault="000B75F0" w:rsidP="00EF3F51">
      <w:pPr>
        <w:numPr>
          <w:ilvl w:val="0"/>
          <w:numId w:val="12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Granice terenów rekreacyjno-wypoczynkowych oraz służących organizacji imprez masowych: nie występuje potrzeba określenia.</w:t>
      </w:r>
    </w:p>
    <w:p w:rsidR="003462F3" w:rsidRPr="00EF3F51" w:rsidRDefault="00C47400" w:rsidP="00EF3F51">
      <w:pPr>
        <w:numPr>
          <w:ilvl w:val="0"/>
          <w:numId w:val="12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3462F3" w:rsidRPr="00EF3F51" w:rsidRDefault="003462F3" w:rsidP="00EF3F51">
      <w:pPr>
        <w:numPr>
          <w:ilvl w:val="0"/>
          <w:numId w:val="12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9558EF" w:rsidRPr="00EF3F51" w:rsidRDefault="009558EF" w:rsidP="00EF3F51">
      <w:pPr>
        <w:numPr>
          <w:ilvl w:val="0"/>
          <w:numId w:val="12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0%.</w:t>
      </w:r>
    </w:p>
    <w:p w:rsidR="00BB5972" w:rsidRPr="00EF3F51" w:rsidRDefault="00BB5972" w:rsidP="00EF3F51">
      <w:pPr>
        <w:spacing w:line="276" w:lineRule="auto"/>
        <w:rPr>
          <w:rFonts w:ascii="Arial" w:hAnsi="Arial" w:cs="Arial"/>
          <w:color w:val="000000"/>
        </w:rPr>
      </w:pPr>
    </w:p>
    <w:p w:rsidR="00BB5972" w:rsidRPr="00EF3F51" w:rsidRDefault="00BB5972" w:rsidP="00EF3F51">
      <w:p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9C3034" w:rsidRPr="00EF3F51">
        <w:rPr>
          <w:rFonts w:ascii="Arial" w:hAnsi="Arial" w:cs="Arial"/>
          <w:color w:val="000000"/>
        </w:rPr>
        <w:t>4</w:t>
      </w:r>
      <w:r w:rsidR="004778A9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>. Teren oznaczon</w:t>
      </w:r>
      <w:r w:rsidR="00423A9C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symbol</w:t>
      </w:r>
      <w:r w:rsidR="00423A9C" w:rsidRPr="00EF3F51">
        <w:rPr>
          <w:rFonts w:ascii="Arial" w:hAnsi="Arial" w:cs="Arial"/>
          <w:color w:val="000000"/>
        </w:rPr>
        <w:t>em:</w:t>
      </w:r>
      <w:r w:rsidRPr="00EF3F51">
        <w:rPr>
          <w:rFonts w:ascii="Arial" w:hAnsi="Arial" w:cs="Arial"/>
          <w:color w:val="000000"/>
        </w:rPr>
        <w:t xml:space="preserve"> </w:t>
      </w:r>
      <w:r w:rsidR="00006053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KD-G*</w:t>
      </w:r>
      <w:r w:rsidR="00702BAF" w:rsidRPr="00EF3F51">
        <w:rPr>
          <w:rFonts w:ascii="Arial" w:hAnsi="Arial" w:cs="Arial"/>
          <w:color w:val="000000"/>
        </w:rPr>
        <w:t>/ZZ</w:t>
      </w:r>
    </w:p>
    <w:p w:rsidR="00702BAF" w:rsidRPr="00EF3F51" w:rsidRDefault="00BB5972" w:rsidP="00EF3F51">
      <w:pPr>
        <w:numPr>
          <w:ilvl w:val="0"/>
          <w:numId w:val="256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Przeznaczenie terenu: </w:t>
      </w:r>
    </w:p>
    <w:p w:rsidR="00702BAF" w:rsidRPr="00EF3F51" w:rsidRDefault="00E10E14" w:rsidP="00EF3F51">
      <w:pPr>
        <w:numPr>
          <w:ilvl w:val="0"/>
          <w:numId w:val="294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droga główna publiczna - przeprawa drogowa (most Marszałka Edwarda Rydza Śmigłego)</w:t>
      </w:r>
      <w:r w:rsidR="00702BAF" w:rsidRPr="00EF3F51">
        <w:rPr>
          <w:rFonts w:ascii="Arial" w:hAnsi="Arial" w:cs="Arial"/>
          <w:color w:val="000000"/>
        </w:rPr>
        <w:t>;</w:t>
      </w:r>
    </w:p>
    <w:p w:rsidR="00702BAF" w:rsidRPr="00EF3F51" w:rsidRDefault="00702BAF" w:rsidP="00EF3F51">
      <w:pPr>
        <w:numPr>
          <w:ilvl w:val="0"/>
          <w:numId w:val="294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obszar szczególnego zagrożenia powodzią.</w:t>
      </w:r>
    </w:p>
    <w:p w:rsidR="00BB5972" w:rsidRPr="00EF3F51" w:rsidRDefault="00BB5972" w:rsidP="00EF3F51">
      <w:pPr>
        <w:numPr>
          <w:ilvl w:val="0"/>
          <w:numId w:val="256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i kształtowania ładu przestrzennego: nie występuje potrzeba określenia.</w:t>
      </w:r>
    </w:p>
    <w:p w:rsidR="00D9423D" w:rsidRPr="00EF3F51" w:rsidRDefault="00BB5972" w:rsidP="00EF3F51">
      <w:pPr>
        <w:numPr>
          <w:ilvl w:val="0"/>
          <w:numId w:val="256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</w:t>
      </w:r>
    </w:p>
    <w:p w:rsidR="00D9423D" w:rsidRPr="00EF3F51" w:rsidRDefault="00D9423D" w:rsidP="00EF3F51">
      <w:pPr>
        <w:numPr>
          <w:ilvl w:val="0"/>
          <w:numId w:val="296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Style w:val="markedcontent"/>
          <w:rFonts w:ascii="Arial" w:hAnsi="Arial" w:cs="Arial"/>
          <w:color w:val="000000"/>
        </w:rPr>
        <w:t xml:space="preserve">ustala się ochronę </w:t>
      </w:r>
      <w:r w:rsidRPr="00EF3F51">
        <w:rPr>
          <w:rStyle w:val="highlight"/>
          <w:rFonts w:ascii="Arial" w:hAnsi="Arial" w:cs="Arial"/>
          <w:color w:val="000000"/>
        </w:rPr>
        <w:t xml:space="preserve">urządzeń wodnych </w:t>
      </w:r>
      <w:r w:rsidRPr="00EF3F51">
        <w:rPr>
          <w:rStyle w:val="markedcontent"/>
          <w:rFonts w:ascii="Arial" w:hAnsi="Arial" w:cs="Arial"/>
          <w:color w:val="000000"/>
        </w:rPr>
        <w:t>związanych z obsługą i funkcjonowaniem terenu oraz związanych</w:t>
      </w:r>
      <w:r w:rsidRPr="00EF3F51">
        <w:rPr>
          <w:rFonts w:ascii="Arial" w:hAnsi="Arial" w:cs="Arial"/>
          <w:color w:val="000000"/>
        </w:rPr>
        <w:br/>
      </w:r>
      <w:r w:rsidRPr="00EF3F51">
        <w:rPr>
          <w:rStyle w:val="markedcontent"/>
          <w:rFonts w:ascii="Arial" w:hAnsi="Arial" w:cs="Arial"/>
          <w:color w:val="000000"/>
        </w:rPr>
        <w:t>z obsługą przeciwpowodziową – obowiązują wszystkie szczegółowe zakazy, ograniczenia i obowiązki</w:t>
      </w:r>
      <w:r w:rsidRPr="00EF3F51">
        <w:rPr>
          <w:rFonts w:ascii="Arial" w:hAnsi="Arial" w:cs="Arial"/>
          <w:color w:val="000000"/>
        </w:rPr>
        <w:br/>
      </w:r>
      <w:r w:rsidRPr="00EF3F51">
        <w:rPr>
          <w:rStyle w:val="markedcontent"/>
          <w:rFonts w:ascii="Arial" w:hAnsi="Arial" w:cs="Arial"/>
          <w:color w:val="000000"/>
        </w:rPr>
        <w:t>zgonie z przepisami odrębnymi;</w:t>
      </w:r>
    </w:p>
    <w:p w:rsidR="00D9423D" w:rsidRPr="00EF3F51" w:rsidRDefault="00D9423D" w:rsidP="00EF3F51">
      <w:pPr>
        <w:numPr>
          <w:ilvl w:val="0"/>
          <w:numId w:val="296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pozostałe ustalenia jak w § </w:t>
      </w:r>
      <w:r w:rsidR="005077EB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BB5972" w:rsidRPr="00EF3F51" w:rsidRDefault="00BB5972" w:rsidP="00EF3F51">
      <w:pPr>
        <w:numPr>
          <w:ilvl w:val="0"/>
          <w:numId w:val="256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BB5972" w:rsidRPr="00EF3F51" w:rsidRDefault="00BB5972" w:rsidP="00EF3F51">
      <w:pPr>
        <w:numPr>
          <w:ilvl w:val="0"/>
          <w:numId w:val="256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BB5972" w:rsidRPr="00EF3F51" w:rsidRDefault="00BB5972" w:rsidP="00EF3F51">
      <w:pPr>
        <w:numPr>
          <w:ilvl w:val="0"/>
          <w:numId w:val="257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zabytek nieruchomy podlegający ochronie na podstawie ustaleń miejscowego planu, wpisany do GEZ/WEZ i oznaczony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 xml:space="preserve">: </w:t>
      </w:r>
      <w:bookmarkStart w:id="98" w:name="_Hlk120523544"/>
      <w:r w:rsidRPr="00EF3F51">
        <w:rPr>
          <w:rFonts w:ascii="Arial" w:hAnsi="Arial" w:cs="Arial"/>
          <w:color w:val="000000"/>
        </w:rPr>
        <w:t>most drogowy im. Marszałka Rydza Śmigłego lata 1935-1937, zniszczony w 1939r., odbudowany w 1945r.;</w:t>
      </w:r>
    </w:p>
    <w:bookmarkEnd w:id="98"/>
    <w:p w:rsidR="00967E82" w:rsidRPr="00EF3F51" w:rsidRDefault="00967E82" w:rsidP="00EF3F51">
      <w:pPr>
        <w:numPr>
          <w:ilvl w:val="0"/>
          <w:numId w:val="257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stosunku do obiektu, o który</w:t>
      </w:r>
      <w:r w:rsidR="00FB053D" w:rsidRPr="00EF3F51">
        <w:rPr>
          <w:rFonts w:ascii="Arial" w:hAnsi="Arial" w:cs="Arial"/>
          <w:color w:val="000000"/>
        </w:rPr>
        <w:t xml:space="preserve">m </w:t>
      </w:r>
      <w:r w:rsidRPr="00EF3F51">
        <w:rPr>
          <w:rFonts w:ascii="Arial" w:hAnsi="Arial" w:cs="Arial"/>
          <w:color w:val="000000"/>
        </w:rPr>
        <w:t xml:space="preserve">mowa w pkt 1 obowiązują ustalenia jak w § </w:t>
      </w:r>
      <w:r w:rsidR="005077EB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</w:t>
      </w:r>
      <w:r w:rsidR="00E260BA" w:rsidRPr="00EF3F51">
        <w:rPr>
          <w:rFonts w:ascii="Arial" w:hAnsi="Arial" w:cs="Arial"/>
          <w:color w:val="000000"/>
        </w:rPr>
        <w:t xml:space="preserve">ust. 3 </w:t>
      </w:r>
      <w:r w:rsidRPr="00EF3F51">
        <w:rPr>
          <w:rFonts w:ascii="Arial" w:hAnsi="Arial" w:cs="Arial"/>
          <w:color w:val="000000"/>
        </w:rPr>
        <w:t>uchwały;</w:t>
      </w:r>
    </w:p>
    <w:p w:rsidR="008E3EA2" w:rsidRPr="00EF3F51" w:rsidRDefault="00BB5972" w:rsidP="00EF3F51">
      <w:pPr>
        <w:numPr>
          <w:ilvl w:val="0"/>
          <w:numId w:val="257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tereny położone są w niżej określonych strefach, dla których obowiązują ustalenia jak w § </w:t>
      </w:r>
      <w:r w:rsidR="005077EB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uchwały:</w:t>
      </w:r>
    </w:p>
    <w:p w:rsidR="008E3EA2" w:rsidRPr="00EF3F51" w:rsidRDefault="008E3EA2" w:rsidP="00EF3F51">
      <w:pPr>
        <w:numPr>
          <w:ilvl w:val="0"/>
          <w:numId w:val="258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odrębnych;</w:t>
      </w:r>
    </w:p>
    <w:p w:rsidR="008E3EA2" w:rsidRPr="00EF3F51" w:rsidRDefault="008E3EA2" w:rsidP="00EF3F51">
      <w:pPr>
        <w:numPr>
          <w:ilvl w:val="0"/>
          <w:numId w:val="258"/>
        </w:numPr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planu.</w:t>
      </w:r>
    </w:p>
    <w:p w:rsidR="008E3EA2" w:rsidRPr="00EF3F51" w:rsidRDefault="008E3EA2" w:rsidP="00EF3F51">
      <w:pPr>
        <w:numPr>
          <w:ilvl w:val="0"/>
          <w:numId w:val="257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na terenie znajduje się stanowisko archeologiczne AZP 47-48/2/31 podlegające ochronie na podstawie ustaleń miejscowego planu (w zakresie wg oznaczenia na rysunku planu).</w:t>
      </w:r>
    </w:p>
    <w:p w:rsidR="008E3EA2" w:rsidRPr="00EF3F51" w:rsidRDefault="00BB5972" w:rsidP="00EF3F51">
      <w:pPr>
        <w:numPr>
          <w:ilvl w:val="0"/>
          <w:numId w:val="256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Wymagania wynikające z potrzeb kształtowania przestrzeni publicznych: ustalenia jak w § </w:t>
      </w:r>
      <w:r w:rsidR="005077EB" w:rsidRPr="00EF3F51">
        <w:rPr>
          <w:rFonts w:ascii="Arial" w:hAnsi="Arial" w:cs="Arial"/>
          <w:color w:val="000000"/>
        </w:rPr>
        <w:t>8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F21CEF" w:rsidRPr="00EF3F51" w:rsidRDefault="00BB5972" w:rsidP="00EF3F51">
      <w:pPr>
        <w:numPr>
          <w:ilvl w:val="0"/>
          <w:numId w:val="256"/>
        </w:numPr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 xml:space="preserve">Parametry i wskaźniki </w:t>
      </w:r>
      <w:r w:rsidR="00F21CEF" w:rsidRPr="00EF3F51">
        <w:rPr>
          <w:rFonts w:ascii="Arial" w:hAnsi="Arial" w:cs="Arial"/>
          <w:color w:val="000000"/>
        </w:rPr>
        <w:t>kształtowania drogi i zagospodarowania terenu, minimalna liczba miejsc do parkowania, w tym miejsca przeznaczone na parkowanie pojazdów zaopatrzonych w kartę parkingową i sposób ich realizacji:</w:t>
      </w:r>
    </w:p>
    <w:p w:rsidR="00212443" w:rsidRPr="00EF3F51" w:rsidRDefault="00BB5972" w:rsidP="00EF3F51">
      <w:pPr>
        <w:numPr>
          <w:ilvl w:val="0"/>
          <w:numId w:val="259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szerokość w liniach rozgraniczających tereny o różnym przeznaczeniu lub różnych zasadach zagospodarowania</w:t>
      </w:r>
      <w:r w:rsidR="009A638C" w:rsidRPr="00EF3F51">
        <w:rPr>
          <w:rFonts w:ascii="Arial" w:hAnsi="Arial" w:cs="Arial"/>
          <w:color w:val="000000"/>
        </w:rPr>
        <w:t xml:space="preserve"> - orientacyjne</w:t>
      </w:r>
      <w:r w:rsidRPr="00EF3F51">
        <w:rPr>
          <w:rFonts w:ascii="Arial" w:hAnsi="Arial" w:cs="Arial"/>
          <w:color w:val="000000"/>
        </w:rPr>
        <w:t>, wg oznaczenia na rysunku planu:</w:t>
      </w:r>
      <w:r w:rsidR="00A26243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most Marszałka Edwarda Rydza Śmigłego: od 11,5m do 13,0m;</w:t>
      </w:r>
    </w:p>
    <w:p w:rsidR="008E18F9" w:rsidRPr="00EF3F51" w:rsidRDefault="00F21CEF" w:rsidP="00EF3F51">
      <w:pPr>
        <w:numPr>
          <w:ilvl w:val="0"/>
          <w:numId w:val="259"/>
        </w:numPr>
        <w:tabs>
          <w:tab w:val="left" w:pos="567"/>
        </w:tabs>
        <w:spacing w:line="276" w:lineRule="auto"/>
        <w:ind w:left="567" w:hanging="283"/>
        <w:outlineLvl w:val="0"/>
        <w:rPr>
          <w:rStyle w:val="markedcontent"/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 tym miejsca przeznaczone na parkowanie pojazdów zaopatrzonych w kartę parkingową i sposób ich realizacji: </w:t>
      </w:r>
      <w:r w:rsidR="00212443" w:rsidRPr="00EF3F51">
        <w:rPr>
          <w:rStyle w:val="markedcontent"/>
          <w:rFonts w:ascii="Arial" w:hAnsi="Arial" w:cs="Arial"/>
          <w:color w:val="000000"/>
        </w:rPr>
        <w:t>nie występuje potrzeba określenia</w:t>
      </w:r>
      <w:r w:rsidR="008E18F9" w:rsidRPr="00EF3F51">
        <w:rPr>
          <w:rStyle w:val="markedcontent"/>
          <w:rFonts w:ascii="Arial" w:hAnsi="Arial" w:cs="Arial"/>
          <w:color w:val="000000"/>
        </w:rPr>
        <w:t>;</w:t>
      </w:r>
    </w:p>
    <w:p w:rsidR="00BB5972" w:rsidRPr="00EF3F51" w:rsidRDefault="008E18F9" w:rsidP="00EF3F51">
      <w:pPr>
        <w:numPr>
          <w:ilvl w:val="0"/>
          <w:numId w:val="259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możliwość wykonywania oraz utrzymywania urządzeń wodnych związanych z obsługą </w:t>
      </w:r>
      <w:r w:rsidRPr="00EF3F51">
        <w:rPr>
          <w:rFonts w:ascii="Arial" w:hAnsi="Arial" w:cs="Arial"/>
          <w:color w:val="000000"/>
        </w:rPr>
        <w:br/>
        <w:t>i funkcjonowaniem terenu oraz związanych z ochroną przeciwpowodziową na warunkach określonych przepisami odrębnymi.</w:t>
      </w:r>
    </w:p>
    <w:p w:rsidR="00BB5972" w:rsidRPr="00EF3F51" w:rsidRDefault="00BB5972" w:rsidP="00EF3F51">
      <w:pPr>
        <w:numPr>
          <w:ilvl w:val="0"/>
          <w:numId w:val="261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Granice i sposoby zagospodarowania terenów lub obiektów podlegających ochronie, ustalanych na podstawie przepisów odrębnych: </w:t>
      </w:r>
    </w:p>
    <w:p w:rsidR="001552D2" w:rsidRPr="00EF3F51" w:rsidRDefault="00A96246" w:rsidP="00EF3F51">
      <w:pPr>
        <w:numPr>
          <w:ilvl w:val="0"/>
          <w:numId w:val="234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granice obszaru szczególnego zagrożenia powodzią, na którym prawdopodobieństwo wystąpienia powodzi jest średnie i wynosi 1%, </w:t>
      </w:r>
      <w:r w:rsidR="001552D2" w:rsidRPr="00EF3F51">
        <w:rPr>
          <w:rFonts w:ascii="Arial" w:hAnsi="Arial" w:cs="Arial"/>
          <w:color w:val="000000"/>
        </w:rPr>
        <w:t>dla którego obowiązują warunki i ograniczenia wynikające z przepisów odrębnych (wg oznaczenia na rysunku planu).</w:t>
      </w:r>
    </w:p>
    <w:p w:rsidR="001552D2" w:rsidRPr="00EF3F51" w:rsidRDefault="00A96246" w:rsidP="00EF3F51">
      <w:pPr>
        <w:numPr>
          <w:ilvl w:val="0"/>
          <w:numId w:val="234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granice obszaru szczególnego zagrożenia powodzią, na którym prawdopodobieństwo wystąpienia powodzi jest wysokie i wynosi 10%, </w:t>
      </w:r>
      <w:r w:rsidR="001552D2" w:rsidRPr="00EF3F51">
        <w:rPr>
          <w:rFonts w:ascii="Arial" w:hAnsi="Arial" w:cs="Arial"/>
          <w:color w:val="000000"/>
        </w:rPr>
        <w:t>dla którego obowiązują warunki i ograniczenia wynikające z przepisów odrębnych (wg oznaczenia na rysunku planu);</w:t>
      </w:r>
    </w:p>
    <w:p w:rsidR="00BB5972" w:rsidRPr="00EF3F51" w:rsidRDefault="00BB5972" w:rsidP="00EF3F51">
      <w:pPr>
        <w:numPr>
          <w:ilvl w:val="0"/>
          <w:numId w:val="234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 położony jest (w zakresie wg oznaczenia na rysunku planu) w granicach Obszaru Specjalnej Ochrony Ptaków PLB0400</w:t>
      </w:r>
      <w:r w:rsidR="009265E8" w:rsidRPr="00EF3F51">
        <w:rPr>
          <w:rFonts w:ascii="Arial" w:hAnsi="Arial" w:cs="Arial"/>
          <w:color w:val="000000"/>
        </w:rPr>
        <w:t>0</w:t>
      </w:r>
      <w:r w:rsidRPr="00EF3F51">
        <w:rPr>
          <w:rFonts w:ascii="Arial" w:hAnsi="Arial" w:cs="Arial"/>
          <w:color w:val="000000"/>
        </w:rPr>
        <w:t>3 „Dolina Dolnej Wisły” (granica obszaru Natura 2000), dla którego obowiązują wszystkie szczegółowe zakazy, ograniczenia oraz obowiązki zgodnie z przepisami odrębnymi</w:t>
      </w:r>
      <w:r w:rsidR="00E57D14" w:rsidRPr="00EF3F51">
        <w:rPr>
          <w:rFonts w:ascii="Arial" w:hAnsi="Arial" w:cs="Arial"/>
          <w:color w:val="000000"/>
        </w:rPr>
        <w:t>.</w:t>
      </w:r>
    </w:p>
    <w:p w:rsidR="00BB5972" w:rsidRPr="00EF3F51" w:rsidRDefault="00BB5972" w:rsidP="00EF3F51">
      <w:pPr>
        <w:numPr>
          <w:ilvl w:val="0"/>
          <w:numId w:val="261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BB5972" w:rsidRPr="00EF3F51" w:rsidRDefault="00BB5972" w:rsidP="00EF3F51">
      <w:pPr>
        <w:numPr>
          <w:ilvl w:val="0"/>
          <w:numId w:val="261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Szczególne warunki zagospodarowania terenów oraz ograniczenia w ich użytkowaniu, w tym zakazy zabudowy:</w:t>
      </w:r>
    </w:p>
    <w:p w:rsidR="00BB5972" w:rsidRPr="00EF3F51" w:rsidRDefault="00BB5972" w:rsidP="00EF3F51">
      <w:pPr>
        <w:numPr>
          <w:ilvl w:val="0"/>
          <w:numId w:val="260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wyznacza się granice terenu o niskiej przydatności dla budownictwa - występowanie gruntów niespoistych, przewarstwień nanosów akumulacji rzecznej oraz osadów organicznych, przykrytych warstwą nasypów, </w:t>
      </w:r>
      <w:r w:rsidR="003F4280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>w tym niebudowlanych, różnej miąższości (w zakresie wg oznaczenia na rysunku planu), dla którego obowiązują warunki wynikające z przepisów odrębnych</w:t>
      </w:r>
      <w:r w:rsidR="008A2B88" w:rsidRPr="00EF3F51">
        <w:rPr>
          <w:rFonts w:ascii="Arial" w:hAnsi="Arial" w:cs="Arial"/>
          <w:color w:val="000000"/>
        </w:rPr>
        <w:t>;</w:t>
      </w:r>
    </w:p>
    <w:p w:rsidR="00BB5972" w:rsidRPr="00EF3F51" w:rsidRDefault="00BB5972" w:rsidP="00EF3F51">
      <w:pPr>
        <w:numPr>
          <w:ilvl w:val="0"/>
          <w:numId w:val="260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wyznacza się granice terenu o najniższej przydatności dla budownictwa – występowanie gruntów organicznych i niespoistych w podłożu, obecność pęczniejących iłów (w zakresie wg oznaczenia na rysunku planu), dla którego obowiązują warunki wynikające z przepisów odrębnych</w:t>
      </w:r>
      <w:r w:rsidR="008A2B88" w:rsidRPr="00EF3F51">
        <w:rPr>
          <w:rFonts w:ascii="Arial" w:hAnsi="Arial" w:cs="Arial"/>
          <w:color w:val="000000"/>
        </w:rPr>
        <w:t>.</w:t>
      </w:r>
    </w:p>
    <w:p w:rsidR="00BB5972" w:rsidRPr="00EF3F51" w:rsidRDefault="00BB5972" w:rsidP="00EF3F51">
      <w:pPr>
        <w:numPr>
          <w:ilvl w:val="0"/>
          <w:numId w:val="261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 ustalenia jak w § 1</w:t>
      </w:r>
      <w:r w:rsidR="005077EB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BB5972" w:rsidRPr="00EF3F51" w:rsidRDefault="00BB5972" w:rsidP="00EF3F51">
      <w:pPr>
        <w:numPr>
          <w:ilvl w:val="0"/>
          <w:numId w:val="261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C47400" w:rsidRPr="00EF3F51" w:rsidRDefault="000B75F0" w:rsidP="00EF3F51">
      <w:pPr>
        <w:numPr>
          <w:ilvl w:val="0"/>
          <w:numId w:val="261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</w:t>
      </w:r>
      <w:r w:rsidR="00C47400" w:rsidRPr="00EF3F51">
        <w:rPr>
          <w:rFonts w:ascii="Arial" w:hAnsi="Arial" w:cs="Arial"/>
          <w:color w:val="000000"/>
        </w:rPr>
        <w:t>.</w:t>
      </w:r>
    </w:p>
    <w:p w:rsidR="003462F3" w:rsidRPr="00EF3F51" w:rsidRDefault="00C47400" w:rsidP="00EF3F51">
      <w:pPr>
        <w:numPr>
          <w:ilvl w:val="0"/>
          <w:numId w:val="261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Granice terenów pod budowę obiektów handlowych, o których mowa w art. 10 ust. 3a ustawy z dnia 27 marca 2003r. o planowaniu i zagospodarowaniu przestrzennym: nie występuje potrzeba określania.</w:t>
      </w:r>
    </w:p>
    <w:p w:rsidR="003462F3" w:rsidRPr="00EF3F51" w:rsidRDefault="003462F3" w:rsidP="00EF3F51">
      <w:pPr>
        <w:numPr>
          <w:ilvl w:val="0"/>
          <w:numId w:val="261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9558EF" w:rsidRPr="00EF3F51" w:rsidRDefault="009558EF" w:rsidP="00EF3F51">
      <w:pPr>
        <w:numPr>
          <w:ilvl w:val="0"/>
          <w:numId w:val="261"/>
        </w:numPr>
        <w:tabs>
          <w:tab w:val="clear" w:pos="1440"/>
          <w:tab w:val="left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0%.</w:t>
      </w:r>
    </w:p>
    <w:p w:rsidR="00BB52AE" w:rsidRPr="00EF3F51" w:rsidRDefault="00BB52AE" w:rsidP="00EF3F51">
      <w:pPr>
        <w:spacing w:line="276" w:lineRule="auto"/>
        <w:ind w:left="284"/>
        <w:rPr>
          <w:rFonts w:ascii="Arial" w:hAnsi="Arial" w:cs="Arial"/>
          <w:color w:val="000000"/>
        </w:rPr>
      </w:pPr>
    </w:p>
    <w:p w:rsidR="00BB52AE" w:rsidRPr="00EF3F51" w:rsidRDefault="00BB52AE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9C3034" w:rsidRPr="00EF3F51">
        <w:rPr>
          <w:rFonts w:ascii="Arial" w:hAnsi="Arial" w:cs="Arial"/>
          <w:color w:val="000000"/>
        </w:rPr>
        <w:t>4</w:t>
      </w:r>
      <w:r w:rsidR="004778A9" w:rsidRPr="00EF3F51">
        <w:rPr>
          <w:rFonts w:ascii="Arial" w:hAnsi="Arial" w:cs="Arial"/>
          <w:color w:val="000000"/>
        </w:rPr>
        <w:t>2</w:t>
      </w:r>
      <w:r w:rsidRPr="00EF3F51">
        <w:rPr>
          <w:rFonts w:ascii="Arial" w:hAnsi="Arial" w:cs="Arial"/>
          <w:color w:val="000000"/>
        </w:rPr>
        <w:t>. Teren oznaczony symbolem</w:t>
      </w:r>
      <w:r w:rsidR="00B16AB5" w:rsidRPr="00EF3F51">
        <w:rPr>
          <w:rFonts w:ascii="Arial" w:hAnsi="Arial" w:cs="Arial"/>
          <w:color w:val="000000"/>
        </w:rPr>
        <w:t>:</w:t>
      </w:r>
      <w:r w:rsidRPr="00EF3F51">
        <w:rPr>
          <w:rFonts w:ascii="Arial" w:hAnsi="Arial" w:cs="Arial"/>
          <w:color w:val="000000"/>
        </w:rPr>
        <w:t xml:space="preserve"> 8 KD-Z*</w:t>
      </w:r>
    </w:p>
    <w:p w:rsidR="00BB52AE" w:rsidRPr="00EF3F51" w:rsidRDefault="00BB52AE" w:rsidP="00EF3F51">
      <w:pPr>
        <w:numPr>
          <w:ilvl w:val="0"/>
          <w:numId w:val="13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 droga zbiorcza publiczna - teren pod przeprawą drogową stanowiącą przebieg mostu Marszałka Edwarda Rydza Śmigłego - ul. Bulwary im. Marszałka J. Piłsudskiego.</w:t>
      </w:r>
    </w:p>
    <w:p w:rsidR="00BB52AE" w:rsidRPr="00EF3F51" w:rsidRDefault="00BB52AE" w:rsidP="00EF3F51">
      <w:pPr>
        <w:numPr>
          <w:ilvl w:val="0"/>
          <w:numId w:val="139"/>
        </w:numPr>
        <w:tabs>
          <w:tab w:val="clear" w:pos="28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i kształtowania ładu przestrzennego: nie występuje potrzeba określenia.</w:t>
      </w:r>
    </w:p>
    <w:p w:rsidR="00BB52AE" w:rsidRPr="00EF3F51" w:rsidRDefault="00BB52AE" w:rsidP="00EF3F51">
      <w:pPr>
        <w:numPr>
          <w:ilvl w:val="0"/>
          <w:numId w:val="139"/>
        </w:numPr>
        <w:tabs>
          <w:tab w:val="clear" w:pos="28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ustalenia jak w § </w:t>
      </w:r>
      <w:r w:rsidR="005077EB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BB52AE" w:rsidRPr="00EF3F51" w:rsidRDefault="00BB52AE" w:rsidP="00EF3F51">
      <w:pPr>
        <w:numPr>
          <w:ilvl w:val="0"/>
          <w:numId w:val="139"/>
        </w:numPr>
        <w:tabs>
          <w:tab w:val="clear" w:pos="28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BB52AE" w:rsidRPr="00EF3F51" w:rsidRDefault="00BB52AE" w:rsidP="00EF3F51">
      <w:pPr>
        <w:numPr>
          <w:ilvl w:val="0"/>
          <w:numId w:val="139"/>
        </w:numPr>
        <w:tabs>
          <w:tab w:val="clear" w:pos="28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BB52AE" w:rsidRPr="00EF3F51" w:rsidRDefault="00BB52AE" w:rsidP="00EF3F51">
      <w:pPr>
        <w:numPr>
          <w:ilvl w:val="0"/>
          <w:numId w:val="237"/>
        </w:numPr>
        <w:tabs>
          <w:tab w:val="clear" w:pos="1495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granicy terenu (w zakresie wg oznaczenia na rysunku planu) ustala się zabytek nieruchomy podlegający ochronie na podstawie ustaleń miejscowego planu, wpisany do GEZ/WEZ i oznaczony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 ogrodzenie z bramą Pałacu i Ogrodu Biskupiego z ok. 1925 r. – ul. Gdańska 2-4;</w:t>
      </w:r>
    </w:p>
    <w:p w:rsidR="00765D59" w:rsidRPr="00EF3F51" w:rsidRDefault="00BB52AE" w:rsidP="00EF3F51">
      <w:pPr>
        <w:numPr>
          <w:ilvl w:val="0"/>
          <w:numId w:val="237"/>
        </w:numPr>
        <w:tabs>
          <w:tab w:val="clear" w:pos="1495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stosunku do obiektu, o którym mowa w pkt 1 </w:t>
      </w:r>
      <w:r w:rsidR="00765D59" w:rsidRPr="00EF3F51">
        <w:rPr>
          <w:rFonts w:ascii="Arial" w:hAnsi="Arial" w:cs="Arial"/>
          <w:color w:val="000000"/>
        </w:rPr>
        <w:t xml:space="preserve">obowiązują ustalenia jak w § </w:t>
      </w:r>
      <w:r w:rsidR="005077EB" w:rsidRPr="00EF3F51">
        <w:rPr>
          <w:rFonts w:ascii="Arial" w:hAnsi="Arial" w:cs="Arial"/>
          <w:color w:val="000000"/>
        </w:rPr>
        <w:t>7</w:t>
      </w:r>
      <w:r w:rsidR="00765D59" w:rsidRPr="00EF3F51">
        <w:rPr>
          <w:rFonts w:ascii="Arial" w:hAnsi="Arial" w:cs="Arial"/>
          <w:color w:val="000000"/>
        </w:rPr>
        <w:t xml:space="preserve"> </w:t>
      </w:r>
      <w:r w:rsidR="00E260BA" w:rsidRPr="00EF3F51">
        <w:rPr>
          <w:rFonts w:ascii="Arial" w:hAnsi="Arial" w:cs="Arial"/>
          <w:color w:val="000000"/>
        </w:rPr>
        <w:t xml:space="preserve">ust. 3 </w:t>
      </w:r>
      <w:r w:rsidR="00765D59" w:rsidRPr="00EF3F51">
        <w:rPr>
          <w:rFonts w:ascii="Arial" w:hAnsi="Arial" w:cs="Arial"/>
          <w:color w:val="000000"/>
        </w:rPr>
        <w:t>uchwały;</w:t>
      </w:r>
    </w:p>
    <w:p w:rsidR="00BB52AE" w:rsidRPr="00EF3F51" w:rsidRDefault="00BB52AE" w:rsidP="00EF3F51">
      <w:pPr>
        <w:numPr>
          <w:ilvl w:val="0"/>
          <w:numId w:val="237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teren położony jest w niżej określonych strefach (w zakresie wg oznaczenia na rysunku planu), dla których obowiązują ustalenia jak w § </w:t>
      </w:r>
      <w:r w:rsidR="005077EB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uchwały:</w:t>
      </w:r>
    </w:p>
    <w:p w:rsidR="00BB52AE" w:rsidRPr="00EF3F51" w:rsidRDefault="00BB52AE" w:rsidP="00EF3F51">
      <w:pPr>
        <w:numPr>
          <w:ilvl w:val="0"/>
          <w:numId w:val="239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odrębnych;</w:t>
      </w:r>
    </w:p>
    <w:p w:rsidR="00BB52AE" w:rsidRPr="00EF3F51" w:rsidRDefault="00BB52AE" w:rsidP="00EF3F51">
      <w:pPr>
        <w:numPr>
          <w:ilvl w:val="0"/>
          <w:numId w:val="239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planu;</w:t>
      </w:r>
    </w:p>
    <w:p w:rsidR="00BB52AE" w:rsidRPr="00EF3F51" w:rsidRDefault="00BB52AE" w:rsidP="00EF3F51">
      <w:pPr>
        <w:numPr>
          <w:ilvl w:val="0"/>
          <w:numId w:val="237"/>
        </w:numPr>
        <w:tabs>
          <w:tab w:val="clear" w:pos="1495"/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na terenie </w:t>
      </w:r>
      <w:r w:rsidRPr="00EF3F51">
        <w:rPr>
          <w:rFonts w:ascii="Arial" w:hAnsi="Arial" w:cs="Arial"/>
          <w:bCs/>
          <w:color w:val="000000"/>
        </w:rPr>
        <w:t>znajduje</w:t>
      </w:r>
      <w:r w:rsidRPr="00EF3F51">
        <w:rPr>
          <w:rFonts w:ascii="Arial" w:hAnsi="Arial" w:cs="Arial"/>
          <w:color w:val="000000"/>
        </w:rPr>
        <w:t xml:space="preserve"> się stanowisko archeologiczne AZP 47-48/2/31 podlegające ochronie na podstawie ustaleń miejscowego planu (w zakresie wg oznaczenia na rysunku planu).</w:t>
      </w:r>
    </w:p>
    <w:p w:rsidR="00BB52AE" w:rsidRPr="00EF3F51" w:rsidRDefault="00BB52AE" w:rsidP="00EF3F51">
      <w:pPr>
        <w:numPr>
          <w:ilvl w:val="0"/>
          <w:numId w:val="139"/>
        </w:numPr>
        <w:tabs>
          <w:tab w:val="clear" w:pos="28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Wymagania wynikające z potrzeb kształtowania przestrzeni publicznych: ustalenia jak w § </w:t>
      </w:r>
      <w:r w:rsidR="005077EB" w:rsidRPr="00EF3F51">
        <w:rPr>
          <w:rFonts w:ascii="Arial" w:hAnsi="Arial" w:cs="Arial"/>
          <w:color w:val="000000"/>
        </w:rPr>
        <w:t>8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BB52AE" w:rsidRPr="00EF3F51" w:rsidRDefault="00BB52AE" w:rsidP="00EF3F51">
      <w:pPr>
        <w:numPr>
          <w:ilvl w:val="0"/>
          <w:numId w:val="139"/>
        </w:numPr>
        <w:tabs>
          <w:tab w:val="clear" w:pos="28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Parametry i wskaźniki kształtowania drogi i zagospodarowania terenu, minimalna liczba miejsc do parkowania, w tym miejsca przeznaczone na parkowanie pojazdów zaopatrzonych w kartę parkingową i sposób ich realizacji:</w:t>
      </w:r>
    </w:p>
    <w:p w:rsidR="00BB52AE" w:rsidRPr="00EF3F51" w:rsidRDefault="00BB52AE" w:rsidP="00EF3F51">
      <w:pPr>
        <w:numPr>
          <w:ilvl w:val="0"/>
          <w:numId w:val="240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szerokość w liniach rozgraniczających tereny o różnym przeznaczeniu lub różnych zasadach zagospodarowania, wg oznaczenia na rysunku planu:</w:t>
      </w:r>
      <w:r w:rsidR="00EA3E6C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ulica Bulwary im. Marszałka J. Piłsudskiego</w:t>
      </w:r>
      <w:r w:rsidR="00EA3E6C" w:rsidRPr="00EF3F51">
        <w:rPr>
          <w:rFonts w:ascii="Arial" w:hAnsi="Arial" w:cs="Arial"/>
          <w:color w:val="000000"/>
        </w:rPr>
        <w:t xml:space="preserve">: </w:t>
      </w:r>
      <w:r w:rsidRPr="00EF3F51">
        <w:rPr>
          <w:rFonts w:ascii="Arial" w:hAnsi="Arial" w:cs="Arial"/>
          <w:color w:val="000000"/>
        </w:rPr>
        <w:t>13,0m;</w:t>
      </w:r>
    </w:p>
    <w:p w:rsidR="00BB52AE" w:rsidRPr="00EF3F51" w:rsidRDefault="00BB52AE" w:rsidP="00EF3F51">
      <w:pPr>
        <w:numPr>
          <w:ilvl w:val="0"/>
          <w:numId w:val="240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 tym miejsca przeznaczone na parkowanie pojazdów zaopatrzonych w kartę parkingową i sposób ich realizacji: ustalenia jak w § </w:t>
      </w:r>
      <w:r w:rsidR="005077EB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 xml:space="preserve"> uchwały;</w:t>
      </w:r>
    </w:p>
    <w:p w:rsidR="00BB52AE" w:rsidRPr="00EF3F51" w:rsidRDefault="00BB52AE" w:rsidP="00EF3F51">
      <w:pPr>
        <w:numPr>
          <w:ilvl w:val="0"/>
          <w:numId w:val="240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funkcji.</w:t>
      </w:r>
    </w:p>
    <w:p w:rsidR="00BB52AE" w:rsidRPr="00EF3F51" w:rsidRDefault="00BB52AE" w:rsidP="00EF3F51">
      <w:pPr>
        <w:numPr>
          <w:ilvl w:val="0"/>
          <w:numId w:val="13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Granice i sposoby zagospodarowania terenów lub obiektów podlegających ochronie, ustalanych na podstawie przepisów odrębnych: nie występuje potrzeba określenia.</w:t>
      </w:r>
    </w:p>
    <w:p w:rsidR="00BB52AE" w:rsidRPr="00EF3F51" w:rsidRDefault="00BB52AE" w:rsidP="00EF3F51">
      <w:pPr>
        <w:numPr>
          <w:ilvl w:val="0"/>
          <w:numId w:val="13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BB52AE" w:rsidRPr="00EF3F51" w:rsidRDefault="00BB52AE" w:rsidP="00EF3F51">
      <w:pPr>
        <w:numPr>
          <w:ilvl w:val="0"/>
          <w:numId w:val="13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Szczególne warunki zagospodarowania terenów oraz ograniczenia w ich użytkowaniu, w tym zakazy zabudowy: wyznacza się granice terenu o niskiej przydatności dla budownictwa - występowanie gruntów niespoistych, przewarstwień nanosów akumulacji rzecznej oraz osadów organicznych, przykrytych warstwą nasypów, </w:t>
      </w:r>
      <w:r w:rsidRPr="00EF3F51">
        <w:rPr>
          <w:rFonts w:ascii="Arial" w:hAnsi="Arial" w:cs="Arial"/>
          <w:color w:val="000000"/>
        </w:rPr>
        <w:br/>
        <w:t>w tym niebudowlanych, różnej miąższości (w zakresie wg oznaczenia na rysunku planu), dla którego obowiązują warunki wynikające z przepisów odrębnych</w:t>
      </w:r>
      <w:r w:rsidR="00EA3E6C" w:rsidRPr="00EF3F51">
        <w:rPr>
          <w:rFonts w:ascii="Arial" w:hAnsi="Arial" w:cs="Arial"/>
          <w:color w:val="000000"/>
        </w:rPr>
        <w:t>.</w:t>
      </w:r>
    </w:p>
    <w:p w:rsidR="00BB52AE" w:rsidRPr="00EF3F51" w:rsidRDefault="00BB52AE" w:rsidP="00EF3F51">
      <w:pPr>
        <w:numPr>
          <w:ilvl w:val="0"/>
          <w:numId w:val="13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 ustalenia jak w § 1</w:t>
      </w:r>
      <w:r w:rsidR="005077EB" w:rsidRPr="00EF3F51">
        <w:rPr>
          <w:rFonts w:ascii="Arial" w:hAnsi="Arial" w:cs="Arial"/>
          <w:color w:val="000000"/>
        </w:rPr>
        <w:t xml:space="preserve">1 </w:t>
      </w:r>
      <w:r w:rsidRPr="00EF3F51">
        <w:rPr>
          <w:rFonts w:ascii="Arial" w:hAnsi="Arial" w:cs="Arial"/>
          <w:color w:val="000000"/>
        </w:rPr>
        <w:t>uchwały.</w:t>
      </w:r>
    </w:p>
    <w:p w:rsidR="00BB52AE" w:rsidRPr="00EF3F51" w:rsidRDefault="00BB52AE" w:rsidP="00EF3F51">
      <w:pPr>
        <w:numPr>
          <w:ilvl w:val="0"/>
          <w:numId w:val="13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C47400" w:rsidRPr="00EF3F51" w:rsidRDefault="00BB52AE" w:rsidP="00EF3F51">
      <w:pPr>
        <w:numPr>
          <w:ilvl w:val="0"/>
          <w:numId w:val="13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3462F3" w:rsidRPr="00EF3F51" w:rsidRDefault="00C47400" w:rsidP="00EF3F51">
      <w:pPr>
        <w:numPr>
          <w:ilvl w:val="0"/>
          <w:numId w:val="13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3462F3" w:rsidRPr="00EF3F51" w:rsidRDefault="003462F3" w:rsidP="00EF3F51">
      <w:pPr>
        <w:numPr>
          <w:ilvl w:val="0"/>
          <w:numId w:val="13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9558EF" w:rsidRPr="00EF3F51" w:rsidRDefault="009558EF" w:rsidP="00EF3F51">
      <w:pPr>
        <w:numPr>
          <w:ilvl w:val="0"/>
          <w:numId w:val="13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0%.</w:t>
      </w:r>
    </w:p>
    <w:p w:rsidR="00BB52AE" w:rsidRPr="00EF3F51" w:rsidRDefault="00BB52AE" w:rsidP="00EF3F51">
      <w:pPr>
        <w:spacing w:line="276" w:lineRule="auto"/>
        <w:rPr>
          <w:rFonts w:ascii="Arial" w:hAnsi="Arial" w:cs="Arial"/>
          <w:color w:val="000000"/>
        </w:rPr>
      </w:pPr>
    </w:p>
    <w:p w:rsidR="00F321F8" w:rsidRPr="00EF3F51" w:rsidRDefault="00F321F8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CD0CBA" w:rsidRPr="00EF3F51">
        <w:rPr>
          <w:rFonts w:ascii="Arial" w:hAnsi="Arial" w:cs="Arial"/>
          <w:color w:val="000000"/>
        </w:rPr>
        <w:t>4</w:t>
      </w:r>
      <w:r w:rsidR="004778A9" w:rsidRPr="00EF3F51">
        <w:rPr>
          <w:rFonts w:ascii="Arial" w:hAnsi="Arial" w:cs="Arial"/>
          <w:color w:val="000000"/>
        </w:rPr>
        <w:t>3</w:t>
      </w:r>
      <w:r w:rsidRPr="00EF3F51">
        <w:rPr>
          <w:rFonts w:ascii="Arial" w:hAnsi="Arial" w:cs="Arial"/>
          <w:color w:val="000000"/>
        </w:rPr>
        <w:t>. Teren</w:t>
      </w:r>
      <w:r w:rsidR="00B16AB5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oznaczon</w:t>
      </w:r>
      <w:r w:rsidR="00B16AB5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symbol</w:t>
      </w:r>
      <w:r w:rsidR="00B16AB5" w:rsidRPr="00EF3F51">
        <w:rPr>
          <w:rFonts w:ascii="Arial" w:hAnsi="Arial" w:cs="Arial"/>
          <w:color w:val="000000"/>
        </w:rPr>
        <w:t>ami:</w:t>
      </w:r>
      <w:r w:rsidRPr="00EF3F51">
        <w:rPr>
          <w:rFonts w:ascii="Arial" w:hAnsi="Arial" w:cs="Arial"/>
          <w:color w:val="000000"/>
        </w:rPr>
        <w:t xml:space="preserve"> </w:t>
      </w:r>
      <w:r w:rsidR="00006053" w:rsidRPr="00EF3F51">
        <w:rPr>
          <w:rFonts w:ascii="Arial" w:hAnsi="Arial" w:cs="Arial"/>
          <w:color w:val="000000"/>
        </w:rPr>
        <w:t>9</w:t>
      </w:r>
      <w:r w:rsidR="000C52DD" w:rsidRPr="00EF3F51">
        <w:rPr>
          <w:rFonts w:ascii="Arial" w:hAnsi="Arial" w:cs="Arial"/>
          <w:color w:val="000000"/>
        </w:rPr>
        <w:t xml:space="preserve"> KD-Z*, 1</w:t>
      </w:r>
      <w:r w:rsidR="00006053" w:rsidRPr="00EF3F51">
        <w:rPr>
          <w:rFonts w:ascii="Arial" w:hAnsi="Arial" w:cs="Arial"/>
          <w:color w:val="000000"/>
        </w:rPr>
        <w:t>0</w:t>
      </w:r>
      <w:r w:rsidR="000C52DD" w:rsidRPr="00EF3F51">
        <w:rPr>
          <w:rFonts w:ascii="Arial" w:hAnsi="Arial" w:cs="Arial"/>
          <w:color w:val="000000"/>
        </w:rPr>
        <w:t xml:space="preserve"> KD-Z*, 1</w:t>
      </w:r>
      <w:r w:rsidR="00006053" w:rsidRPr="00EF3F51">
        <w:rPr>
          <w:rFonts w:ascii="Arial" w:hAnsi="Arial" w:cs="Arial"/>
          <w:color w:val="000000"/>
        </w:rPr>
        <w:t>1</w:t>
      </w:r>
      <w:r w:rsidR="000C52DD" w:rsidRPr="00EF3F51">
        <w:rPr>
          <w:rFonts w:ascii="Arial" w:hAnsi="Arial" w:cs="Arial"/>
          <w:color w:val="000000"/>
        </w:rPr>
        <w:t xml:space="preserve"> KD-Z*, 1</w:t>
      </w:r>
      <w:r w:rsidR="00006053" w:rsidRPr="00EF3F51">
        <w:rPr>
          <w:rFonts w:ascii="Arial" w:hAnsi="Arial" w:cs="Arial"/>
          <w:color w:val="000000"/>
        </w:rPr>
        <w:t>2</w:t>
      </w:r>
      <w:r w:rsidR="000C52DD" w:rsidRPr="00EF3F51">
        <w:rPr>
          <w:rFonts w:ascii="Arial" w:hAnsi="Arial" w:cs="Arial"/>
          <w:color w:val="000000"/>
        </w:rPr>
        <w:t xml:space="preserve"> KD-Z*, 1</w:t>
      </w:r>
      <w:r w:rsidR="00006053" w:rsidRPr="00EF3F51">
        <w:rPr>
          <w:rFonts w:ascii="Arial" w:hAnsi="Arial" w:cs="Arial"/>
          <w:color w:val="000000"/>
        </w:rPr>
        <w:t xml:space="preserve">3 </w:t>
      </w:r>
      <w:r w:rsidR="000C52DD" w:rsidRPr="00EF3F51">
        <w:rPr>
          <w:rFonts w:ascii="Arial" w:hAnsi="Arial" w:cs="Arial"/>
          <w:color w:val="000000"/>
        </w:rPr>
        <w:t>KD-Z*</w:t>
      </w:r>
    </w:p>
    <w:p w:rsidR="00EA3E6C" w:rsidRPr="00EF3F51" w:rsidRDefault="00F321F8" w:rsidP="00EF3F51">
      <w:pPr>
        <w:numPr>
          <w:ilvl w:val="0"/>
          <w:numId w:val="289"/>
        </w:numPr>
        <w:tabs>
          <w:tab w:val="clear" w:pos="288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Przeznaczenie terenu: </w:t>
      </w:r>
      <w:r w:rsidR="000C52DD" w:rsidRPr="00EF3F51">
        <w:rPr>
          <w:rFonts w:ascii="Arial" w:hAnsi="Arial" w:cs="Arial"/>
          <w:color w:val="000000"/>
        </w:rPr>
        <w:t>droga zbiorcza publiczna</w:t>
      </w:r>
      <w:r w:rsidRPr="00EF3F51">
        <w:rPr>
          <w:rFonts w:ascii="Arial" w:hAnsi="Arial" w:cs="Arial"/>
          <w:color w:val="000000"/>
        </w:rPr>
        <w:t>.</w:t>
      </w:r>
    </w:p>
    <w:p w:rsidR="00EA3E6C" w:rsidRPr="00EF3F51" w:rsidRDefault="00F321F8" w:rsidP="00EF3F51">
      <w:pPr>
        <w:numPr>
          <w:ilvl w:val="0"/>
          <w:numId w:val="289"/>
        </w:numPr>
        <w:tabs>
          <w:tab w:val="clear" w:pos="288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i kształtowania ładu przestrzennego: </w:t>
      </w:r>
      <w:r w:rsidR="00664239" w:rsidRPr="00EF3F51">
        <w:rPr>
          <w:rFonts w:ascii="Arial" w:hAnsi="Arial" w:cs="Arial"/>
          <w:color w:val="000000"/>
        </w:rPr>
        <w:t>nie występuje potrzeba określenia.</w:t>
      </w:r>
    </w:p>
    <w:p w:rsidR="00EA3E6C" w:rsidRPr="00EF3F51" w:rsidRDefault="00F321F8" w:rsidP="00EF3F51">
      <w:pPr>
        <w:numPr>
          <w:ilvl w:val="0"/>
          <w:numId w:val="289"/>
        </w:numPr>
        <w:tabs>
          <w:tab w:val="clear" w:pos="288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ustalenia jak w § </w:t>
      </w:r>
      <w:r w:rsidR="005077EB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EA3E6C" w:rsidRPr="00EF3F51" w:rsidRDefault="00F321F8" w:rsidP="00EF3F51">
      <w:pPr>
        <w:numPr>
          <w:ilvl w:val="0"/>
          <w:numId w:val="289"/>
        </w:numPr>
        <w:tabs>
          <w:tab w:val="clear" w:pos="288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664239" w:rsidRPr="00EF3F51" w:rsidRDefault="00F321F8" w:rsidP="00EF3F51">
      <w:pPr>
        <w:numPr>
          <w:ilvl w:val="0"/>
          <w:numId w:val="289"/>
        </w:numPr>
        <w:tabs>
          <w:tab w:val="clear" w:pos="288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5A7653" w:rsidRPr="00EF3F51" w:rsidRDefault="005A7653" w:rsidP="00EF3F51">
      <w:pPr>
        <w:numPr>
          <w:ilvl w:val="0"/>
          <w:numId w:val="290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zabytek nieruchomy podlegający ochronie na podstawie przepisów odrębnych, wpisany do rejestru zabytków i oznaczony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  <w:r w:rsidR="00EF3F51">
        <w:rPr>
          <w:rFonts w:ascii="Arial" w:hAnsi="Arial" w:cs="Arial"/>
          <w:color w:val="000000"/>
        </w:rPr>
        <w:t xml:space="preserve">  </w:t>
      </w:r>
      <w:r w:rsidRPr="00EF3F51">
        <w:rPr>
          <w:rFonts w:ascii="Arial" w:hAnsi="Arial" w:cs="Arial"/>
          <w:color w:val="000000"/>
        </w:rPr>
        <w:t xml:space="preserve">dotyczy terenu oznaczonego symbolem 10 KD-Z*: Kanonia, ob. </w:t>
      </w:r>
      <w:proofErr w:type="spellStart"/>
      <w:r w:rsidRPr="00EF3F51">
        <w:rPr>
          <w:rFonts w:ascii="Arial" w:hAnsi="Arial" w:cs="Arial"/>
          <w:color w:val="000000"/>
        </w:rPr>
        <w:t>prałatówka</w:t>
      </w:r>
      <w:proofErr w:type="spellEnd"/>
      <w:r w:rsidRPr="00EF3F51">
        <w:rPr>
          <w:rFonts w:ascii="Arial" w:hAnsi="Arial" w:cs="Arial"/>
          <w:color w:val="000000"/>
        </w:rPr>
        <w:t xml:space="preserve"> </w:t>
      </w:r>
      <w:r w:rsidR="007340B0" w:rsidRPr="00EF3F51">
        <w:rPr>
          <w:rFonts w:ascii="Arial" w:hAnsi="Arial" w:cs="Arial"/>
          <w:color w:val="000000"/>
        </w:rPr>
        <w:t xml:space="preserve">z 1854r. </w:t>
      </w:r>
      <w:r w:rsidRPr="00EF3F51">
        <w:rPr>
          <w:rFonts w:ascii="Arial" w:hAnsi="Arial" w:cs="Arial"/>
          <w:color w:val="000000"/>
        </w:rPr>
        <w:t>i działka nr 34</w:t>
      </w:r>
      <w:r w:rsidR="007340B0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 xml:space="preserve">– ul. Plac Kopernika 7. Decyzja z dnia 17 sierpnia 1987r. </w:t>
      </w:r>
      <w:r w:rsidRPr="00EF3F51">
        <w:rPr>
          <w:rFonts w:ascii="Arial" w:hAnsi="Arial" w:cs="Arial"/>
          <w:color w:val="000000"/>
        </w:rPr>
        <w:br/>
        <w:t>nr A/682.</w:t>
      </w:r>
    </w:p>
    <w:p w:rsidR="00664239" w:rsidRPr="00EF3F51" w:rsidRDefault="00664239" w:rsidP="00EF3F51">
      <w:pPr>
        <w:numPr>
          <w:ilvl w:val="0"/>
          <w:numId w:val="290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zabytek nieruchomy podlegający ochronie na podstawie ustaleń miejscowego planu, wpisany do GEZ/WEZ i oznaczony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 dotyczy terenu oznaczonego symbolem 1</w:t>
      </w:r>
      <w:r w:rsidR="00006053" w:rsidRPr="00EF3F51">
        <w:rPr>
          <w:rFonts w:ascii="Arial" w:hAnsi="Arial" w:cs="Arial"/>
          <w:color w:val="000000"/>
        </w:rPr>
        <w:t>3</w:t>
      </w:r>
      <w:r w:rsidRPr="00EF3F51">
        <w:rPr>
          <w:rFonts w:ascii="Arial" w:hAnsi="Arial" w:cs="Arial"/>
          <w:color w:val="000000"/>
        </w:rPr>
        <w:t xml:space="preserve"> KD-Z*:</w:t>
      </w:r>
    </w:p>
    <w:p w:rsidR="00CE10E6" w:rsidRPr="00EF3F51" w:rsidRDefault="00664239" w:rsidP="00EF3F51">
      <w:pPr>
        <w:numPr>
          <w:ilvl w:val="0"/>
          <w:numId w:val="196"/>
        </w:numPr>
        <w:spacing w:line="276" w:lineRule="auto"/>
        <w:outlineLvl w:val="0"/>
        <w:rPr>
          <w:rFonts w:ascii="Arial" w:hAnsi="Arial" w:cs="Arial"/>
          <w:color w:val="000000"/>
        </w:rPr>
      </w:pPr>
      <w:bookmarkStart w:id="99" w:name="_Hlk120523636"/>
      <w:r w:rsidRPr="00EF3F51">
        <w:rPr>
          <w:rFonts w:ascii="Arial" w:hAnsi="Arial" w:cs="Arial"/>
          <w:color w:val="000000"/>
        </w:rPr>
        <w:t xml:space="preserve">kamienna nawierzchnia drogi z I. </w:t>
      </w:r>
      <w:r w:rsidR="009A56D4" w:rsidRPr="00EF3F51">
        <w:rPr>
          <w:rFonts w:ascii="Arial" w:hAnsi="Arial" w:cs="Arial"/>
          <w:color w:val="000000"/>
        </w:rPr>
        <w:t xml:space="preserve">poł. lat </w:t>
      </w:r>
      <w:r w:rsidRPr="00EF3F51">
        <w:rPr>
          <w:rFonts w:ascii="Arial" w:hAnsi="Arial" w:cs="Arial"/>
          <w:color w:val="000000"/>
        </w:rPr>
        <w:t>20 t</w:t>
      </w:r>
      <w:r w:rsidR="009A56D4" w:rsidRPr="00EF3F51">
        <w:rPr>
          <w:rFonts w:ascii="Arial" w:hAnsi="Arial" w:cs="Arial"/>
          <w:color w:val="000000"/>
        </w:rPr>
        <w:t>ych</w:t>
      </w:r>
      <w:r w:rsidRPr="00EF3F51">
        <w:rPr>
          <w:rFonts w:ascii="Arial" w:hAnsi="Arial" w:cs="Arial"/>
          <w:color w:val="000000"/>
        </w:rPr>
        <w:t xml:space="preserve"> XX w.</w:t>
      </w:r>
      <w:r w:rsidR="00695152" w:rsidRPr="00EF3F51">
        <w:rPr>
          <w:rFonts w:ascii="Arial" w:hAnsi="Arial" w:cs="Arial"/>
          <w:color w:val="000000"/>
        </w:rPr>
        <w:t xml:space="preserve">, </w:t>
      </w:r>
    </w:p>
    <w:bookmarkEnd w:id="99"/>
    <w:p w:rsidR="002968FA" w:rsidRPr="00EF3F51" w:rsidRDefault="002968FA" w:rsidP="00EF3F51">
      <w:pPr>
        <w:numPr>
          <w:ilvl w:val="0"/>
          <w:numId w:val="290"/>
        </w:numPr>
        <w:tabs>
          <w:tab w:val="clear" w:pos="1495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granicy terenów (w zakresie wg oznaczenia na rysunku planu) ustala się zabytki nieruchome podlegające ochronie na podstawie ustaleń miejscowego planu, wpisane do GEZ/WEZ i oznaczone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</w:p>
    <w:p w:rsidR="00843E45" w:rsidRPr="00EF3F51" w:rsidRDefault="00843E45" w:rsidP="00EF3F51">
      <w:pPr>
        <w:pStyle w:val="Akapitzlist"/>
        <w:numPr>
          <w:ilvl w:val="0"/>
          <w:numId w:val="286"/>
        </w:numPr>
        <w:spacing w:after="0"/>
        <w:outlineLvl w:val="0"/>
        <w:rPr>
          <w:rFonts w:ascii="Arial" w:hAnsi="Arial" w:cs="Arial"/>
          <w:color w:val="000000"/>
          <w:sz w:val="24"/>
          <w:szCs w:val="24"/>
        </w:rPr>
      </w:pPr>
      <w:r w:rsidRPr="00EF3F51">
        <w:rPr>
          <w:rFonts w:ascii="Arial" w:hAnsi="Arial" w:cs="Arial"/>
          <w:color w:val="000000"/>
          <w:sz w:val="24"/>
          <w:szCs w:val="24"/>
        </w:rPr>
        <w:t xml:space="preserve">dotyczy terenu oznaczonego symbolem 9 KD-Z*, </w:t>
      </w:r>
    </w:p>
    <w:p w:rsidR="00194B59" w:rsidRPr="00EF3F51" w:rsidRDefault="00843E45" w:rsidP="00EF3F51">
      <w:pPr>
        <w:pStyle w:val="Akapitzlist"/>
        <w:numPr>
          <w:ilvl w:val="0"/>
          <w:numId w:val="284"/>
        </w:numPr>
        <w:spacing w:after="0"/>
        <w:outlineLvl w:val="0"/>
        <w:rPr>
          <w:rFonts w:ascii="Arial" w:hAnsi="Arial" w:cs="Arial"/>
          <w:color w:val="000000"/>
          <w:sz w:val="24"/>
          <w:szCs w:val="24"/>
        </w:rPr>
      </w:pPr>
      <w:r w:rsidRPr="00EF3F51">
        <w:rPr>
          <w:rFonts w:ascii="Arial" w:hAnsi="Arial" w:cs="Arial"/>
          <w:color w:val="000000"/>
          <w:sz w:val="24"/>
          <w:szCs w:val="24"/>
        </w:rPr>
        <w:lastRenderedPageBreak/>
        <w:t>ogrodzenie z bramą Pałacu i Ogrodu Biskupiego z ok. 1925 r. – ul. Gdańska 2-4;</w:t>
      </w:r>
    </w:p>
    <w:p w:rsidR="00194B59" w:rsidRPr="00EF3F51" w:rsidRDefault="00194B59" w:rsidP="00EF3F51">
      <w:pPr>
        <w:pStyle w:val="Akapitzlist"/>
        <w:numPr>
          <w:ilvl w:val="0"/>
          <w:numId w:val="284"/>
        </w:numPr>
        <w:spacing w:after="0"/>
        <w:outlineLvl w:val="0"/>
        <w:rPr>
          <w:rFonts w:ascii="Arial" w:hAnsi="Arial" w:cs="Arial"/>
          <w:color w:val="000000"/>
          <w:sz w:val="24"/>
          <w:szCs w:val="24"/>
        </w:rPr>
      </w:pPr>
      <w:r w:rsidRPr="00EF3F51">
        <w:rPr>
          <w:rFonts w:ascii="Arial" w:hAnsi="Arial" w:cs="Arial"/>
          <w:color w:val="000000"/>
          <w:sz w:val="24"/>
          <w:szCs w:val="24"/>
        </w:rPr>
        <w:t xml:space="preserve">ogrodzenie murowane przy </w:t>
      </w:r>
      <w:proofErr w:type="spellStart"/>
      <w:r w:rsidRPr="00EF3F51">
        <w:rPr>
          <w:rFonts w:ascii="Arial" w:hAnsi="Arial" w:cs="Arial"/>
          <w:color w:val="000000"/>
          <w:sz w:val="24"/>
          <w:szCs w:val="24"/>
        </w:rPr>
        <w:t>sufragarnii</w:t>
      </w:r>
      <w:proofErr w:type="spellEnd"/>
      <w:r w:rsidRPr="00EF3F51">
        <w:rPr>
          <w:rFonts w:ascii="Arial" w:hAnsi="Arial" w:cs="Arial"/>
          <w:color w:val="000000"/>
          <w:sz w:val="24"/>
          <w:szCs w:val="24"/>
        </w:rPr>
        <w:t xml:space="preserve"> i oficynie – ul. Prymasa Wyszyńskiego 2 i 4;</w:t>
      </w:r>
    </w:p>
    <w:p w:rsidR="002968FA" w:rsidRPr="00EF3F51" w:rsidRDefault="002968FA" w:rsidP="00EF3F51">
      <w:pPr>
        <w:pStyle w:val="Akapitzlist"/>
        <w:numPr>
          <w:ilvl w:val="0"/>
          <w:numId w:val="286"/>
        </w:numPr>
        <w:spacing w:after="0"/>
        <w:outlineLvl w:val="0"/>
        <w:rPr>
          <w:rFonts w:ascii="Arial" w:hAnsi="Arial" w:cs="Arial"/>
          <w:color w:val="000000"/>
          <w:sz w:val="24"/>
          <w:szCs w:val="24"/>
        </w:rPr>
      </w:pPr>
      <w:r w:rsidRPr="00EF3F51">
        <w:rPr>
          <w:rFonts w:ascii="Arial" w:hAnsi="Arial" w:cs="Arial"/>
          <w:color w:val="000000"/>
          <w:sz w:val="24"/>
          <w:szCs w:val="24"/>
        </w:rPr>
        <w:t>dotyczy terenu oznaczonego symbolem 11 KD-Z*:</w:t>
      </w:r>
    </w:p>
    <w:p w:rsidR="002968FA" w:rsidRPr="00EF3F51" w:rsidRDefault="002968FA" w:rsidP="00EF3F51">
      <w:pPr>
        <w:numPr>
          <w:ilvl w:val="0"/>
          <w:numId w:val="201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Zespół kościoła ewangelicko-augsburskiego:</w:t>
      </w:r>
    </w:p>
    <w:p w:rsidR="00727E29" w:rsidRPr="00EF3F51" w:rsidRDefault="002968FA" w:rsidP="00EF3F51">
      <w:pPr>
        <w:pStyle w:val="Akapitzlist"/>
        <w:numPr>
          <w:ilvl w:val="0"/>
          <w:numId w:val="284"/>
        </w:numPr>
        <w:spacing w:after="0"/>
        <w:outlineLvl w:val="0"/>
        <w:rPr>
          <w:rFonts w:ascii="Arial" w:hAnsi="Arial" w:cs="Arial"/>
          <w:color w:val="000000"/>
          <w:sz w:val="24"/>
          <w:szCs w:val="24"/>
        </w:rPr>
      </w:pPr>
      <w:r w:rsidRPr="00EF3F51">
        <w:rPr>
          <w:rFonts w:ascii="Arial" w:hAnsi="Arial" w:cs="Arial"/>
          <w:color w:val="000000"/>
          <w:sz w:val="24"/>
          <w:szCs w:val="24"/>
        </w:rPr>
        <w:t>ogrodzenie pastorówki k. XIX w. – ul. Brzeska 22/ Słowackiego;</w:t>
      </w:r>
    </w:p>
    <w:p w:rsidR="00727E29" w:rsidRPr="00EF3F51" w:rsidRDefault="00727E29" w:rsidP="00EF3F51">
      <w:pPr>
        <w:numPr>
          <w:ilvl w:val="0"/>
          <w:numId w:val="201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Zespół klasztorny OO. Franciszkanów – Plac Wolności 6:</w:t>
      </w:r>
    </w:p>
    <w:p w:rsidR="00727E29" w:rsidRPr="00EF3F51" w:rsidRDefault="00727E29" w:rsidP="00EF3F51">
      <w:pPr>
        <w:numPr>
          <w:ilvl w:val="0"/>
          <w:numId w:val="284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ogrodzenie z 4 bramami z 1795 i XIX w. – Plac Wolności 6;</w:t>
      </w:r>
    </w:p>
    <w:p w:rsidR="00765D59" w:rsidRPr="00EF3F51" w:rsidRDefault="00CE10E6" w:rsidP="00EF3F51">
      <w:pPr>
        <w:numPr>
          <w:ilvl w:val="0"/>
          <w:numId w:val="290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stosunku do obiekt</w:t>
      </w:r>
      <w:r w:rsidR="00FF3B79" w:rsidRPr="00EF3F51">
        <w:rPr>
          <w:rFonts w:ascii="Arial" w:hAnsi="Arial" w:cs="Arial"/>
          <w:color w:val="000000"/>
        </w:rPr>
        <w:t>ów</w:t>
      </w:r>
      <w:r w:rsidRPr="00EF3F51">
        <w:rPr>
          <w:rFonts w:ascii="Arial" w:hAnsi="Arial" w:cs="Arial"/>
          <w:color w:val="000000"/>
        </w:rPr>
        <w:t>, o który</w:t>
      </w:r>
      <w:r w:rsidR="00843E45" w:rsidRPr="00EF3F51">
        <w:rPr>
          <w:rFonts w:ascii="Arial" w:hAnsi="Arial" w:cs="Arial"/>
          <w:color w:val="000000"/>
        </w:rPr>
        <w:t>ch</w:t>
      </w:r>
      <w:r w:rsidRPr="00EF3F51">
        <w:rPr>
          <w:rFonts w:ascii="Arial" w:hAnsi="Arial" w:cs="Arial"/>
          <w:color w:val="000000"/>
        </w:rPr>
        <w:t xml:space="preserve"> mowa w pkt </w:t>
      </w:r>
      <w:r w:rsidR="00C341C6" w:rsidRPr="00EF3F51">
        <w:rPr>
          <w:rFonts w:ascii="Arial" w:hAnsi="Arial" w:cs="Arial"/>
          <w:color w:val="000000"/>
        </w:rPr>
        <w:t>2</w:t>
      </w:r>
      <w:r w:rsidR="00727E29" w:rsidRPr="00EF3F51">
        <w:rPr>
          <w:rFonts w:ascii="Arial" w:hAnsi="Arial" w:cs="Arial"/>
          <w:color w:val="000000"/>
        </w:rPr>
        <w:t>-3</w:t>
      </w:r>
      <w:r w:rsidRPr="00EF3F51">
        <w:rPr>
          <w:rFonts w:ascii="Arial" w:hAnsi="Arial" w:cs="Arial"/>
          <w:color w:val="000000"/>
        </w:rPr>
        <w:t xml:space="preserve"> </w:t>
      </w:r>
      <w:r w:rsidR="00765D59" w:rsidRPr="00EF3F51">
        <w:rPr>
          <w:rFonts w:ascii="Arial" w:hAnsi="Arial" w:cs="Arial"/>
          <w:color w:val="000000"/>
        </w:rPr>
        <w:t xml:space="preserve">obowiązują ustalenia jak w § </w:t>
      </w:r>
      <w:r w:rsidR="005077EB" w:rsidRPr="00EF3F51">
        <w:rPr>
          <w:rFonts w:ascii="Arial" w:hAnsi="Arial" w:cs="Arial"/>
          <w:color w:val="000000"/>
        </w:rPr>
        <w:t>7</w:t>
      </w:r>
      <w:r w:rsidR="00765D59" w:rsidRPr="00EF3F51">
        <w:rPr>
          <w:rFonts w:ascii="Arial" w:hAnsi="Arial" w:cs="Arial"/>
          <w:color w:val="000000"/>
        </w:rPr>
        <w:t xml:space="preserve"> </w:t>
      </w:r>
      <w:r w:rsidR="005F656D" w:rsidRPr="00EF3F51">
        <w:rPr>
          <w:rFonts w:ascii="Arial" w:hAnsi="Arial" w:cs="Arial"/>
          <w:color w:val="000000"/>
        </w:rPr>
        <w:t xml:space="preserve">ust. 3 </w:t>
      </w:r>
      <w:r w:rsidR="00765D59" w:rsidRPr="00EF3F51">
        <w:rPr>
          <w:rFonts w:ascii="Arial" w:hAnsi="Arial" w:cs="Arial"/>
          <w:color w:val="000000"/>
        </w:rPr>
        <w:t>uchwały;</w:t>
      </w:r>
    </w:p>
    <w:p w:rsidR="002F1077" w:rsidRPr="00EF3F51" w:rsidRDefault="002F1077" w:rsidP="00EF3F51">
      <w:pPr>
        <w:numPr>
          <w:ilvl w:val="0"/>
          <w:numId w:val="290"/>
        </w:numPr>
        <w:tabs>
          <w:tab w:val="clear" w:pos="1495"/>
          <w:tab w:val="num" w:pos="426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tereny położone są w niżej określonych strefach (w zakresie wg oznaczenia na rysunku planu), dla których obowiązują ustalenia jak w § </w:t>
      </w:r>
      <w:r w:rsidR="005077EB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uchwały:</w:t>
      </w:r>
    </w:p>
    <w:p w:rsidR="00573734" w:rsidRPr="00EF3F51" w:rsidRDefault="00664239" w:rsidP="00EF3F51">
      <w:pPr>
        <w:numPr>
          <w:ilvl w:val="0"/>
          <w:numId w:val="338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</w:t>
      </w:r>
      <w:r w:rsidR="00573734" w:rsidRPr="00EF3F51">
        <w:rPr>
          <w:rFonts w:ascii="Arial" w:hAnsi="Arial" w:cs="Arial"/>
          <w:color w:val="000000"/>
        </w:rPr>
        <w:t>;</w:t>
      </w:r>
    </w:p>
    <w:p w:rsidR="009A56D4" w:rsidRPr="00EF3F51" w:rsidRDefault="00573734" w:rsidP="00EF3F51">
      <w:pPr>
        <w:numPr>
          <w:ilvl w:val="0"/>
          <w:numId w:val="338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historycznej struktury przestrzennej miasta Włocławka podlegającej ochronie na podstawie ustaleń miejscowego planu – dotyczy terenu oznaczonego symbolem 1</w:t>
      </w:r>
      <w:r w:rsidR="00006053" w:rsidRPr="00EF3F51">
        <w:rPr>
          <w:rFonts w:ascii="Arial" w:hAnsi="Arial" w:cs="Arial"/>
          <w:color w:val="000000"/>
        </w:rPr>
        <w:t>3</w:t>
      </w:r>
      <w:r w:rsidRPr="00EF3F51">
        <w:rPr>
          <w:rFonts w:ascii="Arial" w:hAnsi="Arial" w:cs="Arial"/>
          <w:color w:val="000000"/>
        </w:rPr>
        <w:t xml:space="preserve"> KD-Z*;</w:t>
      </w:r>
    </w:p>
    <w:p w:rsidR="00573734" w:rsidRPr="00EF3F51" w:rsidRDefault="00664239" w:rsidP="00EF3F51">
      <w:pPr>
        <w:numPr>
          <w:ilvl w:val="0"/>
          <w:numId w:val="338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</w:t>
      </w:r>
      <w:r w:rsidR="00573734" w:rsidRPr="00EF3F51">
        <w:rPr>
          <w:rFonts w:ascii="Arial" w:hAnsi="Arial" w:cs="Arial"/>
          <w:color w:val="000000"/>
        </w:rPr>
        <w:t>u;</w:t>
      </w:r>
    </w:p>
    <w:p w:rsidR="00664239" w:rsidRPr="00EF3F51" w:rsidRDefault="00664239" w:rsidP="00EF3F51">
      <w:pPr>
        <w:numPr>
          <w:ilvl w:val="0"/>
          <w:numId w:val="290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na teren</w:t>
      </w:r>
      <w:r w:rsidR="00EA3E6C" w:rsidRPr="00EF3F51">
        <w:rPr>
          <w:rFonts w:ascii="Arial" w:hAnsi="Arial" w:cs="Arial"/>
          <w:color w:val="000000"/>
        </w:rPr>
        <w:t>ie</w:t>
      </w:r>
      <w:r w:rsidR="00BF559B" w:rsidRPr="00EF3F51">
        <w:rPr>
          <w:rFonts w:ascii="Arial" w:hAnsi="Arial" w:cs="Arial"/>
          <w:color w:val="000000"/>
        </w:rPr>
        <w:t xml:space="preserve"> oznaczon</w:t>
      </w:r>
      <w:r w:rsidR="00EA3E6C" w:rsidRPr="00EF3F51">
        <w:rPr>
          <w:rFonts w:ascii="Arial" w:hAnsi="Arial" w:cs="Arial"/>
          <w:color w:val="000000"/>
        </w:rPr>
        <w:t>ym</w:t>
      </w:r>
      <w:r w:rsidR="00BF559B" w:rsidRPr="00EF3F51">
        <w:rPr>
          <w:rFonts w:ascii="Arial" w:hAnsi="Arial" w:cs="Arial"/>
          <w:color w:val="000000"/>
        </w:rPr>
        <w:t xml:space="preserve"> symbol</w:t>
      </w:r>
      <w:r w:rsidR="00EA3E6C" w:rsidRPr="00EF3F51">
        <w:rPr>
          <w:rFonts w:ascii="Arial" w:hAnsi="Arial" w:cs="Arial"/>
          <w:color w:val="000000"/>
        </w:rPr>
        <w:t>em</w:t>
      </w:r>
      <w:r w:rsidR="00BF559B" w:rsidRPr="00EF3F51">
        <w:rPr>
          <w:rFonts w:ascii="Arial" w:hAnsi="Arial" w:cs="Arial"/>
          <w:color w:val="000000"/>
        </w:rPr>
        <w:t xml:space="preserve"> </w:t>
      </w:r>
      <w:r w:rsidR="00006053" w:rsidRPr="00EF3F51">
        <w:rPr>
          <w:rFonts w:ascii="Arial" w:hAnsi="Arial" w:cs="Arial"/>
          <w:color w:val="000000"/>
        </w:rPr>
        <w:t>9</w:t>
      </w:r>
      <w:r w:rsidR="00BF559B" w:rsidRPr="00EF3F51">
        <w:rPr>
          <w:rFonts w:ascii="Arial" w:hAnsi="Arial" w:cs="Arial"/>
          <w:color w:val="000000"/>
        </w:rPr>
        <w:t xml:space="preserve"> KD-Z* </w:t>
      </w:r>
      <w:r w:rsidRPr="00EF3F51">
        <w:rPr>
          <w:rFonts w:ascii="Arial" w:hAnsi="Arial" w:cs="Arial"/>
          <w:bCs/>
          <w:color w:val="000000"/>
        </w:rPr>
        <w:t>znajduje</w:t>
      </w:r>
      <w:r w:rsidRPr="00EF3F51">
        <w:rPr>
          <w:rFonts w:ascii="Arial" w:hAnsi="Arial" w:cs="Arial"/>
          <w:color w:val="000000"/>
        </w:rPr>
        <w:t xml:space="preserve"> się stanowisko archeologiczne AZP 47-48/</w:t>
      </w:r>
      <w:r w:rsidR="00BF559B" w:rsidRPr="00EF3F51">
        <w:rPr>
          <w:rFonts w:ascii="Arial" w:hAnsi="Arial" w:cs="Arial"/>
          <w:color w:val="000000"/>
        </w:rPr>
        <w:t>2</w:t>
      </w:r>
      <w:r w:rsidRPr="00EF3F51">
        <w:rPr>
          <w:rFonts w:ascii="Arial" w:hAnsi="Arial" w:cs="Arial"/>
          <w:color w:val="000000"/>
        </w:rPr>
        <w:t>/3</w:t>
      </w:r>
      <w:r w:rsidR="00223E2D" w:rsidRPr="00EF3F51">
        <w:rPr>
          <w:rFonts w:ascii="Arial" w:hAnsi="Arial" w:cs="Arial"/>
          <w:color w:val="000000"/>
        </w:rPr>
        <w:t>1</w:t>
      </w:r>
      <w:r w:rsidR="00BF559B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podlegające ochronie na podstawie ustaleń miejscowego planu (w zakresie wg oznaczenia na rysunku planu).</w:t>
      </w:r>
    </w:p>
    <w:p w:rsidR="00261141" w:rsidRPr="00EF3F51" w:rsidRDefault="00F321F8" w:rsidP="00EF3F51">
      <w:pPr>
        <w:numPr>
          <w:ilvl w:val="0"/>
          <w:numId w:val="289"/>
        </w:numPr>
        <w:tabs>
          <w:tab w:val="clear" w:pos="28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Wymagania wynikające z potrzeb kształtowania przestrzeni publicznych: </w:t>
      </w:r>
    </w:p>
    <w:p w:rsidR="00261141" w:rsidRPr="00EF3F51" w:rsidRDefault="00261141" w:rsidP="00EF3F51">
      <w:pPr>
        <w:numPr>
          <w:ilvl w:val="0"/>
          <w:numId w:val="288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dla ulicy ustala się możliwość przekształcenia w woonerf - sytuowanie zabudowy sezonowej oraz lokalizacja tymczasowych obiektów budowlanych o funkcji zgodnej z przeznaczeniem terenu, na warunkach wynikających z przepisów odrębnych ze szczególnym uwzględnieniem przepisów z zakresu ochrony przeciwpożarowej – dotyczy terenów oznaczonych symbolem 12 KD-Z*;</w:t>
      </w:r>
    </w:p>
    <w:p w:rsidR="00261141" w:rsidRPr="00EF3F51" w:rsidRDefault="00261141" w:rsidP="00EF3F51">
      <w:pPr>
        <w:numPr>
          <w:ilvl w:val="0"/>
          <w:numId w:val="288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 pozostałe ustalenia jak w § </w:t>
      </w:r>
      <w:r w:rsidR="005077EB" w:rsidRPr="00EF3F51">
        <w:rPr>
          <w:rFonts w:ascii="Arial" w:hAnsi="Arial" w:cs="Arial"/>
          <w:color w:val="000000"/>
        </w:rPr>
        <w:t>8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F21CEF" w:rsidRPr="00EF3F51" w:rsidRDefault="00F321F8" w:rsidP="00EF3F51">
      <w:pPr>
        <w:numPr>
          <w:ilvl w:val="0"/>
          <w:numId w:val="289"/>
        </w:numPr>
        <w:tabs>
          <w:tab w:val="clear" w:pos="28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Parametry i </w:t>
      </w:r>
      <w:r w:rsidR="00F21CEF" w:rsidRPr="00EF3F51">
        <w:rPr>
          <w:rFonts w:ascii="Arial" w:hAnsi="Arial" w:cs="Arial"/>
          <w:color w:val="000000"/>
        </w:rPr>
        <w:t>wskaźniki kształtowania drogi i zagospodarowania terenu, minimalna liczba miejsc do parkowania, w tym miejsca przeznaczone na parkowanie pojazdów zaopatrzonych w kartę parkingową i sposób ich realizacji:</w:t>
      </w:r>
    </w:p>
    <w:p w:rsidR="00BF559B" w:rsidRPr="00EF3F51" w:rsidRDefault="00BF559B" w:rsidP="00EF3F51">
      <w:pPr>
        <w:numPr>
          <w:ilvl w:val="0"/>
          <w:numId w:val="291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szerokość w liniach rozgraniczających tereny o różnym przeznaczeniu lub różnych zasadach zagospodarowania, wg oznaczenia na rysunku planu:</w:t>
      </w:r>
    </w:p>
    <w:p w:rsidR="00BF559B" w:rsidRPr="00EF3F51" w:rsidRDefault="00BF559B" w:rsidP="00EF3F51">
      <w:pPr>
        <w:numPr>
          <w:ilvl w:val="0"/>
          <w:numId w:val="241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ulica </w:t>
      </w:r>
      <w:r w:rsidR="00523E9D" w:rsidRPr="00EF3F51">
        <w:rPr>
          <w:rFonts w:ascii="Arial" w:hAnsi="Arial" w:cs="Arial"/>
          <w:color w:val="000000"/>
        </w:rPr>
        <w:t>Gdańska</w:t>
      </w:r>
      <w:r w:rsidRPr="00EF3F51">
        <w:rPr>
          <w:rFonts w:ascii="Arial" w:hAnsi="Arial" w:cs="Arial"/>
          <w:color w:val="000000"/>
        </w:rPr>
        <w:t xml:space="preserve"> – teren oznaczony symbolem </w:t>
      </w:r>
      <w:r w:rsidR="00006053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 xml:space="preserve"> KD-Z*: od 1</w:t>
      </w:r>
      <w:r w:rsidR="00523E9D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,0m do </w:t>
      </w:r>
      <w:r w:rsidR="00523E9D" w:rsidRPr="00EF3F51">
        <w:rPr>
          <w:rFonts w:ascii="Arial" w:hAnsi="Arial" w:cs="Arial"/>
          <w:color w:val="000000"/>
        </w:rPr>
        <w:t>45</w:t>
      </w:r>
      <w:r w:rsidRPr="00EF3F51">
        <w:rPr>
          <w:rFonts w:ascii="Arial" w:hAnsi="Arial" w:cs="Arial"/>
          <w:color w:val="000000"/>
        </w:rPr>
        <w:t>,</w:t>
      </w:r>
      <w:r w:rsidR="00523E9D" w:rsidRPr="00EF3F51">
        <w:rPr>
          <w:rFonts w:ascii="Arial" w:hAnsi="Arial" w:cs="Arial"/>
          <w:color w:val="000000"/>
        </w:rPr>
        <w:t>0</w:t>
      </w:r>
      <w:r w:rsidRPr="00EF3F51">
        <w:rPr>
          <w:rFonts w:ascii="Arial" w:hAnsi="Arial" w:cs="Arial"/>
          <w:color w:val="000000"/>
        </w:rPr>
        <w:t>m;</w:t>
      </w:r>
    </w:p>
    <w:p w:rsidR="00BF559B" w:rsidRPr="00EF3F51" w:rsidRDefault="00523E9D" w:rsidP="00EF3F51">
      <w:pPr>
        <w:numPr>
          <w:ilvl w:val="0"/>
          <w:numId w:val="241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Plac Kopernika</w:t>
      </w:r>
      <w:r w:rsidR="00242665" w:rsidRPr="00EF3F51">
        <w:rPr>
          <w:rFonts w:ascii="Arial" w:hAnsi="Arial" w:cs="Arial"/>
          <w:color w:val="000000"/>
        </w:rPr>
        <w:t xml:space="preserve"> – teren oznaczony symbolem 1</w:t>
      </w:r>
      <w:r w:rsidR="00006053" w:rsidRPr="00EF3F51">
        <w:rPr>
          <w:rFonts w:ascii="Arial" w:hAnsi="Arial" w:cs="Arial"/>
          <w:color w:val="000000"/>
        </w:rPr>
        <w:t>0</w:t>
      </w:r>
      <w:r w:rsidR="00242665" w:rsidRPr="00EF3F51">
        <w:rPr>
          <w:rFonts w:ascii="Arial" w:hAnsi="Arial" w:cs="Arial"/>
          <w:color w:val="000000"/>
        </w:rPr>
        <w:t xml:space="preserve"> KD-Z*: </w:t>
      </w:r>
      <w:r w:rsidR="00595454" w:rsidRPr="00EF3F51">
        <w:rPr>
          <w:rFonts w:ascii="Arial" w:hAnsi="Arial" w:cs="Arial"/>
          <w:color w:val="000000"/>
        </w:rPr>
        <w:t xml:space="preserve">od </w:t>
      </w:r>
      <w:r w:rsidR="00242665" w:rsidRPr="00EF3F51">
        <w:rPr>
          <w:rFonts w:ascii="Arial" w:hAnsi="Arial" w:cs="Arial"/>
          <w:color w:val="000000"/>
        </w:rPr>
        <w:t>1</w:t>
      </w:r>
      <w:r w:rsidR="00284E16" w:rsidRPr="00EF3F51">
        <w:rPr>
          <w:rFonts w:ascii="Arial" w:hAnsi="Arial" w:cs="Arial"/>
          <w:color w:val="000000"/>
        </w:rPr>
        <w:t>6</w:t>
      </w:r>
      <w:r w:rsidR="00242665" w:rsidRPr="00EF3F51">
        <w:rPr>
          <w:rFonts w:ascii="Arial" w:hAnsi="Arial" w:cs="Arial"/>
          <w:color w:val="000000"/>
        </w:rPr>
        <w:t>,</w:t>
      </w:r>
      <w:r w:rsidR="00595454" w:rsidRPr="00EF3F51">
        <w:rPr>
          <w:rFonts w:ascii="Arial" w:hAnsi="Arial" w:cs="Arial"/>
          <w:color w:val="000000"/>
        </w:rPr>
        <w:t>5</w:t>
      </w:r>
      <w:r w:rsidR="00242665" w:rsidRPr="00EF3F51">
        <w:rPr>
          <w:rFonts w:ascii="Arial" w:hAnsi="Arial" w:cs="Arial"/>
          <w:color w:val="000000"/>
        </w:rPr>
        <w:t xml:space="preserve">m do </w:t>
      </w:r>
      <w:r w:rsidR="00E23CDF" w:rsidRPr="00EF3F51">
        <w:rPr>
          <w:rFonts w:ascii="Arial" w:hAnsi="Arial" w:cs="Arial"/>
          <w:color w:val="000000"/>
        </w:rPr>
        <w:t>26</w:t>
      </w:r>
      <w:r w:rsidR="003F4280" w:rsidRPr="00EF3F51">
        <w:rPr>
          <w:rFonts w:ascii="Arial" w:hAnsi="Arial" w:cs="Arial"/>
          <w:color w:val="000000"/>
        </w:rPr>
        <w:t>,0</w:t>
      </w:r>
      <w:r w:rsidR="00242665" w:rsidRPr="00EF3F51">
        <w:rPr>
          <w:rFonts w:ascii="Arial" w:hAnsi="Arial" w:cs="Arial"/>
          <w:color w:val="000000"/>
        </w:rPr>
        <w:t>m;</w:t>
      </w:r>
    </w:p>
    <w:p w:rsidR="00BF559B" w:rsidRPr="00EF3F51" w:rsidRDefault="0016399E" w:rsidP="00EF3F51">
      <w:pPr>
        <w:numPr>
          <w:ilvl w:val="0"/>
          <w:numId w:val="241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ul</w:t>
      </w:r>
      <w:r w:rsidR="00FE7848" w:rsidRPr="00EF3F51">
        <w:rPr>
          <w:rFonts w:ascii="Arial" w:hAnsi="Arial" w:cs="Arial"/>
          <w:color w:val="000000"/>
        </w:rPr>
        <w:t>ica</w:t>
      </w:r>
      <w:r w:rsidRPr="00EF3F51">
        <w:rPr>
          <w:rFonts w:ascii="Arial" w:hAnsi="Arial" w:cs="Arial"/>
          <w:color w:val="000000"/>
        </w:rPr>
        <w:t xml:space="preserve"> Brzeska</w:t>
      </w:r>
      <w:r w:rsidR="00BF559B" w:rsidRPr="00EF3F51">
        <w:rPr>
          <w:rFonts w:ascii="Arial" w:hAnsi="Arial" w:cs="Arial"/>
          <w:color w:val="000000"/>
        </w:rPr>
        <w:t xml:space="preserve"> – teren oznaczony symbolem </w:t>
      </w:r>
      <w:r w:rsidR="00242665" w:rsidRPr="00EF3F51">
        <w:rPr>
          <w:rFonts w:ascii="Arial" w:hAnsi="Arial" w:cs="Arial"/>
          <w:color w:val="000000"/>
        </w:rPr>
        <w:t>1</w:t>
      </w:r>
      <w:r w:rsidR="00006053" w:rsidRPr="00EF3F51">
        <w:rPr>
          <w:rFonts w:ascii="Arial" w:hAnsi="Arial" w:cs="Arial"/>
          <w:color w:val="000000"/>
        </w:rPr>
        <w:t xml:space="preserve">1 </w:t>
      </w:r>
      <w:r w:rsidR="00BF559B" w:rsidRPr="00EF3F51">
        <w:rPr>
          <w:rFonts w:ascii="Arial" w:hAnsi="Arial" w:cs="Arial"/>
          <w:color w:val="000000"/>
        </w:rPr>
        <w:t>KD-</w:t>
      </w:r>
      <w:r w:rsidR="00242665" w:rsidRPr="00EF3F51">
        <w:rPr>
          <w:rFonts w:ascii="Arial" w:hAnsi="Arial" w:cs="Arial"/>
          <w:color w:val="000000"/>
        </w:rPr>
        <w:t>Z</w:t>
      </w:r>
      <w:r w:rsidR="00BF559B" w:rsidRPr="00EF3F51">
        <w:rPr>
          <w:rFonts w:ascii="Arial" w:hAnsi="Arial" w:cs="Arial"/>
          <w:color w:val="000000"/>
        </w:rPr>
        <w:t>*: od 1</w:t>
      </w:r>
      <w:r w:rsidRPr="00EF3F51">
        <w:rPr>
          <w:rFonts w:ascii="Arial" w:hAnsi="Arial" w:cs="Arial"/>
          <w:color w:val="000000"/>
        </w:rPr>
        <w:t>4,0</w:t>
      </w:r>
      <w:r w:rsidR="00BF559B" w:rsidRPr="00EF3F51">
        <w:rPr>
          <w:rFonts w:ascii="Arial" w:hAnsi="Arial" w:cs="Arial"/>
          <w:color w:val="000000"/>
        </w:rPr>
        <w:t xml:space="preserve">m do </w:t>
      </w:r>
      <w:r w:rsidR="00BF7FCE" w:rsidRPr="00EF3F51">
        <w:rPr>
          <w:rFonts w:ascii="Arial" w:hAnsi="Arial" w:cs="Arial"/>
          <w:color w:val="000000"/>
        </w:rPr>
        <w:t>45</w:t>
      </w:r>
      <w:r w:rsidR="00BF559B" w:rsidRPr="00EF3F51">
        <w:rPr>
          <w:rFonts w:ascii="Arial" w:hAnsi="Arial" w:cs="Arial"/>
          <w:color w:val="000000"/>
        </w:rPr>
        <w:t>,0m;</w:t>
      </w:r>
    </w:p>
    <w:p w:rsidR="00242665" w:rsidRPr="00EF3F51" w:rsidRDefault="00C40CF5" w:rsidP="00EF3F51">
      <w:pPr>
        <w:numPr>
          <w:ilvl w:val="0"/>
          <w:numId w:val="241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Plac Wolności</w:t>
      </w:r>
      <w:r w:rsidR="00BF559B" w:rsidRPr="00EF3F51">
        <w:rPr>
          <w:rFonts w:ascii="Arial" w:hAnsi="Arial" w:cs="Arial"/>
          <w:color w:val="000000"/>
        </w:rPr>
        <w:t xml:space="preserve"> – teren oznaczony symbolem </w:t>
      </w:r>
      <w:r w:rsidR="00242665" w:rsidRPr="00EF3F51">
        <w:rPr>
          <w:rFonts w:ascii="Arial" w:hAnsi="Arial" w:cs="Arial"/>
          <w:color w:val="000000"/>
        </w:rPr>
        <w:t>1</w:t>
      </w:r>
      <w:r w:rsidR="00006053" w:rsidRPr="00EF3F51">
        <w:rPr>
          <w:rFonts w:ascii="Arial" w:hAnsi="Arial" w:cs="Arial"/>
          <w:color w:val="000000"/>
        </w:rPr>
        <w:t>2</w:t>
      </w:r>
      <w:r w:rsidR="00BF559B" w:rsidRPr="00EF3F51">
        <w:rPr>
          <w:rFonts w:ascii="Arial" w:hAnsi="Arial" w:cs="Arial"/>
          <w:color w:val="000000"/>
        </w:rPr>
        <w:t xml:space="preserve"> KD-</w:t>
      </w:r>
      <w:r w:rsidR="00242665" w:rsidRPr="00EF3F51">
        <w:rPr>
          <w:rFonts w:ascii="Arial" w:hAnsi="Arial" w:cs="Arial"/>
          <w:color w:val="000000"/>
        </w:rPr>
        <w:t>Z</w:t>
      </w:r>
      <w:r w:rsidR="00BF559B" w:rsidRPr="00EF3F51">
        <w:rPr>
          <w:rFonts w:ascii="Arial" w:hAnsi="Arial" w:cs="Arial"/>
          <w:color w:val="000000"/>
        </w:rPr>
        <w:t xml:space="preserve">*: od </w:t>
      </w:r>
      <w:r w:rsidR="001743D2" w:rsidRPr="00EF3F51">
        <w:rPr>
          <w:rFonts w:ascii="Arial" w:hAnsi="Arial" w:cs="Arial"/>
          <w:color w:val="000000"/>
        </w:rPr>
        <w:t>1</w:t>
      </w:r>
      <w:r w:rsidR="00CA37CE" w:rsidRPr="00EF3F51">
        <w:rPr>
          <w:rFonts w:ascii="Arial" w:hAnsi="Arial" w:cs="Arial"/>
          <w:color w:val="000000"/>
        </w:rPr>
        <w:t>3</w:t>
      </w:r>
      <w:r w:rsidR="001743D2" w:rsidRPr="00EF3F51">
        <w:rPr>
          <w:rFonts w:ascii="Arial" w:hAnsi="Arial" w:cs="Arial"/>
          <w:color w:val="000000"/>
        </w:rPr>
        <w:t>,0</w:t>
      </w:r>
      <w:r w:rsidR="00CA37CE" w:rsidRPr="00EF3F51">
        <w:rPr>
          <w:rFonts w:ascii="Arial" w:hAnsi="Arial" w:cs="Arial"/>
          <w:color w:val="000000"/>
        </w:rPr>
        <w:t>m</w:t>
      </w:r>
      <w:r w:rsidR="00AE23BF" w:rsidRPr="00EF3F51">
        <w:rPr>
          <w:rFonts w:ascii="Arial" w:hAnsi="Arial" w:cs="Arial"/>
          <w:color w:val="000000"/>
        </w:rPr>
        <w:t xml:space="preserve"> do </w:t>
      </w:r>
      <w:r w:rsidR="001743D2" w:rsidRPr="00EF3F51">
        <w:rPr>
          <w:rFonts w:ascii="Arial" w:hAnsi="Arial" w:cs="Arial"/>
          <w:color w:val="000000"/>
        </w:rPr>
        <w:t>1</w:t>
      </w:r>
      <w:r w:rsidR="00CA37CE" w:rsidRPr="00EF3F51">
        <w:rPr>
          <w:rFonts w:ascii="Arial" w:hAnsi="Arial" w:cs="Arial"/>
          <w:color w:val="000000"/>
        </w:rPr>
        <w:t>7</w:t>
      </w:r>
      <w:r w:rsidR="001743D2" w:rsidRPr="00EF3F51">
        <w:rPr>
          <w:rFonts w:ascii="Arial" w:hAnsi="Arial" w:cs="Arial"/>
          <w:color w:val="000000"/>
        </w:rPr>
        <w:t>,</w:t>
      </w:r>
      <w:r w:rsidR="00CA37CE" w:rsidRPr="00EF3F51">
        <w:rPr>
          <w:rFonts w:ascii="Arial" w:hAnsi="Arial" w:cs="Arial"/>
          <w:color w:val="000000"/>
        </w:rPr>
        <w:t>5</w:t>
      </w:r>
      <w:r w:rsidR="00AE23BF" w:rsidRPr="00EF3F51">
        <w:rPr>
          <w:rFonts w:ascii="Arial" w:hAnsi="Arial" w:cs="Arial"/>
          <w:color w:val="000000"/>
        </w:rPr>
        <w:t>m</w:t>
      </w:r>
      <w:r w:rsidR="00BF559B" w:rsidRPr="00EF3F51">
        <w:rPr>
          <w:rFonts w:ascii="Arial" w:hAnsi="Arial" w:cs="Arial"/>
          <w:color w:val="000000"/>
        </w:rPr>
        <w:t>;</w:t>
      </w:r>
    </w:p>
    <w:p w:rsidR="00F21CEF" w:rsidRPr="00EF3F51" w:rsidRDefault="00242665" w:rsidP="00EF3F51">
      <w:pPr>
        <w:numPr>
          <w:ilvl w:val="0"/>
          <w:numId w:val="241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</w:t>
      </w:r>
      <w:r w:rsidR="00FE7848" w:rsidRPr="00EF3F51">
        <w:rPr>
          <w:rFonts w:ascii="Arial" w:hAnsi="Arial" w:cs="Arial"/>
          <w:color w:val="000000"/>
        </w:rPr>
        <w:t>lica</w:t>
      </w:r>
      <w:r w:rsidRPr="00EF3F51">
        <w:rPr>
          <w:rFonts w:ascii="Arial" w:hAnsi="Arial" w:cs="Arial"/>
          <w:color w:val="000000"/>
        </w:rPr>
        <w:t xml:space="preserve"> </w:t>
      </w:r>
      <w:r w:rsidR="00C40CF5" w:rsidRPr="00EF3F51">
        <w:rPr>
          <w:rFonts w:ascii="Arial" w:hAnsi="Arial" w:cs="Arial"/>
          <w:color w:val="000000"/>
        </w:rPr>
        <w:t>Kilińskiego</w:t>
      </w:r>
      <w:r w:rsidRPr="00EF3F51">
        <w:rPr>
          <w:rFonts w:ascii="Arial" w:hAnsi="Arial" w:cs="Arial"/>
          <w:color w:val="000000"/>
        </w:rPr>
        <w:t xml:space="preserve"> – teren oznaczony symbolem 1</w:t>
      </w:r>
      <w:r w:rsidR="00006053" w:rsidRPr="00EF3F51">
        <w:rPr>
          <w:rFonts w:ascii="Arial" w:hAnsi="Arial" w:cs="Arial"/>
          <w:color w:val="000000"/>
        </w:rPr>
        <w:t xml:space="preserve">3 </w:t>
      </w:r>
      <w:r w:rsidRPr="00EF3F51">
        <w:rPr>
          <w:rFonts w:ascii="Arial" w:hAnsi="Arial" w:cs="Arial"/>
          <w:color w:val="000000"/>
        </w:rPr>
        <w:t>KD-Z*: od 1</w:t>
      </w:r>
      <w:r w:rsidR="00C40CF5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,0m do </w:t>
      </w:r>
      <w:r w:rsidR="00C40CF5" w:rsidRPr="00EF3F51">
        <w:rPr>
          <w:rFonts w:ascii="Arial" w:hAnsi="Arial" w:cs="Arial"/>
          <w:color w:val="000000"/>
        </w:rPr>
        <w:t>3</w:t>
      </w:r>
      <w:r w:rsidR="00A91E1B" w:rsidRPr="00EF3F51">
        <w:rPr>
          <w:rFonts w:ascii="Arial" w:hAnsi="Arial" w:cs="Arial"/>
          <w:color w:val="000000"/>
        </w:rPr>
        <w:t>2</w:t>
      </w:r>
      <w:r w:rsidRPr="00EF3F51">
        <w:rPr>
          <w:rFonts w:ascii="Arial" w:hAnsi="Arial" w:cs="Arial"/>
          <w:color w:val="000000"/>
        </w:rPr>
        <w:t>,</w:t>
      </w:r>
      <w:r w:rsidR="00C40CF5" w:rsidRPr="00EF3F51">
        <w:rPr>
          <w:rFonts w:ascii="Arial" w:hAnsi="Arial" w:cs="Arial"/>
          <w:color w:val="000000"/>
        </w:rPr>
        <w:t>0</w:t>
      </w:r>
      <w:r w:rsidRPr="00EF3F51">
        <w:rPr>
          <w:rFonts w:ascii="Arial" w:hAnsi="Arial" w:cs="Arial"/>
          <w:color w:val="000000"/>
        </w:rPr>
        <w:t>m;</w:t>
      </w:r>
    </w:p>
    <w:p w:rsidR="00F21CEF" w:rsidRPr="00EF3F51" w:rsidRDefault="00F21CEF" w:rsidP="00EF3F51">
      <w:pPr>
        <w:numPr>
          <w:ilvl w:val="0"/>
          <w:numId w:val="291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 tym miejsca przeznaczone na parkowanie pojazdów zaopatrzonych w kartę parkingową i sposób ich realizacji: ustalenia jak w § </w:t>
      </w:r>
      <w:r w:rsidR="005077EB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 xml:space="preserve"> uchwały;</w:t>
      </w:r>
    </w:p>
    <w:p w:rsidR="00BF559B" w:rsidRPr="00EF3F51" w:rsidRDefault="00BF559B" w:rsidP="00EF3F51">
      <w:pPr>
        <w:numPr>
          <w:ilvl w:val="0"/>
          <w:numId w:val="291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funkcji.</w:t>
      </w:r>
    </w:p>
    <w:p w:rsidR="00F321F8" w:rsidRPr="00EF3F51" w:rsidRDefault="00F321F8" w:rsidP="00EF3F51">
      <w:pPr>
        <w:numPr>
          <w:ilvl w:val="0"/>
          <w:numId w:val="28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odrębnych: nie występuje potrzeba określenia.</w:t>
      </w:r>
    </w:p>
    <w:p w:rsidR="00F321F8" w:rsidRPr="00EF3F51" w:rsidRDefault="00F321F8" w:rsidP="00EF3F51">
      <w:pPr>
        <w:numPr>
          <w:ilvl w:val="0"/>
          <w:numId w:val="28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Szczegółowe zasady i warunki scalania i podziału nieruchomości objętych planem: nie występuje potrzeba określenia.</w:t>
      </w:r>
    </w:p>
    <w:p w:rsidR="00B15DB7" w:rsidRPr="00EF3F51" w:rsidRDefault="00F321F8" w:rsidP="00EF3F51">
      <w:pPr>
        <w:numPr>
          <w:ilvl w:val="0"/>
          <w:numId w:val="28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Szczególne warunki zagospodarowania terenów oraz ograniczenia w ich użytkowaniu, w tym zakazy zabudowy: </w:t>
      </w:r>
    </w:p>
    <w:p w:rsidR="00B15DB7" w:rsidRPr="00EF3F51" w:rsidRDefault="00B15DB7" w:rsidP="00EF3F51">
      <w:pPr>
        <w:numPr>
          <w:ilvl w:val="0"/>
          <w:numId w:val="24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wyznacza się granice terenu o średniej przydatności dla budownictwa - występowanie nasypów różnej miąższości pokrywających głównie osady piaszczyste, podrzędnie gliny zwałowe (w zakresie wg oznaczenia na rysunku planu), dla którego obowiązują warunki wynikające z przepisów odrębnych – dotyczy terenów oznaczonych symbolami: </w:t>
      </w:r>
      <w:r w:rsidR="002F25D4" w:rsidRPr="00EF3F51">
        <w:rPr>
          <w:rFonts w:ascii="Arial" w:hAnsi="Arial" w:cs="Arial"/>
          <w:color w:val="000000"/>
        </w:rPr>
        <w:t>1</w:t>
      </w:r>
      <w:r w:rsidR="00006053" w:rsidRPr="00EF3F51">
        <w:rPr>
          <w:rFonts w:ascii="Arial" w:hAnsi="Arial" w:cs="Arial"/>
          <w:color w:val="000000"/>
        </w:rPr>
        <w:t>0</w:t>
      </w:r>
      <w:r w:rsidR="002F25D4" w:rsidRPr="00EF3F51">
        <w:rPr>
          <w:rFonts w:ascii="Arial" w:hAnsi="Arial" w:cs="Arial"/>
          <w:color w:val="000000"/>
        </w:rPr>
        <w:t xml:space="preserve"> KD-Z</w:t>
      </w:r>
      <w:r w:rsidRPr="00EF3F51">
        <w:rPr>
          <w:rFonts w:ascii="Arial" w:hAnsi="Arial" w:cs="Arial"/>
          <w:color w:val="000000"/>
        </w:rPr>
        <w:t>*,</w:t>
      </w:r>
      <w:r w:rsidR="002F25D4" w:rsidRPr="00EF3F51">
        <w:rPr>
          <w:rFonts w:ascii="Arial" w:hAnsi="Arial" w:cs="Arial"/>
          <w:color w:val="000000"/>
        </w:rPr>
        <w:t xml:space="preserve"> 1</w:t>
      </w:r>
      <w:r w:rsidR="00006053" w:rsidRPr="00EF3F51">
        <w:rPr>
          <w:rFonts w:ascii="Arial" w:hAnsi="Arial" w:cs="Arial"/>
          <w:color w:val="000000"/>
        </w:rPr>
        <w:t>1</w:t>
      </w:r>
      <w:r w:rsidR="002F25D4" w:rsidRPr="00EF3F51">
        <w:rPr>
          <w:rFonts w:ascii="Arial" w:hAnsi="Arial" w:cs="Arial"/>
          <w:color w:val="000000"/>
        </w:rPr>
        <w:t xml:space="preserve"> KD-Z*, 1</w:t>
      </w:r>
      <w:r w:rsidR="00006053" w:rsidRPr="00EF3F51">
        <w:rPr>
          <w:rFonts w:ascii="Arial" w:hAnsi="Arial" w:cs="Arial"/>
          <w:color w:val="000000"/>
        </w:rPr>
        <w:t xml:space="preserve">2 </w:t>
      </w:r>
      <w:r w:rsidR="002F25D4" w:rsidRPr="00EF3F51">
        <w:rPr>
          <w:rFonts w:ascii="Arial" w:hAnsi="Arial" w:cs="Arial"/>
          <w:color w:val="000000"/>
        </w:rPr>
        <w:t>KD-Z*, 1</w:t>
      </w:r>
      <w:r w:rsidR="00006053" w:rsidRPr="00EF3F51">
        <w:rPr>
          <w:rFonts w:ascii="Arial" w:hAnsi="Arial" w:cs="Arial"/>
          <w:color w:val="000000"/>
        </w:rPr>
        <w:t>3</w:t>
      </w:r>
      <w:r w:rsidR="002F25D4" w:rsidRPr="00EF3F51">
        <w:rPr>
          <w:rFonts w:ascii="Arial" w:hAnsi="Arial" w:cs="Arial"/>
          <w:color w:val="000000"/>
        </w:rPr>
        <w:t xml:space="preserve"> KD-Z*;</w:t>
      </w:r>
      <w:r w:rsidRPr="00EF3F51">
        <w:rPr>
          <w:rFonts w:ascii="Arial" w:hAnsi="Arial" w:cs="Arial"/>
          <w:color w:val="000000"/>
        </w:rPr>
        <w:t xml:space="preserve"> </w:t>
      </w:r>
    </w:p>
    <w:p w:rsidR="00B15DB7" w:rsidRPr="00EF3F51" w:rsidRDefault="00B15DB7" w:rsidP="00EF3F51">
      <w:pPr>
        <w:numPr>
          <w:ilvl w:val="0"/>
          <w:numId w:val="246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wyznacza się granice terenu o niskiej przydatności dla budownictwa - występowanie gruntów niespoistych, przewarstwień nanosów akumulacji rzecznej oraz osadów organicznych, przykrytych warstwą nasypów, </w:t>
      </w:r>
      <w:r w:rsidR="002F25D4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>w tym niebudowlanych, różnej miąższości (w zakresie wg oznaczenia na rysunku planu), dla którego obowiązują warunki wynikające z przepisów odrębnych – dotyczy teren</w:t>
      </w:r>
      <w:r w:rsidR="00C65FF3" w:rsidRPr="00EF3F51">
        <w:rPr>
          <w:rFonts w:ascii="Arial" w:hAnsi="Arial" w:cs="Arial"/>
          <w:color w:val="000000"/>
        </w:rPr>
        <w:t>u</w:t>
      </w:r>
      <w:r w:rsidRPr="00EF3F51">
        <w:rPr>
          <w:rFonts w:ascii="Arial" w:hAnsi="Arial" w:cs="Arial"/>
          <w:color w:val="000000"/>
        </w:rPr>
        <w:t xml:space="preserve"> oznaczon</w:t>
      </w:r>
      <w:r w:rsidR="00C65FF3" w:rsidRPr="00EF3F51">
        <w:rPr>
          <w:rFonts w:ascii="Arial" w:hAnsi="Arial" w:cs="Arial"/>
          <w:color w:val="000000"/>
        </w:rPr>
        <w:t>ego</w:t>
      </w:r>
      <w:r w:rsidRPr="00EF3F51">
        <w:rPr>
          <w:rFonts w:ascii="Arial" w:hAnsi="Arial" w:cs="Arial"/>
          <w:color w:val="000000"/>
        </w:rPr>
        <w:t xml:space="preserve"> symbol</w:t>
      </w:r>
      <w:r w:rsidR="00C65FF3" w:rsidRPr="00EF3F51">
        <w:rPr>
          <w:rFonts w:ascii="Arial" w:hAnsi="Arial" w:cs="Arial"/>
          <w:color w:val="000000"/>
        </w:rPr>
        <w:t>em</w:t>
      </w:r>
      <w:r w:rsidRPr="00EF3F51">
        <w:rPr>
          <w:rFonts w:ascii="Arial" w:hAnsi="Arial" w:cs="Arial"/>
          <w:color w:val="000000"/>
        </w:rPr>
        <w:br/>
      </w:r>
      <w:r w:rsidR="00006053" w:rsidRPr="00EF3F51">
        <w:rPr>
          <w:rFonts w:ascii="Arial" w:hAnsi="Arial" w:cs="Arial"/>
          <w:color w:val="000000"/>
        </w:rPr>
        <w:t>9</w:t>
      </w:r>
      <w:r w:rsidR="002F25D4" w:rsidRPr="00EF3F51">
        <w:rPr>
          <w:rFonts w:ascii="Arial" w:hAnsi="Arial" w:cs="Arial"/>
          <w:color w:val="000000"/>
        </w:rPr>
        <w:t xml:space="preserve"> KD-Z*</w:t>
      </w:r>
      <w:r w:rsidR="00C65FF3" w:rsidRPr="00EF3F51">
        <w:rPr>
          <w:rFonts w:ascii="Arial" w:hAnsi="Arial" w:cs="Arial"/>
          <w:color w:val="000000"/>
        </w:rPr>
        <w:t>.</w:t>
      </w:r>
    </w:p>
    <w:p w:rsidR="00F321F8" w:rsidRPr="00EF3F51" w:rsidRDefault="00F321F8" w:rsidP="00EF3F51">
      <w:pPr>
        <w:numPr>
          <w:ilvl w:val="0"/>
          <w:numId w:val="28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 ustalenia jak w § 12 uchwały.</w:t>
      </w:r>
    </w:p>
    <w:p w:rsidR="00F321F8" w:rsidRPr="00EF3F51" w:rsidRDefault="00F321F8" w:rsidP="00EF3F51">
      <w:pPr>
        <w:numPr>
          <w:ilvl w:val="0"/>
          <w:numId w:val="28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C47400" w:rsidRPr="00EF3F51" w:rsidRDefault="000B75F0" w:rsidP="00EF3F51">
      <w:pPr>
        <w:numPr>
          <w:ilvl w:val="0"/>
          <w:numId w:val="28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3462F3" w:rsidRPr="00EF3F51" w:rsidRDefault="00C47400" w:rsidP="00EF3F51">
      <w:pPr>
        <w:numPr>
          <w:ilvl w:val="0"/>
          <w:numId w:val="28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3462F3" w:rsidRPr="00EF3F51" w:rsidRDefault="003462F3" w:rsidP="00EF3F51">
      <w:pPr>
        <w:numPr>
          <w:ilvl w:val="0"/>
          <w:numId w:val="28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9558EF" w:rsidRPr="00EF3F51" w:rsidRDefault="009558EF" w:rsidP="00EF3F51">
      <w:pPr>
        <w:numPr>
          <w:ilvl w:val="0"/>
          <w:numId w:val="289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0%.</w:t>
      </w:r>
    </w:p>
    <w:p w:rsidR="00334F83" w:rsidRPr="00EF3F51" w:rsidRDefault="00334F83" w:rsidP="00EF3F51">
      <w:pPr>
        <w:spacing w:line="276" w:lineRule="auto"/>
        <w:rPr>
          <w:rFonts w:ascii="Arial" w:hAnsi="Arial" w:cs="Arial"/>
          <w:color w:val="000000"/>
        </w:rPr>
      </w:pPr>
    </w:p>
    <w:p w:rsidR="000B1C8C" w:rsidRPr="00EF3F51" w:rsidRDefault="000B1C8C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BB5972" w:rsidRPr="00EF3F51">
        <w:rPr>
          <w:rFonts w:ascii="Arial" w:hAnsi="Arial" w:cs="Arial"/>
          <w:color w:val="000000"/>
        </w:rPr>
        <w:t>4</w:t>
      </w:r>
      <w:r w:rsidR="004778A9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>. Teren oznaczony symbolem</w:t>
      </w:r>
      <w:r w:rsidR="00B16AB5" w:rsidRPr="00EF3F51">
        <w:rPr>
          <w:rFonts w:ascii="Arial" w:hAnsi="Arial" w:cs="Arial"/>
          <w:color w:val="000000"/>
        </w:rPr>
        <w:t>:</w:t>
      </w:r>
      <w:r w:rsidRPr="00EF3F51">
        <w:rPr>
          <w:rFonts w:ascii="Arial" w:hAnsi="Arial" w:cs="Arial"/>
          <w:color w:val="000000"/>
        </w:rPr>
        <w:t xml:space="preserve"> 1</w:t>
      </w:r>
      <w:r w:rsidR="00006053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 xml:space="preserve"> KD-L*</w:t>
      </w:r>
    </w:p>
    <w:p w:rsidR="00616587" w:rsidRPr="00EF3F51" w:rsidRDefault="000B1C8C" w:rsidP="00EF3F51">
      <w:pPr>
        <w:numPr>
          <w:ilvl w:val="0"/>
          <w:numId w:val="242"/>
        </w:numPr>
        <w:tabs>
          <w:tab w:val="clear" w:pos="288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Przeznaczenie terenu: </w:t>
      </w:r>
      <w:r w:rsidR="00616587" w:rsidRPr="00EF3F51">
        <w:rPr>
          <w:rFonts w:ascii="Arial" w:hAnsi="Arial" w:cs="Arial"/>
          <w:color w:val="000000"/>
        </w:rPr>
        <w:t xml:space="preserve">droga lokalna publiczna </w:t>
      </w:r>
      <w:r w:rsidR="00491C1D" w:rsidRPr="00EF3F51">
        <w:rPr>
          <w:rFonts w:ascii="Arial" w:hAnsi="Arial" w:cs="Arial"/>
          <w:color w:val="000000"/>
        </w:rPr>
        <w:t>-</w:t>
      </w:r>
      <w:r w:rsidR="00616587" w:rsidRPr="00EF3F51">
        <w:rPr>
          <w:rFonts w:ascii="Arial" w:hAnsi="Arial" w:cs="Arial"/>
          <w:color w:val="000000"/>
        </w:rPr>
        <w:t xml:space="preserve"> teren pod przeprawą drogową stanowiącą przebieg ulicy Bednarskiej</w:t>
      </w:r>
      <w:r w:rsidR="00891823" w:rsidRPr="00EF3F51">
        <w:rPr>
          <w:rFonts w:ascii="Arial" w:hAnsi="Arial" w:cs="Arial"/>
          <w:color w:val="000000"/>
        </w:rPr>
        <w:t xml:space="preserve"> - ul. </w:t>
      </w:r>
      <w:proofErr w:type="spellStart"/>
      <w:r w:rsidR="00891823" w:rsidRPr="00EF3F51">
        <w:rPr>
          <w:rFonts w:ascii="Arial" w:hAnsi="Arial" w:cs="Arial"/>
          <w:color w:val="000000"/>
        </w:rPr>
        <w:t>Zamcza</w:t>
      </w:r>
      <w:proofErr w:type="spellEnd"/>
      <w:r w:rsidR="00891823" w:rsidRPr="00EF3F51">
        <w:rPr>
          <w:rFonts w:ascii="Arial" w:hAnsi="Arial" w:cs="Arial"/>
          <w:color w:val="000000"/>
        </w:rPr>
        <w:t>.</w:t>
      </w:r>
    </w:p>
    <w:p w:rsidR="00FE7848" w:rsidRPr="00EF3F51" w:rsidRDefault="000B1C8C" w:rsidP="00EF3F51">
      <w:pPr>
        <w:numPr>
          <w:ilvl w:val="0"/>
          <w:numId w:val="242"/>
        </w:numPr>
        <w:tabs>
          <w:tab w:val="clear" w:pos="288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i kształtowania ładu przestrzennego: nie występuje potrzeba określenia.</w:t>
      </w:r>
    </w:p>
    <w:p w:rsidR="00FE7848" w:rsidRPr="00EF3F51" w:rsidRDefault="000B1C8C" w:rsidP="00EF3F51">
      <w:pPr>
        <w:numPr>
          <w:ilvl w:val="0"/>
          <w:numId w:val="242"/>
        </w:numPr>
        <w:tabs>
          <w:tab w:val="clear" w:pos="288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ustalenia jak w § </w:t>
      </w:r>
      <w:r w:rsidR="005077EB" w:rsidRPr="00EF3F51">
        <w:rPr>
          <w:rFonts w:ascii="Arial" w:hAnsi="Arial" w:cs="Arial"/>
          <w:color w:val="000000"/>
        </w:rPr>
        <w:t xml:space="preserve">6 </w:t>
      </w:r>
      <w:r w:rsidRPr="00EF3F51">
        <w:rPr>
          <w:rFonts w:ascii="Arial" w:hAnsi="Arial" w:cs="Arial"/>
          <w:color w:val="000000"/>
        </w:rPr>
        <w:t>uchwały.</w:t>
      </w:r>
    </w:p>
    <w:p w:rsidR="00FE7848" w:rsidRPr="00EF3F51" w:rsidRDefault="000B1C8C" w:rsidP="00EF3F51">
      <w:pPr>
        <w:numPr>
          <w:ilvl w:val="0"/>
          <w:numId w:val="242"/>
        </w:numPr>
        <w:tabs>
          <w:tab w:val="clear" w:pos="288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0B1C8C" w:rsidRPr="00EF3F51" w:rsidRDefault="000B1C8C" w:rsidP="00EF3F51">
      <w:pPr>
        <w:numPr>
          <w:ilvl w:val="0"/>
          <w:numId w:val="242"/>
        </w:numPr>
        <w:tabs>
          <w:tab w:val="clear" w:pos="288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0B1C8C" w:rsidRPr="00EF3F51" w:rsidRDefault="000B1C8C" w:rsidP="00EF3F51">
      <w:pPr>
        <w:numPr>
          <w:ilvl w:val="0"/>
          <w:numId w:val="243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teren położon</w:t>
      </w:r>
      <w:r w:rsidR="006F0B2E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</w:t>
      </w:r>
      <w:r w:rsidR="006F0B2E" w:rsidRPr="00EF3F51">
        <w:rPr>
          <w:rFonts w:ascii="Arial" w:hAnsi="Arial" w:cs="Arial"/>
          <w:color w:val="000000"/>
        </w:rPr>
        <w:t>jest</w:t>
      </w:r>
      <w:r w:rsidRPr="00EF3F51">
        <w:rPr>
          <w:rFonts w:ascii="Arial" w:hAnsi="Arial" w:cs="Arial"/>
          <w:color w:val="000000"/>
        </w:rPr>
        <w:t xml:space="preserve"> w niżej określonych strefach, dla których obowiązują ustalenia jak w § </w:t>
      </w:r>
      <w:r w:rsidR="005077EB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uchwały: </w:t>
      </w:r>
    </w:p>
    <w:p w:rsidR="000B1C8C" w:rsidRPr="00EF3F51" w:rsidRDefault="000B1C8C" w:rsidP="00EF3F51">
      <w:pPr>
        <w:numPr>
          <w:ilvl w:val="0"/>
          <w:numId w:val="244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</w:t>
      </w:r>
      <w:r w:rsidR="006F0B2E" w:rsidRPr="00EF3F51">
        <w:rPr>
          <w:rFonts w:ascii="Arial" w:hAnsi="Arial" w:cs="Arial"/>
          <w:color w:val="000000"/>
        </w:rPr>
        <w:t>;</w:t>
      </w:r>
    </w:p>
    <w:p w:rsidR="000B1C8C" w:rsidRPr="00EF3F51" w:rsidRDefault="000B1C8C" w:rsidP="00EF3F51">
      <w:pPr>
        <w:numPr>
          <w:ilvl w:val="0"/>
          <w:numId w:val="244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planu</w:t>
      </w:r>
      <w:r w:rsidR="006F0B2E" w:rsidRPr="00EF3F51">
        <w:rPr>
          <w:rFonts w:ascii="Arial" w:hAnsi="Arial" w:cs="Arial"/>
          <w:color w:val="000000"/>
        </w:rPr>
        <w:t>;</w:t>
      </w:r>
    </w:p>
    <w:p w:rsidR="000E18B8" w:rsidRPr="00EF3F51" w:rsidRDefault="000B1C8C" w:rsidP="00EF3F51">
      <w:pPr>
        <w:numPr>
          <w:ilvl w:val="0"/>
          <w:numId w:val="243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na teren</w:t>
      </w:r>
      <w:r w:rsidR="006F0B2E" w:rsidRPr="00EF3F51">
        <w:rPr>
          <w:rFonts w:ascii="Arial" w:hAnsi="Arial" w:cs="Arial"/>
          <w:color w:val="000000"/>
        </w:rPr>
        <w:t xml:space="preserve">ie </w:t>
      </w:r>
      <w:r w:rsidRPr="00EF3F51">
        <w:rPr>
          <w:rFonts w:ascii="Arial" w:hAnsi="Arial" w:cs="Arial"/>
          <w:bCs/>
          <w:color w:val="000000"/>
        </w:rPr>
        <w:t>znajduj</w:t>
      </w:r>
      <w:r w:rsidR="006F0B2E" w:rsidRPr="00EF3F51">
        <w:rPr>
          <w:rFonts w:ascii="Arial" w:hAnsi="Arial" w:cs="Arial"/>
          <w:bCs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się stanowisk</w:t>
      </w:r>
      <w:r w:rsidR="008E3EA2" w:rsidRPr="00EF3F51">
        <w:rPr>
          <w:rFonts w:ascii="Arial" w:hAnsi="Arial" w:cs="Arial"/>
          <w:color w:val="000000"/>
        </w:rPr>
        <w:t>o</w:t>
      </w:r>
      <w:r w:rsidRPr="00EF3F51">
        <w:rPr>
          <w:rFonts w:ascii="Arial" w:hAnsi="Arial" w:cs="Arial"/>
          <w:color w:val="000000"/>
        </w:rPr>
        <w:t xml:space="preserve"> archeologiczne AZP 47-48/2/3</w:t>
      </w:r>
      <w:r w:rsidR="00223E2D" w:rsidRPr="00EF3F51">
        <w:rPr>
          <w:rFonts w:ascii="Arial" w:hAnsi="Arial" w:cs="Arial"/>
          <w:color w:val="000000"/>
        </w:rPr>
        <w:t>1</w:t>
      </w:r>
      <w:r w:rsidR="008E3EA2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podlegające ochronie na podstawie ustaleń miejscowego planu (w zakresie wg oznaczenia</w:t>
      </w:r>
      <w:r w:rsidR="00DD36A3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na rysunku planu).</w:t>
      </w:r>
    </w:p>
    <w:p w:rsidR="000B1C8C" w:rsidRPr="00EF3F51" w:rsidRDefault="000B1C8C" w:rsidP="00EF3F51">
      <w:pPr>
        <w:numPr>
          <w:ilvl w:val="0"/>
          <w:numId w:val="242"/>
        </w:numPr>
        <w:tabs>
          <w:tab w:val="clear" w:pos="2880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Wymagania wynikające z potrzeb kształtowania przestrzeni publicznych: ustalenia jak w § </w:t>
      </w:r>
      <w:r w:rsidR="005077EB" w:rsidRPr="00EF3F51">
        <w:rPr>
          <w:rFonts w:ascii="Arial" w:hAnsi="Arial" w:cs="Arial"/>
          <w:color w:val="000000"/>
        </w:rPr>
        <w:t>8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F21CEF" w:rsidRPr="00EF3F51" w:rsidRDefault="000B1C8C" w:rsidP="00EF3F51">
      <w:pPr>
        <w:numPr>
          <w:ilvl w:val="0"/>
          <w:numId w:val="242"/>
        </w:numPr>
        <w:tabs>
          <w:tab w:val="clear" w:pos="28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Parametry </w:t>
      </w:r>
      <w:r w:rsidR="00F21CEF" w:rsidRPr="00EF3F51">
        <w:rPr>
          <w:rFonts w:ascii="Arial" w:hAnsi="Arial" w:cs="Arial"/>
          <w:color w:val="000000"/>
        </w:rPr>
        <w:t>i wskaźniki kształtowania drogi i zagospodarowania terenu, minimalna liczba miejsc do parkowania, w tym miejsca przeznaczone na parkowanie pojazdów zaopatrzonych w kartę parkingową i sposób ich realizacji:</w:t>
      </w:r>
    </w:p>
    <w:p w:rsidR="000B1C8C" w:rsidRPr="00EF3F51" w:rsidRDefault="000B1C8C" w:rsidP="00EF3F51">
      <w:pPr>
        <w:numPr>
          <w:ilvl w:val="0"/>
          <w:numId w:val="245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szerokość w liniach rozgraniczających tereny o różnym przeznaczeniu lub różnych zasadach zagospodarowania, wg oznaczenia na rysunku planu</w:t>
      </w:r>
      <w:r w:rsidR="00223E2D" w:rsidRPr="00EF3F51">
        <w:rPr>
          <w:rFonts w:ascii="Arial" w:hAnsi="Arial" w:cs="Arial"/>
          <w:color w:val="000000"/>
        </w:rPr>
        <w:t>:</w:t>
      </w:r>
      <w:r w:rsidR="00E57DA7" w:rsidRPr="00EF3F51">
        <w:rPr>
          <w:rFonts w:ascii="Arial" w:hAnsi="Arial" w:cs="Arial"/>
          <w:color w:val="000000"/>
        </w:rPr>
        <w:t xml:space="preserve"> ul. </w:t>
      </w:r>
      <w:proofErr w:type="spellStart"/>
      <w:r w:rsidR="00E57DA7" w:rsidRPr="00EF3F51">
        <w:rPr>
          <w:rFonts w:ascii="Arial" w:hAnsi="Arial" w:cs="Arial"/>
          <w:color w:val="000000"/>
        </w:rPr>
        <w:t>Zamcza</w:t>
      </w:r>
      <w:proofErr w:type="spellEnd"/>
      <w:r w:rsidR="00E57DA7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od 1</w:t>
      </w:r>
      <w:r w:rsidR="00223E2D" w:rsidRPr="00EF3F51">
        <w:rPr>
          <w:rFonts w:ascii="Arial" w:hAnsi="Arial" w:cs="Arial"/>
          <w:color w:val="000000"/>
        </w:rPr>
        <w:t>2</w:t>
      </w:r>
      <w:r w:rsidRPr="00EF3F51">
        <w:rPr>
          <w:rFonts w:ascii="Arial" w:hAnsi="Arial" w:cs="Arial"/>
          <w:color w:val="000000"/>
        </w:rPr>
        <w:t>,</w:t>
      </w:r>
      <w:r w:rsidR="00EA75D2" w:rsidRPr="00EF3F51">
        <w:rPr>
          <w:rFonts w:ascii="Arial" w:hAnsi="Arial" w:cs="Arial"/>
          <w:color w:val="000000"/>
        </w:rPr>
        <w:t>0</w:t>
      </w:r>
      <w:r w:rsidRPr="00EF3F51">
        <w:rPr>
          <w:rFonts w:ascii="Arial" w:hAnsi="Arial" w:cs="Arial"/>
          <w:color w:val="000000"/>
        </w:rPr>
        <w:t xml:space="preserve">m do </w:t>
      </w:r>
      <w:r w:rsidR="00223E2D" w:rsidRPr="00EF3F51">
        <w:rPr>
          <w:rFonts w:ascii="Arial" w:hAnsi="Arial" w:cs="Arial"/>
          <w:color w:val="000000"/>
        </w:rPr>
        <w:t>1</w:t>
      </w:r>
      <w:r w:rsidR="00E76214" w:rsidRPr="00EF3F51">
        <w:rPr>
          <w:rFonts w:ascii="Arial" w:hAnsi="Arial" w:cs="Arial"/>
          <w:color w:val="000000"/>
        </w:rPr>
        <w:t>4,0</w:t>
      </w:r>
      <w:r w:rsidRPr="00EF3F51">
        <w:rPr>
          <w:rFonts w:ascii="Arial" w:hAnsi="Arial" w:cs="Arial"/>
          <w:color w:val="000000"/>
        </w:rPr>
        <w:t>m;</w:t>
      </w:r>
    </w:p>
    <w:p w:rsidR="00F21CEF" w:rsidRPr="00EF3F51" w:rsidRDefault="00F21CEF" w:rsidP="00EF3F51">
      <w:pPr>
        <w:numPr>
          <w:ilvl w:val="0"/>
          <w:numId w:val="245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 tym miejsca przeznaczone na parkowanie pojazdów zaopatrzonych w kartę parkingową i sposób ich realizacji: ustalenia jak w § </w:t>
      </w:r>
      <w:r w:rsidR="00161419" w:rsidRPr="00EF3F51">
        <w:rPr>
          <w:rFonts w:ascii="Arial" w:hAnsi="Arial" w:cs="Arial"/>
          <w:color w:val="000000"/>
        </w:rPr>
        <w:t xml:space="preserve">9 </w:t>
      </w:r>
      <w:r w:rsidRPr="00EF3F51">
        <w:rPr>
          <w:rFonts w:ascii="Arial" w:hAnsi="Arial" w:cs="Arial"/>
          <w:color w:val="000000"/>
        </w:rPr>
        <w:t>uchwały;</w:t>
      </w:r>
    </w:p>
    <w:p w:rsidR="000B1C8C" w:rsidRPr="00EF3F51" w:rsidRDefault="000B1C8C" w:rsidP="00EF3F51">
      <w:pPr>
        <w:numPr>
          <w:ilvl w:val="0"/>
          <w:numId w:val="245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funkcji.</w:t>
      </w:r>
    </w:p>
    <w:p w:rsidR="000B1C8C" w:rsidRPr="00EF3F51" w:rsidRDefault="000B1C8C" w:rsidP="00EF3F51">
      <w:pPr>
        <w:numPr>
          <w:ilvl w:val="0"/>
          <w:numId w:val="242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odrębnych: nie występuje potrzeba określenia.</w:t>
      </w:r>
    </w:p>
    <w:p w:rsidR="000B1C8C" w:rsidRPr="00EF3F51" w:rsidRDefault="000B1C8C" w:rsidP="00EF3F51">
      <w:pPr>
        <w:numPr>
          <w:ilvl w:val="0"/>
          <w:numId w:val="242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2F25D4" w:rsidRPr="00EF3F51" w:rsidRDefault="000B1C8C" w:rsidP="00EF3F51">
      <w:pPr>
        <w:numPr>
          <w:ilvl w:val="0"/>
          <w:numId w:val="242"/>
        </w:numPr>
        <w:tabs>
          <w:tab w:val="clear" w:pos="2880"/>
          <w:tab w:val="num" w:pos="142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Szczególne warunki zagospodarowania terenów oraz ograniczenia w ich użytkowaniu, w tym zakazy zabudowy: </w:t>
      </w:r>
      <w:bookmarkStart w:id="100" w:name="_Hlk90969152"/>
      <w:r w:rsidR="002F25D4" w:rsidRPr="00EF3F51">
        <w:rPr>
          <w:rFonts w:ascii="Arial" w:hAnsi="Arial" w:cs="Arial"/>
          <w:color w:val="000000"/>
        </w:rPr>
        <w:t xml:space="preserve">wyznacza się granice terenu o niskiej przydatności dla budownictwa - występowanie gruntów niespoistych, przewarstwień nanosów akumulacji rzecznej oraz osadów organicznych, przykrytych warstwą nasypów, </w:t>
      </w:r>
      <w:r w:rsidR="002F25D4" w:rsidRPr="00EF3F51">
        <w:rPr>
          <w:rFonts w:ascii="Arial" w:hAnsi="Arial" w:cs="Arial"/>
          <w:color w:val="000000"/>
        </w:rPr>
        <w:br/>
        <w:t>w tym niebudowlanych, różnej miąższości, dla którego obowiązują warunki wynikające z przepisów odrębnych</w:t>
      </w:r>
      <w:bookmarkEnd w:id="100"/>
      <w:r w:rsidR="006F0B2E" w:rsidRPr="00EF3F51">
        <w:rPr>
          <w:rFonts w:ascii="Arial" w:hAnsi="Arial" w:cs="Arial"/>
          <w:color w:val="000000"/>
        </w:rPr>
        <w:t>.</w:t>
      </w:r>
    </w:p>
    <w:p w:rsidR="000B1C8C" w:rsidRPr="00EF3F51" w:rsidRDefault="000B1C8C" w:rsidP="00EF3F51">
      <w:pPr>
        <w:numPr>
          <w:ilvl w:val="0"/>
          <w:numId w:val="242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 ustalenia jak w § 1</w:t>
      </w:r>
      <w:r w:rsidR="00161419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0B1C8C" w:rsidRPr="00EF3F51" w:rsidRDefault="000B1C8C" w:rsidP="00EF3F51">
      <w:pPr>
        <w:numPr>
          <w:ilvl w:val="0"/>
          <w:numId w:val="242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C47400" w:rsidRPr="00EF3F51" w:rsidRDefault="000B75F0" w:rsidP="00EF3F51">
      <w:pPr>
        <w:numPr>
          <w:ilvl w:val="0"/>
          <w:numId w:val="242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3462F3" w:rsidRPr="00EF3F51" w:rsidRDefault="00C47400" w:rsidP="00EF3F51">
      <w:pPr>
        <w:numPr>
          <w:ilvl w:val="0"/>
          <w:numId w:val="242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3462F3" w:rsidRPr="00EF3F51" w:rsidRDefault="003462F3" w:rsidP="00EF3F51">
      <w:pPr>
        <w:numPr>
          <w:ilvl w:val="0"/>
          <w:numId w:val="242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9558EF" w:rsidRPr="00EF3F51" w:rsidRDefault="009558EF" w:rsidP="00EF3F51">
      <w:pPr>
        <w:numPr>
          <w:ilvl w:val="0"/>
          <w:numId w:val="242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0%.</w:t>
      </w:r>
    </w:p>
    <w:p w:rsidR="008E3EA2" w:rsidRPr="00EF3F51" w:rsidRDefault="008E3EA2" w:rsidP="00EF3F51">
      <w:pPr>
        <w:spacing w:line="276" w:lineRule="auto"/>
        <w:rPr>
          <w:rFonts w:ascii="Arial" w:hAnsi="Arial" w:cs="Arial"/>
          <w:color w:val="000000"/>
        </w:rPr>
      </w:pPr>
    </w:p>
    <w:p w:rsidR="008E3EA2" w:rsidRPr="00EF3F51" w:rsidRDefault="008E3EA2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§ 4</w:t>
      </w:r>
      <w:r w:rsidR="004778A9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>. Teren oznaczony symbolem</w:t>
      </w:r>
      <w:r w:rsidR="00B16AB5" w:rsidRPr="00EF3F51">
        <w:rPr>
          <w:rFonts w:ascii="Arial" w:hAnsi="Arial" w:cs="Arial"/>
          <w:color w:val="000000"/>
        </w:rPr>
        <w:t>:</w:t>
      </w:r>
      <w:r w:rsidRPr="00EF3F51">
        <w:rPr>
          <w:rFonts w:ascii="Arial" w:hAnsi="Arial" w:cs="Arial"/>
          <w:color w:val="000000"/>
        </w:rPr>
        <w:t xml:space="preserve"> 15 KD-L*/KS </w:t>
      </w:r>
    </w:p>
    <w:p w:rsidR="008E3EA2" w:rsidRPr="00EF3F51" w:rsidRDefault="008E3EA2" w:rsidP="00EF3F51">
      <w:pPr>
        <w:numPr>
          <w:ilvl w:val="0"/>
          <w:numId w:val="247"/>
        </w:numPr>
        <w:tabs>
          <w:tab w:val="clear" w:pos="288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bookmarkStart w:id="101" w:name="_Hlk106888515"/>
      <w:r w:rsidRPr="00EF3F51">
        <w:rPr>
          <w:rFonts w:ascii="Arial" w:hAnsi="Arial" w:cs="Arial"/>
          <w:color w:val="000000"/>
        </w:rPr>
        <w:t xml:space="preserve">Przeznaczenie terenu: </w:t>
      </w:r>
    </w:p>
    <w:p w:rsidR="008E3EA2" w:rsidRPr="00EF3F51" w:rsidRDefault="008E3EA2" w:rsidP="00EF3F51">
      <w:pPr>
        <w:numPr>
          <w:ilvl w:val="0"/>
          <w:numId w:val="249"/>
        </w:numPr>
        <w:spacing w:line="276" w:lineRule="auto"/>
        <w:ind w:left="567" w:hanging="207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droga lokalna publiczna - przeprawa drogowa stanowiąca przebieg ulicy Bednarskiej nad parkingiem;</w:t>
      </w:r>
    </w:p>
    <w:p w:rsidR="008E3EA2" w:rsidRPr="00EF3F51" w:rsidRDefault="008E3EA2" w:rsidP="00EF3F51">
      <w:pPr>
        <w:numPr>
          <w:ilvl w:val="0"/>
          <w:numId w:val="249"/>
        </w:numPr>
        <w:spacing w:line="276" w:lineRule="auto"/>
        <w:ind w:left="567" w:hanging="207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parking - teren pod przeprawą drogową stanowiącą przebieg ulicy Bednarskiej.</w:t>
      </w:r>
    </w:p>
    <w:p w:rsidR="008E3EA2" w:rsidRPr="00EF3F51" w:rsidRDefault="008E3EA2" w:rsidP="00EF3F51">
      <w:pPr>
        <w:numPr>
          <w:ilvl w:val="0"/>
          <w:numId w:val="247"/>
        </w:numPr>
        <w:tabs>
          <w:tab w:val="clear" w:pos="288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Zasady ochrony i kształtowania ładu przestrzennego: nie występuje potrzeba określenia.</w:t>
      </w:r>
    </w:p>
    <w:p w:rsidR="008E3EA2" w:rsidRPr="00EF3F51" w:rsidRDefault="008E3EA2" w:rsidP="00EF3F51">
      <w:pPr>
        <w:numPr>
          <w:ilvl w:val="0"/>
          <w:numId w:val="24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ustalenia jak w § </w:t>
      </w:r>
      <w:r w:rsidR="00161419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8E3EA2" w:rsidRPr="00EF3F51" w:rsidRDefault="008E3EA2" w:rsidP="00EF3F51">
      <w:pPr>
        <w:numPr>
          <w:ilvl w:val="0"/>
          <w:numId w:val="24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8E3EA2" w:rsidRPr="00EF3F51" w:rsidRDefault="008E3EA2" w:rsidP="00EF3F51">
      <w:pPr>
        <w:numPr>
          <w:ilvl w:val="0"/>
          <w:numId w:val="247"/>
        </w:numPr>
        <w:tabs>
          <w:tab w:val="clear" w:pos="288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8E3EA2" w:rsidRPr="00EF3F51" w:rsidRDefault="008E3EA2" w:rsidP="00EF3F51">
      <w:pPr>
        <w:numPr>
          <w:ilvl w:val="0"/>
          <w:numId w:val="248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teren położony jest w niżej określonych strefach, dla których obowiązują ustalenia jak w § </w:t>
      </w:r>
      <w:r w:rsidR="00161419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uchwały: </w:t>
      </w:r>
    </w:p>
    <w:p w:rsidR="008E3EA2" w:rsidRPr="00EF3F51" w:rsidRDefault="008E3EA2" w:rsidP="00EF3F51">
      <w:pPr>
        <w:numPr>
          <w:ilvl w:val="0"/>
          <w:numId w:val="250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odrębnych;</w:t>
      </w:r>
    </w:p>
    <w:p w:rsidR="008E3EA2" w:rsidRPr="00EF3F51" w:rsidRDefault="008E3EA2" w:rsidP="00EF3F51">
      <w:pPr>
        <w:numPr>
          <w:ilvl w:val="0"/>
          <w:numId w:val="238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planu;</w:t>
      </w:r>
    </w:p>
    <w:p w:rsidR="008E3EA2" w:rsidRPr="00EF3F51" w:rsidRDefault="008E3EA2" w:rsidP="00EF3F51">
      <w:pPr>
        <w:numPr>
          <w:ilvl w:val="0"/>
          <w:numId w:val="248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na terenie </w:t>
      </w:r>
      <w:r w:rsidRPr="00EF3F51">
        <w:rPr>
          <w:rFonts w:ascii="Arial" w:hAnsi="Arial" w:cs="Arial"/>
          <w:bCs/>
          <w:color w:val="000000"/>
        </w:rPr>
        <w:t>znajduje</w:t>
      </w:r>
      <w:r w:rsidRPr="00EF3F51">
        <w:rPr>
          <w:rFonts w:ascii="Arial" w:hAnsi="Arial" w:cs="Arial"/>
          <w:color w:val="000000"/>
        </w:rPr>
        <w:t xml:space="preserve"> się stanowisko archeologiczne: AZP 47-48/2/31 podlegające ochronie na podstawie ustaleń miejscowego planu (w zakresie wg oznaczenia na rysunku planu).</w:t>
      </w:r>
    </w:p>
    <w:p w:rsidR="008E3EA2" w:rsidRPr="00EF3F51" w:rsidRDefault="008E3EA2" w:rsidP="00EF3F51">
      <w:pPr>
        <w:numPr>
          <w:ilvl w:val="0"/>
          <w:numId w:val="247"/>
        </w:numPr>
        <w:tabs>
          <w:tab w:val="clear" w:pos="2880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Wymagania wynikające z potrzeb kształtowania przestrzeni publicznych: ustalenia jak w § </w:t>
      </w:r>
      <w:r w:rsidR="00161419" w:rsidRPr="00EF3F51">
        <w:rPr>
          <w:rFonts w:ascii="Arial" w:hAnsi="Arial" w:cs="Arial"/>
          <w:color w:val="000000"/>
        </w:rPr>
        <w:t>8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DE6ABE" w:rsidRPr="00EF3F51" w:rsidRDefault="008E3EA2" w:rsidP="00EF3F51">
      <w:pPr>
        <w:numPr>
          <w:ilvl w:val="0"/>
          <w:numId w:val="247"/>
        </w:numPr>
        <w:tabs>
          <w:tab w:val="clear" w:pos="2880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Parametry i wskaźniki kształtowania drogi i zagospodarowania terenu oraz minimalna liczba miejsc do parkowania, w tym miejsc przeznaczonych na parkowanie pojazdów zaopatrzonych w kartę parkingową i sposób ich realizacji:</w:t>
      </w:r>
    </w:p>
    <w:p w:rsidR="008E3EA2" w:rsidRPr="00EF3F51" w:rsidRDefault="008E3EA2" w:rsidP="00EF3F51">
      <w:pPr>
        <w:numPr>
          <w:ilvl w:val="0"/>
          <w:numId w:val="276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szerokość w liniach rozgraniczających tereny o różnym przeznaczeniu lub różnych zasadach zagospodarowania, wg oznaczenia na rysunku planu: ulica Bednarska: od 23,0m do 27,0m;</w:t>
      </w:r>
    </w:p>
    <w:p w:rsidR="008E3EA2" w:rsidRPr="00EF3F51" w:rsidRDefault="008E3EA2" w:rsidP="00EF3F51">
      <w:pPr>
        <w:numPr>
          <w:ilvl w:val="0"/>
          <w:numId w:val="276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 tym miejsca przeznaczone na parkowanie pojazdów zaopatrzonych w kartę parkingową i sposób ich realizacji: ustalenia jak w § </w:t>
      </w:r>
      <w:r w:rsidR="00161419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8E3EA2" w:rsidRPr="00EF3F51" w:rsidRDefault="008E3EA2" w:rsidP="00EF3F51">
      <w:pPr>
        <w:numPr>
          <w:ilvl w:val="0"/>
          <w:numId w:val="24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odrębnych: nie występuje potrzeba określenia.</w:t>
      </w:r>
    </w:p>
    <w:p w:rsidR="008E3EA2" w:rsidRPr="00EF3F51" w:rsidRDefault="008E3EA2" w:rsidP="00EF3F51">
      <w:pPr>
        <w:numPr>
          <w:ilvl w:val="0"/>
          <w:numId w:val="24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8E3EA2" w:rsidRPr="00EF3F51" w:rsidRDefault="008E3EA2" w:rsidP="00EF3F51">
      <w:pPr>
        <w:numPr>
          <w:ilvl w:val="0"/>
          <w:numId w:val="247"/>
        </w:numPr>
        <w:tabs>
          <w:tab w:val="clear" w:pos="2880"/>
          <w:tab w:val="num" w:pos="142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Szczególne warunki zagospodarowania terenów oraz ograniczenia w ich użytkowaniu, w tym zakazy zabudowy: wyznacza się granice terenu o niskiej przydatności dla budownictwa - występowanie gruntów niespoistych, przewarstwień nanosów akumulacji rzecznej oraz osadów organicznych, przykrytych warstwą nasypów, </w:t>
      </w:r>
      <w:r w:rsidRPr="00EF3F51">
        <w:rPr>
          <w:rFonts w:ascii="Arial" w:hAnsi="Arial" w:cs="Arial"/>
          <w:color w:val="000000"/>
        </w:rPr>
        <w:br/>
        <w:t>w tym niebudowlanych, różnej miąższości</w:t>
      </w:r>
      <w:r w:rsidR="003F4280" w:rsidRPr="00EF3F51">
        <w:rPr>
          <w:rFonts w:ascii="Arial" w:hAnsi="Arial" w:cs="Arial"/>
          <w:color w:val="000000"/>
        </w:rPr>
        <w:t>, dla którego obowiązują warunki wynikające z przepisów odrębnych.</w:t>
      </w:r>
    </w:p>
    <w:p w:rsidR="008E3EA2" w:rsidRPr="00EF3F51" w:rsidRDefault="008E3EA2" w:rsidP="00EF3F51">
      <w:pPr>
        <w:numPr>
          <w:ilvl w:val="0"/>
          <w:numId w:val="24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 ustalenia jak w § 1</w:t>
      </w:r>
      <w:r w:rsidR="00161419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8E3EA2" w:rsidRPr="00EF3F51" w:rsidRDefault="008E3EA2" w:rsidP="00EF3F51">
      <w:pPr>
        <w:numPr>
          <w:ilvl w:val="0"/>
          <w:numId w:val="24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C47400" w:rsidRPr="00EF3F51" w:rsidRDefault="008E3EA2" w:rsidP="00EF3F51">
      <w:pPr>
        <w:numPr>
          <w:ilvl w:val="0"/>
          <w:numId w:val="24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3462F3" w:rsidRPr="00EF3F51" w:rsidRDefault="00C47400" w:rsidP="00EF3F51">
      <w:pPr>
        <w:numPr>
          <w:ilvl w:val="0"/>
          <w:numId w:val="24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3462F3" w:rsidRPr="00EF3F51" w:rsidRDefault="003462F3" w:rsidP="00EF3F51">
      <w:pPr>
        <w:numPr>
          <w:ilvl w:val="0"/>
          <w:numId w:val="24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Granice terenów zamkniętych: nie występuje potrzeba określania.</w:t>
      </w:r>
    </w:p>
    <w:bookmarkEnd w:id="101"/>
    <w:p w:rsidR="009558EF" w:rsidRPr="00EF3F51" w:rsidRDefault="009558EF" w:rsidP="00EF3F51">
      <w:pPr>
        <w:numPr>
          <w:ilvl w:val="0"/>
          <w:numId w:val="247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0%.</w:t>
      </w:r>
    </w:p>
    <w:p w:rsidR="00C47400" w:rsidRPr="00EF3F51" w:rsidRDefault="00C47400" w:rsidP="00EF3F51">
      <w:pPr>
        <w:spacing w:line="276" w:lineRule="auto"/>
        <w:rPr>
          <w:rFonts w:ascii="Arial" w:hAnsi="Arial" w:cs="Arial"/>
          <w:color w:val="000000"/>
        </w:rPr>
      </w:pPr>
    </w:p>
    <w:p w:rsidR="006F0B2E" w:rsidRPr="00EF3F51" w:rsidRDefault="006F0B2E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§ 4</w:t>
      </w:r>
      <w:r w:rsidR="004778A9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>. Teren</w:t>
      </w:r>
      <w:r w:rsidR="00B16AB5" w:rsidRPr="00EF3F51">
        <w:rPr>
          <w:rFonts w:ascii="Arial" w:hAnsi="Arial" w:cs="Arial"/>
          <w:color w:val="000000"/>
        </w:rPr>
        <w:t>y</w:t>
      </w:r>
      <w:r w:rsidRPr="00EF3F51">
        <w:rPr>
          <w:rFonts w:ascii="Arial" w:hAnsi="Arial" w:cs="Arial"/>
          <w:color w:val="000000"/>
        </w:rPr>
        <w:t xml:space="preserve"> oznaczon</w:t>
      </w:r>
      <w:r w:rsidR="00B16AB5" w:rsidRPr="00EF3F51">
        <w:rPr>
          <w:rFonts w:ascii="Arial" w:hAnsi="Arial" w:cs="Arial"/>
          <w:color w:val="000000"/>
        </w:rPr>
        <w:t xml:space="preserve">e </w:t>
      </w:r>
      <w:r w:rsidRPr="00EF3F51">
        <w:rPr>
          <w:rFonts w:ascii="Arial" w:hAnsi="Arial" w:cs="Arial"/>
          <w:color w:val="000000"/>
        </w:rPr>
        <w:t>symbol</w:t>
      </w:r>
      <w:r w:rsidR="00B16AB5" w:rsidRPr="00EF3F51">
        <w:rPr>
          <w:rFonts w:ascii="Arial" w:hAnsi="Arial" w:cs="Arial"/>
          <w:color w:val="000000"/>
        </w:rPr>
        <w:t xml:space="preserve">ami: </w:t>
      </w:r>
      <w:r w:rsidRPr="00EF3F51">
        <w:rPr>
          <w:rFonts w:ascii="Arial" w:hAnsi="Arial" w:cs="Arial"/>
          <w:color w:val="000000"/>
        </w:rPr>
        <w:t>16 KD-L*, 17 KD-L*, 18 KD-L*, 19 KD-L*, 20 KD-L*, 21 KD-L*</w:t>
      </w:r>
    </w:p>
    <w:p w:rsidR="006F0B2E" w:rsidRPr="00EF3F51" w:rsidRDefault="006F0B2E" w:rsidP="00EF3F51">
      <w:pPr>
        <w:numPr>
          <w:ilvl w:val="0"/>
          <w:numId w:val="270"/>
        </w:numPr>
        <w:tabs>
          <w:tab w:val="clear" w:pos="2880"/>
          <w:tab w:val="num" w:pos="284"/>
        </w:tabs>
        <w:spacing w:line="276" w:lineRule="auto"/>
        <w:ind w:hanging="288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Przeznaczenie terenu: droga lokalna publiczna.</w:t>
      </w:r>
    </w:p>
    <w:p w:rsidR="006F0B2E" w:rsidRPr="00EF3F51" w:rsidRDefault="006F0B2E" w:rsidP="00EF3F51">
      <w:pPr>
        <w:numPr>
          <w:ilvl w:val="0"/>
          <w:numId w:val="270"/>
        </w:numPr>
        <w:tabs>
          <w:tab w:val="clear" w:pos="2880"/>
          <w:tab w:val="num" w:pos="284"/>
        </w:tabs>
        <w:spacing w:line="276" w:lineRule="auto"/>
        <w:ind w:hanging="288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i kształtowania ładu przestrzennego: nie występuje potrzeba określenia.</w:t>
      </w:r>
    </w:p>
    <w:p w:rsidR="006F0B2E" w:rsidRPr="00EF3F51" w:rsidRDefault="006F0B2E" w:rsidP="00EF3F51">
      <w:pPr>
        <w:numPr>
          <w:ilvl w:val="0"/>
          <w:numId w:val="270"/>
        </w:numPr>
        <w:tabs>
          <w:tab w:val="clear" w:pos="2880"/>
          <w:tab w:val="num" w:pos="284"/>
        </w:tabs>
        <w:spacing w:line="276" w:lineRule="auto"/>
        <w:ind w:hanging="288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ustalenia jak w § </w:t>
      </w:r>
      <w:r w:rsidR="00161419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6F0B2E" w:rsidRPr="00EF3F51" w:rsidRDefault="006F0B2E" w:rsidP="00EF3F51">
      <w:pPr>
        <w:numPr>
          <w:ilvl w:val="0"/>
          <w:numId w:val="270"/>
        </w:numPr>
        <w:tabs>
          <w:tab w:val="clear" w:pos="2880"/>
          <w:tab w:val="num" w:pos="284"/>
        </w:tabs>
        <w:spacing w:line="276" w:lineRule="auto"/>
        <w:ind w:hanging="288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6F0B2E" w:rsidRPr="00EF3F51" w:rsidRDefault="006F0B2E" w:rsidP="00EF3F51">
      <w:pPr>
        <w:numPr>
          <w:ilvl w:val="0"/>
          <w:numId w:val="270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6F0B2E" w:rsidRPr="00EF3F51" w:rsidRDefault="006F0B2E" w:rsidP="00EF3F51">
      <w:pPr>
        <w:numPr>
          <w:ilvl w:val="0"/>
          <w:numId w:val="271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bookmarkStart w:id="102" w:name="_Hlk93914065"/>
      <w:bookmarkStart w:id="103" w:name="_Hlk93913718"/>
      <w:r w:rsidRPr="00EF3F51">
        <w:rPr>
          <w:rFonts w:ascii="Arial" w:hAnsi="Arial" w:cs="Arial"/>
          <w:color w:val="000000"/>
        </w:rPr>
        <w:t xml:space="preserve">ustala się zabytek nieruchomy podlegający ochronie na podstawie ustaleń miejscowego planu, wpisany do GEZ/WEZ i oznaczony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 dotyczy terenu oznaczonego symbolem 18 KD-L*:</w:t>
      </w:r>
    </w:p>
    <w:p w:rsidR="00C665D5" w:rsidRPr="00EF3F51" w:rsidRDefault="006F0B2E" w:rsidP="00EF3F51">
      <w:pPr>
        <w:numPr>
          <w:ilvl w:val="0"/>
          <w:numId w:val="196"/>
        </w:numPr>
        <w:spacing w:line="276" w:lineRule="auto"/>
        <w:outlineLvl w:val="0"/>
        <w:rPr>
          <w:rFonts w:ascii="Arial" w:hAnsi="Arial" w:cs="Arial"/>
          <w:color w:val="000000"/>
        </w:rPr>
      </w:pPr>
      <w:bookmarkStart w:id="104" w:name="_Hlk120523576"/>
      <w:r w:rsidRPr="00EF3F51">
        <w:rPr>
          <w:rFonts w:ascii="Arial" w:hAnsi="Arial" w:cs="Arial"/>
          <w:color w:val="000000"/>
        </w:rPr>
        <w:t>kamienna nawierzchnia drogi z lat 20-tych XX w.</w:t>
      </w:r>
      <w:r w:rsidR="00C665D5" w:rsidRPr="00EF3F51">
        <w:rPr>
          <w:rFonts w:ascii="Arial" w:hAnsi="Arial" w:cs="Arial"/>
          <w:color w:val="000000"/>
        </w:rPr>
        <w:t>;</w:t>
      </w:r>
    </w:p>
    <w:p w:rsidR="0055315B" w:rsidRPr="00EF3F51" w:rsidRDefault="0055315B" w:rsidP="00EF3F51">
      <w:pPr>
        <w:numPr>
          <w:ilvl w:val="0"/>
          <w:numId w:val="271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bookmarkStart w:id="105" w:name="_Hlk93913379"/>
      <w:bookmarkEnd w:id="104"/>
      <w:r w:rsidRPr="00EF3F51">
        <w:rPr>
          <w:rFonts w:ascii="Arial" w:hAnsi="Arial" w:cs="Arial"/>
          <w:color w:val="000000"/>
        </w:rPr>
        <w:t>w granicy teren</w:t>
      </w:r>
      <w:r w:rsidR="007D0F6B" w:rsidRPr="00EF3F51">
        <w:rPr>
          <w:rFonts w:ascii="Arial" w:hAnsi="Arial" w:cs="Arial"/>
          <w:color w:val="000000"/>
        </w:rPr>
        <w:t>ów</w:t>
      </w:r>
      <w:r w:rsidRPr="00EF3F51">
        <w:rPr>
          <w:rFonts w:ascii="Arial" w:hAnsi="Arial" w:cs="Arial"/>
          <w:color w:val="000000"/>
        </w:rPr>
        <w:t xml:space="preserve"> (w zakresie wg oznaczenia na rysunku planu) ustala się zabyt</w:t>
      </w:r>
      <w:r w:rsidR="005734CE" w:rsidRPr="00EF3F51">
        <w:rPr>
          <w:rFonts w:ascii="Arial" w:hAnsi="Arial" w:cs="Arial"/>
          <w:color w:val="000000"/>
        </w:rPr>
        <w:t>ki</w:t>
      </w:r>
      <w:r w:rsidRPr="00EF3F51">
        <w:rPr>
          <w:rFonts w:ascii="Arial" w:hAnsi="Arial" w:cs="Arial"/>
          <w:color w:val="000000"/>
        </w:rPr>
        <w:t xml:space="preserve"> nieruchom</w:t>
      </w:r>
      <w:r w:rsidR="005734CE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podlegając</w:t>
      </w:r>
      <w:r w:rsidR="005734CE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ochronie na podstawie ustaleń miejscowego planu, wpisan</w:t>
      </w:r>
      <w:r w:rsidR="005734CE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do GEZ/WEZ i oznaczon</w:t>
      </w:r>
      <w:r w:rsidR="005734CE" w:rsidRPr="00EF3F51">
        <w:rPr>
          <w:rFonts w:ascii="Arial" w:hAnsi="Arial" w:cs="Arial"/>
          <w:color w:val="000000"/>
        </w:rPr>
        <w:t>e</w:t>
      </w:r>
      <w:r w:rsidRPr="00EF3F51">
        <w:rPr>
          <w:rFonts w:ascii="Arial" w:hAnsi="Arial" w:cs="Arial"/>
          <w:color w:val="000000"/>
        </w:rPr>
        <w:t xml:space="preserve">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</w:t>
      </w:r>
    </w:p>
    <w:p w:rsidR="0055315B" w:rsidRPr="00EF3F51" w:rsidRDefault="0055315B" w:rsidP="00EF3F51">
      <w:pPr>
        <w:pStyle w:val="Akapitzlist"/>
        <w:numPr>
          <w:ilvl w:val="0"/>
          <w:numId w:val="285"/>
        </w:numPr>
        <w:spacing w:after="0"/>
        <w:outlineLvl w:val="0"/>
        <w:rPr>
          <w:rFonts w:ascii="Arial" w:hAnsi="Arial" w:cs="Arial"/>
          <w:color w:val="000000"/>
          <w:sz w:val="24"/>
          <w:szCs w:val="24"/>
        </w:rPr>
      </w:pPr>
      <w:r w:rsidRPr="00EF3F51">
        <w:rPr>
          <w:rFonts w:ascii="Arial" w:hAnsi="Arial" w:cs="Arial"/>
          <w:color w:val="000000"/>
          <w:sz w:val="24"/>
          <w:szCs w:val="24"/>
        </w:rPr>
        <w:t>dotyczy terenu oznaczonego symbolem 18 KD-L*:</w:t>
      </w:r>
    </w:p>
    <w:p w:rsidR="002968FA" w:rsidRPr="00EF3F51" w:rsidRDefault="0055315B" w:rsidP="00EF3F51">
      <w:pPr>
        <w:pStyle w:val="Akapitzlist"/>
        <w:numPr>
          <w:ilvl w:val="0"/>
          <w:numId w:val="284"/>
        </w:numPr>
        <w:spacing w:after="0"/>
        <w:outlineLvl w:val="0"/>
        <w:rPr>
          <w:rFonts w:ascii="Arial" w:hAnsi="Arial" w:cs="Arial"/>
          <w:color w:val="000000"/>
          <w:sz w:val="24"/>
          <w:szCs w:val="24"/>
        </w:rPr>
      </w:pPr>
      <w:r w:rsidRPr="00EF3F51">
        <w:rPr>
          <w:rFonts w:ascii="Arial" w:hAnsi="Arial" w:cs="Arial"/>
          <w:color w:val="000000"/>
          <w:sz w:val="24"/>
          <w:szCs w:val="24"/>
        </w:rPr>
        <w:t>ogrodzenie ceglano – metalowe z furtką z I. 20-te XX w. – ul. Słowackiego 4;</w:t>
      </w:r>
    </w:p>
    <w:p w:rsidR="002968FA" w:rsidRPr="00EF3F51" w:rsidRDefault="002968FA" w:rsidP="00EF3F51">
      <w:pPr>
        <w:numPr>
          <w:ilvl w:val="0"/>
          <w:numId w:val="201"/>
        </w:numPr>
        <w:spacing w:line="276" w:lineRule="auto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Zespół kościoła ewangelicko-augsburskiego:</w:t>
      </w:r>
    </w:p>
    <w:p w:rsidR="002968FA" w:rsidRPr="00EF3F51" w:rsidRDefault="002968FA" w:rsidP="00EF3F51">
      <w:pPr>
        <w:pStyle w:val="Akapitzlist"/>
        <w:numPr>
          <w:ilvl w:val="0"/>
          <w:numId w:val="284"/>
        </w:numPr>
        <w:spacing w:after="0"/>
        <w:outlineLvl w:val="0"/>
        <w:rPr>
          <w:rFonts w:ascii="Arial" w:hAnsi="Arial" w:cs="Arial"/>
          <w:color w:val="000000"/>
          <w:sz w:val="24"/>
          <w:szCs w:val="24"/>
        </w:rPr>
      </w:pPr>
      <w:r w:rsidRPr="00EF3F51">
        <w:rPr>
          <w:rFonts w:ascii="Arial" w:hAnsi="Arial" w:cs="Arial"/>
          <w:color w:val="000000"/>
          <w:sz w:val="24"/>
          <w:szCs w:val="24"/>
        </w:rPr>
        <w:t>ogrodzenie pastorówki k. XIX w. – ul. Brzeska 22/ Słowackiego;</w:t>
      </w:r>
    </w:p>
    <w:p w:rsidR="0055315B" w:rsidRPr="00EF3F51" w:rsidRDefault="0055315B" w:rsidP="00EF3F51">
      <w:pPr>
        <w:pStyle w:val="Akapitzlist"/>
        <w:numPr>
          <w:ilvl w:val="0"/>
          <w:numId w:val="285"/>
        </w:numPr>
        <w:tabs>
          <w:tab w:val="num" w:pos="567"/>
        </w:tabs>
        <w:spacing w:after="0"/>
        <w:outlineLvl w:val="0"/>
        <w:rPr>
          <w:rFonts w:ascii="Arial" w:hAnsi="Arial" w:cs="Arial"/>
          <w:color w:val="000000"/>
          <w:sz w:val="24"/>
          <w:szCs w:val="24"/>
        </w:rPr>
      </w:pPr>
      <w:r w:rsidRPr="00EF3F51">
        <w:rPr>
          <w:rFonts w:ascii="Arial" w:hAnsi="Arial" w:cs="Arial"/>
          <w:color w:val="000000"/>
          <w:sz w:val="24"/>
          <w:szCs w:val="24"/>
        </w:rPr>
        <w:t>dotyczy terenu oznaczonego symbolem 21 KD-L*:</w:t>
      </w:r>
    </w:p>
    <w:p w:rsidR="0055315B" w:rsidRPr="00EF3F51" w:rsidRDefault="0055315B" w:rsidP="00EF3F51">
      <w:pPr>
        <w:pStyle w:val="Akapitzlist"/>
        <w:numPr>
          <w:ilvl w:val="0"/>
          <w:numId w:val="284"/>
        </w:numPr>
        <w:spacing w:after="0"/>
        <w:outlineLvl w:val="0"/>
        <w:rPr>
          <w:rFonts w:ascii="Arial" w:hAnsi="Arial" w:cs="Arial"/>
          <w:color w:val="000000"/>
          <w:sz w:val="24"/>
          <w:szCs w:val="24"/>
        </w:rPr>
      </w:pPr>
      <w:r w:rsidRPr="00EF3F51">
        <w:rPr>
          <w:rFonts w:ascii="Arial" w:hAnsi="Arial" w:cs="Arial"/>
          <w:color w:val="000000"/>
          <w:sz w:val="24"/>
          <w:szCs w:val="24"/>
        </w:rPr>
        <w:t>odcinek ogrodzenia ceglanego ogrodu przy pałacyku Bojańczyka z I. 20-te XX w. – ul. Szpitalna 19;</w:t>
      </w:r>
    </w:p>
    <w:p w:rsidR="0055315B" w:rsidRPr="00EF3F51" w:rsidRDefault="0055315B" w:rsidP="00EF3F51">
      <w:pPr>
        <w:pStyle w:val="Akapitzlist"/>
        <w:numPr>
          <w:ilvl w:val="0"/>
          <w:numId w:val="284"/>
        </w:numPr>
        <w:spacing w:after="0"/>
        <w:outlineLvl w:val="0"/>
        <w:rPr>
          <w:rFonts w:ascii="Arial" w:hAnsi="Arial" w:cs="Arial"/>
          <w:color w:val="000000"/>
          <w:sz w:val="24"/>
          <w:szCs w:val="24"/>
        </w:rPr>
      </w:pPr>
      <w:r w:rsidRPr="00EF3F51">
        <w:rPr>
          <w:rFonts w:ascii="Arial" w:hAnsi="Arial" w:cs="Arial"/>
          <w:color w:val="000000"/>
          <w:sz w:val="24"/>
          <w:szCs w:val="24"/>
        </w:rPr>
        <w:t>parkan metalowy d. ogrodu przy pałacu Bojańczyka z I. 20-te XX w. – Szpitalna 21-29.</w:t>
      </w:r>
    </w:p>
    <w:bookmarkEnd w:id="102"/>
    <w:p w:rsidR="000936ED" w:rsidRPr="00EF3F51" w:rsidRDefault="0055315B" w:rsidP="00EF3F51">
      <w:pPr>
        <w:numPr>
          <w:ilvl w:val="0"/>
          <w:numId w:val="271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stosunku do obiektów, o który</w:t>
      </w:r>
      <w:r w:rsidR="005734CE" w:rsidRPr="00EF3F51">
        <w:rPr>
          <w:rFonts w:ascii="Arial" w:hAnsi="Arial" w:cs="Arial"/>
          <w:color w:val="000000"/>
        </w:rPr>
        <w:t>ch</w:t>
      </w:r>
      <w:r w:rsidRPr="00EF3F51">
        <w:rPr>
          <w:rFonts w:ascii="Arial" w:hAnsi="Arial" w:cs="Arial"/>
          <w:color w:val="000000"/>
        </w:rPr>
        <w:t xml:space="preserve"> mowa w pkt </w:t>
      </w:r>
      <w:r w:rsidR="000936ED" w:rsidRPr="00EF3F51">
        <w:rPr>
          <w:rFonts w:ascii="Arial" w:hAnsi="Arial" w:cs="Arial"/>
          <w:color w:val="000000"/>
        </w:rPr>
        <w:t>1 i 2</w:t>
      </w:r>
      <w:r w:rsidR="003F4280" w:rsidRPr="00EF3F51">
        <w:rPr>
          <w:rFonts w:ascii="Arial" w:hAnsi="Arial" w:cs="Arial"/>
          <w:color w:val="000000"/>
        </w:rPr>
        <w:t xml:space="preserve"> </w:t>
      </w:r>
      <w:bookmarkEnd w:id="105"/>
      <w:r w:rsidR="000936ED" w:rsidRPr="00EF3F51">
        <w:rPr>
          <w:rFonts w:ascii="Arial" w:hAnsi="Arial" w:cs="Arial"/>
          <w:color w:val="000000"/>
        </w:rPr>
        <w:t xml:space="preserve">obowiązują ustalenia jak w § </w:t>
      </w:r>
      <w:r w:rsidR="00161419" w:rsidRPr="00EF3F51">
        <w:rPr>
          <w:rFonts w:ascii="Arial" w:hAnsi="Arial" w:cs="Arial"/>
          <w:color w:val="000000"/>
        </w:rPr>
        <w:t>7</w:t>
      </w:r>
      <w:r w:rsidR="000936ED" w:rsidRPr="00EF3F51">
        <w:rPr>
          <w:rFonts w:ascii="Arial" w:hAnsi="Arial" w:cs="Arial"/>
          <w:color w:val="000000"/>
        </w:rPr>
        <w:t xml:space="preserve"> </w:t>
      </w:r>
      <w:r w:rsidR="005F656D" w:rsidRPr="00EF3F51">
        <w:rPr>
          <w:rFonts w:ascii="Arial" w:hAnsi="Arial" w:cs="Arial"/>
          <w:color w:val="000000"/>
        </w:rPr>
        <w:t xml:space="preserve">ust. 3 </w:t>
      </w:r>
      <w:r w:rsidR="000936ED" w:rsidRPr="00EF3F51">
        <w:rPr>
          <w:rFonts w:ascii="Arial" w:hAnsi="Arial" w:cs="Arial"/>
          <w:color w:val="000000"/>
        </w:rPr>
        <w:t>uchwały;</w:t>
      </w:r>
    </w:p>
    <w:bookmarkEnd w:id="103"/>
    <w:p w:rsidR="00073E98" w:rsidRPr="00EF3F51" w:rsidRDefault="00073E98" w:rsidP="00EF3F51">
      <w:pPr>
        <w:numPr>
          <w:ilvl w:val="0"/>
          <w:numId w:val="271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tereny położone są w niżej określonych strefach (w zakresie wg oznaczenia na rysunku planu), dla których obowiązują ustalenia jak w § </w:t>
      </w:r>
      <w:r w:rsidR="00161419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uchwały:</w:t>
      </w:r>
    </w:p>
    <w:p w:rsidR="006F0B2E" w:rsidRPr="00EF3F51" w:rsidRDefault="006F0B2E" w:rsidP="00EF3F51">
      <w:pPr>
        <w:numPr>
          <w:ilvl w:val="0"/>
          <w:numId w:val="272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 – dotyczy terenów oznaczonych symbolami</w:t>
      </w:r>
      <w:r w:rsidR="00EF3F51">
        <w:rPr>
          <w:rFonts w:ascii="Arial" w:hAnsi="Arial" w:cs="Arial"/>
          <w:color w:val="000000"/>
        </w:rPr>
        <w:t xml:space="preserve">  </w:t>
      </w:r>
      <w:r w:rsidRPr="00EF3F51">
        <w:rPr>
          <w:rFonts w:ascii="Arial" w:hAnsi="Arial" w:cs="Arial"/>
          <w:color w:val="000000"/>
        </w:rPr>
        <w:t xml:space="preserve">16 KD-L*, </w:t>
      </w:r>
      <w:r w:rsidRPr="00EF3F51">
        <w:rPr>
          <w:rFonts w:ascii="Arial" w:hAnsi="Arial" w:cs="Arial"/>
          <w:color w:val="000000"/>
        </w:rPr>
        <w:br/>
        <w:t>17 KD-L*, 18 KD-L*, 19 KD-L*, 20 KD-L*;</w:t>
      </w:r>
    </w:p>
    <w:p w:rsidR="006F0B2E" w:rsidRPr="00EF3F51" w:rsidRDefault="006F0B2E" w:rsidP="00EF3F51">
      <w:pPr>
        <w:numPr>
          <w:ilvl w:val="0"/>
          <w:numId w:val="272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granicy strefy historycznej struktury przestrzennej miasta Włocławka podlegającej ochronie na podstawie ustaleń miejscowego planu – dotyczy </w:t>
      </w:r>
      <w:r w:rsidR="008B4DF3" w:rsidRPr="00EF3F51">
        <w:rPr>
          <w:rFonts w:ascii="Arial" w:hAnsi="Arial" w:cs="Arial"/>
          <w:color w:val="000000"/>
        </w:rPr>
        <w:t>terenów</w:t>
      </w:r>
      <w:r w:rsidRPr="00EF3F51">
        <w:rPr>
          <w:rFonts w:ascii="Arial" w:hAnsi="Arial" w:cs="Arial"/>
          <w:color w:val="000000"/>
        </w:rPr>
        <w:t xml:space="preserve"> oznaczon</w:t>
      </w:r>
      <w:r w:rsidR="008B4DF3" w:rsidRPr="00EF3F51">
        <w:rPr>
          <w:rFonts w:ascii="Arial" w:hAnsi="Arial" w:cs="Arial"/>
          <w:color w:val="000000"/>
        </w:rPr>
        <w:t>ych</w:t>
      </w:r>
      <w:r w:rsidRPr="00EF3F51">
        <w:rPr>
          <w:rFonts w:ascii="Arial" w:hAnsi="Arial" w:cs="Arial"/>
          <w:color w:val="000000"/>
        </w:rPr>
        <w:t xml:space="preserve"> symbolem </w:t>
      </w:r>
      <w:r w:rsidR="008B4DF3" w:rsidRPr="00EF3F51">
        <w:rPr>
          <w:rFonts w:ascii="Arial" w:hAnsi="Arial" w:cs="Arial"/>
          <w:color w:val="000000"/>
        </w:rPr>
        <w:t xml:space="preserve">19 KD-L*, </w:t>
      </w:r>
      <w:r w:rsidRPr="00EF3F51">
        <w:rPr>
          <w:rFonts w:ascii="Arial" w:hAnsi="Arial" w:cs="Arial"/>
          <w:color w:val="000000"/>
        </w:rPr>
        <w:t>21 KD-L*;</w:t>
      </w:r>
    </w:p>
    <w:p w:rsidR="006F0B2E" w:rsidRPr="00EF3F51" w:rsidRDefault="006F0B2E" w:rsidP="00EF3F51">
      <w:pPr>
        <w:numPr>
          <w:ilvl w:val="0"/>
          <w:numId w:val="272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planu – dotyczy terenów oznaczonych symbolami 16 KD-L*, 17 KD-L*, 18 KD-L*, 19 KD-L*, 20 KD-L*;</w:t>
      </w:r>
    </w:p>
    <w:p w:rsidR="006F0B2E" w:rsidRPr="00EF3F51" w:rsidRDefault="006F0B2E" w:rsidP="00EF3F51">
      <w:pPr>
        <w:numPr>
          <w:ilvl w:val="0"/>
          <w:numId w:val="271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 xml:space="preserve">na terenie oznaczonym symbolem 16 KD-L* </w:t>
      </w:r>
      <w:r w:rsidRPr="00EF3F51">
        <w:rPr>
          <w:rFonts w:ascii="Arial" w:hAnsi="Arial" w:cs="Arial"/>
          <w:bCs/>
          <w:color w:val="000000"/>
        </w:rPr>
        <w:t>znajduje</w:t>
      </w:r>
      <w:r w:rsidRPr="00EF3F51">
        <w:rPr>
          <w:rFonts w:ascii="Arial" w:hAnsi="Arial" w:cs="Arial"/>
          <w:color w:val="000000"/>
        </w:rPr>
        <w:t xml:space="preserve"> się stanowisk</w:t>
      </w:r>
      <w:r w:rsidR="008E3EA2" w:rsidRPr="00EF3F51">
        <w:rPr>
          <w:rFonts w:ascii="Arial" w:hAnsi="Arial" w:cs="Arial"/>
          <w:color w:val="000000"/>
        </w:rPr>
        <w:t xml:space="preserve">o </w:t>
      </w:r>
      <w:r w:rsidRPr="00EF3F51">
        <w:rPr>
          <w:rFonts w:ascii="Arial" w:hAnsi="Arial" w:cs="Arial"/>
          <w:color w:val="000000"/>
        </w:rPr>
        <w:t>archeologiczne AZP 47-48/2/31</w:t>
      </w:r>
      <w:r w:rsidR="008E3EA2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>podlegające ochronie na podstawie ustaleń miejscowego planu (w zakresie wg oznaczenia na rysunku planu).</w:t>
      </w:r>
    </w:p>
    <w:p w:rsidR="00261141" w:rsidRPr="00EF3F51" w:rsidRDefault="006F0B2E" w:rsidP="00EF3F51">
      <w:pPr>
        <w:numPr>
          <w:ilvl w:val="0"/>
          <w:numId w:val="270"/>
        </w:numPr>
        <w:tabs>
          <w:tab w:val="clear" w:pos="28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Wymagania wynikające z potrzeb kształtowania przestrzeni publicznych: </w:t>
      </w:r>
    </w:p>
    <w:p w:rsidR="00261141" w:rsidRPr="00EF3F51" w:rsidRDefault="00261141" w:rsidP="00EF3F51">
      <w:pPr>
        <w:numPr>
          <w:ilvl w:val="0"/>
          <w:numId w:val="293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dla ulicy ustala się możliwość przekształcenia w woonerf - sytuowanie zabudowy sezonowej oraz lokalizacja tymczasowych obiektów budowlanych o funkcji zgodnej z przeznaczeniem terenu, na warunkach wynikających z przepisów odrębnych ze szczególnym uwzględnieniem przepisów z zakresu ochrony przeciwpożarowej – dotyczy terenów oznaczonych symbolem 20 KD-L*;</w:t>
      </w:r>
    </w:p>
    <w:p w:rsidR="00261141" w:rsidRPr="00EF3F51" w:rsidRDefault="00261141" w:rsidP="00EF3F51">
      <w:pPr>
        <w:numPr>
          <w:ilvl w:val="0"/>
          <w:numId w:val="293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 pozostałe ustalenia jak w § </w:t>
      </w:r>
      <w:r w:rsidR="00161419" w:rsidRPr="00EF3F51">
        <w:rPr>
          <w:rFonts w:ascii="Arial" w:hAnsi="Arial" w:cs="Arial"/>
          <w:color w:val="000000"/>
        </w:rPr>
        <w:t>8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6F0B2E" w:rsidRPr="00EF3F51" w:rsidRDefault="006F0B2E" w:rsidP="00EF3F51">
      <w:pPr>
        <w:numPr>
          <w:ilvl w:val="0"/>
          <w:numId w:val="270"/>
        </w:numPr>
        <w:tabs>
          <w:tab w:val="clear" w:pos="28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Parametry i wskaźniki kształtowania drogi i zagospodarowania terenu, minimalna liczba miejsc do parkowania, w tym miejsca przeznaczone na parkowanie pojazdów zaopatrzonych w kartę parkingową i sposób ich realizacji:</w:t>
      </w:r>
    </w:p>
    <w:p w:rsidR="006F0B2E" w:rsidRPr="00EF3F51" w:rsidRDefault="006F0B2E" w:rsidP="00EF3F51">
      <w:pPr>
        <w:numPr>
          <w:ilvl w:val="0"/>
          <w:numId w:val="273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szerokość w liniach rozgraniczających tereny o różnym przeznaczeniu lub różnych zasadach zagospodarowania, wg oznaczenia na rysunku planu:</w:t>
      </w:r>
    </w:p>
    <w:p w:rsidR="006F0B2E" w:rsidRPr="00EF3F51" w:rsidRDefault="006F0B2E" w:rsidP="00EF3F51">
      <w:pPr>
        <w:numPr>
          <w:ilvl w:val="0"/>
          <w:numId w:val="274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ulica Bednarska – teren oznaczony symbolem 16 KD-L*: </w:t>
      </w:r>
      <w:r w:rsidR="005F73C7" w:rsidRPr="00EF3F51">
        <w:rPr>
          <w:rFonts w:ascii="Arial" w:hAnsi="Arial" w:cs="Arial"/>
          <w:color w:val="000000"/>
        </w:rPr>
        <w:t xml:space="preserve">od </w:t>
      </w:r>
      <w:r w:rsidRPr="00EF3F51">
        <w:rPr>
          <w:rFonts w:ascii="Arial" w:hAnsi="Arial" w:cs="Arial"/>
          <w:color w:val="000000"/>
        </w:rPr>
        <w:t>25,5m do 33,0m;</w:t>
      </w:r>
    </w:p>
    <w:p w:rsidR="006F0B2E" w:rsidRPr="00EF3F51" w:rsidRDefault="006F0B2E" w:rsidP="00EF3F51">
      <w:pPr>
        <w:numPr>
          <w:ilvl w:val="0"/>
          <w:numId w:val="274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ulica Orla – teren oznaczony symbolem 17 KD-L*: od 12,5m do 13,0m;</w:t>
      </w:r>
    </w:p>
    <w:p w:rsidR="006F0B2E" w:rsidRPr="00EF3F51" w:rsidRDefault="006F0B2E" w:rsidP="00EF3F51">
      <w:pPr>
        <w:numPr>
          <w:ilvl w:val="0"/>
          <w:numId w:val="274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ulica Słowackiego – teren oznaczony symbolem 18 KD-L*: od 12,0m do 1</w:t>
      </w:r>
      <w:r w:rsidR="003F4280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>,0m;</w:t>
      </w:r>
    </w:p>
    <w:p w:rsidR="006F0B2E" w:rsidRPr="00EF3F51" w:rsidRDefault="006F0B2E" w:rsidP="00EF3F51">
      <w:pPr>
        <w:numPr>
          <w:ilvl w:val="0"/>
          <w:numId w:val="274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ulica Mickiewicza – teren oznaczony symbolem 19 KD-L*: od 14,5m do 15,5m;</w:t>
      </w:r>
    </w:p>
    <w:p w:rsidR="006F0B2E" w:rsidRPr="00EF3F51" w:rsidRDefault="006F0B2E" w:rsidP="00EF3F51">
      <w:pPr>
        <w:numPr>
          <w:ilvl w:val="0"/>
          <w:numId w:val="274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ulica 20 stycznia – teren oznaczony symbolem 20 KD-L*: od </w:t>
      </w:r>
      <w:r w:rsidR="001526F1" w:rsidRPr="00EF3F51">
        <w:rPr>
          <w:rFonts w:ascii="Arial" w:hAnsi="Arial" w:cs="Arial"/>
          <w:color w:val="000000"/>
        </w:rPr>
        <w:t>3,5</w:t>
      </w:r>
      <w:r w:rsidR="00AE23BF" w:rsidRPr="00EF3F51">
        <w:rPr>
          <w:rFonts w:ascii="Arial" w:hAnsi="Arial" w:cs="Arial"/>
          <w:color w:val="000000"/>
        </w:rPr>
        <w:t>m</w:t>
      </w:r>
      <w:r w:rsidRPr="00EF3F51">
        <w:rPr>
          <w:rFonts w:ascii="Arial" w:hAnsi="Arial" w:cs="Arial"/>
          <w:color w:val="000000"/>
        </w:rPr>
        <w:t xml:space="preserve"> do </w:t>
      </w:r>
      <w:r w:rsidR="001526F1" w:rsidRPr="00EF3F51">
        <w:rPr>
          <w:rFonts w:ascii="Arial" w:hAnsi="Arial" w:cs="Arial"/>
          <w:color w:val="000000"/>
        </w:rPr>
        <w:t>15,5</w:t>
      </w:r>
      <w:r w:rsidRPr="00EF3F51">
        <w:rPr>
          <w:rFonts w:ascii="Arial" w:hAnsi="Arial" w:cs="Arial"/>
          <w:color w:val="000000"/>
        </w:rPr>
        <w:t>m;</w:t>
      </w:r>
    </w:p>
    <w:p w:rsidR="006F0B2E" w:rsidRPr="00EF3F51" w:rsidRDefault="00C65003" w:rsidP="00EF3F51">
      <w:pPr>
        <w:numPr>
          <w:ilvl w:val="0"/>
          <w:numId w:val="274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6F0B2E" w:rsidRPr="00EF3F51">
        <w:rPr>
          <w:rFonts w:ascii="Arial" w:hAnsi="Arial" w:cs="Arial"/>
          <w:color w:val="000000"/>
        </w:rPr>
        <w:t>ulica Szpitalna – teren oznaczony symbolem 21 KD-L*: od 15,0m do 16,0m;</w:t>
      </w:r>
    </w:p>
    <w:p w:rsidR="006F0B2E" w:rsidRPr="00EF3F51" w:rsidRDefault="006F0B2E" w:rsidP="00EF3F51">
      <w:pPr>
        <w:numPr>
          <w:ilvl w:val="0"/>
          <w:numId w:val="273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 tym miejsca przeznaczone na parkowanie pojazdów zaopatrzonych w kartę parkingową i sposób ich realizacji: ustalenia jak w § </w:t>
      </w:r>
      <w:r w:rsidR="00161419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 xml:space="preserve"> uchwały;</w:t>
      </w:r>
    </w:p>
    <w:p w:rsidR="006F0B2E" w:rsidRPr="00EF3F51" w:rsidRDefault="006F0B2E" w:rsidP="00EF3F51">
      <w:pPr>
        <w:numPr>
          <w:ilvl w:val="0"/>
          <w:numId w:val="273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funkcji.</w:t>
      </w:r>
    </w:p>
    <w:p w:rsidR="006F0B2E" w:rsidRPr="00EF3F51" w:rsidRDefault="006F0B2E" w:rsidP="00EF3F51">
      <w:pPr>
        <w:numPr>
          <w:ilvl w:val="0"/>
          <w:numId w:val="270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odrębnych: nie występuje potrzeba określenia.</w:t>
      </w:r>
    </w:p>
    <w:p w:rsidR="006F0B2E" w:rsidRPr="00EF3F51" w:rsidRDefault="006F0B2E" w:rsidP="00EF3F51">
      <w:pPr>
        <w:numPr>
          <w:ilvl w:val="0"/>
          <w:numId w:val="270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6F0B2E" w:rsidRPr="00EF3F51" w:rsidRDefault="006F0B2E" w:rsidP="00EF3F51">
      <w:pPr>
        <w:numPr>
          <w:ilvl w:val="0"/>
          <w:numId w:val="270"/>
        </w:numPr>
        <w:tabs>
          <w:tab w:val="clear" w:pos="2880"/>
          <w:tab w:val="num" w:pos="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Szczególne warunki zagospodarowania terenów oraz ograniczenia w ich użytkowaniu, w tym zakazy zabudowy: </w:t>
      </w:r>
    </w:p>
    <w:p w:rsidR="006F0B2E" w:rsidRPr="00EF3F51" w:rsidRDefault="006F0B2E" w:rsidP="00EF3F51">
      <w:pPr>
        <w:numPr>
          <w:ilvl w:val="0"/>
          <w:numId w:val="275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wyznacza się granice terenu o średniej przydatności dla budownictwa - występowanie nasypów różnej miąższości pokrywających głównie osady piaszczyste, podrzędnie gliny zwałowe, dla którego obowiązują warunki wynikające z przepisów odrębnych – dotyczy terenów oznaczonych symbolami: 17 KD-L*, 18 KD-L*, 19 KD-L*, 20 KD-L*, 21 KD-L*;</w:t>
      </w:r>
    </w:p>
    <w:p w:rsidR="00AB06F6" w:rsidRPr="00EF3F51" w:rsidRDefault="006F0B2E" w:rsidP="00EF3F51">
      <w:pPr>
        <w:numPr>
          <w:ilvl w:val="0"/>
          <w:numId w:val="275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wyznacza się granice terenu o niskiej przydatności dla budownictwa - występowanie gruntów niespoistych, przewarstwień nanosów akumulacji rzecznej oraz osadów organicznych, przykrytych warstwą nasypów, </w:t>
      </w:r>
      <w:r w:rsidRPr="00EF3F51">
        <w:rPr>
          <w:rFonts w:ascii="Arial" w:hAnsi="Arial" w:cs="Arial"/>
          <w:color w:val="000000"/>
        </w:rPr>
        <w:br/>
        <w:t>w tym niebudowlanych, różnej miąższości</w:t>
      </w:r>
      <w:r w:rsidR="00FA21EA" w:rsidRPr="00EF3F51">
        <w:rPr>
          <w:rFonts w:ascii="Arial" w:hAnsi="Arial" w:cs="Arial"/>
          <w:color w:val="000000"/>
        </w:rPr>
        <w:t xml:space="preserve">, </w:t>
      </w:r>
      <w:r w:rsidRPr="00EF3F51">
        <w:rPr>
          <w:rFonts w:ascii="Arial" w:hAnsi="Arial" w:cs="Arial"/>
          <w:color w:val="000000"/>
        </w:rPr>
        <w:t>dla którego obowiązują warunki wynikające z przepisów odrębnych – dotyczy teren</w:t>
      </w:r>
      <w:r w:rsidR="00FA21EA" w:rsidRPr="00EF3F51">
        <w:rPr>
          <w:rFonts w:ascii="Arial" w:hAnsi="Arial" w:cs="Arial"/>
          <w:color w:val="000000"/>
        </w:rPr>
        <w:t>u</w:t>
      </w:r>
      <w:r w:rsidRPr="00EF3F51">
        <w:rPr>
          <w:rFonts w:ascii="Arial" w:hAnsi="Arial" w:cs="Arial"/>
          <w:color w:val="000000"/>
        </w:rPr>
        <w:t xml:space="preserve"> oznaczon</w:t>
      </w:r>
      <w:r w:rsidR="00FA21EA" w:rsidRPr="00EF3F51">
        <w:rPr>
          <w:rFonts w:ascii="Arial" w:hAnsi="Arial" w:cs="Arial"/>
          <w:color w:val="000000"/>
        </w:rPr>
        <w:t>ego</w:t>
      </w:r>
      <w:r w:rsidRPr="00EF3F51">
        <w:rPr>
          <w:rFonts w:ascii="Arial" w:hAnsi="Arial" w:cs="Arial"/>
          <w:color w:val="000000"/>
        </w:rPr>
        <w:t xml:space="preserve"> symbol</w:t>
      </w:r>
      <w:r w:rsidR="00FA21EA" w:rsidRPr="00EF3F51">
        <w:rPr>
          <w:rFonts w:ascii="Arial" w:hAnsi="Arial" w:cs="Arial"/>
          <w:color w:val="000000"/>
        </w:rPr>
        <w:t xml:space="preserve">em </w:t>
      </w:r>
      <w:r w:rsidRPr="00EF3F51">
        <w:rPr>
          <w:rFonts w:ascii="Arial" w:hAnsi="Arial" w:cs="Arial"/>
          <w:color w:val="000000"/>
        </w:rPr>
        <w:t>16 KD-L*</w:t>
      </w:r>
      <w:r w:rsidR="00AB06F6" w:rsidRPr="00EF3F51">
        <w:rPr>
          <w:rFonts w:ascii="Arial" w:hAnsi="Arial" w:cs="Arial"/>
          <w:color w:val="000000"/>
        </w:rPr>
        <w:t>;</w:t>
      </w:r>
    </w:p>
    <w:p w:rsidR="00C25EB7" w:rsidRPr="00EF3F51" w:rsidRDefault="00AB06F6" w:rsidP="00EF3F51">
      <w:pPr>
        <w:numPr>
          <w:ilvl w:val="0"/>
          <w:numId w:val="275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 uwagi na bezpośrednie sąsiedztwo terenów kolejowych, uznanych jako tereny zamknięte, w celu zapewnienia eksploatacji linii kolejowej, działania urządzeń związanych z prowadzeniem ruchu kolejowego, </w:t>
      </w:r>
      <w:r w:rsidRPr="00EF3F51">
        <w:rPr>
          <w:rFonts w:ascii="Arial" w:hAnsi="Arial" w:cs="Arial"/>
          <w:color w:val="000000"/>
        </w:rPr>
        <w:br/>
        <w:t>a także bezpieczeństwa ruchu kolejowego</w:t>
      </w:r>
      <w:r w:rsidR="00F17AA6"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</w:rPr>
        <w:t xml:space="preserve">ruchu kolejowego, obowiązują zakazy, </w:t>
      </w:r>
      <w:r w:rsidRPr="00EF3F51">
        <w:rPr>
          <w:rFonts w:ascii="Arial" w:hAnsi="Arial" w:cs="Arial"/>
          <w:color w:val="000000"/>
        </w:rPr>
        <w:lastRenderedPageBreak/>
        <w:t>nakazy i ograniczenia wynikające z przepisów odrębnych z zakresu transportu kolejowego – dotyczy terenu oznaczonego symbolem 21 KD-L*</w:t>
      </w:r>
      <w:r w:rsidR="00C25EB7" w:rsidRPr="00EF3F51">
        <w:rPr>
          <w:rFonts w:ascii="Arial" w:hAnsi="Arial" w:cs="Arial"/>
          <w:color w:val="000000"/>
        </w:rPr>
        <w:t>;</w:t>
      </w:r>
    </w:p>
    <w:p w:rsidR="00C25EB7" w:rsidRPr="00EF3F51" w:rsidRDefault="00C25EB7" w:rsidP="00EF3F51">
      <w:pPr>
        <w:numPr>
          <w:ilvl w:val="0"/>
          <w:numId w:val="275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Style w:val="markedcontent"/>
          <w:rFonts w:ascii="Arial" w:hAnsi="Arial" w:cs="Arial"/>
        </w:rPr>
        <w:t>wyznacza się strefę ograniczeń w sąsiedztwie obszaru kolejowego (zgodnie z rysunkiem planu) na terenach</w:t>
      </w:r>
      <w:r w:rsidRPr="00EF3F51">
        <w:rPr>
          <w:rFonts w:ascii="Arial" w:hAnsi="Arial" w:cs="Arial"/>
        </w:rPr>
        <w:br/>
      </w:r>
      <w:r w:rsidRPr="00EF3F51">
        <w:rPr>
          <w:rStyle w:val="markedcontent"/>
          <w:rFonts w:ascii="Arial" w:hAnsi="Arial" w:cs="Arial"/>
        </w:rPr>
        <w:t>przyległych bezpośrednio do tego obszaru (położonego poza granicami planu), dla której obowiązują</w:t>
      </w:r>
      <w:r w:rsidRPr="00EF3F51">
        <w:rPr>
          <w:rFonts w:ascii="Arial" w:hAnsi="Arial" w:cs="Arial"/>
        </w:rPr>
        <w:t xml:space="preserve"> </w:t>
      </w:r>
      <w:r w:rsidRPr="00EF3F51">
        <w:rPr>
          <w:rStyle w:val="markedcontent"/>
          <w:rFonts w:ascii="Arial" w:hAnsi="Arial" w:cs="Arial"/>
        </w:rPr>
        <w:t>szczególne warunki zagospodarowania terenów oraz ograniczenia w ich użytkowaniu w zakresie</w:t>
      </w:r>
      <w:r w:rsidRPr="00EF3F51">
        <w:rPr>
          <w:rFonts w:ascii="Arial" w:hAnsi="Arial" w:cs="Arial"/>
        </w:rPr>
        <w:t xml:space="preserve"> </w:t>
      </w:r>
      <w:r w:rsidRPr="00EF3F51">
        <w:rPr>
          <w:rStyle w:val="markedcontent"/>
          <w:rFonts w:ascii="Arial" w:hAnsi="Arial" w:cs="Arial"/>
        </w:rPr>
        <w:t xml:space="preserve">sytuowania budowli i budynków, drzew i krzewów oraz wykonywania robót ziemnych, wynikające z sąsiedztwa </w:t>
      </w:r>
      <w:r w:rsidRPr="00EF3F51">
        <w:rPr>
          <w:rStyle w:val="markedcontent"/>
          <w:rFonts w:ascii="Arial" w:hAnsi="Arial" w:cs="Arial"/>
        </w:rPr>
        <w:br/>
        <w:t xml:space="preserve">z obszarem kolejowym, zgodnie z przepisami odrębnymi w zakresie transportu kolejowego </w:t>
      </w:r>
      <w:r w:rsidRPr="00EF3F51">
        <w:rPr>
          <w:rFonts w:ascii="Arial" w:hAnsi="Arial" w:cs="Arial"/>
          <w:color w:val="000000"/>
        </w:rPr>
        <w:t>– dotyczy terenu oznaczonego symbolem 21 KD-L*.</w:t>
      </w:r>
    </w:p>
    <w:p w:rsidR="006F0B2E" w:rsidRPr="00EF3F51" w:rsidRDefault="006F0B2E" w:rsidP="00EF3F51">
      <w:pPr>
        <w:numPr>
          <w:ilvl w:val="0"/>
          <w:numId w:val="270"/>
        </w:numPr>
        <w:tabs>
          <w:tab w:val="clear" w:pos="2880"/>
          <w:tab w:val="num" w:pos="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 ustalenia jak w § 1</w:t>
      </w:r>
      <w:r w:rsidR="00161419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6F0B2E" w:rsidRPr="00EF3F51" w:rsidRDefault="006F0B2E" w:rsidP="00EF3F51">
      <w:pPr>
        <w:numPr>
          <w:ilvl w:val="0"/>
          <w:numId w:val="270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C47400" w:rsidRPr="00EF3F51" w:rsidRDefault="006F0B2E" w:rsidP="00EF3F51">
      <w:pPr>
        <w:numPr>
          <w:ilvl w:val="0"/>
          <w:numId w:val="270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3462F3" w:rsidRPr="00EF3F51" w:rsidRDefault="00C47400" w:rsidP="00EF3F51">
      <w:pPr>
        <w:numPr>
          <w:ilvl w:val="0"/>
          <w:numId w:val="270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3462F3" w:rsidRPr="00EF3F51" w:rsidRDefault="003462F3" w:rsidP="00EF3F51">
      <w:pPr>
        <w:numPr>
          <w:ilvl w:val="0"/>
          <w:numId w:val="270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9558EF" w:rsidRPr="00EF3F51" w:rsidRDefault="009558EF" w:rsidP="00EF3F51">
      <w:pPr>
        <w:numPr>
          <w:ilvl w:val="0"/>
          <w:numId w:val="270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0%.</w:t>
      </w:r>
    </w:p>
    <w:p w:rsidR="000B1C8C" w:rsidRPr="00EF3F51" w:rsidRDefault="000B1C8C" w:rsidP="00EF3F51">
      <w:pPr>
        <w:spacing w:line="276" w:lineRule="auto"/>
        <w:rPr>
          <w:rFonts w:ascii="Arial" w:hAnsi="Arial" w:cs="Arial"/>
          <w:color w:val="000000"/>
        </w:rPr>
      </w:pPr>
    </w:p>
    <w:p w:rsidR="006C03D8" w:rsidRPr="00EF3F51" w:rsidRDefault="006C03D8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§ 4</w:t>
      </w:r>
      <w:r w:rsidR="004778A9" w:rsidRPr="00EF3F51">
        <w:rPr>
          <w:rFonts w:ascii="Arial" w:hAnsi="Arial" w:cs="Arial"/>
          <w:color w:val="000000"/>
        </w:rPr>
        <w:t>7</w:t>
      </w:r>
      <w:r w:rsidR="009C3034" w:rsidRPr="00EF3F51">
        <w:rPr>
          <w:rFonts w:ascii="Arial" w:hAnsi="Arial" w:cs="Arial"/>
          <w:bCs/>
          <w:color w:val="000000"/>
        </w:rPr>
        <w:t xml:space="preserve">. </w:t>
      </w:r>
      <w:r w:rsidRPr="00EF3F51">
        <w:rPr>
          <w:rFonts w:ascii="Arial" w:hAnsi="Arial" w:cs="Arial"/>
          <w:color w:val="000000"/>
        </w:rPr>
        <w:t>Tereny oznaczone symbolami</w:t>
      </w:r>
      <w:r w:rsidR="00B16AB5" w:rsidRPr="00EF3F51">
        <w:rPr>
          <w:rFonts w:ascii="Arial" w:hAnsi="Arial" w:cs="Arial"/>
          <w:color w:val="000000"/>
        </w:rPr>
        <w:t>:</w:t>
      </w:r>
      <w:r w:rsidRPr="00EF3F51">
        <w:rPr>
          <w:rFonts w:ascii="Arial" w:hAnsi="Arial" w:cs="Arial"/>
          <w:color w:val="000000"/>
        </w:rPr>
        <w:t xml:space="preserve"> 2</w:t>
      </w:r>
      <w:r w:rsidR="00601383" w:rsidRPr="00EF3F51">
        <w:rPr>
          <w:rFonts w:ascii="Arial" w:hAnsi="Arial" w:cs="Arial"/>
          <w:color w:val="000000"/>
        </w:rPr>
        <w:t>2</w:t>
      </w:r>
      <w:r w:rsidRPr="00EF3F51">
        <w:rPr>
          <w:rFonts w:ascii="Arial" w:hAnsi="Arial" w:cs="Arial"/>
          <w:color w:val="000000"/>
        </w:rPr>
        <w:t xml:space="preserve"> KD-D*, 2</w:t>
      </w:r>
      <w:r w:rsidR="00601383" w:rsidRPr="00EF3F51">
        <w:rPr>
          <w:rFonts w:ascii="Arial" w:hAnsi="Arial" w:cs="Arial"/>
          <w:color w:val="000000"/>
        </w:rPr>
        <w:t xml:space="preserve">3 </w:t>
      </w:r>
      <w:r w:rsidRPr="00EF3F51">
        <w:rPr>
          <w:rFonts w:ascii="Arial" w:hAnsi="Arial" w:cs="Arial"/>
          <w:color w:val="000000"/>
        </w:rPr>
        <w:t xml:space="preserve">KD-D*, </w:t>
      </w:r>
      <w:r w:rsidR="00601383" w:rsidRPr="00EF3F51">
        <w:rPr>
          <w:rFonts w:ascii="Arial" w:hAnsi="Arial" w:cs="Arial"/>
          <w:color w:val="000000"/>
        </w:rPr>
        <w:t>24</w:t>
      </w:r>
      <w:r w:rsidRPr="00EF3F51">
        <w:rPr>
          <w:rFonts w:ascii="Arial" w:hAnsi="Arial" w:cs="Arial"/>
          <w:color w:val="000000"/>
        </w:rPr>
        <w:t xml:space="preserve"> KD-D*, 2</w:t>
      </w:r>
      <w:r w:rsidR="00601383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 KD-D*, 2</w:t>
      </w:r>
      <w:r w:rsidR="00601383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KD-D*</w:t>
      </w:r>
      <w:r w:rsidR="00645D53" w:rsidRPr="00EF3F51">
        <w:rPr>
          <w:rFonts w:ascii="Arial" w:hAnsi="Arial" w:cs="Arial"/>
          <w:color w:val="000000"/>
        </w:rPr>
        <w:t>, 27 KD-D*</w:t>
      </w:r>
    </w:p>
    <w:p w:rsidR="006C03D8" w:rsidRPr="00EF3F51" w:rsidRDefault="006C03D8" w:rsidP="00EF3F51">
      <w:pPr>
        <w:numPr>
          <w:ilvl w:val="0"/>
          <w:numId w:val="251"/>
        </w:numPr>
        <w:tabs>
          <w:tab w:val="clear" w:pos="288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Przeznaczenie terenu: </w:t>
      </w:r>
      <w:bookmarkStart w:id="106" w:name="_Hlk117064537"/>
      <w:r w:rsidRPr="00EF3F51">
        <w:rPr>
          <w:rFonts w:ascii="Arial" w:hAnsi="Arial" w:cs="Arial"/>
          <w:color w:val="000000"/>
        </w:rPr>
        <w:t>droga dojazdowa publiczna</w:t>
      </w:r>
      <w:bookmarkEnd w:id="106"/>
      <w:r w:rsidRPr="00EF3F51">
        <w:rPr>
          <w:rFonts w:ascii="Arial" w:hAnsi="Arial" w:cs="Arial"/>
          <w:color w:val="000000"/>
        </w:rPr>
        <w:t>.</w:t>
      </w:r>
    </w:p>
    <w:p w:rsidR="006C03D8" w:rsidRPr="00EF3F51" w:rsidRDefault="006C03D8" w:rsidP="00EF3F51">
      <w:pPr>
        <w:numPr>
          <w:ilvl w:val="0"/>
          <w:numId w:val="251"/>
        </w:numPr>
        <w:tabs>
          <w:tab w:val="clear" w:pos="2880"/>
          <w:tab w:val="num" w:pos="142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i kształtowania ładu przestrzennego: nie występuje potrzeba określenia.</w:t>
      </w:r>
    </w:p>
    <w:p w:rsidR="00CE3B98" w:rsidRPr="00EF3F51" w:rsidRDefault="006C03D8" w:rsidP="00EF3F51">
      <w:pPr>
        <w:numPr>
          <w:ilvl w:val="0"/>
          <w:numId w:val="251"/>
        </w:numPr>
        <w:tabs>
          <w:tab w:val="clear" w:pos="288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Zasady ochrony środowiska, przyrody i krajobrazu: </w:t>
      </w:r>
    </w:p>
    <w:p w:rsidR="00EE079A" w:rsidRPr="00EF3F51" w:rsidRDefault="00EE079A" w:rsidP="00EF3F51">
      <w:pPr>
        <w:numPr>
          <w:ilvl w:val="0"/>
          <w:numId w:val="281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część terenów oznaczonych symbolami </w:t>
      </w:r>
      <w:r w:rsidR="00CA4C22" w:rsidRPr="00EF3F51">
        <w:rPr>
          <w:rFonts w:ascii="Arial" w:hAnsi="Arial" w:cs="Arial"/>
          <w:color w:val="000000"/>
        </w:rPr>
        <w:t xml:space="preserve">24 KD-D*, 25 KD-D* </w:t>
      </w:r>
      <w:r w:rsidRPr="00EF3F51">
        <w:rPr>
          <w:rFonts w:ascii="Arial" w:hAnsi="Arial" w:cs="Arial"/>
          <w:color w:val="000000"/>
        </w:rPr>
        <w:t>znajduj</w:t>
      </w:r>
      <w:r w:rsidR="00CA4C22" w:rsidRPr="00EF3F51">
        <w:rPr>
          <w:rFonts w:ascii="Arial" w:hAnsi="Arial" w:cs="Arial"/>
          <w:color w:val="000000"/>
        </w:rPr>
        <w:t xml:space="preserve">e </w:t>
      </w:r>
      <w:r w:rsidRPr="00EF3F51">
        <w:rPr>
          <w:rFonts w:ascii="Arial" w:hAnsi="Arial" w:cs="Arial"/>
          <w:color w:val="000000"/>
        </w:rPr>
        <w:t xml:space="preserve">się w Terenie Doliny Zgłowiączki </w:t>
      </w:r>
      <w:r w:rsidR="00CA4C22"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t>(w zakresie wg oznaczenia na rysunku planu) - ustalenia zgodnie z § 6 ust. 15 uchwały;</w:t>
      </w:r>
    </w:p>
    <w:p w:rsidR="00CE3B98" w:rsidRPr="00EF3F51" w:rsidRDefault="00CE3B98" w:rsidP="00EF3F51">
      <w:pPr>
        <w:numPr>
          <w:ilvl w:val="0"/>
          <w:numId w:val="281"/>
        </w:numPr>
        <w:tabs>
          <w:tab w:val="left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pozostałe ustalenia jak w § </w:t>
      </w:r>
      <w:r w:rsidR="00EF0373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6C03D8" w:rsidRPr="00EF3F51" w:rsidRDefault="006C03D8" w:rsidP="00EF3F51">
      <w:pPr>
        <w:numPr>
          <w:ilvl w:val="0"/>
          <w:numId w:val="251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kształtowania krajobrazu: nie występuje potrzeba określenia.</w:t>
      </w:r>
    </w:p>
    <w:p w:rsidR="006C03D8" w:rsidRPr="00EF3F51" w:rsidRDefault="006C03D8" w:rsidP="00EF3F51">
      <w:pPr>
        <w:numPr>
          <w:ilvl w:val="0"/>
          <w:numId w:val="251"/>
        </w:numPr>
        <w:tabs>
          <w:tab w:val="clear" w:pos="2880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ochrony dziedzictwa kulturowego i zabytków, w tym krajobrazów kulturowych oraz dóbr kultury współczesnej:</w:t>
      </w:r>
    </w:p>
    <w:p w:rsidR="00586DF1" w:rsidRPr="00EF3F51" w:rsidRDefault="00586DF1" w:rsidP="00EF3F51">
      <w:pPr>
        <w:numPr>
          <w:ilvl w:val="0"/>
          <w:numId w:val="252"/>
        </w:numPr>
        <w:tabs>
          <w:tab w:val="clear" w:pos="1495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zabytek nieruchomy podlegający ochronie na podstawie na podstawie przepisów odrębnych, wpisany do rejestru zabytków i oznaczony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>: dotyczy terenu oznaczonego symbolem 26 KD-D*: Park Miejski im. H. Sienkiewicza od 1875r. – ul. wzdłuż rzeki Zgłowiączki od jej ujścia do Wisły do mostu kolejowego. Decyzja z dnia 25 marca 1994r., nr A/1304;</w:t>
      </w:r>
    </w:p>
    <w:p w:rsidR="006C03D8" w:rsidRPr="00EF3F51" w:rsidRDefault="006C03D8" w:rsidP="00EF3F51">
      <w:pPr>
        <w:numPr>
          <w:ilvl w:val="0"/>
          <w:numId w:val="252"/>
        </w:numPr>
        <w:tabs>
          <w:tab w:val="clear" w:pos="1495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ustala się zabytek nieruchomy podlegający ochronie na podstawie ustaleń miejscowego planu, wpisany do GEZ/WEZ i oznaczony na rysunku planu </w:t>
      </w:r>
      <w:proofErr w:type="spellStart"/>
      <w:r w:rsidRPr="00EF3F51">
        <w:rPr>
          <w:rFonts w:ascii="Arial" w:hAnsi="Arial" w:cs="Arial"/>
          <w:color w:val="000000"/>
        </w:rPr>
        <w:t>szrafurą</w:t>
      </w:r>
      <w:proofErr w:type="spellEnd"/>
      <w:r w:rsidRPr="00EF3F51">
        <w:rPr>
          <w:rFonts w:ascii="Arial" w:hAnsi="Arial" w:cs="Arial"/>
          <w:color w:val="000000"/>
        </w:rPr>
        <w:t xml:space="preserve">: dotyczy terenu oznaczonego symbolem </w:t>
      </w:r>
      <w:r w:rsidR="009A56D4" w:rsidRPr="00EF3F51">
        <w:rPr>
          <w:rFonts w:ascii="Arial" w:hAnsi="Arial" w:cs="Arial"/>
          <w:color w:val="000000"/>
        </w:rPr>
        <w:t>2</w:t>
      </w:r>
      <w:r w:rsidR="00601383" w:rsidRPr="00EF3F51">
        <w:rPr>
          <w:rFonts w:ascii="Arial" w:hAnsi="Arial" w:cs="Arial"/>
          <w:color w:val="000000"/>
        </w:rPr>
        <w:t>2</w:t>
      </w:r>
      <w:r w:rsidR="009A56D4" w:rsidRPr="00EF3F51">
        <w:rPr>
          <w:rFonts w:ascii="Arial" w:hAnsi="Arial" w:cs="Arial"/>
          <w:color w:val="000000"/>
        </w:rPr>
        <w:t xml:space="preserve"> KD-D</w:t>
      </w:r>
      <w:r w:rsidRPr="00EF3F51">
        <w:rPr>
          <w:rFonts w:ascii="Arial" w:hAnsi="Arial" w:cs="Arial"/>
          <w:color w:val="000000"/>
        </w:rPr>
        <w:t>*:</w:t>
      </w:r>
    </w:p>
    <w:p w:rsidR="006C03D8" w:rsidRPr="00EF3F51" w:rsidRDefault="006C03D8" w:rsidP="00EF3F51">
      <w:pPr>
        <w:numPr>
          <w:ilvl w:val="0"/>
          <w:numId w:val="196"/>
        </w:numPr>
        <w:spacing w:line="276" w:lineRule="auto"/>
        <w:outlineLvl w:val="0"/>
        <w:rPr>
          <w:rFonts w:ascii="Arial" w:hAnsi="Arial" w:cs="Arial"/>
          <w:color w:val="000000"/>
        </w:rPr>
      </w:pPr>
      <w:bookmarkStart w:id="107" w:name="_Hlk120523730"/>
      <w:r w:rsidRPr="00EF3F51">
        <w:rPr>
          <w:rFonts w:ascii="Arial" w:hAnsi="Arial" w:cs="Arial"/>
          <w:color w:val="000000"/>
        </w:rPr>
        <w:lastRenderedPageBreak/>
        <w:t>kamienna nawierzchnia drogi z</w:t>
      </w:r>
      <w:r w:rsidR="009A56D4" w:rsidRPr="00EF3F51">
        <w:rPr>
          <w:rFonts w:ascii="Arial" w:hAnsi="Arial" w:cs="Arial"/>
          <w:color w:val="000000"/>
        </w:rPr>
        <w:t xml:space="preserve"> lat</w:t>
      </w:r>
      <w:r w:rsidRPr="00EF3F51">
        <w:rPr>
          <w:rFonts w:ascii="Arial" w:hAnsi="Arial" w:cs="Arial"/>
          <w:color w:val="000000"/>
        </w:rPr>
        <w:t xml:space="preserve"> </w:t>
      </w:r>
      <w:r w:rsidR="009A56D4" w:rsidRPr="00EF3F51">
        <w:rPr>
          <w:rFonts w:ascii="Arial" w:hAnsi="Arial" w:cs="Arial"/>
          <w:color w:val="000000"/>
        </w:rPr>
        <w:t>30</w:t>
      </w:r>
      <w:r w:rsidRPr="00EF3F51">
        <w:rPr>
          <w:rFonts w:ascii="Arial" w:hAnsi="Arial" w:cs="Arial"/>
          <w:color w:val="000000"/>
        </w:rPr>
        <w:t>-t</w:t>
      </w:r>
      <w:r w:rsidR="009A56D4" w:rsidRPr="00EF3F51">
        <w:rPr>
          <w:rFonts w:ascii="Arial" w:hAnsi="Arial" w:cs="Arial"/>
          <w:color w:val="000000"/>
        </w:rPr>
        <w:t xml:space="preserve">ych </w:t>
      </w:r>
      <w:r w:rsidRPr="00EF3F51">
        <w:rPr>
          <w:rFonts w:ascii="Arial" w:hAnsi="Arial" w:cs="Arial"/>
          <w:color w:val="000000"/>
        </w:rPr>
        <w:t>XX w.;</w:t>
      </w:r>
    </w:p>
    <w:bookmarkEnd w:id="107"/>
    <w:p w:rsidR="00D62246" w:rsidRPr="00EF3F51" w:rsidRDefault="006C03D8" w:rsidP="00EF3F51">
      <w:pPr>
        <w:numPr>
          <w:ilvl w:val="0"/>
          <w:numId w:val="252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stosunku do obiektu, o którym mowa w pkt </w:t>
      </w:r>
      <w:r w:rsidR="00586DF1" w:rsidRPr="00EF3F51">
        <w:rPr>
          <w:rFonts w:ascii="Arial" w:hAnsi="Arial" w:cs="Arial"/>
          <w:color w:val="000000"/>
        </w:rPr>
        <w:t>2</w:t>
      </w:r>
      <w:r w:rsidRPr="00EF3F51">
        <w:rPr>
          <w:rFonts w:ascii="Arial" w:hAnsi="Arial" w:cs="Arial"/>
          <w:color w:val="000000"/>
        </w:rPr>
        <w:t xml:space="preserve"> </w:t>
      </w:r>
      <w:r w:rsidR="00D62246" w:rsidRPr="00EF3F51">
        <w:rPr>
          <w:rFonts w:ascii="Arial" w:hAnsi="Arial" w:cs="Arial"/>
          <w:color w:val="000000"/>
        </w:rPr>
        <w:t xml:space="preserve">obowiązują ustalenia jak w § </w:t>
      </w:r>
      <w:r w:rsidR="00EF0373" w:rsidRPr="00EF3F51">
        <w:rPr>
          <w:rFonts w:ascii="Arial" w:hAnsi="Arial" w:cs="Arial"/>
          <w:color w:val="000000"/>
        </w:rPr>
        <w:t>7</w:t>
      </w:r>
      <w:r w:rsidR="00D62246" w:rsidRPr="00EF3F51">
        <w:rPr>
          <w:rFonts w:ascii="Arial" w:hAnsi="Arial" w:cs="Arial"/>
          <w:color w:val="000000"/>
        </w:rPr>
        <w:t xml:space="preserve"> </w:t>
      </w:r>
      <w:r w:rsidR="005F656D" w:rsidRPr="00EF3F51">
        <w:rPr>
          <w:rFonts w:ascii="Arial" w:hAnsi="Arial" w:cs="Arial"/>
          <w:color w:val="000000"/>
        </w:rPr>
        <w:t xml:space="preserve">ust. 3 </w:t>
      </w:r>
      <w:r w:rsidR="00D62246" w:rsidRPr="00EF3F51">
        <w:rPr>
          <w:rFonts w:ascii="Arial" w:hAnsi="Arial" w:cs="Arial"/>
          <w:color w:val="000000"/>
        </w:rPr>
        <w:t>uchwały;</w:t>
      </w:r>
    </w:p>
    <w:p w:rsidR="006C03D8" w:rsidRPr="00EF3F51" w:rsidRDefault="006C03D8" w:rsidP="00EF3F51">
      <w:pPr>
        <w:numPr>
          <w:ilvl w:val="0"/>
          <w:numId w:val="252"/>
        </w:numPr>
        <w:tabs>
          <w:tab w:val="clear" w:pos="1495"/>
          <w:tab w:val="num" w:pos="567"/>
        </w:tabs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tereny położone są w niżej określonych strefach, dla których obowiązują ustalenia jak w § </w:t>
      </w:r>
      <w:r w:rsidR="00EF0373" w:rsidRPr="00EF3F51">
        <w:rPr>
          <w:rFonts w:ascii="Arial" w:hAnsi="Arial" w:cs="Arial"/>
          <w:color w:val="000000"/>
        </w:rPr>
        <w:t>7</w:t>
      </w:r>
      <w:r w:rsidRPr="00EF3F51">
        <w:rPr>
          <w:rFonts w:ascii="Arial" w:hAnsi="Arial" w:cs="Arial"/>
          <w:color w:val="000000"/>
        </w:rPr>
        <w:t xml:space="preserve"> uchwały: </w:t>
      </w:r>
    </w:p>
    <w:p w:rsidR="006C03D8" w:rsidRPr="00EF3F51" w:rsidRDefault="006C03D8" w:rsidP="00EF3F51">
      <w:pPr>
        <w:numPr>
          <w:ilvl w:val="0"/>
          <w:numId w:val="253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 – dotyczy teren</w:t>
      </w:r>
      <w:r w:rsidR="00013A49" w:rsidRPr="00EF3F51">
        <w:rPr>
          <w:rFonts w:ascii="Arial" w:hAnsi="Arial" w:cs="Arial"/>
          <w:color w:val="000000"/>
        </w:rPr>
        <w:t>ów</w:t>
      </w:r>
      <w:r w:rsidRPr="00EF3F51">
        <w:rPr>
          <w:rFonts w:ascii="Arial" w:hAnsi="Arial" w:cs="Arial"/>
          <w:color w:val="000000"/>
        </w:rPr>
        <w:t xml:space="preserve"> oznaczon</w:t>
      </w:r>
      <w:r w:rsidR="00013A49" w:rsidRPr="00EF3F51">
        <w:rPr>
          <w:rFonts w:ascii="Arial" w:hAnsi="Arial" w:cs="Arial"/>
          <w:color w:val="000000"/>
        </w:rPr>
        <w:t>ych</w:t>
      </w:r>
      <w:r w:rsidRPr="00EF3F51">
        <w:rPr>
          <w:rFonts w:ascii="Arial" w:hAnsi="Arial" w:cs="Arial"/>
          <w:color w:val="000000"/>
        </w:rPr>
        <w:t xml:space="preserve"> symbol</w:t>
      </w:r>
      <w:r w:rsidR="00013A49" w:rsidRPr="00EF3F51">
        <w:rPr>
          <w:rFonts w:ascii="Arial" w:hAnsi="Arial" w:cs="Arial"/>
          <w:color w:val="000000"/>
        </w:rPr>
        <w:t>ami:</w:t>
      </w:r>
      <w:r w:rsidRPr="00EF3F51">
        <w:rPr>
          <w:rFonts w:ascii="Arial" w:hAnsi="Arial" w:cs="Arial"/>
          <w:color w:val="000000"/>
        </w:rPr>
        <w:t xml:space="preserve"> </w:t>
      </w:r>
      <w:r w:rsidR="00EC47D9" w:rsidRPr="00EF3F51">
        <w:rPr>
          <w:rFonts w:ascii="Arial" w:hAnsi="Arial" w:cs="Arial"/>
          <w:color w:val="000000"/>
        </w:rPr>
        <w:t>2</w:t>
      </w:r>
      <w:r w:rsidR="00601383" w:rsidRPr="00EF3F51">
        <w:rPr>
          <w:rFonts w:ascii="Arial" w:hAnsi="Arial" w:cs="Arial"/>
          <w:color w:val="000000"/>
        </w:rPr>
        <w:t>2</w:t>
      </w:r>
      <w:r w:rsidR="00EC47D9" w:rsidRPr="00EF3F51">
        <w:rPr>
          <w:rFonts w:ascii="Arial" w:hAnsi="Arial" w:cs="Arial"/>
          <w:color w:val="000000"/>
        </w:rPr>
        <w:t xml:space="preserve"> KD-D*;</w:t>
      </w:r>
      <w:r w:rsidR="00C65003">
        <w:rPr>
          <w:rFonts w:ascii="Arial" w:hAnsi="Arial" w:cs="Arial"/>
          <w:color w:val="000000"/>
        </w:rPr>
        <w:t xml:space="preserve"> </w:t>
      </w:r>
      <w:r w:rsidR="00A23D3F" w:rsidRPr="00EF3F51">
        <w:rPr>
          <w:rFonts w:ascii="Arial" w:hAnsi="Arial" w:cs="Arial"/>
          <w:color w:val="000000"/>
        </w:rPr>
        <w:t>27 KD-D*;</w:t>
      </w:r>
    </w:p>
    <w:p w:rsidR="00EC47D9" w:rsidRPr="00EF3F51" w:rsidRDefault="006C03D8" w:rsidP="00EF3F51">
      <w:pPr>
        <w:numPr>
          <w:ilvl w:val="0"/>
          <w:numId w:val="253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historycznej struktury przestrzennej miasta Włocławka podlegającej ochronie na podstawie ustaleń miejscowego planu – dotyczy teren</w:t>
      </w:r>
      <w:r w:rsidR="00EC47D9" w:rsidRPr="00EF3F51">
        <w:rPr>
          <w:rFonts w:ascii="Arial" w:hAnsi="Arial" w:cs="Arial"/>
          <w:color w:val="000000"/>
        </w:rPr>
        <w:t>ów</w:t>
      </w:r>
      <w:r w:rsidRPr="00EF3F51">
        <w:rPr>
          <w:rFonts w:ascii="Arial" w:hAnsi="Arial" w:cs="Arial"/>
          <w:color w:val="000000"/>
        </w:rPr>
        <w:t xml:space="preserve"> oznaczon</w:t>
      </w:r>
      <w:r w:rsidR="00EC47D9" w:rsidRPr="00EF3F51">
        <w:rPr>
          <w:rFonts w:ascii="Arial" w:hAnsi="Arial" w:cs="Arial"/>
          <w:color w:val="000000"/>
        </w:rPr>
        <w:t>ych</w:t>
      </w:r>
      <w:r w:rsidRPr="00EF3F51">
        <w:rPr>
          <w:rFonts w:ascii="Arial" w:hAnsi="Arial" w:cs="Arial"/>
          <w:color w:val="000000"/>
        </w:rPr>
        <w:t xml:space="preserve"> symbol</w:t>
      </w:r>
      <w:r w:rsidR="00EC47D9" w:rsidRPr="00EF3F51">
        <w:rPr>
          <w:rFonts w:ascii="Arial" w:hAnsi="Arial" w:cs="Arial"/>
          <w:color w:val="000000"/>
        </w:rPr>
        <w:t>ami: 2</w:t>
      </w:r>
      <w:r w:rsidR="00601383" w:rsidRPr="00EF3F51">
        <w:rPr>
          <w:rFonts w:ascii="Arial" w:hAnsi="Arial" w:cs="Arial"/>
          <w:color w:val="000000"/>
        </w:rPr>
        <w:t>3</w:t>
      </w:r>
      <w:r w:rsidR="00EC47D9" w:rsidRPr="00EF3F51">
        <w:rPr>
          <w:rFonts w:ascii="Arial" w:hAnsi="Arial" w:cs="Arial"/>
          <w:color w:val="000000"/>
        </w:rPr>
        <w:t xml:space="preserve"> KD-D*, 2</w:t>
      </w:r>
      <w:r w:rsidR="00601383" w:rsidRPr="00EF3F51">
        <w:rPr>
          <w:rFonts w:ascii="Arial" w:hAnsi="Arial" w:cs="Arial"/>
          <w:color w:val="000000"/>
        </w:rPr>
        <w:t>4</w:t>
      </w:r>
      <w:r w:rsidR="00EC47D9" w:rsidRPr="00EF3F51">
        <w:rPr>
          <w:rFonts w:ascii="Arial" w:hAnsi="Arial" w:cs="Arial"/>
          <w:color w:val="000000"/>
        </w:rPr>
        <w:t xml:space="preserve"> KD-D*, 2</w:t>
      </w:r>
      <w:r w:rsidR="00601383" w:rsidRPr="00EF3F51">
        <w:rPr>
          <w:rFonts w:ascii="Arial" w:hAnsi="Arial" w:cs="Arial"/>
          <w:color w:val="000000"/>
        </w:rPr>
        <w:t>5</w:t>
      </w:r>
      <w:r w:rsidR="00EC47D9" w:rsidRPr="00EF3F51">
        <w:rPr>
          <w:rFonts w:ascii="Arial" w:hAnsi="Arial" w:cs="Arial"/>
          <w:color w:val="000000"/>
        </w:rPr>
        <w:t xml:space="preserve"> KD-D*, 2</w:t>
      </w:r>
      <w:r w:rsidR="00601383" w:rsidRPr="00EF3F51">
        <w:rPr>
          <w:rFonts w:ascii="Arial" w:hAnsi="Arial" w:cs="Arial"/>
          <w:color w:val="000000"/>
        </w:rPr>
        <w:t xml:space="preserve">6 </w:t>
      </w:r>
      <w:r w:rsidR="00EC47D9" w:rsidRPr="00EF3F51">
        <w:rPr>
          <w:rFonts w:ascii="Arial" w:hAnsi="Arial" w:cs="Arial"/>
          <w:color w:val="000000"/>
        </w:rPr>
        <w:t>KD-D*;</w:t>
      </w:r>
    </w:p>
    <w:p w:rsidR="00EC47D9" w:rsidRPr="00EF3F51" w:rsidRDefault="006C03D8" w:rsidP="00EF3F51">
      <w:pPr>
        <w:numPr>
          <w:ilvl w:val="0"/>
          <w:numId w:val="253"/>
        </w:numPr>
        <w:tabs>
          <w:tab w:val="left" w:pos="851"/>
        </w:tabs>
        <w:spacing w:line="276" w:lineRule="auto"/>
        <w:ind w:left="851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granicy strefy ochrony archeologicznej podlegającej ochronie na podstawie ustaleń miejscowego planu – dotyczy teren</w:t>
      </w:r>
      <w:r w:rsidR="00EC47D9" w:rsidRPr="00EF3F51">
        <w:rPr>
          <w:rFonts w:ascii="Arial" w:hAnsi="Arial" w:cs="Arial"/>
          <w:color w:val="000000"/>
        </w:rPr>
        <w:t>u</w:t>
      </w:r>
      <w:r w:rsidRPr="00EF3F51">
        <w:rPr>
          <w:rFonts w:ascii="Arial" w:hAnsi="Arial" w:cs="Arial"/>
          <w:color w:val="000000"/>
        </w:rPr>
        <w:t xml:space="preserve"> oznaczon</w:t>
      </w:r>
      <w:r w:rsidR="00EC47D9" w:rsidRPr="00EF3F51">
        <w:rPr>
          <w:rFonts w:ascii="Arial" w:hAnsi="Arial" w:cs="Arial"/>
          <w:color w:val="000000"/>
        </w:rPr>
        <w:t>ego</w:t>
      </w:r>
      <w:r w:rsidRPr="00EF3F51">
        <w:rPr>
          <w:rFonts w:ascii="Arial" w:hAnsi="Arial" w:cs="Arial"/>
          <w:color w:val="000000"/>
        </w:rPr>
        <w:t xml:space="preserve"> symbol</w:t>
      </w:r>
      <w:r w:rsidR="00EC47D9" w:rsidRPr="00EF3F51">
        <w:rPr>
          <w:rFonts w:ascii="Arial" w:hAnsi="Arial" w:cs="Arial"/>
          <w:color w:val="000000"/>
        </w:rPr>
        <w:t>em 2</w:t>
      </w:r>
      <w:r w:rsidR="00601383" w:rsidRPr="00EF3F51">
        <w:rPr>
          <w:rFonts w:ascii="Arial" w:hAnsi="Arial" w:cs="Arial"/>
          <w:color w:val="000000"/>
        </w:rPr>
        <w:t>2</w:t>
      </w:r>
      <w:r w:rsidR="00EC47D9" w:rsidRPr="00EF3F51">
        <w:rPr>
          <w:rFonts w:ascii="Arial" w:hAnsi="Arial" w:cs="Arial"/>
          <w:color w:val="000000"/>
        </w:rPr>
        <w:t xml:space="preserve"> KD-D*</w:t>
      </w:r>
      <w:r w:rsidR="00D16107" w:rsidRPr="00EF3F51">
        <w:rPr>
          <w:rFonts w:ascii="Arial" w:hAnsi="Arial" w:cs="Arial"/>
          <w:color w:val="000000"/>
        </w:rPr>
        <w:t>.</w:t>
      </w:r>
    </w:p>
    <w:p w:rsidR="00A23D3F" w:rsidRPr="00EF3F51" w:rsidRDefault="006C03D8" w:rsidP="00EF3F51">
      <w:pPr>
        <w:numPr>
          <w:ilvl w:val="0"/>
          <w:numId w:val="251"/>
        </w:numPr>
        <w:tabs>
          <w:tab w:val="clear" w:pos="2880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Wymagania wynikające z potrzeb kształtowania przestrzeni publicznych: </w:t>
      </w:r>
    </w:p>
    <w:p w:rsidR="00A23D3F" w:rsidRPr="00EF3F51" w:rsidRDefault="00A23D3F" w:rsidP="00EF3F51">
      <w:pPr>
        <w:numPr>
          <w:ilvl w:val="0"/>
          <w:numId w:val="337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dla ulicy ustala się możliwość przekształcenia w woonerf - sytuowanie zabudowy sezonowej oraz lokalizacja tymczasowych obiektów budowlanych o funkcji zgodnej z przeznaczeniem terenu, na warunkach wynikających z przepisów odrębnych ze szczególnym uwzględnieniem przepisów z zakresu ochrony przeciwpożarowej – dotyczy terenów oznaczonych symbolem </w:t>
      </w:r>
      <w:r w:rsidR="00996A6A" w:rsidRPr="00EF3F51">
        <w:rPr>
          <w:rFonts w:ascii="Arial" w:hAnsi="Arial" w:cs="Arial"/>
          <w:color w:val="000000"/>
        </w:rPr>
        <w:t>27</w:t>
      </w:r>
      <w:r w:rsidRPr="00EF3F51">
        <w:rPr>
          <w:rFonts w:ascii="Arial" w:hAnsi="Arial" w:cs="Arial"/>
          <w:color w:val="000000"/>
        </w:rPr>
        <w:t xml:space="preserve"> KD-</w:t>
      </w:r>
      <w:r w:rsidR="00996A6A" w:rsidRPr="00EF3F51">
        <w:rPr>
          <w:rFonts w:ascii="Arial" w:hAnsi="Arial" w:cs="Arial"/>
          <w:color w:val="000000"/>
        </w:rPr>
        <w:t>D</w:t>
      </w:r>
      <w:r w:rsidRPr="00EF3F51">
        <w:rPr>
          <w:rFonts w:ascii="Arial" w:hAnsi="Arial" w:cs="Arial"/>
          <w:color w:val="000000"/>
        </w:rPr>
        <w:t>*;</w:t>
      </w:r>
    </w:p>
    <w:p w:rsidR="00A23D3F" w:rsidRPr="00EF3F51" w:rsidRDefault="00A23D3F" w:rsidP="00EF3F51">
      <w:pPr>
        <w:numPr>
          <w:ilvl w:val="0"/>
          <w:numId w:val="337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 pozostałe ustalenia jak w § 8 uchwały.</w:t>
      </w:r>
    </w:p>
    <w:p w:rsidR="00F21CEF" w:rsidRPr="00EF3F51" w:rsidRDefault="006C03D8" w:rsidP="00EF3F51">
      <w:pPr>
        <w:numPr>
          <w:ilvl w:val="0"/>
          <w:numId w:val="251"/>
        </w:numPr>
        <w:tabs>
          <w:tab w:val="clear" w:pos="2880"/>
          <w:tab w:val="num" w:pos="284"/>
        </w:tabs>
        <w:spacing w:line="276" w:lineRule="auto"/>
        <w:ind w:left="284" w:hanging="284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Parametry</w:t>
      </w:r>
      <w:r w:rsidR="00F21CEF" w:rsidRPr="00EF3F51">
        <w:rPr>
          <w:rFonts w:ascii="Arial" w:hAnsi="Arial" w:cs="Arial"/>
          <w:color w:val="000000"/>
        </w:rPr>
        <w:t xml:space="preserve"> i wskaźniki kształtowania drogi i zagospodarowania terenu, minimalna liczba miejsc do parkowania, w tym miejsca przeznaczone na parkowanie pojazdów zaopatrzonych w kartę parkingową i sposób ich realizacji:</w:t>
      </w:r>
    </w:p>
    <w:p w:rsidR="006C03D8" w:rsidRPr="00EF3F51" w:rsidRDefault="006C03D8" w:rsidP="00EF3F51">
      <w:pPr>
        <w:numPr>
          <w:ilvl w:val="0"/>
          <w:numId w:val="263"/>
        </w:numPr>
        <w:spacing w:line="276" w:lineRule="auto"/>
        <w:ind w:left="567" w:hanging="283"/>
        <w:outlineLvl w:val="0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szerokość w liniach rozgraniczających tereny o różnym przeznaczeniu lub różnych zasadach zagospodarowania, wg oznaczenia na rysunku planu:</w:t>
      </w:r>
    </w:p>
    <w:p w:rsidR="006C03D8" w:rsidRPr="00EF3F51" w:rsidRDefault="006C03D8" w:rsidP="00EF3F51">
      <w:pPr>
        <w:numPr>
          <w:ilvl w:val="0"/>
          <w:numId w:val="254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ulica </w:t>
      </w:r>
      <w:r w:rsidR="00EC47D9" w:rsidRPr="00EF3F51">
        <w:rPr>
          <w:rFonts w:ascii="Arial" w:hAnsi="Arial" w:cs="Arial"/>
          <w:color w:val="000000"/>
        </w:rPr>
        <w:t xml:space="preserve">Prymasa Karnkowskiego </w:t>
      </w:r>
      <w:r w:rsidRPr="00EF3F51">
        <w:rPr>
          <w:rFonts w:ascii="Arial" w:hAnsi="Arial" w:cs="Arial"/>
          <w:color w:val="000000"/>
        </w:rPr>
        <w:t xml:space="preserve">– teren oznaczony symbolem </w:t>
      </w:r>
      <w:r w:rsidR="00EC47D9" w:rsidRPr="00EF3F51">
        <w:rPr>
          <w:rFonts w:ascii="Arial" w:hAnsi="Arial" w:cs="Arial"/>
          <w:color w:val="000000"/>
        </w:rPr>
        <w:t>2</w:t>
      </w:r>
      <w:r w:rsidR="00601383" w:rsidRPr="00EF3F51">
        <w:rPr>
          <w:rFonts w:ascii="Arial" w:hAnsi="Arial" w:cs="Arial"/>
          <w:color w:val="000000"/>
        </w:rPr>
        <w:t>2</w:t>
      </w:r>
      <w:r w:rsidRPr="00EF3F51">
        <w:rPr>
          <w:rFonts w:ascii="Arial" w:hAnsi="Arial" w:cs="Arial"/>
          <w:color w:val="000000"/>
        </w:rPr>
        <w:t xml:space="preserve"> KD-</w:t>
      </w:r>
      <w:r w:rsidR="00EC47D9" w:rsidRPr="00EF3F51">
        <w:rPr>
          <w:rFonts w:ascii="Arial" w:hAnsi="Arial" w:cs="Arial"/>
          <w:color w:val="000000"/>
        </w:rPr>
        <w:t>D</w:t>
      </w:r>
      <w:r w:rsidRPr="00EF3F51">
        <w:rPr>
          <w:rFonts w:ascii="Arial" w:hAnsi="Arial" w:cs="Arial"/>
          <w:color w:val="000000"/>
        </w:rPr>
        <w:t xml:space="preserve">*: od </w:t>
      </w:r>
      <w:r w:rsidR="00D7297A" w:rsidRPr="00EF3F51">
        <w:rPr>
          <w:rFonts w:ascii="Arial" w:hAnsi="Arial" w:cs="Arial"/>
          <w:color w:val="000000"/>
        </w:rPr>
        <w:t>10</w:t>
      </w:r>
      <w:r w:rsidRPr="00EF3F51">
        <w:rPr>
          <w:rFonts w:ascii="Arial" w:hAnsi="Arial" w:cs="Arial"/>
          <w:color w:val="000000"/>
        </w:rPr>
        <w:t xml:space="preserve">,5m do </w:t>
      </w:r>
      <w:r w:rsidR="00B33ACC" w:rsidRPr="00EF3F51">
        <w:rPr>
          <w:rFonts w:ascii="Arial" w:hAnsi="Arial" w:cs="Arial"/>
          <w:color w:val="000000"/>
        </w:rPr>
        <w:t>1</w:t>
      </w:r>
      <w:r w:rsidR="00D7297A" w:rsidRPr="00EF3F51">
        <w:rPr>
          <w:rFonts w:ascii="Arial" w:hAnsi="Arial" w:cs="Arial"/>
          <w:color w:val="000000"/>
        </w:rPr>
        <w:t>3</w:t>
      </w:r>
      <w:r w:rsidR="00B33ACC" w:rsidRPr="00EF3F51">
        <w:rPr>
          <w:rFonts w:ascii="Arial" w:hAnsi="Arial" w:cs="Arial"/>
          <w:color w:val="000000"/>
        </w:rPr>
        <w:t>,5m</w:t>
      </w:r>
      <w:r w:rsidRPr="00EF3F51">
        <w:rPr>
          <w:rFonts w:ascii="Arial" w:hAnsi="Arial" w:cs="Arial"/>
          <w:color w:val="000000"/>
        </w:rPr>
        <w:t>;</w:t>
      </w:r>
    </w:p>
    <w:p w:rsidR="006C03D8" w:rsidRPr="00EF3F51" w:rsidRDefault="006C03D8" w:rsidP="00EF3F51">
      <w:pPr>
        <w:numPr>
          <w:ilvl w:val="0"/>
          <w:numId w:val="254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ulica </w:t>
      </w:r>
      <w:r w:rsidR="00EC47D9" w:rsidRPr="00EF3F51">
        <w:rPr>
          <w:rFonts w:ascii="Arial" w:hAnsi="Arial" w:cs="Arial"/>
          <w:color w:val="000000"/>
        </w:rPr>
        <w:t>Łazienna</w:t>
      </w:r>
      <w:r w:rsidRPr="00EF3F51">
        <w:rPr>
          <w:rFonts w:ascii="Arial" w:hAnsi="Arial" w:cs="Arial"/>
          <w:color w:val="000000"/>
        </w:rPr>
        <w:t xml:space="preserve"> – teren oznaczony symbolem </w:t>
      </w:r>
      <w:r w:rsidR="00EC47D9" w:rsidRPr="00EF3F51">
        <w:rPr>
          <w:rFonts w:ascii="Arial" w:hAnsi="Arial" w:cs="Arial"/>
          <w:color w:val="000000"/>
        </w:rPr>
        <w:t>2</w:t>
      </w:r>
      <w:r w:rsidR="00601383" w:rsidRPr="00EF3F51">
        <w:rPr>
          <w:rFonts w:ascii="Arial" w:hAnsi="Arial" w:cs="Arial"/>
          <w:color w:val="000000"/>
        </w:rPr>
        <w:t>3</w:t>
      </w:r>
      <w:r w:rsidRPr="00EF3F51">
        <w:rPr>
          <w:rFonts w:ascii="Arial" w:hAnsi="Arial" w:cs="Arial"/>
          <w:color w:val="000000"/>
        </w:rPr>
        <w:t xml:space="preserve"> KD-</w:t>
      </w:r>
      <w:r w:rsidR="00EC47D9" w:rsidRPr="00EF3F51">
        <w:rPr>
          <w:rFonts w:ascii="Arial" w:hAnsi="Arial" w:cs="Arial"/>
          <w:color w:val="000000"/>
        </w:rPr>
        <w:t>D</w:t>
      </w:r>
      <w:r w:rsidRPr="00EF3F51">
        <w:rPr>
          <w:rFonts w:ascii="Arial" w:hAnsi="Arial" w:cs="Arial"/>
          <w:color w:val="000000"/>
        </w:rPr>
        <w:t>*:</w:t>
      </w:r>
      <w:r w:rsidR="00395C20" w:rsidRPr="00EF3F51">
        <w:rPr>
          <w:rFonts w:ascii="Arial" w:hAnsi="Arial" w:cs="Arial"/>
          <w:color w:val="000000"/>
        </w:rPr>
        <w:t xml:space="preserve"> od</w:t>
      </w:r>
      <w:r w:rsidRPr="00EF3F51">
        <w:rPr>
          <w:rFonts w:ascii="Arial" w:hAnsi="Arial" w:cs="Arial"/>
          <w:color w:val="000000"/>
        </w:rPr>
        <w:t xml:space="preserve"> </w:t>
      </w:r>
      <w:r w:rsidR="00EC47D9" w:rsidRPr="00EF3F51">
        <w:rPr>
          <w:rFonts w:ascii="Arial" w:hAnsi="Arial" w:cs="Arial"/>
          <w:color w:val="000000"/>
        </w:rPr>
        <w:t>8,0</w:t>
      </w:r>
      <w:r w:rsidRPr="00EF3F51">
        <w:rPr>
          <w:rFonts w:ascii="Arial" w:hAnsi="Arial" w:cs="Arial"/>
          <w:color w:val="000000"/>
        </w:rPr>
        <w:t xml:space="preserve">m do </w:t>
      </w:r>
      <w:r w:rsidR="00EC47D9" w:rsidRPr="00EF3F51">
        <w:rPr>
          <w:rFonts w:ascii="Arial" w:hAnsi="Arial" w:cs="Arial"/>
          <w:color w:val="000000"/>
        </w:rPr>
        <w:t>14</w:t>
      </w:r>
      <w:r w:rsidRPr="00EF3F51">
        <w:rPr>
          <w:rFonts w:ascii="Arial" w:hAnsi="Arial" w:cs="Arial"/>
          <w:color w:val="000000"/>
        </w:rPr>
        <w:t>,0m;</w:t>
      </w:r>
    </w:p>
    <w:p w:rsidR="006C03D8" w:rsidRPr="00EF3F51" w:rsidRDefault="006C03D8" w:rsidP="00EF3F51">
      <w:pPr>
        <w:numPr>
          <w:ilvl w:val="0"/>
          <w:numId w:val="254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ulica </w:t>
      </w:r>
      <w:r w:rsidR="00EC47D9" w:rsidRPr="00EF3F51">
        <w:rPr>
          <w:rFonts w:ascii="Arial" w:hAnsi="Arial" w:cs="Arial"/>
          <w:color w:val="000000"/>
        </w:rPr>
        <w:t>Biskupia</w:t>
      </w:r>
      <w:r w:rsidRPr="00EF3F51">
        <w:rPr>
          <w:rFonts w:ascii="Arial" w:hAnsi="Arial" w:cs="Arial"/>
          <w:color w:val="000000"/>
        </w:rPr>
        <w:t xml:space="preserve"> – teren oznaczony symbolem </w:t>
      </w:r>
      <w:r w:rsidR="00EC47D9" w:rsidRPr="00EF3F51">
        <w:rPr>
          <w:rFonts w:ascii="Arial" w:hAnsi="Arial" w:cs="Arial"/>
          <w:color w:val="000000"/>
        </w:rPr>
        <w:t>2</w:t>
      </w:r>
      <w:r w:rsidR="00601383" w:rsidRPr="00EF3F51">
        <w:rPr>
          <w:rFonts w:ascii="Arial" w:hAnsi="Arial" w:cs="Arial"/>
          <w:color w:val="000000"/>
        </w:rPr>
        <w:t>4</w:t>
      </w:r>
      <w:r w:rsidRPr="00EF3F51">
        <w:rPr>
          <w:rFonts w:ascii="Arial" w:hAnsi="Arial" w:cs="Arial"/>
          <w:color w:val="000000"/>
        </w:rPr>
        <w:t xml:space="preserve"> KD-</w:t>
      </w:r>
      <w:r w:rsidR="00EC47D9" w:rsidRPr="00EF3F51">
        <w:rPr>
          <w:rFonts w:ascii="Arial" w:hAnsi="Arial" w:cs="Arial"/>
          <w:color w:val="000000"/>
        </w:rPr>
        <w:t>D</w:t>
      </w:r>
      <w:r w:rsidRPr="00EF3F51">
        <w:rPr>
          <w:rFonts w:ascii="Arial" w:hAnsi="Arial" w:cs="Arial"/>
          <w:color w:val="000000"/>
        </w:rPr>
        <w:t>*: od 1</w:t>
      </w:r>
      <w:r w:rsidR="00EC47D9" w:rsidRPr="00EF3F51">
        <w:rPr>
          <w:rFonts w:ascii="Arial" w:hAnsi="Arial" w:cs="Arial"/>
          <w:color w:val="000000"/>
        </w:rPr>
        <w:t>1,0</w:t>
      </w:r>
      <w:r w:rsidRPr="00EF3F51">
        <w:rPr>
          <w:rFonts w:ascii="Arial" w:hAnsi="Arial" w:cs="Arial"/>
          <w:color w:val="000000"/>
        </w:rPr>
        <w:t>m do 1</w:t>
      </w:r>
      <w:r w:rsidR="00D91B74" w:rsidRPr="00EF3F51">
        <w:rPr>
          <w:rFonts w:ascii="Arial" w:hAnsi="Arial" w:cs="Arial"/>
          <w:color w:val="000000"/>
        </w:rPr>
        <w:t>9,5</w:t>
      </w:r>
      <w:r w:rsidRPr="00EF3F51">
        <w:rPr>
          <w:rFonts w:ascii="Arial" w:hAnsi="Arial" w:cs="Arial"/>
          <w:color w:val="000000"/>
        </w:rPr>
        <w:t>m;</w:t>
      </w:r>
    </w:p>
    <w:p w:rsidR="006C03D8" w:rsidRPr="00EF3F51" w:rsidRDefault="006C03D8" w:rsidP="00EF3F51">
      <w:pPr>
        <w:numPr>
          <w:ilvl w:val="0"/>
          <w:numId w:val="254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ulica </w:t>
      </w:r>
      <w:proofErr w:type="spellStart"/>
      <w:r w:rsidR="00EC47D9" w:rsidRPr="00EF3F51">
        <w:rPr>
          <w:rFonts w:ascii="Arial" w:hAnsi="Arial" w:cs="Arial"/>
          <w:color w:val="000000"/>
        </w:rPr>
        <w:t>Lunewil</w:t>
      </w:r>
      <w:proofErr w:type="spellEnd"/>
      <w:r w:rsidRPr="00EF3F51">
        <w:rPr>
          <w:rFonts w:ascii="Arial" w:hAnsi="Arial" w:cs="Arial"/>
          <w:color w:val="000000"/>
        </w:rPr>
        <w:t xml:space="preserve"> – teren oznaczony symbolem </w:t>
      </w:r>
      <w:r w:rsidR="00EC47D9" w:rsidRPr="00EF3F51">
        <w:rPr>
          <w:rFonts w:ascii="Arial" w:hAnsi="Arial" w:cs="Arial"/>
          <w:color w:val="000000"/>
        </w:rPr>
        <w:t>2</w:t>
      </w:r>
      <w:r w:rsidR="00601383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 KD-</w:t>
      </w:r>
      <w:r w:rsidR="00604B84" w:rsidRPr="00EF3F51">
        <w:rPr>
          <w:rFonts w:ascii="Arial" w:hAnsi="Arial" w:cs="Arial"/>
          <w:color w:val="000000"/>
        </w:rPr>
        <w:t>D</w:t>
      </w:r>
      <w:r w:rsidRPr="00EF3F51">
        <w:rPr>
          <w:rFonts w:ascii="Arial" w:hAnsi="Arial" w:cs="Arial"/>
          <w:color w:val="000000"/>
        </w:rPr>
        <w:t xml:space="preserve">*: od </w:t>
      </w:r>
      <w:r w:rsidR="00EC47D9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>,</w:t>
      </w:r>
      <w:r w:rsidR="00EC47D9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 xml:space="preserve">m do </w:t>
      </w:r>
      <w:r w:rsidR="00EC47D9" w:rsidRPr="00EF3F51">
        <w:rPr>
          <w:rFonts w:ascii="Arial" w:hAnsi="Arial" w:cs="Arial"/>
          <w:color w:val="000000"/>
        </w:rPr>
        <w:t>12</w:t>
      </w:r>
      <w:r w:rsidRPr="00EF3F51">
        <w:rPr>
          <w:rFonts w:ascii="Arial" w:hAnsi="Arial" w:cs="Arial"/>
          <w:color w:val="000000"/>
        </w:rPr>
        <w:t>,</w:t>
      </w:r>
      <w:r w:rsidR="00EC47D9" w:rsidRPr="00EF3F51">
        <w:rPr>
          <w:rFonts w:ascii="Arial" w:hAnsi="Arial" w:cs="Arial"/>
          <w:color w:val="000000"/>
        </w:rPr>
        <w:t>5</w:t>
      </w:r>
      <w:r w:rsidRPr="00EF3F51">
        <w:rPr>
          <w:rFonts w:ascii="Arial" w:hAnsi="Arial" w:cs="Arial"/>
          <w:color w:val="000000"/>
        </w:rPr>
        <w:t>m;</w:t>
      </w:r>
    </w:p>
    <w:p w:rsidR="006C03D8" w:rsidRPr="00EF3F51" w:rsidRDefault="006C03D8" w:rsidP="00EF3F51">
      <w:pPr>
        <w:numPr>
          <w:ilvl w:val="0"/>
          <w:numId w:val="254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ulica </w:t>
      </w:r>
      <w:proofErr w:type="spellStart"/>
      <w:r w:rsidR="00EC47D9" w:rsidRPr="00EF3F51">
        <w:rPr>
          <w:rFonts w:ascii="Arial" w:hAnsi="Arial" w:cs="Arial"/>
          <w:color w:val="000000"/>
        </w:rPr>
        <w:t>Lunewil</w:t>
      </w:r>
      <w:proofErr w:type="spellEnd"/>
      <w:r w:rsidRPr="00EF3F51">
        <w:rPr>
          <w:rFonts w:ascii="Arial" w:hAnsi="Arial" w:cs="Arial"/>
          <w:color w:val="000000"/>
        </w:rPr>
        <w:t xml:space="preserve"> – teren oznaczony symbolem 2</w:t>
      </w:r>
      <w:r w:rsidR="00601383" w:rsidRPr="00EF3F51">
        <w:rPr>
          <w:rFonts w:ascii="Arial" w:hAnsi="Arial" w:cs="Arial"/>
          <w:color w:val="000000"/>
        </w:rPr>
        <w:t>6</w:t>
      </w:r>
      <w:r w:rsidRPr="00EF3F51">
        <w:rPr>
          <w:rFonts w:ascii="Arial" w:hAnsi="Arial" w:cs="Arial"/>
          <w:color w:val="000000"/>
        </w:rPr>
        <w:t xml:space="preserve"> KD-</w:t>
      </w:r>
      <w:r w:rsidR="00EC47D9" w:rsidRPr="00EF3F51">
        <w:rPr>
          <w:rFonts w:ascii="Arial" w:hAnsi="Arial" w:cs="Arial"/>
          <w:color w:val="000000"/>
        </w:rPr>
        <w:t>D</w:t>
      </w:r>
      <w:r w:rsidRPr="00EF3F51">
        <w:rPr>
          <w:rFonts w:ascii="Arial" w:hAnsi="Arial" w:cs="Arial"/>
          <w:color w:val="000000"/>
        </w:rPr>
        <w:t xml:space="preserve">*: od </w:t>
      </w:r>
      <w:r w:rsidR="00D91B74" w:rsidRPr="00EF3F51">
        <w:rPr>
          <w:rFonts w:ascii="Arial" w:hAnsi="Arial" w:cs="Arial"/>
          <w:color w:val="000000"/>
        </w:rPr>
        <w:t>17,0m do 36,2m;</w:t>
      </w:r>
    </w:p>
    <w:p w:rsidR="00645D53" w:rsidRPr="00EF3F51" w:rsidRDefault="00C65003" w:rsidP="00EF3F51">
      <w:pPr>
        <w:numPr>
          <w:ilvl w:val="0"/>
          <w:numId w:val="254"/>
        </w:numPr>
        <w:spacing w:line="276" w:lineRule="auto"/>
        <w:ind w:left="851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645D53" w:rsidRPr="00EF3F51">
        <w:rPr>
          <w:rFonts w:ascii="Arial" w:hAnsi="Arial" w:cs="Arial"/>
          <w:color w:val="000000"/>
        </w:rPr>
        <w:t xml:space="preserve">Plac </w:t>
      </w:r>
      <w:r w:rsidR="00F900BD" w:rsidRPr="00EF3F51">
        <w:rPr>
          <w:rFonts w:ascii="Arial" w:hAnsi="Arial" w:cs="Arial"/>
          <w:color w:val="000000"/>
        </w:rPr>
        <w:t>Wolności – teren oznaczony symbolem 27 KD-D*: od 12,0m do 19,0m;</w:t>
      </w:r>
    </w:p>
    <w:p w:rsidR="00F21CEF" w:rsidRPr="00EF3F51" w:rsidRDefault="00F21CEF" w:rsidP="00EF3F51">
      <w:pPr>
        <w:numPr>
          <w:ilvl w:val="0"/>
          <w:numId w:val="263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minimalna liczba miejsc do parkowania, w tym miejsca przeznaczone na parkowanie pojazdów zaopatrzonych w kartę parkingową i sposób ich realizacji: ustalenia jak w § </w:t>
      </w:r>
      <w:r w:rsidR="00EF0373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 xml:space="preserve"> uchwały;</w:t>
      </w:r>
    </w:p>
    <w:p w:rsidR="006C03D8" w:rsidRPr="00EF3F51" w:rsidRDefault="006C03D8" w:rsidP="00EF3F51">
      <w:pPr>
        <w:numPr>
          <w:ilvl w:val="0"/>
          <w:numId w:val="263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adaptacja zabudowy i funkcji.</w:t>
      </w:r>
    </w:p>
    <w:p w:rsidR="006C03D8" w:rsidRPr="00EF3F51" w:rsidRDefault="006C03D8" w:rsidP="00EF3F51">
      <w:pPr>
        <w:numPr>
          <w:ilvl w:val="0"/>
          <w:numId w:val="251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i sposoby zagospodarowania terenów lub obiektów podlegających ochronie, ustalanych na podstawie przepisów odrębnych: nie występuje potrzeba określenia.</w:t>
      </w:r>
    </w:p>
    <w:p w:rsidR="006C03D8" w:rsidRPr="00EF3F51" w:rsidRDefault="006C03D8" w:rsidP="00EF3F51">
      <w:pPr>
        <w:numPr>
          <w:ilvl w:val="0"/>
          <w:numId w:val="251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Szczegółowe zasady i warunki scalania i podziału nieruchomości objętych planem: nie występuje potrzeba określenia.</w:t>
      </w:r>
    </w:p>
    <w:p w:rsidR="00FF7DAB" w:rsidRPr="00EF3F51" w:rsidRDefault="006C03D8" w:rsidP="00EF3F51">
      <w:pPr>
        <w:numPr>
          <w:ilvl w:val="0"/>
          <w:numId w:val="251"/>
        </w:numPr>
        <w:tabs>
          <w:tab w:val="clear" w:pos="2880"/>
          <w:tab w:val="num" w:pos="142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Szczególne warunki zagospodarowania terenów oraz ograniczenia w ich użytkowaniu, w tym zakazy zabudowy: </w:t>
      </w:r>
      <w:bookmarkStart w:id="108" w:name="_Hlk90969414"/>
    </w:p>
    <w:p w:rsidR="00FF7DAB" w:rsidRPr="00EF3F51" w:rsidRDefault="00FF7DAB" w:rsidP="00EF3F51">
      <w:pPr>
        <w:numPr>
          <w:ilvl w:val="0"/>
          <w:numId w:val="255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wyznacza się granice terenu o średniej przydatności dla budownictwa - występowanie nasypów różnej miąższości pokrywających głównie osady piaszczyste, podrzędnie gliny zwałowe (w zakresie wg oznaczenia na rysunku </w:t>
      </w:r>
      <w:r w:rsidRPr="00EF3F51">
        <w:rPr>
          <w:rFonts w:ascii="Arial" w:hAnsi="Arial" w:cs="Arial"/>
          <w:color w:val="000000"/>
        </w:rPr>
        <w:lastRenderedPageBreak/>
        <w:t xml:space="preserve">planu), dla którego obowiązują warunki wynikające z przepisów odrębnych – dotyczy terenów oznaczonych symbolami: </w:t>
      </w:r>
      <w:r w:rsidR="00C63F97" w:rsidRPr="00EF3F51">
        <w:rPr>
          <w:rFonts w:ascii="Arial" w:hAnsi="Arial" w:cs="Arial"/>
          <w:color w:val="000000"/>
        </w:rPr>
        <w:t>2</w:t>
      </w:r>
      <w:r w:rsidR="00601383" w:rsidRPr="00EF3F51">
        <w:rPr>
          <w:rFonts w:ascii="Arial" w:hAnsi="Arial" w:cs="Arial"/>
          <w:color w:val="000000"/>
        </w:rPr>
        <w:t>2</w:t>
      </w:r>
      <w:r w:rsidR="00C63F97" w:rsidRPr="00EF3F51">
        <w:rPr>
          <w:rFonts w:ascii="Arial" w:hAnsi="Arial" w:cs="Arial"/>
          <w:color w:val="000000"/>
        </w:rPr>
        <w:t xml:space="preserve"> KD-D*, 2</w:t>
      </w:r>
      <w:r w:rsidR="00601383" w:rsidRPr="00EF3F51">
        <w:rPr>
          <w:rFonts w:ascii="Arial" w:hAnsi="Arial" w:cs="Arial"/>
          <w:color w:val="000000"/>
        </w:rPr>
        <w:t>3</w:t>
      </w:r>
      <w:r w:rsidR="00C63F97" w:rsidRPr="00EF3F51">
        <w:rPr>
          <w:rFonts w:ascii="Arial" w:hAnsi="Arial" w:cs="Arial"/>
          <w:color w:val="000000"/>
        </w:rPr>
        <w:t xml:space="preserve"> KD-D*, 2</w:t>
      </w:r>
      <w:r w:rsidR="00601383" w:rsidRPr="00EF3F51">
        <w:rPr>
          <w:rFonts w:ascii="Arial" w:hAnsi="Arial" w:cs="Arial"/>
          <w:color w:val="000000"/>
        </w:rPr>
        <w:t>4</w:t>
      </w:r>
      <w:r w:rsidR="00C63F97" w:rsidRPr="00EF3F51">
        <w:rPr>
          <w:rFonts w:ascii="Arial" w:hAnsi="Arial" w:cs="Arial"/>
          <w:color w:val="000000"/>
        </w:rPr>
        <w:t xml:space="preserve"> KD-D*, 2</w:t>
      </w:r>
      <w:r w:rsidR="00601383" w:rsidRPr="00EF3F51">
        <w:rPr>
          <w:rFonts w:ascii="Arial" w:hAnsi="Arial" w:cs="Arial"/>
          <w:color w:val="000000"/>
        </w:rPr>
        <w:t xml:space="preserve">5 </w:t>
      </w:r>
      <w:r w:rsidR="00C63F97" w:rsidRPr="00EF3F51">
        <w:rPr>
          <w:rFonts w:ascii="Arial" w:hAnsi="Arial" w:cs="Arial"/>
          <w:color w:val="000000"/>
        </w:rPr>
        <w:t xml:space="preserve">KD-D*, </w:t>
      </w:r>
      <w:r w:rsidR="00601383" w:rsidRPr="00EF3F51">
        <w:rPr>
          <w:rFonts w:ascii="Arial" w:hAnsi="Arial" w:cs="Arial"/>
          <w:color w:val="000000"/>
        </w:rPr>
        <w:t>26</w:t>
      </w:r>
      <w:r w:rsidR="00C63F97" w:rsidRPr="00EF3F51">
        <w:rPr>
          <w:rFonts w:ascii="Arial" w:hAnsi="Arial" w:cs="Arial"/>
          <w:color w:val="000000"/>
        </w:rPr>
        <w:t xml:space="preserve"> KD-D</w:t>
      </w:r>
      <w:r w:rsidR="009D1707" w:rsidRPr="00EF3F51">
        <w:rPr>
          <w:rFonts w:ascii="Arial" w:hAnsi="Arial" w:cs="Arial"/>
          <w:color w:val="000000"/>
        </w:rPr>
        <w:t>*, 27 KD-D*;</w:t>
      </w:r>
    </w:p>
    <w:p w:rsidR="00E73933" w:rsidRPr="00EF3F51" w:rsidRDefault="00FF7DAB" w:rsidP="00EF3F51">
      <w:pPr>
        <w:numPr>
          <w:ilvl w:val="0"/>
          <w:numId w:val="255"/>
        </w:numPr>
        <w:spacing w:line="276" w:lineRule="auto"/>
        <w:ind w:left="567" w:hanging="28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wyznacza się granice terenu o najniższej przydatności dla budownictwa – występowanie gruntów organicznych i niespoistych w podłożu, obecność pęczniejących iłów (w zakresie wg oznaczenia na rysunku planu), dla którego obowiązują warunki wynikające z przepisów odrębnych – dotyczy terenów oznaczonych symbolami: </w:t>
      </w:r>
      <w:r w:rsidR="00C63F97" w:rsidRPr="00EF3F51">
        <w:rPr>
          <w:rFonts w:ascii="Arial" w:hAnsi="Arial" w:cs="Arial"/>
          <w:color w:val="000000"/>
        </w:rPr>
        <w:t>2</w:t>
      </w:r>
      <w:r w:rsidR="00601383" w:rsidRPr="00EF3F51">
        <w:rPr>
          <w:rFonts w:ascii="Arial" w:hAnsi="Arial" w:cs="Arial"/>
          <w:color w:val="000000"/>
        </w:rPr>
        <w:t>4</w:t>
      </w:r>
      <w:r w:rsidR="00C63F97" w:rsidRPr="00EF3F51">
        <w:rPr>
          <w:rFonts w:ascii="Arial" w:hAnsi="Arial" w:cs="Arial"/>
          <w:color w:val="000000"/>
        </w:rPr>
        <w:t xml:space="preserve"> KD-D</w:t>
      </w:r>
      <w:r w:rsidRPr="00EF3F51">
        <w:rPr>
          <w:rFonts w:ascii="Arial" w:hAnsi="Arial" w:cs="Arial"/>
          <w:color w:val="000000"/>
        </w:rPr>
        <w:t>*</w:t>
      </w:r>
      <w:r w:rsidR="00C63F97" w:rsidRPr="00EF3F51">
        <w:rPr>
          <w:rFonts w:ascii="Arial" w:hAnsi="Arial" w:cs="Arial"/>
          <w:color w:val="000000"/>
        </w:rPr>
        <w:t>, 2</w:t>
      </w:r>
      <w:r w:rsidR="00601383" w:rsidRPr="00EF3F51">
        <w:rPr>
          <w:rFonts w:ascii="Arial" w:hAnsi="Arial" w:cs="Arial"/>
          <w:color w:val="000000"/>
        </w:rPr>
        <w:t xml:space="preserve">5 </w:t>
      </w:r>
      <w:r w:rsidR="00C63F97" w:rsidRPr="00EF3F51">
        <w:rPr>
          <w:rFonts w:ascii="Arial" w:hAnsi="Arial" w:cs="Arial"/>
          <w:color w:val="000000"/>
        </w:rPr>
        <w:t>KD-D*, 2</w:t>
      </w:r>
      <w:r w:rsidR="00601383" w:rsidRPr="00EF3F51">
        <w:rPr>
          <w:rFonts w:ascii="Arial" w:hAnsi="Arial" w:cs="Arial"/>
          <w:color w:val="000000"/>
        </w:rPr>
        <w:t>6</w:t>
      </w:r>
      <w:r w:rsidR="00C63F97" w:rsidRPr="00EF3F51">
        <w:rPr>
          <w:rFonts w:ascii="Arial" w:hAnsi="Arial" w:cs="Arial"/>
          <w:color w:val="000000"/>
        </w:rPr>
        <w:t xml:space="preserve"> KD-D*</w:t>
      </w:r>
      <w:r w:rsidRPr="00EF3F51">
        <w:rPr>
          <w:rFonts w:ascii="Arial" w:hAnsi="Arial" w:cs="Arial"/>
          <w:color w:val="000000"/>
        </w:rPr>
        <w:t>.</w:t>
      </w:r>
      <w:bookmarkEnd w:id="108"/>
    </w:p>
    <w:p w:rsidR="006C03D8" w:rsidRPr="00EF3F51" w:rsidRDefault="006C03D8" w:rsidP="00EF3F51">
      <w:pPr>
        <w:numPr>
          <w:ilvl w:val="0"/>
          <w:numId w:val="251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Zasady modernizacji, rozbudowy i budowy systemów komunikacji i infrastruktury technicznej: ustalenia jak w § 1</w:t>
      </w:r>
      <w:r w:rsidR="00EF0373" w:rsidRPr="00EF3F51">
        <w:rPr>
          <w:rFonts w:ascii="Arial" w:hAnsi="Arial" w:cs="Arial"/>
          <w:color w:val="000000"/>
        </w:rPr>
        <w:t>1</w:t>
      </w:r>
      <w:r w:rsidRPr="00EF3F51">
        <w:rPr>
          <w:rFonts w:ascii="Arial" w:hAnsi="Arial" w:cs="Arial"/>
          <w:color w:val="000000"/>
        </w:rPr>
        <w:t xml:space="preserve"> uchwały.</w:t>
      </w:r>
    </w:p>
    <w:p w:rsidR="006C03D8" w:rsidRPr="00EF3F51" w:rsidRDefault="006C03D8" w:rsidP="00EF3F51">
      <w:pPr>
        <w:numPr>
          <w:ilvl w:val="0"/>
          <w:numId w:val="251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Sposób i termin tymczasowego zagospodarowania, urządzania i użytkowania terenów: nie występuje potrzeba określenia.</w:t>
      </w:r>
    </w:p>
    <w:p w:rsidR="00C47400" w:rsidRPr="00EF3F51" w:rsidRDefault="000B75F0" w:rsidP="00EF3F51">
      <w:pPr>
        <w:numPr>
          <w:ilvl w:val="0"/>
          <w:numId w:val="251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rekreacyjno-wypoczynkowych oraz służących organizacji imprez masowych: nie występuje potrzeba określenia.</w:t>
      </w:r>
    </w:p>
    <w:p w:rsidR="003462F3" w:rsidRPr="00EF3F51" w:rsidRDefault="00C47400" w:rsidP="00EF3F51">
      <w:pPr>
        <w:numPr>
          <w:ilvl w:val="0"/>
          <w:numId w:val="251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pod budowę obiektów handlowych, o których mowa w art. 10 ust. 3a ustawy z dnia 27 marca 2003r. o planowaniu i zagospodarowaniu przestrzennym: nie występuje potrzeba określania.</w:t>
      </w:r>
    </w:p>
    <w:p w:rsidR="003462F3" w:rsidRPr="00EF3F51" w:rsidRDefault="003462F3" w:rsidP="00EF3F51">
      <w:pPr>
        <w:numPr>
          <w:ilvl w:val="0"/>
          <w:numId w:val="251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Granice terenów zamkniętych: nie występuje potrzeba określania.</w:t>
      </w:r>
    </w:p>
    <w:p w:rsidR="009558EF" w:rsidRPr="00EF3F51" w:rsidRDefault="009558EF" w:rsidP="00EF3F51">
      <w:pPr>
        <w:numPr>
          <w:ilvl w:val="0"/>
          <w:numId w:val="251"/>
        </w:numPr>
        <w:tabs>
          <w:tab w:val="clear" w:pos="288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Stawka procentowa, na podstawie której ustala się opłatę, o której mowa w art. 36 ust. 4 ustawy z dnia 27 marca 2003r. o planowaniu i zagospodarowaniu przestrzennym: 0%.</w:t>
      </w:r>
    </w:p>
    <w:p w:rsidR="00843E45" w:rsidRPr="00EF3F51" w:rsidRDefault="00843E45" w:rsidP="00EF3F51">
      <w:pPr>
        <w:spacing w:line="276" w:lineRule="auto"/>
        <w:rPr>
          <w:rFonts w:ascii="Arial" w:hAnsi="Arial" w:cs="Arial"/>
          <w:color w:val="000000"/>
        </w:rPr>
      </w:pPr>
    </w:p>
    <w:p w:rsidR="0003128F" w:rsidRPr="00EF3F51" w:rsidRDefault="00360CEB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Rozdział </w:t>
      </w:r>
      <w:r w:rsidR="00C76BAF" w:rsidRPr="00EF3F51">
        <w:rPr>
          <w:rFonts w:ascii="Arial" w:hAnsi="Arial" w:cs="Arial"/>
          <w:color w:val="000000"/>
        </w:rPr>
        <w:t>5</w:t>
      </w:r>
    </w:p>
    <w:p w:rsidR="0003128F" w:rsidRPr="00EF3F51" w:rsidRDefault="0003128F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Postanowienia końcowe</w:t>
      </w:r>
    </w:p>
    <w:p w:rsidR="002D08D8" w:rsidRPr="00EF3F51" w:rsidRDefault="00C439A4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E24969" w:rsidRPr="00EF3F51">
        <w:rPr>
          <w:rFonts w:ascii="Arial" w:hAnsi="Arial" w:cs="Arial"/>
          <w:color w:val="000000"/>
        </w:rPr>
        <w:t>4</w:t>
      </w:r>
      <w:r w:rsidR="004778A9" w:rsidRPr="00EF3F51">
        <w:rPr>
          <w:rFonts w:ascii="Arial" w:hAnsi="Arial" w:cs="Arial"/>
          <w:color w:val="000000"/>
        </w:rPr>
        <w:t>8</w:t>
      </w:r>
      <w:r w:rsidRPr="00EF3F51">
        <w:rPr>
          <w:rFonts w:ascii="Arial" w:hAnsi="Arial" w:cs="Arial"/>
          <w:color w:val="000000"/>
        </w:rPr>
        <w:t xml:space="preserve">. </w:t>
      </w:r>
      <w:r w:rsidR="009D4CCF" w:rsidRPr="00EF3F51">
        <w:rPr>
          <w:rFonts w:ascii="Arial" w:hAnsi="Arial" w:cs="Arial"/>
          <w:color w:val="000000"/>
        </w:rPr>
        <w:t xml:space="preserve">Traci moc </w:t>
      </w:r>
      <w:r w:rsidR="00602367" w:rsidRPr="00EF3F51">
        <w:rPr>
          <w:rFonts w:ascii="Arial" w:hAnsi="Arial" w:cs="Arial"/>
          <w:color w:val="000000"/>
        </w:rPr>
        <w:t>Uchwał</w:t>
      </w:r>
      <w:r w:rsidR="008D51A0" w:rsidRPr="00EF3F51">
        <w:rPr>
          <w:rFonts w:ascii="Arial" w:hAnsi="Arial" w:cs="Arial"/>
          <w:color w:val="000000"/>
        </w:rPr>
        <w:t>a</w:t>
      </w:r>
      <w:r w:rsidR="00602367" w:rsidRPr="00EF3F51">
        <w:rPr>
          <w:rFonts w:ascii="Arial" w:hAnsi="Arial" w:cs="Arial"/>
          <w:color w:val="000000"/>
        </w:rPr>
        <w:t xml:space="preserve"> Nr IX/73/11 Rady Miasta Włocławek z dnia 9 maja 2011r. w sprawie miejscowego planu zagospodarowania przestrzennego</w:t>
      </w:r>
      <w:r w:rsidR="00200F1B" w:rsidRPr="00EF3F51">
        <w:rPr>
          <w:rFonts w:ascii="Arial" w:hAnsi="Arial" w:cs="Arial"/>
          <w:color w:val="000000"/>
        </w:rPr>
        <w:t xml:space="preserve"> w zakresie obszaru położonego we Włocławku pomiędzy: brzegiem rzeki Wisły na odcinku od ujścia rzeki Zgłowiączki do zachodniej granicy nieruchomości nr 1/26 KM 48, wzdłuż tej granicy </w:t>
      </w:r>
      <w:r w:rsidR="009D4CCF" w:rsidRPr="00EF3F51">
        <w:rPr>
          <w:rFonts w:ascii="Arial" w:hAnsi="Arial" w:cs="Arial"/>
          <w:color w:val="000000"/>
        </w:rPr>
        <w:br/>
      </w:r>
      <w:r w:rsidR="00200F1B" w:rsidRPr="00EF3F51">
        <w:rPr>
          <w:rFonts w:ascii="Arial" w:hAnsi="Arial" w:cs="Arial"/>
          <w:color w:val="000000"/>
        </w:rPr>
        <w:t xml:space="preserve">i w kierunku zachodnim wzdłuż granicy działki nr 3/6 i 3/1 KM 48, ulicą Ogniową, Chmielną, Wronią, Okrzei </w:t>
      </w:r>
      <w:r w:rsidR="009D4CCF" w:rsidRPr="00EF3F51">
        <w:rPr>
          <w:rFonts w:ascii="Arial" w:hAnsi="Arial" w:cs="Arial"/>
          <w:color w:val="000000"/>
        </w:rPr>
        <w:br/>
      </w:r>
      <w:r w:rsidR="00200F1B" w:rsidRPr="00EF3F51">
        <w:rPr>
          <w:rFonts w:ascii="Arial" w:hAnsi="Arial" w:cs="Arial"/>
          <w:color w:val="000000"/>
        </w:rPr>
        <w:t xml:space="preserve">do wysokości ulicy Kościuszki, granicą obszarów kolejowych, ulicą Szpitalną, Okrzei i zachodnią granicą Parku </w:t>
      </w:r>
      <w:r w:rsidR="009D4CCF" w:rsidRPr="00EF3F51">
        <w:rPr>
          <w:rFonts w:ascii="Arial" w:hAnsi="Arial" w:cs="Arial"/>
          <w:color w:val="000000"/>
        </w:rPr>
        <w:br/>
      </w:r>
      <w:r w:rsidR="00200F1B" w:rsidRPr="00EF3F51">
        <w:rPr>
          <w:rFonts w:ascii="Arial" w:hAnsi="Arial" w:cs="Arial"/>
          <w:color w:val="000000"/>
        </w:rPr>
        <w:t>im. H. Sienkiewicza, ulicą Wyszyńskiego oraz zachodnim brzegiem rzeki Zgłowiączki z wyłączeniem terenów objętych miejscowymi planami zagospodarowania przestrzennego uchwalonymi po 1 stycznia 1995r. (Dz. Urz. Woj. Kujawsko-Pomorskiego z 2011r. Nr 167, poz. 1403</w:t>
      </w:r>
      <w:r w:rsidR="00D24F1F" w:rsidRPr="00EF3F51">
        <w:rPr>
          <w:rFonts w:ascii="Arial" w:hAnsi="Arial" w:cs="Arial"/>
          <w:color w:val="000000"/>
        </w:rPr>
        <w:t xml:space="preserve">, </w:t>
      </w:r>
      <w:r w:rsidR="00E321A6" w:rsidRPr="00EF3F51">
        <w:rPr>
          <w:rFonts w:ascii="Arial" w:hAnsi="Arial" w:cs="Arial"/>
          <w:color w:val="000000"/>
        </w:rPr>
        <w:t>z 20</w:t>
      </w:r>
      <w:r w:rsidR="00D24F1F" w:rsidRPr="00EF3F51">
        <w:rPr>
          <w:rFonts w:ascii="Arial" w:hAnsi="Arial" w:cs="Arial"/>
          <w:color w:val="000000"/>
        </w:rPr>
        <w:t xml:space="preserve">23r., poz. 220, poz. 590) </w:t>
      </w:r>
      <w:r w:rsidR="009D4CCF" w:rsidRPr="00EF3F51">
        <w:rPr>
          <w:rFonts w:ascii="Arial" w:hAnsi="Arial" w:cs="Arial"/>
          <w:color w:val="000000"/>
        </w:rPr>
        <w:t>w granicach obszaru, o którym mowa w § 1 ust. 1 uchwały</w:t>
      </w:r>
      <w:r w:rsidR="008057BA" w:rsidRPr="00EF3F51">
        <w:rPr>
          <w:rFonts w:ascii="Arial" w:hAnsi="Arial" w:cs="Arial"/>
          <w:color w:val="000000"/>
        </w:rPr>
        <w:t>.</w:t>
      </w:r>
    </w:p>
    <w:p w:rsidR="009D4CCF" w:rsidRPr="00EF3F51" w:rsidRDefault="009D4CCF" w:rsidP="00EF3F51">
      <w:pPr>
        <w:spacing w:line="276" w:lineRule="auto"/>
        <w:rPr>
          <w:rFonts w:ascii="Arial" w:hAnsi="Arial" w:cs="Arial"/>
          <w:color w:val="000000"/>
        </w:rPr>
      </w:pPr>
    </w:p>
    <w:p w:rsidR="00AA49DD" w:rsidRPr="00EF3F51" w:rsidRDefault="00710767" w:rsidP="00EF3F51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§ </w:t>
      </w:r>
      <w:r w:rsidR="005232AD" w:rsidRPr="00EF3F51">
        <w:rPr>
          <w:rFonts w:ascii="Arial" w:hAnsi="Arial" w:cs="Arial"/>
          <w:color w:val="000000"/>
        </w:rPr>
        <w:t>4</w:t>
      </w:r>
      <w:r w:rsidR="004778A9" w:rsidRPr="00EF3F51">
        <w:rPr>
          <w:rFonts w:ascii="Arial" w:hAnsi="Arial" w:cs="Arial"/>
          <w:color w:val="000000"/>
        </w:rPr>
        <w:t>9</w:t>
      </w:r>
      <w:r w:rsidRPr="00EF3F51">
        <w:rPr>
          <w:rFonts w:ascii="Arial" w:hAnsi="Arial" w:cs="Arial"/>
          <w:color w:val="000000"/>
        </w:rPr>
        <w:t>.</w:t>
      </w:r>
      <w:r w:rsidRPr="00EF3F51">
        <w:rPr>
          <w:rFonts w:ascii="Arial" w:hAnsi="Arial" w:cs="Arial"/>
          <w:bCs/>
          <w:color w:val="000000"/>
        </w:rPr>
        <w:t xml:space="preserve"> </w:t>
      </w:r>
      <w:r w:rsidR="00AA49DD" w:rsidRPr="00EF3F51">
        <w:rPr>
          <w:rFonts w:ascii="Arial" w:hAnsi="Arial" w:cs="Arial"/>
          <w:color w:val="000000"/>
        </w:rPr>
        <w:t>Wykonanie Uchwały powierza się Prezydentowi Miasta Włocławek.</w:t>
      </w:r>
    </w:p>
    <w:p w:rsidR="002D08D8" w:rsidRPr="00EF3F51" w:rsidRDefault="002D08D8" w:rsidP="00EF3F51">
      <w:pPr>
        <w:tabs>
          <w:tab w:val="num" w:pos="720"/>
        </w:tabs>
        <w:spacing w:line="276" w:lineRule="auto"/>
        <w:rPr>
          <w:rFonts w:ascii="Arial" w:hAnsi="Arial" w:cs="Arial"/>
          <w:color w:val="000000"/>
        </w:rPr>
      </w:pPr>
    </w:p>
    <w:p w:rsidR="00554375" w:rsidRDefault="00180C4D" w:rsidP="00EF3F51">
      <w:pPr>
        <w:tabs>
          <w:tab w:val="num" w:pos="720"/>
        </w:tabs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§</w:t>
      </w:r>
      <w:r w:rsidR="005648AE" w:rsidRPr="00EF3F51">
        <w:rPr>
          <w:rFonts w:ascii="Arial" w:hAnsi="Arial" w:cs="Arial"/>
          <w:color w:val="000000"/>
        </w:rPr>
        <w:t xml:space="preserve"> </w:t>
      </w:r>
      <w:r w:rsidR="004778A9" w:rsidRPr="00EF3F51">
        <w:rPr>
          <w:rFonts w:ascii="Arial" w:hAnsi="Arial" w:cs="Arial"/>
          <w:color w:val="000000"/>
        </w:rPr>
        <w:t>50</w:t>
      </w:r>
      <w:r w:rsidR="00017E18" w:rsidRPr="00EF3F51">
        <w:rPr>
          <w:rFonts w:ascii="Arial" w:hAnsi="Arial" w:cs="Arial"/>
          <w:color w:val="000000"/>
        </w:rPr>
        <w:t>. 1.</w:t>
      </w:r>
      <w:r w:rsidR="00017E18" w:rsidRPr="00EF3F51">
        <w:rPr>
          <w:rFonts w:ascii="Arial" w:hAnsi="Arial" w:cs="Arial"/>
          <w:bCs/>
          <w:color w:val="000000"/>
        </w:rPr>
        <w:t xml:space="preserve"> </w:t>
      </w:r>
      <w:r w:rsidR="00253A7D" w:rsidRPr="00EF3F51">
        <w:rPr>
          <w:rFonts w:ascii="Arial" w:hAnsi="Arial" w:cs="Arial"/>
          <w:color w:val="000000"/>
        </w:rPr>
        <w:t xml:space="preserve">Uchwała wchodzi w życie po upływie </w:t>
      </w:r>
      <w:r w:rsidR="00E52EF8" w:rsidRPr="00EF3F51">
        <w:rPr>
          <w:rFonts w:ascii="Arial" w:hAnsi="Arial" w:cs="Arial"/>
          <w:color w:val="000000"/>
        </w:rPr>
        <w:t>14</w:t>
      </w:r>
      <w:r w:rsidR="00253A7D" w:rsidRPr="00EF3F51">
        <w:rPr>
          <w:rFonts w:ascii="Arial" w:hAnsi="Arial" w:cs="Arial"/>
          <w:color w:val="000000"/>
        </w:rPr>
        <w:t xml:space="preserve"> dni od dnia jej ogłoszenia w Dzienniku Urzędowym Województwa Kujawsko</w:t>
      </w:r>
      <w:r w:rsidR="0079115D" w:rsidRPr="00EF3F51">
        <w:rPr>
          <w:rFonts w:ascii="Arial" w:hAnsi="Arial" w:cs="Arial"/>
          <w:color w:val="000000"/>
        </w:rPr>
        <w:t xml:space="preserve"> </w:t>
      </w:r>
      <w:r w:rsidR="00253A7D" w:rsidRPr="00EF3F51">
        <w:rPr>
          <w:rFonts w:ascii="Arial" w:hAnsi="Arial" w:cs="Arial"/>
          <w:color w:val="000000"/>
        </w:rPr>
        <w:t>-</w:t>
      </w:r>
      <w:r w:rsidR="0079115D" w:rsidRPr="00EF3F51">
        <w:rPr>
          <w:rFonts w:ascii="Arial" w:hAnsi="Arial" w:cs="Arial"/>
          <w:color w:val="000000"/>
        </w:rPr>
        <w:t xml:space="preserve"> </w:t>
      </w:r>
      <w:r w:rsidR="00253A7D" w:rsidRPr="00EF3F51">
        <w:rPr>
          <w:rFonts w:ascii="Arial" w:hAnsi="Arial" w:cs="Arial"/>
          <w:color w:val="000000"/>
        </w:rPr>
        <w:t>Pomorskiego.</w:t>
      </w:r>
    </w:p>
    <w:p w:rsidR="003C4B42" w:rsidRPr="00EF3F51" w:rsidRDefault="003C4B42" w:rsidP="00EF3F51">
      <w:pPr>
        <w:tabs>
          <w:tab w:val="num" w:pos="720"/>
        </w:tabs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Wiceprzewodnicząca Rady Miasta Joanna Hofman-Kupisz</w:t>
      </w:r>
      <w:bookmarkStart w:id="109" w:name="_GoBack"/>
      <w:bookmarkEnd w:id="109"/>
    </w:p>
    <w:p w:rsidR="00554375" w:rsidRPr="00EF3F51" w:rsidRDefault="00554375" w:rsidP="00EF3F51">
      <w:pPr>
        <w:pStyle w:val="Tekstpodstawowy"/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br w:type="page"/>
      </w:r>
      <w:r w:rsidRPr="00EF3F51">
        <w:rPr>
          <w:rFonts w:ascii="Arial" w:hAnsi="Arial" w:cs="Arial"/>
          <w:color w:val="000000"/>
        </w:rPr>
        <w:lastRenderedPageBreak/>
        <w:t>UZASADNIENIE</w:t>
      </w:r>
    </w:p>
    <w:p w:rsidR="00554375" w:rsidRPr="00EF3F51" w:rsidRDefault="00554375" w:rsidP="00EF3F51">
      <w:pPr>
        <w:pStyle w:val="Tekstpodstawowy"/>
        <w:spacing w:line="276" w:lineRule="auto"/>
        <w:ind w:right="57" w:firstLine="709"/>
        <w:rPr>
          <w:rFonts w:ascii="Arial" w:hAnsi="Arial" w:cs="Arial"/>
          <w:color w:val="000000"/>
        </w:rPr>
      </w:pPr>
    </w:p>
    <w:p w:rsidR="00554375" w:rsidRPr="00EF3F51" w:rsidRDefault="00554375" w:rsidP="00EF3F51">
      <w:pPr>
        <w:pStyle w:val="Tekstpodstawowy"/>
        <w:spacing w:line="276" w:lineRule="auto"/>
        <w:ind w:right="57" w:firstLine="709"/>
        <w:rPr>
          <w:rFonts w:ascii="Arial" w:hAnsi="Arial" w:cs="Arial"/>
          <w:i/>
          <w:color w:val="000000"/>
        </w:rPr>
      </w:pPr>
      <w:r w:rsidRPr="00EF3F51">
        <w:rPr>
          <w:rFonts w:ascii="Arial" w:hAnsi="Arial" w:cs="Arial"/>
          <w:color w:val="000000"/>
        </w:rPr>
        <w:t xml:space="preserve">Prezydent Miasta Włocławek sporządził projekt miejscowego planu realizując Uchwałę Nr XXII/59/2020 Rady Miasta Włocławek z dnia 19 maja 2020r. w sprawie przystąpienia do sporządzenia </w:t>
      </w:r>
      <w:r w:rsidRPr="00EF3F51">
        <w:rPr>
          <w:rFonts w:ascii="Arial" w:hAnsi="Arial" w:cs="Arial"/>
          <w:i/>
          <w:color w:val="000000"/>
        </w:rPr>
        <w:t>miejscowego planu zagospodarowania przestrzennego miasta Włocławek w zakresie obszaru położonego pomiędzy ulicą Brzeską, Placem Wolności, ulicą Kilińskiego, ulicą Okrzei, terenami kolejowymi, ulicą Szpitalną, Parkiem im. H. Sienkiewicza, rzeką Zgłowiączką oraz brzegiem rzeki Wisły</w:t>
      </w:r>
      <w:r w:rsidRPr="00EF3F51">
        <w:rPr>
          <w:rFonts w:ascii="Arial" w:hAnsi="Arial" w:cs="Arial"/>
          <w:color w:val="000000"/>
        </w:rPr>
        <w:t xml:space="preserve"> zgodnie z zapisami </w:t>
      </w:r>
      <w:r w:rsidRPr="00EF3F51">
        <w:rPr>
          <w:rFonts w:ascii="Arial" w:hAnsi="Arial" w:cs="Arial"/>
          <w:i/>
          <w:color w:val="000000"/>
        </w:rPr>
        <w:t xml:space="preserve">„Studium </w:t>
      </w:r>
      <w:r w:rsidRPr="00EF3F51">
        <w:rPr>
          <w:rFonts w:ascii="Arial" w:hAnsi="Arial" w:cs="Arial"/>
          <w:i/>
          <w:color w:val="000000"/>
        </w:rPr>
        <w:br/>
        <w:t>uwarunkowań i kierunków zagospodarowania przestrzennego miasta Włocławek”</w:t>
      </w:r>
      <w:r w:rsidRPr="00EF3F51">
        <w:rPr>
          <w:rFonts w:ascii="Arial" w:hAnsi="Arial" w:cs="Arial"/>
          <w:color w:val="000000"/>
        </w:rPr>
        <w:t xml:space="preserve"> przyjętym Uchwałą Nr 103/XI/2007 Rady Miasta Włocławek z dnia 29 października 2007r. oraz z przepisami odrębnymi.</w:t>
      </w:r>
    </w:p>
    <w:p w:rsidR="00554375" w:rsidRPr="00EF3F51" w:rsidRDefault="00554375" w:rsidP="00EF3F51">
      <w:pPr>
        <w:pStyle w:val="Tekstpodstawowy"/>
        <w:spacing w:line="276" w:lineRule="auto"/>
        <w:ind w:right="57" w:firstLine="709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Dokonał również analizy dotyczącej zasadności przystąpienia do sporządzenia planu </w:t>
      </w:r>
      <w:r w:rsidRPr="00EF3F51">
        <w:rPr>
          <w:rFonts w:ascii="Arial" w:hAnsi="Arial" w:cs="Arial"/>
          <w:color w:val="000000"/>
        </w:rPr>
        <w:br/>
        <w:t>rozpatrując złożone wnioski.</w:t>
      </w:r>
    </w:p>
    <w:p w:rsidR="00554375" w:rsidRPr="00EF3F51" w:rsidRDefault="00554375" w:rsidP="00EF3F51">
      <w:pPr>
        <w:pStyle w:val="Tekstpodstawowy"/>
        <w:spacing w:line="276" w:lineRule="auto"/>
        <w:ind w:right="57" w:firstLine="709"/>
        <w:rPr>
          <w:rFonts w:ascii="Arial" w:hAnsi="Arial" w:cs="Arial"/>
          <w:color w:val="000000"/>
        </w:rPr>
      </w:pPr>
    </w:p>
    <w:p w:rsidR="00554375" w:rsidRPr="00EF3F51" w:rsidRDefault="00554375" w:rsidP="00EF3F51">
      <w:pPr>
        <w:spacing w:line="276" w:lineRule="auto"/>
        <w:ind w:firstLine="709"/>
        <w:rPr>
          <w:rFonts w:ascii="Arial" w:hAnsi="Arial" w:cs="Arial"/>
          <w:color w:val="000000"/>
          <w:u w:val="single"/>
        </w:rPr>
      </w:pPr>
      <w:r w:rsidRPr="00EF3F51">
        <w:rPr>
          <w:rFonts w:ascii="Arial" w:hAnsi="Arial" w:cs="Arial"/>
          <w:color w:val="000000"/>
          <w:u w:val="single"/>
        </w:rPr>
        <w:t xml:space="preserve">Uchwała w sprawie miejscowego planu jest zgodna z wynikami analizy o której mowa w art. 32 </w:t>
      </w:r>
      <w:r w:rsidRPr="00EF3F51">
        <w:rPr>
          <w:rFonts w:ascii="Arial" w:hAnsi="Arial" w:cs="Arial"/>
          <w:color w:val="000000"/>
          <w:u w:val="single"/>
        </w:rPr>
        <w:br/>
        <w:t>ust. 2 ustawy o planowaniu i zagospodarowaniu przestrzennym:</w:t>
      </w:r>
    </w:p>
    <w:p w:rsidR="00554375" w:rsidRPr="00EF3F51" w:rsidRDefault="00554375" w:rsidP="00EF3F51">
      <w:pPr>
        <w:pStyle w:val="Tekstpodstawowy"/>
        <w:spacing w:line="276" w:lineRule="auto"/>
        <w:ind w:right="57" w:firstLine="708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Zgodnie z art. 15 ust. 1 pkt 2 Ustawy z dnia 27 marca 2003r. o planowaniu i zagospodarowaniu </w:t>
      </w:r>
      <w:r w:rsidRPr="00EF3F51">
        <w:rPr>
          <w:rFonts w:ascii="Arial" w:hAnsi="Arial" w:cs="Arial"/>
          <w:color w:val="000000"/>
        </w:rPr>
        <w:br/>
        <w:t xml:space="preserve">przestrzennym Prezydent Miasta stwierdził zasadność sporządzenia projektu miejscowego planu w zgodności z wynikami analizy (o której mowa w art. 32 ust. 2 cytowanej ustawy), zawartej w Uchwale Nr </w:t>
      </w:r>
      <w:r w:rsidRPr="00EF3F51">
        <w:rPr>
          <w:rFonts w:ascii="Arial" w:eastAsia="Arial Narrow" w:hAnsi="Arial" w:cs="Arial"/>
          <w:color w:val="000000"/>
        </w:rPr>
        <w:t xml:space="preserve">VIII/58/2019 </w:t>
      </w:r>
      <w:r w:rsidRPr="00EF3F51">
        <w:rPr>
          <w:rFonts w:ascii="Arial" w:hAnsi="Arial" w:cs="Arial"/>
          <w:color w:val="000000"/>
        </w:rPr>
        <w:t xml:space="preserve">Rady Miasta Włocławek z dnia 9 kwietnia 2019r. w sprawie aktualności Studium uwarunkowań </w:t>
      </w:r>
      <w:r w:rsidRPr="00EF3F51">
        <w:rPr>
          <w:rFonts w:ascii="Arial" w:hAnsi="Arial" w:cs="Arial"/>
          <w:color w:val="000000"/>
        </w:rPr>
        <w:br/>
        <w:t>i kierunków zagospodarowania przestrzennego miasta Włocławek oraz miejscowych planów zagospodarowania przestrzennego, tj.:</w:t>
      </w:r>
    </w:p>
    <w:p w:rsidR="00554375" w:rsidRPr="00EF3F51" w:rsidRDefault="00554375" w:rsidP="00EF3F51">
      <w:pPr>
        <w:pStyle w:val="Tekstpodstawowy"/>
        <w:numPr>
          <w:ilvl w:val="0"/>
          <w:numId w:val="339"/>
        </w:numPr>
        <w:tabs>
          <w:tab w:val="left" w:pos="426"/>
        </w:tabs>
        <w:spacing w:after="0" w:line="276" w:lineRule="auto"/>
        <w:ind w:left="426" w:right="57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załączniku nr 1 do w/w uchwały wskazano za nieaktualne z uwagi na wniesione wnioski, </w:t>
      </w:r>
      <w:r w:rsidRPr="00EF3F51">
        <w:rPr>
          <w:rFonts w:ascii="Arial" w:hAnsi="Arial" w:cs="Arial"/>
          <w:color w:val="000000"/>
        </w:rPr>
        <w:br/>
        <w:t xml:space="preserve">zapisy Uchwały Nr IX/73/11 Rady Miasta Włocławek z dnia 9 maja 2011 roku w sprawie miejscowego planu w zakresie obszaru położonego we Włocławku pomiędzy: brzegiem rzeki Wisły na odcinku od ujścia rzeki Zgłowiączki do zachodniej granicy nieruchomości nr 1/26 KM 48, wzdłuż tej granicy i w kierunku zachodnim wzdłuż granicy działki nr 3/6 i 3/1 KM 48, ulicą Ogniową, Chmielną, Wronią, Okrzei do wysokości ulicy </w:t>
      </w:r>
      <w:r w:rsidRPr="00EF3F51">
        <w:rPr>
          <w:rFonts w:ascii="Arial" w:hAnsi="Arial" w:cs="Arial"/>
          <w:color w:val="000000"/>
        </w:rPr>
        <w:br/>
        <w:t xml:space="preserve">Kościuszki, granicą obszarów kolejowych, ulicą Szpitalną, Okrzei i zachodnią granicą Parku </w:t>
      </w:r>
      <w:r w:rsidRPr="00EF3F51">
        <w:rPr>
          <w:rFonts w:ascii="Arial" w:hAnsi="Arial" w:cs="Arial"/>
          <w:color w:val="000000"/>
        </w:rPr>
        <w:br/>
        <w:t xml:space="preserve">im. </w:t>
      </w:r>
      <w:r w:rsidRPr="00EF3F51">
        <w:rPr>
          <w:rFonts w:ascii="Arial" w:hAnsi="Arial" w:cs="Arial"/>
          <w:color w:val="000000"/>
        </w:rPr>
        <w:br/>
        <w:t xml:space="preserve">H. Sienkiewicza, ulicą Wyszyńskiego oraz zachodnim brzegiem rzeki Zgłowiączki z wyłączeniem terenów objętych miejscowymi planami zagospodarowania przestrzennego uchwalonymi po 1 stycznia 1995r. </w:t>
      </w:r>
      <w:r w:rsidRPr="00EF3F51">
        <w:rPr>
          <w:rFonts w:ascii="Arial" w:hAnsi="Arial" w:cs="Arial"/>
          <w:color w:val="000000"/>
        </w:rPr>
        <w:br/>
        <w:t>(Dz. Urz. Woj. Kujawsko – Pomorskiego Nr 167 z 27 lipca 2011 roku, poz. 1403);</w:t>
      </w:r>
    </w:p>
    <w:p w:rsidR="00554375" w:rsidRPr="00EF3F51" w:rsidRDefault="00554375" w:rsidP="00EF3F51">
      <w:pPr>
        <w:pStyle w:val="Tekstpodstawowy"/>
        <w:numPr>
          <w:ilvl w:val="0"/>
          <w:numId w:val="339"/>
        </w:numPr>
        <w:tabs>
          <w:tab w:val="left" w:pos="426"/>
        </w:tabs>
        <w:spacing w:after="0" w:line="276" w:lineRule="auto"/>
        <w:ind w:left="426" w:right="57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 xml:space="preserve">w załączniku nr 5 do w/w uchwały wskazano za nieaktualne w odniesieniu do Ustawy z dnia 18 lipca 2001r. Prawo wodne, w części dotyczącej przywoływanych przepisów, zapisy Uchwały Nr IX/73/11 Rady Miasta Włocławek z dnia 9 maja 2011 roku w sprawie miejscowego planu zagospodarowania </w:t>
      </w:r>
      <w:r w:rsidRPr="00EF3F51">
        <w:rPr>
          <w:rFonts w:ascii="Arial" w:hAnsi="Arial" w:cs="Arial"/>
          <w:color w:val="000000"/>
        </w:rPr>
        <w:br/>
        <w:t xml:space="preserve">przestrzennego w zakresie obszaru położonego we Włocławku pomiędzy: brzegiem rzeki Wisły na odcinku od ujścia rzeki Zgłowiączki do zachodniej granicy nieruchomości nr 1/26 KM 48, wzdłuż tej granicy </w:t>
      </w:r>
      <w:r w:rsidRPr="00EF3F51">
        <w:rPr>
          <w:rFonts w:ascii="Arial" w:hAnsi="Arial" w:cs="Arial"/>
          <w:color w:val="000000"/>
        </w:rPr>
        <w:br/>
        <w:t>i w kierunku zachodnim wzdłuż granicy działki nr 3/6 i 3/1 KM 48, ulicą Ogniową, Chmielną, Wronią, Okrzei do wysokości ulicy Kościuszki, granicą obszarów kolejowych, ulicą Szpitalną, Okrzei i zachodnią granicą Parku im. H. Sienkiewicza, ulicą Wyszyńskiego oraz zachodnim brzegiem rzeki Zgłowiączki z wyłączeniem terenów objętych miejscowymi planami zagospodarowania przestrzennego uchwalonymi po 1 stycznia 1995r. (Dz. Urz. Woj. Kujawsko – Pomorskiego Nr 167 z 27 lipca 2011 roku, poz. 1403)</w:t>
      </w:r>
    </w:p>
    <w:p w:rsidR="00554375" w:rsidRPr="00EF3F51" w:rsidRDefault="00554375" w:rsidP="00EF3F51">
      <w:pPr>
        <w:pStyle w:val="Tekstpodstawowy"/>
        <w:numPr>
          <w:ilvl w:val="0"/>
          <w:numId w:val="339"/>
        </w:numPr>
        <w:tabs>
          <w:tab w:val="left" w:pos="426"/>
        </w:tabs>
        <w:spacing w:after="0" w:line="276" w:lineRule="auto"/>
        <w:ind w:left="426" w:right="57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załączniku nr 7 do w/w uchwały wskazano za nieaktualny plan miejscowy, dla którego podjęta została uchwała Rady Miasta Włocławek o przystąpieniu do zmiany planu, przyjęty Uchwałą Nr IX/73/11 Rady </w:t>
      </w:r>
      <w:r w:rsidRPr="00EF3F51">
        <w:rPr>
          <w:rFonts w:ascii="Arial" w:hAnsi="Arial" w:cs="Arial"/>
          <w:color w:val="000000"/>
        </w:rPr>
        <w:br/>
        <w:t xml:space="preserve">Miasta Włocławek z dnia 9 maja 2011 roku w sprawie miejscowego planu zagospodarowania </w:t>
      </w:r>
      <w:r w:rsidRPr="00EF3F51">
        <w:rPr>
          <w:rFonts w:ascii="Arial" w:hAnsi="Arial" w:cs="Arial"/>
          <w:color w:val="000000"/>
        </w:rPr>
        <w:br/>
        <w:t xml:space="preserve">przestrzennego w zakresie obszaru położonego we Włocławku pomiędzy: brzegiem rzeki Wisły na odcinku od ujścia rzeki Zgłowiączki do zachodniej granicy nieruchomości nr 1/26 KM 48, wzdłuż tej granicy </w:t>
      </w:r>
      <w:r w:rsidRPr="00EF3F51">
        <w:rPr>
          <w:rFonts w:ascii="Arial" w:hAnsi="Arial" w:cs="Arial"/>
          <w:color w:val="000000"/>
        </w:rPr>
        <w:br/>
        <w:t>i w kierunku zachodnim wzdłuż granicy działki nr 3/6 i 3/1 KM 48, ulicą Ogniową, Chmielną, Wronią, Okrzei do wysokości ulicy Kościuszki, granicą obszarów kolejowych, ulicą Szpitalną, Okrzei i zachodnią granicą Parku im. H. Sienkiewicza, ulicą Wyszyńskiego oraz zachodnim brzegiem rzeki Zgłowiączki z wyłączeniem terenów objętych miejscowymi planami zagospodarowania przestrzennego uchwalonymi po 1 stycznia 1995r. (Dz. Urz. Woj. Kujawsko – Pomorskiego Nr 167 z 27 lipca 2011 roku, poz. 1403).</w:t>
      </w:r>
    </w:p>
    <w:p w:rsidR="00554375" w:rsidRPr="00EF3F51" w:rsidRDefault="00554375" w:rsidP="00EF3F51">
      <w:pPr>
        <w:pStyle w:val="Tekstpodstawowy"/>
        <w:spacing w:line="276" w:lineRule="auto"/>
        <w:ind w:right="57" w:firstLine="709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Wskazana uchwała w sprawie planu miejscowego stanowi 100% obszaru objętego granicami </w:t>
      </w:r>
      <w:r w:rsidRPr="00EF3F51">
        <w:rPr>
          <w:rFonts w:ascii="Arial" w:hAnsi="Arial" w:cs="Arial"/>
          <w:color w:val="000000"/>
        </w:rPr>
        <w:br/>
        <w:t xml:space="preserve">niniejszego miejscowego planu. </w:t>
      </w:r>
    </w:p>
    <w:p w:rsidR="00554375" w:rsidRPr="00EF3F51" w:rsidRDefault="00554375" w:rsidP="00EF3F51">
      <w:pPr>
        <w:spacing w:line="276" w:lineRule="auto"/>
        <w:rPr>
          <w:rFonts w:ascii="Arial" w:eastAsia="Arial Narrow" w:hAnsi="Arial" w:cs="Arial"/>
          <w:color w:val="000000"/>
        </w:rPr>
      </w:pPr>
      <w:r w:rsidRPr="00EF3F51">
        <w:rPr>
          <w:rFonts w:ascii="Arial" w:eastAsia="Arial Narrow" w:hAnsi="Arial" w:cs="Arial"/>
          <w:color w:val="000000"/>
        </w:rPr>
        <w:tab/>
        <w:t xml:space="preserve">Powyższą zasadność </w:t>
      </w:r>
      <w:r w:rsidRPr="00EF3F51">
        <w:rPr>
          <w:rFonts w:ascii="Arial" w:hAnsi="Arial" w:cs="Arial"/>
          <w:color w:val="000000"/>
        </w:rPr>
        <w:t>przystąpienia do sporządzenia planu</w:t>
      </w:r>
      <w:r w:rsidRPr="00EF3F51">
        <w:rPr>
          <w:rFonts w:ascii="Arial" w:eastAsia="Arial Narrow" w:hAnsi="Arial" w:cs="Arial"/>
          <w:color w:val="000000"/>
        </w:rPr>
        <w:t xml:space="preserve"> ponownie potwierdziła (już w trakcie </w:t>
      </w:r>
      <w:r w:rsidRPr="00EF3F51">
        <w:rPr>
          <w:rFonts w:ascii="Arial" w:eastAsia="Arial Narrow" w:hAnsi="Arial" w:cs="Arial"/>
          <w:color w:val="000000"/>
        </w:rPr>
        <w:br/>
        <w:t xml:space="preserve">prowadzonych prac nad planem), </w:t>
      </w:r>
      <w:r w:rsidRPr="00EF3F51">
        <w:rPr>
          <w:rFonts w:ascii="Arial" w:hAnsi="Arial" w:cs="Arial"/>
          <w:color w:val="000000"/>
        </w:rPr>
        <w:t xml:space="preserve">Uchwała </w:t>
      </w:r>
      <w:r w:rsidRPr="00EF3F51">
        <w:rPr>
          <w:rFonts w:ascii="Arial" w:eastAsia="Arial Narrow" w:hAnsi="Arial" w:cs="Arial"/>
          <w:color w:val="000000"/>
        </w:rPr>
        <w:t>Nr XXXY/77/2021 Rady Miasta Włocławek z dnia 22 czerwca 2021r.</w:t>
      </w:r>
      <w:r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eastAsia="Arial Narrow" w:hAnsi="Arial" w:cs="Arial"/>
          <w:color w:val="000000"/>
        </w:rPr>
        <w:t>w sprawie aktualności „Studium uwarunkowań i kierunków zagospodarowania przestrzennego miasta Włocławek” oraz miejscowych planów zagospodarowania przestrzennego”, zgodnie z którą:</w:t>
      </w:r>
    </w:p>
    <w:p w:rsidR="00554375" w:rsidRPr="00EF3F51" w:rsidRDefault="00554375" w:rsidP="00EF3F51">
      <w:pPr>
        <w:pStyle w:val="Tekstpodstawowy"/>
        <w:numPr>
          <w:ilvl w:val="0"/>
          <w:numId w:val="339"/>
        </w:numPr>
        <w:tabs>
          <w:tab w:val="left" w:pos="426"/>
        </w:tabs>
        <w:spacing w:after="0" w:line="276" w:lineRule="auto"/>
        <w:ind w:left="426" w:right="57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załączniku nr 1 do w/w uchwały wskazano za nieaktualne z uwagi na wniesione wnioski, </w:t>
      </w:r>
      <w:r w:rsidRPr="00EF3F51">
        <w:rPr>
          <w:rFonts w:ascii="Arial" w:hAnsi="Arial" w:cs="Arial"/>
          <w:color w:val="000000"/>
        </w:rPr>
        <w:br/>
        <w:t xml:space="preserve">zapisy Uchwały Nr IX/73/11 Rady Miasta Włocławek z dnia 9 maja 2011r. w sprawie miejscowego planu zagospodarowania przestrzennego w zakresie obszaru położonego we Włocławku pomiędzy brzegiem </w:t>
      </w:r>
      <w:r w:rsidRPr="00EF3F51">
        <w:rPr>
          <w:rFonts w:ascii="Arial" w:hAnsi="Arial" w:cs="Arial"/>
          <w:color w:val="000000"/>
        </w:rPr>
        <w:br/>
        <w:t xml:space="preserve">rzeki Wisły na odcinku od ujścia rzeki Zgłowiączki do zachodniej granicy nieruchomości nr 1/26 KM 48, wzdłuż tej granicy i w kierunku zachodnim wzdłuż </w:t>
      </w:r>
      <w:r w:rsidRPr="00EF3F51">
        <w:rPr>
          <w:rFonts w:ascii="Arial" w:hAnsi="Arial" w:cs="Arial"/>
          <w:color w:val="000000"/>
        </w:rPr>
        <w:lastRenderedPageBreak/>
        <w:t>granicy działki nr 3/6 i 3/1 KM 48, ulicą Ogniową, Chmielną, Wronią, Okrzei do wysokości ulicy Kościuszki, granicą obszarów kolejowych, ulicą Szpitalną, Okrzei i zachodnią granicą Parku im. H. Sienkiewicza, ulicą Wyszyńskiego oraz zachodnim brzegiem rzeki Zgłowiączki z wyłączeniem terenów objętych miejscowymi planami zagospodarowania przestrzennego uchwalonymi po 1 stycznia 1995r. (Dz. Urz. Woj. Kujawsko-Pomorskiego z 2011r., Nr 167, poz. 1403);</w:t>
      </w:r>
    </w:p>
    <w:p w:rsidR="00554375" w:rsidRPr="00EF3F51" w:rsidRDefault="00554375" w:rsidP="00EF3F51">
      <w:pPr>
        <w:pStyle w:val="Tekstpodstawowy"/>
        <w:numPr>
          <w:ilvl w:val="0"/>
          <w:numId w:val="339"/>
        </w:numPr>
        <w:tabs>
          <w:tab w:val="left" w:pos="426"/>
        </w:tabs>
        <w:spacing w:after="0" w:line="276" w:lineRule="auto"/>
        <w:ind w:left="426" w:right="57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załączniku nr 5 do w/w uchwały wskazano za nieaktualne w odniesieniu do Ustawy z dnia 18 lipca 2001r. Prawo wodne, w części dotyczącej przywoływanych przepisów, zapisy Uchwały Nr IX/73/11 Rady Miasta Włocławek z dnia 9 maja 2011r. w sprawie miejscowego planu zagospodarowania przestrzennego w zakresie obszaru położonego we Włocławku pomiędzy brzegiem rzeki Wisły na odcinku od ujścia rzeki Zgłowiączki do zachodniej granicy nieruchomości nr 1/26 KM 48, wzdłuż tej granicy i w kierunku zachodnim wzdłuż granicy działki nr 3/6 i 3/1 KM 48, ulicą Ogniową, Chmielną, Wronią, Okrzei do wysokości ulicy </w:t>
      </w:r>
      <w:r w:rsidRPr="00EF3F51">
        <w:rPr>
          <w:rFonts w:ascii="Arial" w:hAnsi="Arial" w:cs="Arial"/>
          <w:color w:val="000000"/>
        </w:rPr>
        <w:br/>
        <w:t xml:space="preserve">Kościuszki, granicą obszarów kolejowych, ulicą Szpitalną, Okrzei i zachodnią granicą Parku im. H. Sienkiewicza, ulicą Wyszyńskiego oraz zachodnim brzegiem rzeki Zgłowiączki z wyłączeniem </w:t>
      </w:r>
      <w:r w:rsidRPr="00EF3F51">
        <w:rPr>
          <w:rFonts w:ascii="Arial" w:hAnsi="Arial" w:cs="Arial"/>
          <w:color w:val="000000"/>
        </w:rPr>
        <w:br/>
        <w:t>terenów objętych miejscowymi planami zagospodarowania przestrzennego uchwalonymi po 1 stycznia 1995r. (Dz. Urz. Woj. Kujawsko-Pomorskiego z 2011r., Nr 167, poz. 1403);</w:t>
      </w:r>
    </w:p>
    <w:p w:rsidR="00554375" w:rsidRPr="00EF3F51" w:rsidRDefault="00554375" w:rsidP="00EF3F51">
      <w:pPr>
        <w:pStyle w:val="Tekstpodstawowy"/>
        <w:numPr>
          <w:ilvl w:val="0"/>
          <w:numId w:val="339"/>
        </w:numPr>
        <w:tabs>
          <w:tab w:val="left" w:pos="426"/>
        </w:tabs>
        <w:spacing w:after="0" w:line="276" w:lineRule="auto"/>
        <w:ind w:left="426" w:right="57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załączniku nr 8 do w/w uchwały wskazano za nieaktualny plan miejscowy, dla którego podjęta została uchwała Rady Miasta Włocławek o przystąpieniu do zmiany planu, przyjęty Uchwałą Nr IX/73/11 Rady </w:t>
      </w:r>
      <w:r w:rsidRPr="00EF3F51">
        <w:rPr>
          <w:rFonts w:ascii="Arial" w:hAnsi="Arial" w:cs="Arial"/>
          <w:color w:val="000000"/>
        </w:rPr>
        <w:br/>
        <w:t xml:space="preserve">Miasta Włocławek z dnia 9 maja 2011r. w sprawie miejscowego planu zagospodarowania przestrzennego w zakresie obszaru położonego we Włocławku pomiędzy brzegiem rzeki Wisły na odcinku od ujścia rzeki Zgłowiączki do zachodniej granicy nieruchomości nr 1/26 KM 48, wzdłuż tej granicy i w kierunku zachodnim wzdłuż granicy działki nr 3/6 i 3/1 KM 48, ulicą Ogniową, Chmielną, Wronią, Okrzei do wysokości ulicy </w:t>
      </w:r>
      <w:r w:rsidRPr="00EF3F51">
        <w:rPr>
          <w:rFonts w:ascii="Arial" w:hAnsi="Arial" w:cs="Arial"/>
          <w:color w:val="000000"/>
        </w:rPr>
        <w:br/>
        <w:t xml:space="preserve">Kościuszki, granicą obszarów kolejowych, ulicą Szpitalną, Okrzei i zachodnią granicą Parku im. H. Sienkiewicza, ulicą Wyszyńskiego oraz zachodnim brzegiem rzeki Zgłowiączki z wyłączeniem </w:t>
      </w:r>
      <w:r w:rsidRPr="00EF3F51">
        <w:rPr>
          <w:rFonts w:ascii="Arial" w:hAnsi="Arial" w:cs="Arial"/>
          <w:color w:val="000000"/>
        </w:rPr>
        <w:br/>
        <w:t>terenów objętych miejscowymi planami zagospodarowania przestrzennego uchwalonymi po 1 stycznia 1995r. (Dz. Urz. Woj. Kujawsko-Pomorskiego z 2011r., Nr 167, poz. 1403).</w:t>
      </w:r>
    </w:p>
    <w:p w:rsidR="00554375" w:rsidRPr="00EF3F51" w:rsidRDefault="00554375" w:rsidP="00EF3F51">
      <w:pPr>
        <w:spacing w:line="276" w:lineRule="auto"/>
        <w:rPr>
          <w:rFonts w:ascii="Arial" w:eastAsia="Arial Narrow" w:hAnsi="Arial" w:cs="Arial"/>
          <w:color w:val="000000"/>
        </w:rPr>
      </w:pPr>
    </w:p>
    <w:p w:rsidR="00554375" w:rsidRPr="00EF3F51" w:rsidRDefault="00554375" w:rsidP="00EF3F51">
      <w:pPr>
        <w:pStyle w:val="Tekstpodstawowy"/>
        <w:spacing w:line="276" w:lineRule="auto"/>
        <w:ind w:right="57" w:firstLine="708"/>
        <w:rPr>
          <w:rFonts w:ascii="Arial" w:hAnsi="Arial" w:cs="Arial"/>
          <w:iCs/>
          <w:color w:val="000000"/>
        </w:rPr>
      </w:pPr>
      <w:r w:rsidRPr="00EF3F51">
        <w:rPr>
          <w:rFonts w:ascii="Arial" w:hAnsi="Arial" w:cs="Arial"/>
          <w:iCs/>
          <w:color w:val="000000"/>
        </w:rPr>
        <w:t xml:space="preserve">„Studium uwarunkowań i kierunków zagospodarowania przestrzennego miasta Włocławek” </w:t>
      </w:r>
      <w:r w:rsidRPr="00EF3F51">
        <w:rPr>
          <w:rFonts w:ascii="Arial" w:hAnsi="Arial" w:cs="Arial"/>
          <w:iCs/>
          <w:color w:val="000000"/>
        </w:rPr>
        <w:br/>
        <w:t>zostało przyjęte Uchwałą Nr 103/XI/2007 Rady Miasta Włocławek z dnia 29 października 2007r., tym samym przedmiotowy plan miejscowy sporządzany jest zgodnie z jego zapisami.</w:t>
      </w:r>
    </w:p>
    <w:p w:rsidR="00554375" w:rsidRPr="00EF3F51" w:rsidRDefault="00554375" w:rsidP="00EF3F51">
      <w:pPr>
        <w:spacing w:line="276" w:lineRule="auto"/>
        <w:ind w:right="57" w:firstLine="709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bCs/>
          <w:color w:val="000000"/>
        </w:rPr>
        <w:t xml:space="preserve">Miejscowy plan skutkuje w części utratą mocy jednego miejscowego planu zagospodarowania </w:t>
      </w:r>
      <w:r w:rsidRPr="00EF3F51">
        <w:rPr>
          <w:rFonts w:ascii="Arial" w:hAnsi="Arial" w:cs="Arial"/>
          <w:bCs/>
          <w:color w:val="000000"/>
        </w:rPr>
        <w:br/>
        <w:t xml:space="preserve">przestrzennego, przyjętego przez Radę Miasta Włocławek Uchwałą Nr IX/73/11 Rady </w:t>
      </w:r>
      <w:r w:rsidRPr="00EF3F51">
        <w:rPr>
          <w:rFonts w:ascii="Arial" w:hAnsi="Arial" w:cs="Arial"/>
          <w:bCs/>
          <w:color w:val="000000"/>
        </w:rPr>
        <w:lastRenderedPageBreak/>
        <w:t xml:space="preserve">Miasta Włocławek z dnia 9 maja 2011r. w sprawie miejscowego planu zagospodarowania przestrzennego w zakresie obszaru położonego we Włocławku pomiędzy brzegiem rzeki Wisły na odcinku od ujścia rzeki Zgłowiączki do zachodniej granicy nieruchomości nr 1/26 KM 48, wzdłuż tej granicy i w kierunku zachodnim wzdłuż granicy działki nr 3/6 i 3/1 KM 48, ulicą Ogniową, Chmielną, Wronią, Okrzei do wysokości ulicy Kościuszki, granicą obszarów kolejowych, ulicą Szpitalną, Okrzei i zachodnią granicą Parku im. H. Sienkiewicza, ulicą Wyszyńskiego oraz zachodnim brzegiem rzeki Zgłowiączki z wyłączeniem terenów objętych miejscowymi planami zagospodarowania </w:t>
      </w:r>
      <w:r w:rsidRPr="00EF3F51">
        <w:rPr>
          <w:rFonts w:ascii="Arial" w:hAnsi="Arial" w:cs="Arial"/>
          <w:bCs/>
          <w:color w:val="000000"/>
        </w:rPr>
        <w:br/>
        <w:t xml:space="preserve">przestrzennego uchwalonymi po 1 stycznia 1995r. (Dz. Urz. Woj. Kujawsko-Pomorskiego z 2011r., Nr 167, poz. 1403) </w:t>
      </w:r>
      <w:r w:rsidRPr="00EF3F51">
        <w:rPr>
          <w:rFonts w:ascii="Arial" w:hAnsi="Arial" w:cs="Arial"/>
          <w:color w:val="000000"/>
        </w:rPr>
        <w:t>w granicach określonych Uchwałą Nr XXII/59/2020 Rady Miasta Włocławek z dnia 19 maja 2020r. w sprawie przystąpienia do sporządzenia planu.</w:t>
      </w:r>
    </w:p>
    <w:p w:rsidR="00554375" w:rsidRPr="00EF3F51" w:rsidRDefault="00554375" w:rsidP="00EF3F51">
      <w:pPr>
        <w:spacing w:line="276" w:lineRule="auto"/>
        <w:ind w:firstLine="708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Studium przewiduje na przedmiotowym terenie: </w:t>
      </w:r>
      <w:r w:rsidRPr="00EF3F51">
        <w:rPr>
          <w:rFonts w:ascii="Arial" w:hAnsi="Arial" w:cs="Arial"/>
        </w:rPr>
        <w:t xml:space="preserve">„obszar koncentracji usług </w:t>
      </w:r>
      <w:proofErr w:type="spellStart"/>
      <w:r w:rsidRPr="00EF3F51">
        <w:rPr>
          <w:rFonts w:ascii="Arial" w:hAnsi="Arial" w:cs="Arial"/>
        </w:rPr>
        <w:t>ogólnomiejskich</w:t>
      </w:r>
      <w:proofErr w:type="spellEnd"/>
      <w:r w:rsidRPr="00EF3F51">
        <w:rPr>
          <w:rFonts w:ascii="Arial" w:hAnsi="Arial" w:cs="Arial"/>
        </w:rPr>
        <w:t xml:space="preserve"> </w:t>
      </w:r>
      <w:r w:rsidRPr="00EF3F51">
        <w:rPr>
          <w:rFonts w:ascii="Arial" w:hAnsi="Arial" w:cs="Arial"/>
        </w:rPr>
        <w:br/>
        <w:t xml:space="preserve">i regionalnych – centrum, obszary mieszkalnictwa z dominującym budownictwem wielorodzinnym, </w:t>
      </w:r>
      <w:r w:rsidRPr="00EF3F51">
        <w:rPr>
          <w:rFonts w:ascii="Arial" w:hAnsi="Arial" w:cs="Arial"/>
        </w:rPr>
        <w:br/>
        <w:t>obszary usługowe, obiekty handlowe o powierzchni sprzedaży powyżej 2000m</w:t>
      </w:r>
      <w:r w:rsidRPr="00EF3F51">
        <w:rPr>
          <w:rFonts w:ascii="Arial" w:hAnsi="Arial" w:cs="Arial"/>
          <w:vertAlign w:val="superscript"/>
        </w:rPr>
        <w:t>2</w:t>
      </w:r>
      <w:r w:rsidRPr="00EF3F51">
        <w:rPr>
          <w:rFonts w:ascii="Arial" w:hAnsi="Arial" w:cs="Arial"/>
        </w:rPr>
        <w:t xml:space="preserve"> (istniejące), tereny </w:t>
      </w:r>
      <w:r w:rsidRPr="00EF3F51">
        <w:rPr>
          <w:rFonts w:ascii="Arial" w:hAnsi="Arial" w:cs="Arial"/>
        </w:rPr>
        <w:br/>
        <w:t>zieleni, park miejski im. Henryka Sienkiewicza, rzeka Zgłowiączka oraz układ dróg.</w:t>
      </w:r>
      <w:r w:rsidRPr="00EF3F51">
        <w:rPr>
          <w:rFonts w:ascii="Arial" w:hAnsi="Arial" w:cs="Arial"/>
          <w:color w:val="000000"/>
        </w:rPr>
        <w:t xml:space="preserve"> Określony jest </w:t>
      </w:r>
      <w:r w:rsidRPr="00EF3F51">
        <w:rPr>
          <w:rFonts w:ascii="Arial" w:hAnsi="Arial" w:cs="Arial"/>
          <w:color w:val="000000"/>
        </w:rPr>
        <w:br/>
        <w:t xml:space="preserve">również: „obszar narażony na niebezpieczeństwo powodzi” oraz „zasięg zalewu bezpośredniego wodą o prawdopodobieństwie 0,5%”, których przebieg i nazewnictwo zostało skorygowane zgodnie z aktualnymi </w:t>
      </w:r>
      <w:r w:rsidRPr="00EF3F51">
        <w:rPr>
          <w:rFonts w:ascii="Arial" w:hAnsi="Arial" w:cs="Arial"/>
          <w:color w:val="000000"/>
        </w:rPr>
        <w:br/>
        <w:t xml:space="preserve">mapami zagrożenia powodziowego i mapami ryzyka powodziowego jako „obszary szczególnego zagrożenia powodzią” na których prawdopodobieństwo wystąpienia powodzi jest wysokie i wynosi 10% (raz na 10 lat) lub średnie i wynosi 1% (raz na 100 lat), a także jako obszar, na którym prawdopodobieństwo wystąpienia powodzi jest niskie i wynosi 0,2% (raz na 500 lat). </w:t>
      </w:r>
      <w:r w:rsidRPr="00EF3F51">
        <w:rPr>
          <w:rFonts w:ascii="Arial" w:hAnsi="Arial" w:cs="Arial"/>
        </w:rPr>
        <w:t xml:space="preserve">Ponadto, w obszarze objętym planem znajdują </w:t>
      </w:r>
      <w:r w:rsidRPr="00EF3F51">
        <w:rPr>
          <w:rFonts w:ascii="Arial" w:hAnsi="Arial" w:cs="Arial"/>
          <w:color w:val="000000"/>
        </w:rPr>
        <w:t>się granice terenów podlegających ochronie, ustalonych na podstawie odrębnych przepisów: granice Obszaru Specjalnej Ochrony Ptaków PLB040003 „Dolina Dolnej Wisły” (granice obszaru Natura 2000).</w:t>
      </w:r>
    </w:p>
    <w:p w:rsidR="00554375" w:rsidRPr="00EF3F51" w:rsidRDefault="00554375" w:rsidP="00EF3F51">
      <w:pPr>
        <w:spacing w:line="276" w:lineRule="auto"/>
        <w:ind w:firstLine="708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obszarze objętym sporządzeniem planu znajdują się obiekty wpisane do rejestru zabytków oraz liczne obiekty objęte ochroną konserwatorską, wpisane do GEZ/WEZ oraz pomnik historii. Ponadto w obszarze planu, zgodnie ze studium, przebiegają „strefa ścisłej ochrony konserwatorskiej Dzielnicy Starego Miasta Włocławek”, „strefa historycznej struktury przestrzennej miasta Włocławka” oraz „strefa ochrony archeologicznej”. W obszarze planu występują „stanowiska archeologiczne”.</w:t>
      </w:r>
    </w:p>
    <w:p w:rsidR="00554375" w:rsidRPr="00EF3F51" w:rsidRDefault="00554375" w:rsidP="00EF3F51">
      <w:pPr>
        <w:spacing w:line="276" w:lineRule="auto"/>
        <w:ind w:firstLine="708"/>
        <w:rPr>
          <w:rFonts w:ascii="Arial" w:hAnsi="Arial" w:cs="Arial"/>
          <w:i/>
          <w:color w:val="000000"/>
        </w:rPr>
      </w:pPr>
      <w:r w:rsidRPr="00EF3F51">
        <w:rPr>
          <w:rFonts w:ascii="Arial" w:hAnsi="Arial" w:cs="Arial"/>
          <w:color w:val="000000"/>
        </w:rPr>
        <w:t xml:space="preserve">Pokazane na rysunku Studium granice </w:t>
      </w:r>
      <w:r w:rsidRPr="00EF3F51">
        <w:rPr>
          <w:rFonts w:ascii="Arial" w:hAnsi="Arial" w:cs="Arial"/>
          <w:i/>
          <w:color w:val="000000"/>
        </w:rPr>
        <w:t xml:space="preserve">„obszaru, dla którego miejscowy plan jest w trakcie </w:t>
      </w:r>
      <w:r w:rsidRPr="00EF3F51">
        <w:rPr>
          <w:rFonts w:ascii="Arial" w:hAnsi="Arial" w:cs="Arial"/>
          <w:i/>
          <w:color w:val="000000"/>
        </w:rPr>
        <w:br/>
        <w:t>opracowania”</w:t>
      </w:r>
      <w:r w:rsidRPr="00EF3F51">
        <w:rPr>
          <w:rFonts w:ascii="Arial" w:hAnsi="Arial" w:cs="Arial"/>
          <w:color w:val="000000"/>
        </w:rPr>
        <w:t xml:space="preserve">, również są nieaktualne. Wskazany plan obowiązuje, jest to </w:t>
      </w:r>
      <w:r w:rsidRPr="00EF3F51">
        <w:rPr>
          <w:rFonts w:ascii="Arial" w:hAnsi="Arial" w:cs="Arial"/>
          <w:i/>
          <w:color w:val="000000"/>
        </w:rPr>
        <w:t xml:space="preserve">miejscowy plan zagospodarowania przestrzennego w </w:t>
      </w:r>
      <w:r w:rsidRPr="00EF3F51">
        <w:rPr>
          <w:rStyle w:val="markedcontent"/>
          <w:rFonts w:ascii="Arial" w:hAnsi="Arial" w:cs="Arial"/>
          <w:color w:val="000000"/>
        </w:rPr>
        <w:t>zakresie obszaru położonego we</w:t>
      </w:r>
      <w:r w:rsidRPr="00EF3F51">
        <w:rPr>
          <w:rFonts w:ascii="Arial" w:hAnsi="Arial" w:cs="Arial"/>
          <w:color w:val="000000"/>
        </w:rPr>
        <w:t xml:space="preserve"> </w:t>
      </w:r>
      <w:r w:rsidRPr="00EF3F51">
        <w:rPr>
          <w:rStyle w:val="markedcontent"/>
          <w:rFonts w:ascii="Arial" w:hAnsi="Arial" w:cs="Arial"/>
          <w:color w:val="000000"/>
        </w:rPr>
        <w:t>Włocławku pomiędzy: brzegiem rzeki Wisły na odcinku od ujścia rzeki Zgłowiączki do zachodniej granicy</w:t>
      </w:r>
      <w:r w:rsidRPr="00EF3F51">
        <w:rPr>
          <w:rFonts w:ascii="Arial" w:hAnsi="Arial" w:cs="Arial"/>
          <w:color w:val="000000"/>
        </w:rPr>
        <w:t xml:space="preserve"> </w:t>
      </w:r>
      <w:r w:rsidRPr="00EF3F51">
        <w:rPr>
          <w:rStyle w:val="markedcontent"/>
          <w:rFonts w:ascii="Arial" w:hAnsi="Arial" w:cs="Arial"/>
          <w:color w:val="000000"/>
        </w:rPr>
        <w:t xml:space="preserve">nieruchomości nr 1/26 KM 48, wzdłuż tej granicy i w kierunku </w:t>
      </w:r>
      <w:r w:rsidRPr="00EF3F51">
        <w:rPr>
          <w:rStyle w:val="markedcontent"/>
          <w:rFonts w:ascii="Arial" w:hAnsi="Arial" w:cs="Arial"/>
          <w:color w:val="000000"/>
        </w:rPr>
        <w:br/>
        <w:t>zachodnim wzdłuż granicy działki nr 3/6 i 3/1</w:t>
      </w:r>
      <w:r w:rsidRPr="00EF3F51">
        <w:rPr>
          <w:rFonts w:ascii="Arial" w:hAnsi="Arial" w:cs="Arial"/>
          <w:color w:val="000000"/>
        </w:rPr>
        <w:t xml:space="preserve"> </w:t>
      </w:r>
      <w:r w:rsidRPr="00EF3F51">
        <w:rPr>
          <w:rStyle w:val="markedcontent"/>
          <w:rFonts w:ascii="Arial" w:hAnsi="Arial" w:cs="Arial"/>
          <w:color w:val="000000"/>
        </w:rPr>
        <w:t>KM 48, ulicą Ogniową, Chmielną, Wronią, Okrzei do wysokości ulicy Kościuszki, granicą obszarów</w:t>
      </w:r>
      <w:r w:rsidRPr="00EF3F51">
        <w:rPr>
          <w:rFonts w:ascii="Arial" w:hAnsi="Arial" w:cs="Arial"/>
          <w:color w:val="000000"/>
        </w:rPr>
        <w:t xml:space="preserve"> </w:t>
      </w:r>
      <w:r w:rsidRPr="00EF3F51">
        <w:rPr>
          <w:rStyle w:val="markedcontent"/>
          <w:rFonts w:ascii="Arial" w:hAnsi="Arial" w:cs="Arial"/>
          <w:color w:val="000000"/>
        </w:rPr>
        <w:t xml:space="preserve">kolejowych, ulicą Szpitalną, </w:t>
      </w:r>
      <w:r w:rsidRPr="00EF3F51">
        <w:rPr>
          <w:rStyle w:val="markedcontent"/>
          <w:rFonts w:ascii="Arial" w:hAnsi="Arial" w:cs="Arial"/>
          <w:color w:val="000000"/>
        </w:rPr>
        <w:lastRenderedPageBreak/>
        <w:t>Okrzei i zachodnią granicą Parku im. H. Sienkiewicza, ulicą Wyszyńskiego</w:t>
      </w:r>
      <w:r w:rsidRPr="00EF3F51">
        <w:rPr>
          <w:rFonts w:ascii="Arial" w:hAnsi="Arial" w:cs="Arial"/>
          <w:color w:val="000000"/>
        </w:rPr>
        <w:t xml:space="preserve"> </w:t>
      </w:r>
      <w:r w:rsidRPr="00EF3F51">
        <w:rPr>
          <w:rStyle w:val="markedcontent"/>
          <w:rFonts w:ascii="Arial" w:hAnsi="Arial" w:cs="Arial"/>
          <w:color w:val="000000"/>
        </w:rPr>
        <w:t>oraz zachodnim brzegiem rzeki Zgłowiączki z wyłączeniem terenów objętych miejscowymi planami</w:t>
      </w:r>
      <w:r w:rsidRPr="00EF3F51">
        <w:rPr>
          <w:rFonts w:ascii="Arial" w:hAnsi="Arial" w:cs="Arial"/>
          <w:color w:val="000000"/>
        </w:rPr>
        <w:t xml:space="preserve"> </w:t>
      </w:r>
      <w:r w:rsidRPr="00EF3F51">
        <w:rPr>
          <w:rStyle w:val="markedcontent"/>
          <w:rFonts w:ascii="Arial" w:hAnsi="Arial" w:cs="Arial"/>
          <w:color w:val="000000"/>
        </w:rPr>
        <w:t xml:space="preserve">zagospodarowania przestrzennego uchwalonymi po 1 stycznia 1995r., przyjęty Uchwałą </w:t>
      </w:r>
      <w:r w:rsidRPr="00EF3F51">
        <w:rPr>
          <w:rFonts w:ascii="Arial" w:hAnsi="Arial" w:cs="Arial"/>
          <w:color w:val="000000"/>
        </w:rPr>
        <w:t xml:space="preserve">Nr </w:t>
      </w:r>
      <w:r w:rsidRPr="00EF3F51">
        <w:rPr>
          <w:rStyle w:val="markedcontent"/>
          <w:rFonts w:ascii="Arial" w:hAnsi="Arial" w:cs="Arial"/>
          <w:color w:val="000000"/>
        </w:rPr>
        <w:t>IX/73/11</w:t>
      </w:r>
      <w:r w:rsidRPr="00EF3F51">
        <w:rPr>
          <w:rFonts w:ascii="Arial" w:hAnsi="Arial" w:cs="Arial"/>
          <w:color w:val="000000"/>
        </w:rPr>
        <w:t xml:space="preserve"> </w:t>
      </w:r>
      <w:r w:rsidRPr="00EF3F51">
        <w:rPr>
          <w:rStyle w:val="markedcontent"/>
          <w:rFonts w:ascii="Arial" w:hAnsi="Arial" w:cs="Arial"/>
          <w:color w:val="000000"/>
        </w:rPr>
        <w:t>Rady Miasta Włocławek</w:t>
      </w:r>
      <w:r w:rsidRPr="00EF3F51">
        <w:rPr>
          <w:rFonts w:ascii="Arial" w:hAnsi="Arial" w:cs="Arial"/>
          <w:color w:val="000000"/>
        </w:rPr>
        <w:t xml:space="preserve"> </w:t>
      </w:r>
      <w:r w:rsidRPr="00EF3F51">
        <w:rPr>
          <w:rStyle w:val="markedcontent"/>
          <w:rFonts w:ascii="Arial" w:hAnsi="Arial" w:cs="Arial"/>
          <w:color w:val="000000"/>
        </w:rPr>
        <w:t>z dnia 9 maja 2011 roku</w:t>
      </w:r>
      <w:r w:rsidRPr="00EF3F51">
        <w:rPr>
          <w:rFonts w:ascii="Arial" w:hAnsi="Arial" w:cs="Arial"/>
          <w:color w:val="000000"/>
        </w:rPr>
        <w:t xml:space="preserve"> (Dz. Urz. Woj. Kujawsko-Pomorskiego Nr 167 z dnia 27 lipca 2011 roku, poz. 1403), który obowiązywać będzie do czasu uchwalenia przedmiotowego planu.</w:t>
      </w:r>
    </w:p>
    <w:p w:rsidR="00554375" w:rsidRPr="00EF3F51" w:rsidRDefault="00554375" w:rsidP="00EF3F51">
      <w:pPr>
        <w:spacing w:line="276" w:lineRule="auto"/>
        <w:ind w:right="57" w:firstLine="709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bCs/>
          <w:color w:val="000000"/>
        </w:rPr>
        <w:t xml:space="preserve">Miejscowy plan w większości sankcjonuje istniejące zagospodarowanie, ustalając zgodnie ze studium </w:t>
      </w:r>
      <w:bookmarkStart w:id="110" w:name="_Hlk166058208"/>
      <w:r w:rsidRPr="00EF3F51">
        <w:rPr>
          <w:rFonts w:ascii="Arial" w:hAnsi="Arial" w:cs="Arial"/>
          <w:bCs/>
          <w:color w:val="000000"/>
        </w:rPr>
        <w:t xml:space="preserve">jako przeznaczenie podstawowe: </w:t>
      </w:r>
      <w:r w:rsidRPr="00EF3F51">
        <w:rPr>
          <w:rFonts w:ascii="Arial" w:hAnsi="Arial" w:cs="Arial"/>
          <w:color w:val="000000"/>
        </w:rPr>
        <w:t xml:space="preserve">śródlądowe wody powierzchniowe płynące – rzeka Zgłowiączka, teren zieleni publicznej, obszar szczególnego zagrożenia powodzią, zabudowę sakralną, usługi nieuciążliwe, teren zieleni, zabudowę mieszkaniową wielorodzinną, usługi oświaty, zabudowę zamieszkania zbiorowego, zabudowę </w:t>
      </w:r>
      <w:r w:rsidRPr="00EF3F51">
        <w:rPr>
          <w:rFonts w:ascii="Arial" w:hAnsi="Arial" w:cs="Arial"/>
          <w:color w:val="000000"/>
        </w:rPr>
        <w:br/>
        <w:t xml:space="preserve">mieszkaniową jednorodzinną, usługi, teren rozmieszczenia obiektu handlowego o powierzchni sprzedaży </w:t>
      </w:r>
      <w:r w:rsidRPr="00EF3F51">
        <w:rPr>
          <w:rFonts w:ascii="Arial" w:hAnsi="Arial" w:cs="Arial"/>
          <w:color w:val="000000"/>
        </w:rPr>
        <w:br/>
        <w:t xml:space="preserve">powyżej 2000m², plac miejski publiczny, </w:t>
      </w:r>
      <w:r w:rsidRPr="00EF3F51">
        <w:rPr>
          <w:rStyle w:val="markedcontent"/>
          <w:rFonts w:ascii="Arial" w:hAnsi="Arial" w:cs="Arial"/>
        </w:rPr>
        <w:t xml:space="preserve">obszar kolejowy - teren zamknięty, ciąg pieszy publiczny, </w:t>
      </w:r>
      <w:r w:rsidRPr="00EF3F51">
        <w:rPr>
          <w:rFonts w:ascii="Arial" w:hAnsi="Arial" w:cs="Arial"/>
          <w:bCs/>
          <w:color w:val="000000"/>
        </w:rPr>
        <w:t>drogi główne ruchu przyspieszonego, drogi główne, drogi zbiorcze, drogi lokalne, drogi dojazdowe.</w:t>
      </w:r>
    </w:p>
    <w:p w:rsidR="00554375" w:rsidRPr="00EF3F51" w:rsidRDefault="00554375" w:rsidP="00EF3F51">
      <w:pPr>
        <w:spacing w:line="276" w:lineRule="auto"/>
        <w:ind w:right="57" w:firstLine="709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Tereny </w:t>
      </w:r>
      <w:r w:rsidRPr="00EF3F51">
        <w:rPr>
          <w:rFonts w:ascii="Arial" w:hAnsi="Arial" w:cs="Arial"/>
          <w:color w:val="000000"/>
          <w:spacing w:val="-4"/>
        </w:rPr>
        <w:t xml:space="preserve">oznaczone symbolami </w:t>
      </w:r>
      <w:r w:rsidRPr="00EF3F51">
        <w:rPr>
          <w:rFonts w:ascii="Arial" w:hAnsi="Arial" w:cs="Arial"/>
          <w:color w:val="000000"/>
        </w:rPr>
        <w:t xml:space="preserve">4 MW/U, 5 MW/U, 11 U/MW, 12 U/MN, 13 MN/U/UK, 15 MW/U, 18 MW/U, </w:t>
      </w:r>
      <w:r w:rsidRPr="00EF3F51">
        <w:rPr>
          <w:rFonts w:ascii="Arial" w:hAnsi="Arial" w:cs="Arial"/>
          <w:color w:val="000000"/>
        </w:rPr>
        <w:br/>
        <w:t xml:space="preserve">19 MW/U, 21 MW/U, 23 MW/U, 24 MW/U, 26 MW/U, 27 MW/U, 29 MW/UC w granicach </w:t>
      </w:r>
      <w:r w:rsidRPr="00EF3F51">
        <w:rPr>
          <w:rFonts w:ascii="Arial" w:hAnsi="Arial" w:cs="Arial"/>
          <w:color w:val="000000"/>
        </w:rPr>
        <w:br/>
        <w:t>wyznaczonych liniami teren o różnym przeznaczeniu lub różnych zasadach zagospodarowania, zalicza się do zabudowy śródmiejskiej w rozumieniu przepisów odrębnych.</w:t>
      </w:r>
    </w:p>
    <w:p w:rsidR="00554375" w:rsidRPr="00EF3F51" w:rsidRDefault="00554375" w:rsidP="00EF3F51">
      <w:pPr>
        <w:spacing w:line="276" w:lineRule="auto"/>
        <w:ind w:right="57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bCs/>
          <w:color w:val="000000"/>
          <w:u w:val="single"/>
        </w:rPr>
        <w:t>Przy czym z obszarów określonych w Studium jako</w:t>
      </w:r>
      <w:r w:rsidRPr="00EF3F51">
        <w:rPr>
          <w:rFonts w:ascii="Arial" w:hAnsi="Arial" w:cs="Arial"/>
          <w:bCs/>
          <w:color w:val="000000"/>
        </w:rPr>
        <w:t>:</w:t>
      </w:r>
    </w:p>
    <w:p w:rsidR="00554375" w:rsidRPr="00EF3F51" w:rsidRDefault="00554375" w:rsidP="00EF3F51">
      <w:pPr>
        <w:numPr>
          <w:ilvl w:val="0"/>
          <w:numId w:val="340"/>
        </w:numPr>
        <w:spacing w:line="276" w:lineRule="auto"/>
        <w:ind w:left="426" w:hanging="426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color w:val="000000"/>
        </w:rPr>
        <w:t xml:space="preserve">„obszar koncentracji usług </w:t>
      </w:r>
      <w:proofErr w:type="spellStart"/>
      <w:r w:rsidRPr="00EF3F51">
        <w:rPr>
          <w:rFonts w:ascii="Arial" w:hAnsi="Arial" w:cs="Arial"/>
          <w:color w:val="000000"/>
        </w:rPr>
        <w:t>ogólnomiejskich</w:t>
      </w:r>
      <w:proofErr w:type="spellEnd"/>
      <w:r w:rsidRPr="00EF3F51">
        <w:rPr>
          <w:rFonts w:ascii="Arial" w:hAnsi="Arial" w:cs="Arial"/>
          <w:color w:val="000000"/>
        </w:rPr>
        <w:t xml:space="preserve"> i </w:t>
      </w:r>
      <w:proofErr w:type="spellStart"/>
      <w:r w:rsidRPr="00EF3F51">
        <w:rPr>
          <w:rFonts w:ascii="Arial" w:hAnsi="Arial" w:cs="Arial"/>
          <w:color w:val="000000"/>
        </w:rPr>
        <w:t>regionalnych-centrum</w:t>
      </w:r>
      <w:proofErr w:type="spellEnd"/>
      <w:r w:rsidRPr="00EF3F51">
        <w:rPr>
          <w:rFonts w:ascii="Arial" w:hAnsi="Arial" w:cs="Arial"/>
          <w:color w:val="000000"/>
        </w:rPr>
        <w:t>”</w:t>
      </w:r>
      <w:r w:rsidRPr="00EF3F51">
        <w:rPr>
          <w:rFonts w:ascii="Arial" w:hAnsi="Arial" w:cs="Arial"/>
          <w:bCs/>
          <w:color w:val="000000"/>
        </w:rPr>
        <w:t xml:space="preserve"> wyodrębniono tereny </w:t>
      </w:r>
      <w:r w:rsidRPr="00EF3F51">
        <w:rPr>
          <w:rFonts w:ascii="Arial" w:hAnsi="Arial" w:cs="Arial"/>
          <w:bCs/>
          <w:color w:val="000000"/>
        </w:rPr>
        <w:br/>
        <w:t>o ukształtowanej strukturze oraz cechach zagospodarowania, tj.:</w:t>
      </w:r>
    </w:p>
    <w:p w:rsidR="00554375" w:rsidRPr="00EF3F51" w:rsidRDefault="00554375" w:rsidP="00EF3F51">
      <w:pPr>
        <w:numPr>
          <w:ilvl w:val="0"/>
          <w:numId w:val="341"/>
        </w:numPr>
        <w:spacing w:line="276" w:lineRule="auto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bCs/>
          <w:color w:val="000000"/>
        </w:rPr>
        <w:t xml:space="preserve">tereny oznaczone symbolem 14 UK, 17 UK, 28 UK z przeznaczeniem </w:t>
      </w:r>
      <w:r w:rsidRPr="00EF3F51">
        <w:rPr>
          <w:rFonts w:ascii="Arial" w:hAnsi="Arial" w:cs="Arial"/>
        </w:rPr>
        <w:t xml:space="preserve">terenu </w:t>
      </w:r>
      <w:r w:rsidRPr="00EF3F51">
        <w:rPr>
          <w:rFonts w:ascii="Arial" w:hAnsi="Arial" w:cs="Arial"/>
          <w:bCs/>
          <w:color w:val="000000"/>
        </w:rPr>
        <w:t xml:space="preserve">„zabudowa sakralna”, </w:t>
      </w:r>
      <w:r w:rsidRPr="00EF3F51">
        <w:rPr>
          <w:rFonts w:ascii="Arial" w:hAnsi="Arial" w:cs="Arial"/>
          <w:bCs/>
          <w:color w:val="000000"/>
        </w:rPr>
        <w:br/>
        <w:t xml:space="preserve">które zabudowane są wyłącznie zabudową sakralną, zatem ustalenia planu sankcjonują obecne </w:t>
      </w:r>
      <w:r w:rsidRPr="00EF3F51">
        <w:rPr>
          <w:rFonts w:ascii="Arial" w:hAnsi="Arial" w:cs="Arial"/>
          <w:bCs/>
          <w:color w:val="000000"/>
        </w:rPr>
        <w:br/>
        <w:t>zagospodarowanie pozwalając na jego wzbogacenie i uzupełnienie.</w:t>
      </w:r>
    </w:p>
    <w:p w:rsidR="00554375" w:rsidRPr="00EF3F51" w:rsidRDefault="00554375" w:rsidP="00EF3F51">
      <w:pPr>
        <w:numPr>
          <w:ilvl w:val="0"/>
          <w:numId w:val="340"/>
        </w:numPr>
        <w:spacing w:line="276" w:lineRule="auto"/>
        <w:ind w:left="426" w:hanging="426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color w:val="000000"/>
        </w:rPr>
        <w:t xml:space="preserve">„obszar usługowy” </w:t>
      </w:r>
      <w:r w:rsidRPr="00EF3F51">
        <w:rPr>
          <w:rFonts w:ascii="Arial" w:hAnsi="Arial" w:cs="Arial"/>
          <w:bCs/>
          <w:color w:val="000000"/>
        </w:rPr>
        <w:t>wyodrębniono tereny o ukształtowanej strukturze oraz cechach zagospodarowania, tj.:</w:t>
      </w:r>
    </w:p>
    <w:p w:rsidR="00554375" w:rsidRPr="00EF3F51" w:rsidRDefault="00554375" w:rsidP="00EF3F51">
      <w:pPr>
        <w:numPr>
          <w:ilvl w:val="0"/>
          <w:numId w:val="342"/>
        </w:numPr>
        <w:spacing w:line="276" w:lineRule="auto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bCs/>
          <w:color w:val="000000"/>
        </w:rPr>
        <w:t xml:space="preserve">teren oznaczony symbolem 3 UK/U/ZP, 9 UK/ZP z przeznaczeniem </w:t>
      </w:r>
      <w:r w:rsidRPr="00EF3F51">
        <w:rPr>
          <w:rFonts w:ascii="Arial" w:hAnsi="Arial" w:cs="Arial"/>
        </w:rPr>
        <w:t xml:space="preserve">terenu </w:t>
      </w:r>
      <w:r w:rsidRPr="00EF3F51">
        <w:rPr>
          <w:rFonts w:ascii="Arial" w:hAnsi="Arial" w:cs="Arial"/>
          <w:bCs/>
          <w:color w:val="000000"/>
        </w:rPr>
        <w:t xml:space="preserve">„zabudowa sakralna, usługi, tereny zieleni”, który zabudowany jest zabudową sakralną, usługami, zatem ustalenia planu sankcjonują </w:t>
      </w:r>
      <w:r w:rsidRPr="00EF3F51">
        <w:rPr>
          <w:rFonts w:ascii="Arial" w:hAnsi="Arial" w:cs="Arial"/>
          <w:bCs/>
          <w:color w:val="000000"/>
        </w:rPr>
        <w:br/>
        <w:t>obecne zagospodarowanie pozwalając na jego wzbogacenie i uzupełnienie.</w:t>
      </w:r>
    </w:p>
    <w:p w:rsidR="00554375" w:rsidRPr="00EF3F51" w:rsidRDefault="00554375" w:rsidP="00EF3F51">
      <w:pPr>
        <w:numPr>
          <w:ilvl w:val="0"/>
          <w:numId w:val="342"/>
        </w:numPr>
        <w:spacing w:line="276" w:lineRule="auto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bCs/>
          <w:color w:val="000000"/>
        </w:rPr>
        <w:t>teren oznaczony symbolem 10 UK/UO/MZ/ZP/ZZ/</w:t>
      </w:r>
      <w:r w:rsidR="00EF3F51">
        <w:rPr>
          <w:rFonts w:ascii="Arial" w:hAnsi="Arial" w:cs="Arial"/>
          <w:bCs/>
          <w:color w:val="000000"/>
        </w:rPr>
        <w:t xml:space="preserve">  </w:t>
      </w:r>
      <w:r w:rsidRPr="00EF3F51">
        <w:rPr>
          <w:rFonts w:ascii="Arial" w:hAnsi="Arial" w:cs="Arial"/>
          <w:bCs/>
          <w:color w:val="000000"/>
        </w:rPr>
        <w:t xml:space="preserve">z przeznaczeniem </w:t>
      </w:r>
      <w:r w:rsidRPr="00EF3F51">
        <w:rPr>
          <w:rFonts w:ascii="Arial" w:hAnsi="Arial" w:cs="Arial"/>
        </w:rPr>
        <w:t>terenu</w:t>
      </w:r>
      <w:r w:rsidRPr="00EF3F51">
        <w:rPr>
          <w:rFonts w:ascii="Arial" w:hAnsi="Arial" w:cs="Arial"/>
          <w:bCs/>
          <w:color w:val="000000"/>
        </w:rPr>
        <w:t xml:space="preserve"> „zabudowa sakralna, </w:t>
      </w:r>
      <w:r w:rsidRPr="00EF3F51">
        <w:rPr>
          <w:rFonts w:ascii="Arial" w:hAnsi="Arial" w:cs="Arial"/>
          <w:bCs/>
          <w:color w:val="000000"/>
        </w:rPr>
        <w:br/>
        <w:t xml:space="preserve">usługi, usługi oświaty, zabudowa zamieszkania zbiorowego, tereny zieleni”, który zabudowany jest </w:t>
      </w:r>
      <w:r w:rsidRPr="00EF3F51">
        <w:rPr>
          <w:rFonts w:ascii="Arial" w:hAnsi="Arial" w:cs="Arial"/>
          <w:bCs/>
          <w:color w:val="000000"/>
        </w:rPr>
        <w:br/>
        <w:t xml:space="preserve">zabudową sakralną, seminarium duchownym, zatem ustalenia planu sankcjonują obecne </w:t>
      </w:r>
      <w:r w:rsidRPr="00EF3F51">
        <w:rPr>
          <w:rFonts w:ascii="Arial" w:hAnsi="Arial" w:cs="Arial"/>
          <w:bCs/>
          <w:color w:val="000000"/>
        </w:rPr>
        <w:br/>
        <w:t>zagospodarowanie pozwalając na jego wzbogacenie i uzupełnienie.</w:t>
      </w:r>
    </w:p>
    <w:p w:rsidR="00554375" w:rsidRPr="00EF3F51" w:rsidRDefault="00554375" w:rsidP="00EF3F51">
      <w:pPr>
        <w:numPr>
          <w:ilvl w:val="0"/>
          <w:numId w:val="340"/>
        </w:numPr>
        <w:spacing w:line="276" w:lineRule="auto"/>
        <w:ind w:left="426" w:hanging="426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>„obszar mieszkalnictwa z dominującym budownictwem wielorodzinnym”</w:t>
      </w:r>
      <w:r w:rsidRPr="00EF3F51">
        <w:rPr>
          <w:rFonts w:ascii="Arial" w:hAnsi="Arial" w:cs="Arial"/>
          <w:bCs/>
          <w:color w:val="000000"/>
        </w:rPr>
        <w:t xml:space="preserve"> wyodrębniono tereny </w:t>
      </w:r>
      <w:r w:rsidRPr="00EF3F51">
        <w:rPr>
          <w:rFonts w:ascii="Arial" w:hAnsi="Arial" w:cs="Arial"/>
          <w:bCs/>
          <w:color w:val="000000"/>
        </w:rPr>
        <w:br/>
        <w:t>o ukształtowanej strukturze oraz cechach zagospodarowania, tj.:</w:t>
      </w:r>
    </w:p>
    <w:p w:rsidR="00554375" w:rsidRPr="00EF3F51" w:rsidRDefault="00554375" w:rsidP="00EF3F51">
      <w:pPr>
        <w:numPr>
          <w:ilvl w:val="0"/>
          <w:numId w:val="342"/>
        </w:numPr>
        <w:spacing w:line="276" w:lineRule="auto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bCs/>
          <w:color w:val="000000"/>
        </w:rPr>
        <w:t>teren oznaczony symbolem 12 U/MN</w:t>
      </w:r>
      <w:r w:rsidRPr="00EF3F51">
        <w:rPr>
          <w:rFonts w:ascii="Arial" w:hAnsi="Arial" w:cs="Arial"/>
        </w:rPr>
        <w:t xml:space="preserve"> z przeznaczeniem terenu „usługi nieuciążliwe, zabudowa mieszkaniowa jednorodzinna”. Wskazany teren zabudowany jest wyłącznie usługami </w:t>
      </w:r>
      <w:r w:rsidRPr="00EF3F51">
        <w:rPr>
          <w:rFonts w:ascii="Arial" w:hAnsi="Arial" w:cs="Arial"/>
        </w:rPr>
        <w:br/>
        <w:t xml:space="preserve">i zabudową mieszkaniową jednorodzinną zatem ustalenia planu sankcjonują trwale </w:t>
      </w:r>
      <w:r w:rsidRPr="00EF3F51">
        <w:rPr>
          <w:rFonts w:ascii="Arial" w:hAnsi="Arial" w:cs="Arial"/>
        </w:rPr>
        <w:br/>
        <w:t xml:space="preserve">ukształtowaną zabudowę (zagospodarowanie i użytkowanie) oraz pozwalają na jego </w:t>
      </w:r>
      <w:r w:rsidRPr="00EF3F51">
        <w:rPr>
          <w:rFonts w:ascii="Arial" w:hAnsi="Arial" w:cs="Arial"/>
        </w:rPr>
        <w:br/>
        <w:t>wzbogacenie i uzupełnienie;</w:t>
      </w:r>
    </w:p>
    <w:p w:rsidR="00554375" w:rsidRPr="00EF3F51" w:rsidRDefault="00554375" w:rsidP="00EF3F51">
      <w:pPr>
        <w:numPr>
          <w:ilvl w:val="0"/>
          <w:numId w:val="342"/>
        </w:numPr>
        <w:spacing w:line="276" w:lineRule="auto"/>
        <w:rPr>
          <w:rFonts w:ascii="Arial" w:hAnsi="Arial" w:cs="Arial"/>
          <w:bCs/>
          <w:color w:val="000000"/>
        </w:rPr>
      </w:pPr>
      <w:r w:rsidRPr="00EF3F51">
        <w:rPr>
          <w:rFonts w:ascii="Arial" w:hAnsi="Arial" w:cs="Arial"/>
          <w:bCs/>
          <w:color w:val="000000"/>
        </w:rPr>
        <w:t xml:space="preserve">teren oznaczony symbolem 13 MN/U/UK </w:t>
      </w:r>
      <w:r w:rsidRPr="00EF3F51">
        <w:rPr>
          <w:rFonts w:ascii="Arial" w:hAnsi="Arial" w:cs="Arial"/>
        </w:rPr>
        <w:t>z przeznaczeniem</w:t>
      </w:r>
      <w:bookmarkStart w:id="111" w:name="_Hlk166759278"/>
      <w:r w:rsidRPr="00EF3F51">
        <w:rPr>
          <w:rFonts w:ascii="Arial" w:hAnsi="Arial" w:cs="Arial"/>
        </w:rPr>
        <w:t xml:space="preserve"> terenu </w:t>
      </w:r>
      <w:bookmarkEnd w:id="111"/>
      <w:r w:rsidRPr="00EF3F51">
        <w:rPr>
          <w:rFonts w:ascii="Arial" w:hAnsi="Arial" w:cs="Arial"/>
        </w:rPr>
        <w:t xml:space="preserve">„zabudowa mieszkaniowa </w:t>
      </w:r>
      <w:r w:rsidRPr="00EF3F51">
        <w:rPr>
          <w:rFonts w:ascii="Arial" w:hAnsi="Arial" w:cs="Arial"/>
        </w:rPr>
        <w:br/>
        <w:t>jednorodzinna, usługi nieuciążliwe, zabudowa sakralna”.</w:t>
      </w:r>
      <w:r w:rsidRPr="00EF3F51">
        <w:rPr>
          <w:rFonts w:ascii="Arial" w:hAnsi="Arial" w:cs="Arial"/>
          <w:bCs/>
          <w:color w:val="000000"/>
        </w:rPr>
        <w:t xml:space="preserve"> </w:t>
      </w:r>
      <w:r w:rsidRPr="00EF3F51">
        <w:rPr>
          <w:rFonts w:ascii="Arial" w:hAnsi="Arial" w:cs="Arial"/>
        </w:rPr>
        <w:t xml:space="preserve">Wskazany teren zabudowany jest </w:t>
      </w:r>
      <w:r w:rsidRPr="00EF3F51">
        <w:rPr>
          <w:rFonts w:ascii="Arial" w:hAnsi="Arial" w:cs="Arial"/>
        </w:rPr>
        <w:br/>
        <w:t>wyłącznie</w:t>
      </w:r>
      <w:r w:rsidRPr="00EF3F51">
        <w:rPr>
          <w:rFonts w:ascii="Arial" w:hAnsi="Arial" w:cs="Arial"/>
          <w:bCs/>
          <w:color w:val="000000"/>
        </w:rPr>
        <w:t xml:space="preserve"> </w:t>
      </w:r>
      <w:r w:rsidRPr="00EF3F51">
        <w:rPr>
          <w:rFonts w:ascii="Arial" w:hAnsi="Arial" w:cs="Arial"/>
        </w:rPr>
        <w:t xml:space="preserve">zabudową mieszkaniową jednorodzinną, zabudową sakralną i usługami </w:t>
      </w:r>
      <w:r w:rsidRPr="00EF3F51">
        <w:rPr>
          <w:rFonts w:ascii="Arial" w:hAnsi="Arial" w:cs="Arial"/>
        </w:rPr>
        <w:br/>
        <w:t xml:space="preserve">nieuciążliwymi zatem ustalenia planu sankcjonują trwale ukształtowaną zabudowę </w:t>
      </w:r>
      <w:r w:rsidRPr="00EF3F51">
        <w:rPr>
          <w:rFonts w:ascii="Arial" w:hAnsi="Arial" w:cs="Arial"/>
        </w:rPr>
        <w:br/>
        <w:t>(zagospodarowanie i użytkowanie) oraz pozwalają na jego wzbogacenie i uzupełnienie.</w:t>
      </w:r>
    </w:p>
    <w:p w:rsidR="00554375" w:rsidRPr="00EF3F51" w:rsidRDefault="00554375" w:rsidP="00EF3F51">
      <w:pPr>
        <w:numPr>
          <w:ilvl w:val="0"/>
          <w:numId w:val="340"/>
        </w:numPr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„parki miejskie” </w:t>
      </w:r>
      <w:r w:rsidRPr="00EF3F51">
        <w:rPr>
          <w:rFonts w:ascii="Arial" w:hAnsi="Arial" w:cs="Arial"/>
          <w:bCs/>
          <w:color w:val="000000"/>
        </w:rPr>
        <w:t>wyodrębniono teren o ukształtowanej strukturze oraz cechach zagospodarowania, tj.: teren oznaczony symbolem 37 U/ZZ</w:t>
      </w:r>
      <w:r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bCs/>
          <w:color w:val="000000"/>
        </w:rPr>
        <w:t xml:space="preserve">z przeznaczeniem podstawowym terenu: „usługi nieuciążliwe, obszar szczególnego zagrożenia powodzią oraz z przeznaczeniem dopuszczalnym „zabudowa mieszkaniowa </w:t>
      </w:r>
      <w:r w:rsidRPr="00EF3F51">
        <w:rPr>
          <w:rFonts w:ascii="Arial" w:hAnsi="Arial" w:cs="Arial"/>
          <w:bCs/>
          <w:color w:val="000000"/>
        </w:rPr>
        <w:br/>
        <w:t>jednorodzinna” który zabudowany jest wyłącznie zabudową usług nieuciążliwych i zabudową mieszkaniową jednorodzinną</w:t>
      </w:r>
      <w:r w:rsidRPr="00EF3F51">
        <w:rPr>
          <w:rFonts w:ascii="Arial" w:hAnsi="Arial" w:cs="Arial"/>
          <w:color w:val="000000"/>
        </w:rPr>
        <w:t xml:space="preserve">, </w:t>
      </w:r>
      <w:r w:rsidRPr="00EF3F51">
        <w:rPr>
          <w:rFonts w:ascii="Arial" w:hAnsi="Arial" w:cs="Arial"/>
          <w:bCs/>
          <w:color w:val="000000"/>
        </w:rPr>
        <w:t xml:space="preserve">zatem ustalenia planu sankcjonują obecne zagospodarowanie pozwalając na jego </w:t>
      </w:r>
      <w:r w:rsidRPr="00EF3F51">
        <w:rPr>
          <w:rFonts w:ascii="Arial" w:hAnsi="Arial" w:cs="Arial"/>
          <w:bCs/>
          <w:color w:val="000000"/>
        </w:rPr>
        <w:br/>
        <w:t>wzbogacenie i uzupełnienie.</w:t>
      </w:r>
      <w:r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</w:rPr>
        <w:t xml:space="preserve">Ustalenia planu dla terenu 37 U/ZZ respektują ustalenie aktualnie </w:t>
      </w:r>
      <w:r w:rsidRPr="00EF3F51">
        <w:rPr>
          <w:rFonts w:ascii="Arial" w:hAnsi="Arial" w:cs="Arial"/>
        </w:rPr>
        <w:br/>
        <w:t xml:space="preserve">obowiązującego na tym terenie miejscowego planu zagospodarowania przestrzennego oraz </w:t>
      </w:r>
      <w:r w:rsidRPr="00EF3F51">
        <w:rPr>
          <w:rFonts w:ascii="Arial" w:hAnsi="Arial" w:cs="Arial"/>
        </w:rPr>
        <w:br/>
        <w:t>pozwalają na kontynuację jego ustaleń. Ponadto park miejski im. Henryka Sienkiewicza nie mieści się w granicach terenu oznaczonego symbolem 37 U/ZZ.</w:t>
      </w:r>
    </w:p>
    <w:p w:rsidR="00554375" w:rsidRPr="00EF3F51" w:rsidRDefault="00554375" w:rsidP="00EF3F51">
      <w:pPr>
        <w:spacing w:line="276" w:lineRule="auto"/>
        <w:ind w:firstLine="709"/>
        <w:rPr>
          <w:rFonts w:ascii="Arial" w:hAnsi="Arial" w:cs="Arial"/>
          <w:bCs/>
          <w:color w:val="000000"/>
          <w:u w:val="single"/>
        </w:rPr>
      </w:pPr>
      <w:bookmarkStart w:id="112" w:name="_Hlk117071688"/>
      <w:bookmarkEnd w:id="110"/>
      <w:r w:rsidRPr="00EF3F51">
        <w:rPr>
          <w:rFonts w:ascii="Arial" w:hAnsi="Arial" w:cs="Arial"/>
          <w:bCs/>
          <w:color w:val="000000"/>
        </w:rPr>
        <w:t xml:space="preserve">Powyższe jest zgodne z ogólnymi zasadami polityki przestrzennej zawartej w Kierunkach </w:t>
      </w:r>
      <w:r w:rsidRPr="00EF3F51">
        <w:rPr>
          <w:rFonts w:ascii="Arial" w:hAnsi="Arial" w:cs="Arial"/>
          <w:bCs/>
          <w:color w:val="000000"/>
        </w:rPr>
        <w:br/>
        <w:t>Zagospodarowania Przestrzennego Studium, które określają kierunki działań w zakresie zagospodarowania przestrzeni, jakie należy podjąć, ale nie przesądzają one o szczegółowych granicach zainwestowania i użytkowania terenów. Zatem, przyjęte planem ustalenia są zgodne z obowiązującym Studium.</w:t>
      </w:r>
    </w:p>
    <w:p w:rsidR="00554375" w:rsidRPr="00EF3F51" w:rsidRDefault="00554375" w:rsidP="00EF3F51">
      <w:pPr>
        <w:spacing w:line="276" w:lineRule="auto"/>
        <w:ind w:firstLine="709"/>
        <w:rPr>
          <w:rFonts w:ascii="Arial" w:hAnsi="Arial" w:cs="Arial"/>
          <w:bCs/>
          <w:color w:val="000000"/>
          <w:u w:val="single"/>
        </w:rPr>
      </w:pPr>
      <w:bookmarkStart w:id="113" w:name="_Hlk115941310"/>
      <w:r w:rsidRPr="00EF3F51">
        <w:rPr>
          <w:rFonts w:ascii="Arial" w:hAnsi="Arial" w:cs="Arial"/>
          <w:color w:val="000000"/>
        </w:rPr>
        <w:t xml:space="preserve">W obszarze objętym sporządzeniem miejscowego planu zawarte zostały, nieujęte wcześniej w obowiązujących planach miejscowych wskaźnik intensywności zabudowy, czy powierzchni zabudowy </w:t>
      </w:r>
      <w:r w:rsidRPr="00EF3F51">
        <w:rPr>
          <w:rFonts w:ascii="Arial" w:hAnsi="Arial" w:cs="Arial"/>
          <w:color w:val="000000"/>
        </w:rPr>
        <w:br/>
        <w:t xml:space="preserve">w stosunku do powierzchni działki, obszary o średniej, niskiej i najniższej przydatności dla budownictwa. </w:t>
      </w:r>
      <w:r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lastRenderedPageBreak/>
        <w:t>Wprowadzono aktualne ustalenia w kwestii przepisów dotyczących zagrożenia powodziowego.</w:t>
      </w:r>
    </w:p>
    <w:bookmarkEnd w:id="112"/>
    <w:bookmarkEnd w:id="113"/>
    <w:p w:rsidR="00554375" w:rsidRPr="00EF3F51" w:rsidRDefault="00554375" w:rsidP="00EF3F51">
      <w:pPr>
        <w:spacing w:line="276" w:lineRule="auto"/>
        <w:ind w:firstLine="709"/>
        <w:rPr>
          <w:rFonts w:ascii="Arial" w:hAnsi="Arial" w:cs="Arial"/>
          <w:color w:val="000000"/>
        </w:rPr>
      </w:pPr>
    </w:p>
    <w:p w:rsidR="00554375" w:rsidRPr="00EF3F51" w:rsidRDefault="00554375" w:rsidP="00EF3F51">
      <w:pPr>
        <w:spacing w:line="276" w:lineRule="auto"/>
        <w:ind w:firstLine="709"/>
        <w:rPr>
          <w:rFonts w:ascii="Arial" w:hAnsi="Arial" w:cs="Arial"/>
          <w:color w:val="000000"/>
          <w:u w:val="single"/>
        </w:rPr>
      </w:pPr>
      <w:r w:rsidRPr="00EF3F51">
        <w:rPr>
          <w:rFonts w:ascii="Arial" w:hAnsi="Arial" w:cs="Arial"/>
          <w:color w:val="000000"/>
          <w:u w:val="single"/>
        </w:rPr>
        <w:t>Uchwała w sprawie miejscowego planu uwzględnia wszystkie wymogi określone art. 1 ust. 2-4 ustawy o planowaniu i zagospodarowaniu przestrzennym, w tym zwłaszcza:</w:t>
      </w:r>
    </w:p>
    <w:p w:rsidR="00554375" w:rsidRPr="00EF3F51" w:rsidRDefault="00554375" w:rsidP="00EF3F51">
      <w:pPr>
        <w:numPr>
          <w:ilvl w:val="0"/>
          <w:numId w:val="343"/>
        </w:numPr>
        <w:spacing w:line="276" w:lineRule="auto"/>
        <w:ind w:left="142" w:hanging="142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dotyczy art. 1 ust. 2 ustawy:</w:t>
      </w:r>
    </w:p>
    <w:p w:rsidR="00554375" w:rsidRPr="00EF3F51" w:rsidRDefault="00554375" w:rsidP="00EF3F51">
      <w:pPr>
        <w:numPr>
          <w:ilvl w:val="0"/>
          <w:numId w:val="344"/>
        </w:numPr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  <w:u w:val="single"/>
        </w:rPr>
        <w:t>wymagania ładu przestrzennego, w tym urbanistyki i architektury</w:t>
      </w:r>
      <w:r w:rsidRPr="00EF3F51">
        <w:rPr>
          <w:rFonts w:ascii="Arial" w:hAnsi="Arial" w:cs="Arial"/>
          <w:color w:val="000000"/>
        </w:rPr>
        <w:t xml:space="preserve">: plan miejscowy ustala powyższe zasady dla poszczególnych terenów poprzez ustalenie parametrów oraz wskaźników kształtowania zabudowy i zagospodarowania terenu z uwzględnieniem podstawowych zasad kompozycji urbanistycznej i zróżnicowanych wysokości zabudowy, respektowania linii zabudowy oraz kształtowania dachów </w:t>
      </w:r>
      <w:r w:rsidRPr="00EF3F51">
        <w:rPr>
          <w:rFonts w:ascii="Arial" w:hAnsi="Arial" w:cs="Arial"/>
          <w:color w:val="000000"/>
        </w:rPr>
        <w:br/>
        <w:t>budynków, a także poprzez ustalenia w zakresie zachowania historycznych rozwiązań architektonicznych elewacji, gabarytów i kształtu dachów dla zabytków nieruchomych objętych ochroną na podstawie ustaleń planu miejscowego. Ponadto, poszczególne tereny spełniają zasadę spójności funkcji;</w:t>
      </w:r>
    </w:p>
    <w:p w:rsidR="00554375" w:rsidRPr="00EF3F51" w:rsidRDefault="00554375" w:rsidP="00EF3F51">
      <w:pPr>
        <w:numPr>
          <w:ilvl w:val="0"/>
          <w:numId w:val="344"/>
        </w:numPr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  <w:u w:val="single"/>
        </w:rPr>
        <w:t>walory architektoniczne i krajobrazowe</w:t>
      </w:r>
      <w:r w:rsidRPr="00EF3F51">
        <w:rPr>
          <w:rFonts w:ascii="Arial" w:hAnsi="Arial" w:cs="Arial"/>
          <w:color w:val="000000"/>
        </w:rPr>
        <w:t xml:space="preserve">: obszar objęty granicami opracowania ze względu na </w:t>
      </w:r>
      <w:r w:rsidRPr="00EF3F51">
        <w:rPr>
          <w:rFonts w:ascii="Arial" w:hAnsi="Arial" w:cs="Arial"/>
          <w:color w:val="000000"/>
        </w:rPr>
        <w:br/>
        <w:t xml:space="preserve">występowanie obiektów antropogenicznych, sieci dróg i zabudowy, wykazuje cechy krajobrazu typowo </w:t>
      </w:r>
      <w:r w:rsidRPr="00EF3F51">
        <w:rPr>
          <w:rFonts w:ascii="Arial" w:hAnsi="Arial" w:cs="Arial"/>
          <w:color w:val="000000"/>
        </w:rPr>
        <w:br/>
        <w:t xml:space="preserve">miejskiego, zurbanizowanego. Najkorzystniejsze walory krajobrazowe w granicach planu, to jego północna część, gdzie występuje urządzony teren zieleni połączony z nabrzeżem rzeki Wisły oraz Park </w:t>
      </w:r>
      <w:r w:rsidRPr="00EF3F51">
        <w:rPr>
          <w:rFonts w:ascii="Arial" w:hAnsi="Arial" w:cs="Arial"/>
          <w:color w:val="000000"/>
        </w:rPr>
        <w:br/>
        <w:t xml:space="preserve">im. H. Sienkiewicza. Walory architektoniczne tworzą zabytki nieruchome wpisane do rejestru zabytków oraz liczne obiekty GEZ/WEZ, o których mowa w części dotyczącej wymagań ochrony dziedzictwa kulturowego i zabytków oraz dóbr kultury współczesnej. Planem chroniona jest Dzielnica Starego Miasta Włocławek </w:t>
      </w:r>
      <w:r w:rsidRPr="00EF3F51">
        <w:rPr>
          <w:rFonts w:ascii="Arial" w:hAnsi="Arial" w:cs="Arial"/>
          <w:color w:val="000000"/>
        </w:rPr>
        <w:br/>
        <w:t xml:space="preserve">wpisana do rejestru zabytków, dla której plan ustala nakaz ochrony, zachowania i rewaloryzacji </w:t>
      </w:r>
      <w:r w:rsidRPr="00EF3F51">
        <w:rPr>
          <w:rFonts w:ascii="Arial" w:hAnsi="Arial" w:cs="Arial"/>
          <w:color w:val="000000"/>
        </w:rPr>
        <w:br/>
        <w:t xml:space="preserve">historycznego układu urbanistycznego oraz ustala się zasady kształtowania współczesnych elementów </w:t>
      </w:r>
      <w:r w:rsidRPr="00EF3F51">
        <w:rPr>
          <w:rFonts w:ascii="Arial" w:hAnsi="Arial" w:cs="Arial"/>
          <w:color w:val="000000"/>
        </w:rPr>
        <w:br/>
        <w:t xml:space="preserve">zagospodarowania. Powstała w granicach planu zabudowa w zdecydowanej większości o funkcji </w:t>
      </w:r>
      <w:r w:rsidRPr="00EF3F51">
        <w:rPr>
          <w:rFonts w:ascii="Arial" w:hAnsi="Arial" w:cs="Arial"/>
          <w:color w:val="000000"/>
        </w:rPr>
        <w:br/>
        <w:t xml:space="preserve">mieszkaniowej wielorodzinnej i usługowej, wraz z nowymi obiektami o w/w funkcjach, które powstaną w przyszłości w obszarze planu, kształtowana będzie zgodnie z parametrami oraz wskaźnikami </w:t>
      </w:r>
      <w:r w:rsidRPr="00EF3F51">
        <w:rPr>
          <w:rFonts w:ascii="Arial" w:hAnsi="Arial" w:cs="Arial"/>
          <w:color w:val="000000"/>
        </w:rPr>
        <w:br/>
        <w:t xml:space="preserve">kształtowania zabudowy i zagospodarowania terenu z uwzględnieniem podstawowych zasad kompozycji urbanistycznej. Równocześnie plan miejscowy na podstawie ustalonych wskaźników i parametrów </w:t>
      </w:r>
      <w:r w:rsidRPr="00EF3F51">
        <w:rPr>
          <w:rFonts w:ascii="Arial" w:hAnsi="Arial" w:cs="Arial"/>
          <w:color w:val="000000"/>
        </w:rPr>
        <w:br/>
        <w:t xml:space="preserve">kształtowania zabudowy i zagospodarowania terenu oraz z zakresu zasad ochrony środowiska </w:t>
      </w:r>
      <w:r w:rsidRPr="00EF3F51">
        <w:rPr>
          <w:rFonts w:ascii="Arial" w:hAnsi="Arial" w:cs="Arial"/>
          <w:color w:val="000000"/>
        </w:rPr>
        <w:br/>
        <w:t>uwzględniających walory architektoniczne i krajobrazowe, przyczynia się do prawidłowego kształtowania przestrzeni;</w:t>
      </w:r>
    </w:p>
    <w:p w:rsidR="00554375" w:rsidRPr="00EF3F51" w:rsidRDefault="00554375" w:rsidP="00EF3F51">
      <w:pPr>
        <w:numPr>
          <w:ilvl w:val="0"/>
          <w:numId w:val="344"/>
        </w:numPr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  <w:u w:val="single"/>
        </w:rPr>
        <w:t>wymagania ochrony środowiska, w tym gospodarowania wodami i ochrony gruntów rolnych i leśnych</w:t>
      </w:r>
      <w:r w:rsidRPr="00EF3F51">
        <w:rPr>
          <w:rFonts w:ascii="Arial" w:hAnsi="Arial" w:cs="Arial"/>
          <w:color w:val="000000"/>
        </w:rPr>
        <w:t xml:space="preserve">: plan spełnia wymagania środowiska, w tym w zakresie </w:t>
      </w:r>
      <w:r w:rsidRPr="00EF3F51">
        <w:rPr>
          <w:rFonts w:ascii="Arial" w:hAnsi="Arial" w:cs="Arial"/>
          <w:color w:val="000000"/>
        </w:rPr>
        <w:lastRenderedPageBreak/>
        <w:t xml:space="preserve">gospodarowania wodami, ustalając nakazy, zakazy oraz wymagania zapewniające ochronę środowiska. W zakresie tym mieści się uwzględnienie wymogów </w:t>
      </w:r>
      <w:r w:rsidRPr="00EF3F51">
        <w:rPr>
          <w:rFonts w:ascii="Arial" w:hAnsi="Arial" w:cs="Arial"/>
          <w:color w:val="000000"/>
        </w:rPr>
        <w:br/>
        <w:t xml:space="preserve">wynikających z przepisów odrębnych położenia części obszaru planu w granicach </w:t>
      </w:r>
      <w:r w:rsidRPr="00EF3F51">
        <w:rPr>
          <w:rFonts w:ascii="Arial" w:hAnsi="Arial" w:cs="Arial"/>
          <w:i/>
          <w:color w:val="000000"/>
        </w:rPr>
        <w:t>„obszarów szczególnego zagrożenia powodzią”</w:t>
      </w:r>
      <w:r w:rsidRPr="00EF3F51">
        <w:rPr>
          <w:rFonts w:ascii="Arial" w:hAnsi="Arial" w:cs="Arial"/>
          <w:color w:val="000000"/>
        </w:rPr>
        <w:t xml:space="preserve"> na których prawdopodobieństwo wystąpienia powodzi jest wysokie i wynosi 10% </w:t>
      </w:r>
      <w:r w:rsidRPr="00EF3F51">
        <w:rPr>
          <w:rFonts w:ascii="Arial" w:hAnsi="Arial" w:cs="Arial"/>
          <w:color w:val="000000"/>
        </w:rPr>
        <w:br/>
        <w:t>(raz na 10 lat), średnie i wynosi 1% (raz na 100 lat) oraz niskie i wynosi 0,2% (raz na 500 lat);</w:t>
      </w:r>
    </w:p>
    <w:p w:rsidR="00554375" w:rsidRPr="00EF3F51" w:rsidRDefault="00554375" w:rsidP="00EF3F51">
      <w:pPr>
        <w:spacing w:line="276" w:lineRule="auto"/>
        <w:ind w:left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Nieruchomości położone w obszarze objętym planem zgodnie z ewidencją gruntów i budynków miasta </w:t>
      </w:r>
      <w:r w:rsidRPr="00EF3F51">
        <w:rPr>
          <w:rFonts w:ascii="Arial" w:hAnsi="Arial" w:cs="Arial"/>
          <w:color w:val="000000"/>
        </w:rPr>
        <w:br/>
        <w:t>Włocławek, są zakwalifikowane jako: tereny mieszkaniowe, tereny przemysłowe, inne tereny zabudowane, tereny rekreacyjno-wypoczynkowe, zurbanizowane tereny niezabudowane lub w trakcie zabudowy, grunty pod wodami powierzchniowymi płynącymi, grunty pod wodami powierzchniowymi stojącymi, inne tereny komunikacyjne, grunty zadrzewione i zakrzewione na użytkach rolnych, drogi.</w:t>
      </w:r>
    </w:p>
    <w:p w:rsidR="00554375" w:rsidRPr="00EF3F51" w:rsidRDefault="00554375" w:rsidP="00EF3F51">
      <w:pPr>
        <w:numPr>
          <w:ilvl w:val="0"/>
          <w:numId w:val="344"/>
        </w:numPr>
        <w:spacing w:line="276" w:lineRule="auto"/>
        <w:ind w:left="426" w:hanging="285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  <w:u w:val="single"/>
        </w:rPr>
        <w:t>wymagania ochrony dziedzictwa kulturowego i zabytków oraz dóbr kultury współczesnej</w:t>
      </w:r>
      <w:r w:rsidRPr="00EF3F51">
        <w:rPr>
          <w:rFonts w:ascii="Arial" w:hAnsi="Arial" w:cs="Arial"/>
          <w:color w:val="000000"/>
        </w:rPr>
        <w:t xml:space="preserve">: </w:t>
      </w:r>
    </w:p>
    <w:p w:rsidR="00554375" w:rsidRPr="00EF3F51" w:rsidRDefault="00554375" w:rsidP="00EF3F51">
      <w:pPr>
        <w:spacing w:line="276" w:lineRule="auto"/>
        <w:ind w:left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 obszarze objętym planem miejscowym znajduje się pomnik historii - Kościół katedralny </w:t>
      </w:r>
      <w:r w:rsidRPr="00EF3F51">
        <w:rPr>
          <w:rFonts w:ascii="Arial" w:hAnsi="Arial" w:cs="Arial"/>
          <w:color w:val="000000"/>
        </w:rPr>
        <w:br/>
        <w:t xml:space="preserve">p.w. Wniebowzięcia NMP uznany za pomnik historii rozporządzeniem Prezydenta Rzeczpospolitej Polskiej </w:t>
      </w:r>
      <w:r w:rsidRPr="00EF3F51">
        <w:rPr>
          <w:rFonts w:ascii="Arial" w:hAnsi="Arial" w:cs="Arial"/>
          <w:color w:val="000000"/>
        </w:rPr>
        <w:br/>
        <w:t xml:space="preserve">z dnia 10.12.2018r. obejmujący budynek katedry na dz. nr 34 KM 44 w granicach murów obwodowych; </w:t>
      </w:r>
      <w:r w:rsidRPr="00EF3F51">
        <w:rPr>
          <w:rFonts w:ascii="Arial" w:hAnsi="Arial" w:cs="Arial"/>
          <w:color w:val="000000"/>
        </w:rPr>
        <w:br/>
        <w:t xml:space="preserve">zabytki nieruchome wpisane do rejestru zabytków (Park Miejski im. H. Sienkiewicza od 1875r. – ul. wzdłuż rzeki Zgłowiączki od jej ujścia do Wisły do mostu kolejowego; Pałac Biskupi ul. Gdańska 2-4; kanonia, 1649r., 1900r. – ul. Gdańska 8; budynek tzw. rogatki – ul. Wyszyńskiego 2; Kościół katedralny </w:t>
      </w:r>
      <w:r w:rsidRPr="00EF3F51">
        <w:rPr>
          <w:rFonts w:ascii="Arial" w:hAnsi="Arial" w:cs="Arial"/>
          <w:color w:val="000000"/>
        </w:rPr>
        <w:br/>
        <w:t xml:space="preserve">p.w. Wniebowzięcia NMP– ul. Bechiego 2; Kanonia, ob. </w:t>
      </w:r>
      <w:proofErr w:type="spellStart"/>
      <w:r w:rsidRPr="00EF3F51">
        <w:rPr>
          <w:rFonts w:ascii="Arial" w:hAnsi="Arial" w:cs="Arial"/>
          <w:color w:val="000000"/>
        </w:rPr>
        <w:t>prałatówka</w:t>
      </w:r>
      <w:proofErr w:type="spellEnd"/>
      <w:r w:rsidRPr="00EF3F51">
        <w:rPr>
          <w:rFonts w:ascii="Arial" w:hAnsi="Arial" w:cs="Arial"/>
          <w:color w:val="000000"/>
        </w:rPr>
        <w:t xml:space="preserve"> i działka nr 34 – ul. Plac Kopernika 7; dom – ul. Wojska Polskiego 7; budynek d. łaźni miejskiej i działka nr 25. – ul. Łazienna 2; dom z 1935r. </w:t>
      </w:r>
      <w:r w:rsidRPr="00EF3F51">
        <w:rPr>
          <w:rFonts w:ascii="Arial" w:hAnsi="Arial" w:cs="Arial"/>
          <w:color w:val="000000"/>
        </w:rPr>
        <w:br/>
        <w:t xml:space="preserve">i działka nr 22– ul. Łazienna 6; Zespół kościoła ewangelicko-augsburskiego: ul. Brzeska 20; Zespół </w:t>
      </w:r>
      <w:r w:rsidRPr="00EF3F51">
        <w:rPr>
          <w:rFonts w:ascii="Arial" w:hAnsi="Arial" w:cs="Arial"/>
          <w:color w:val="000000"/>
        </w:rPr>
        <w:br/>
        <w:t xml:space="preserve">klasztorny OO. Franciszkanów: Plac Wolności 6; Zespół Budynków Sądu: ul. Kilińskiego 20/Wojska </w:t>
      </w:r>
      <w:r w:rsidRPr="00EF3F51">
        <w:rPr>
          <w:rFonts w:ascii="Arial" w:hAnsi="Arial" w:cs="Arial"/>
          <w:color w:val="000000"/>
        </w:rPr>
        <w:br/>
        <w:t xml:space="preserve">Polskiego 2; budynek Muzeum Ziemi Kujawskiej i Dobrzyńskiej oraz siedziba PTTK z 1925-1930r. </w:t>
      </w:r>
      <w:r w:rsidRPr="00EF3F51">
        <w:rPr>
          <w:rFonts w:ascii="Arial" w:hAnsi="Arial" w:cs="Arial"/>
          <w:color w:val="000000"/>
        </w:rPr>
        <w:br/>
        <w:t>–</w:t>
      </w:r>
      <w:r w:rsidR="00EF3F51">
        <w:rPr>
          <w:rFonts w:ascii="Arial" w:hAnsi="Arial" w:cs="Arial"/>
          <w:color w:val="000000"/>
        </w:rPr>
        <w:t xml:space="preserve">  </w:t>
      </w:r>
      <w:r w:rsidRPr="00EF3F51">
        <w:rPr>
          <w:rFonts w:ascii="Arial" w:hAnsi="Arial" w:cs="Arial"/>
          <w:color w:val="000000"/>
        </w:rPr>
        <w:t>ul. Słowackiego 1a; d. Szkoła Handlowa z oficyną, ob. Liceum Ziemi Kujawskiej</w:t>
      </w:r>
      <w:r w:rsidR="00EF3F51">
        <w:rPr>
          <w:rFonts w:ascii="Arial" w:hAnsi="Arial" w:cs="Arial"/>
          <w:color w:val="000000"/>
        </w:rPr>
        <w:t xml:space="preserve">  </w:t>
      </w:r>
      <w:r w:rsidRPr="00EF3F51">
        <w:rPr>
          <w:rFonts w:ascii="Arial" w:hAnsi="Arial" w:cs="Arial"/>
          <w:color w:val="000000"/>
        </w:rPr>
        <w:t xml:space="preserve">– ul. Mickiewicza 6; </w:t>
      </w:r>
      <w:r w:rsidRPr="00EF3F51">
        <w:rPr>
          <w:rFonts w:ascii="Arial" w:hAnsi="Arial" w:cs="Arial"/>
          <w:color w:val="000000"/>
        </w:rPr>
        <w:br/>
        <w:t xml:space="preserve">d. młyn parowy J. Sterna ob. hotel „Młyn” ul. Okrzei 77/ </w:t>
      </w:r>
      <w:proofErr w:type="spellStart"/>
      <w:r w:rsidRPr="00EF3F51">
        <w:rPr>
          <w:rFonts w:ascii="Arial" w:hAnsi="Arial" w:cs="Arial"/>
          <w:color w:val="000000"/>
        </w:rPr>
        <w:t>Lunewil</w:t>
      </w:r>
      <w:proofErr w:type="spellEnd"/>
      <w:r w:rsidRPr="00EF3F51">
        <w:rPr>
          <w:rFonts w:ascii="Arial" w:hAnsi="Arial" w:cs="Arial"/>
          <w:color w:val="000000"/>
        </w:rPr>
        <w:t xml:space="preserve"> 17d oraz znajdują się zabytki nieruchome wpisane do rejestru Gminnej Ewidencji Zabytków i Wojewódzkiej Ewidencji Zabytków, podlegające ochronie na podstawie ustaleń planu, gdzie w większości są to budynki o funkcji mieszkaniowej. Ponadto w obszarze planu znajduje się zabytek uznany za pomnik historii podlegający ochronie na podstawie przepisów </w:t>
      </w:r>
      <w:r w:rsidRPr="00EF3F51">
        <w:rPr>
          <w:rFonts w:ascii="Arial" w:hAnsi="Arial" w:cs="Arial"/>
          <w:color w:val="000000"/>
        </w:rPr>
        <w:br/>
        <w:t xml:space="preserve">odrębnych: Kościół katedralny p.w. Wniebowzięcia NMP uznany za pomnik historii rozporządzeniem </w:t>
      </w:r>
      <w:r w:rsidRPr="00EF3F51">
        <w:rPr>
          <w:rFonts w:ascii="Arial" w:hAnsi="Arial" w:cs="Arial"/>
          <w:color w:val="000000"/>
        </w:rPr>
        <w:br/>
        <w:t xml:space="preserve">Prezydenta Rzeczpospolitej Polskiej z dnia 10.12.2018r. obejmujący budynek </w:t>
      </w:r>
      <w:r w:rsidRPr="00EF3F51">
        <w:rPr>
          <w:rFonts w:ascii="Arial" w:hAnsi="Arial" w:cs="Arial"/>
          <w:color w:val="000000"/>
        </w:rPr>
        <w:lastRenderedPageBreak/>
        <w:t xml:space="preserve">katedry na dz. nr 34 KM 44 </w:t>
      </w:r>
      <w:r w:rsidRPr="00EF3F51">
        <w:rPr>
          <w:rFonts w:ascii="Arial" w:hAnsi="Arial" w:cs="Arial"/>
          <w:color w:val="000000"/>
        </w:rPr>
        <w:br/>
        <w:t xml:space="preserve">w granicach murów obwodowych. W obszarze planu określone zostały również: granice strefy ścisłej </w:t>
      </w:r>
      <w:r w:rsidRPr="00EF3F51">
        <w:rPr>
          <w:rFonts w:ascii="Arial" w:hAnsi="Arial" w:cs="Arial"/>
          <w:color w:val="000000"/>
        </w:rPr>
        <w:br/>
        <w:t xml:space="preserve">ochrony konserwatorskiej Dzielnicy Starego Miasta Włocławek podlegającej ochronie na podstawie </w:t>
      </w:r>
      <w:r w:rsidRPr="00EF3F51">
        <w:rPr>
          <w:rFonts w:ascii="Arial" w:hAnsi="Arial" w:cs="Arial"/>
          <w:color w:val="000000"/>
        </w:rPr>
        <w:br/>
        <w:t xml:space="preserve">przepisów odrębnych, dla której ustala się nakaz ochrony, zachowania i rewaloryzacji historycznego układu urbanistycznego, w tym: rozplanowania ulic i placów, układu parcelacyjnego, linii zabudowy, charakteru </w:t>
      </w:r>
      <w:r w:rsidRPr="00EF3F51">
        <w:rPr>
          <w:rFonts w:ascii="Arial" w:hAnsi="Arial" w:cs="Arial"/>
          <w:color w:val="000000"/>
        </w:rPr>
        <w:br/>
        <w:t xml:space="preserve">zabudowy pierzei ulicznych – zwarta zabudowa, charakteru wnętrz urbanistycznych, zasad </w:t>
      </w:r>
      <w:r w:rsidRPr="00EF3F51">
        <w:rPr>
          <w:rFonts w:ascii="Arial" w:hAnsi="Arial" w:cs="Arial"/>
          <w:color w:val="000000"/>
        </w:rPr>
        <w:br/>
        <w:t xml:space="preserve">zagospodarowania działek, zabudowy historycznej, gabarytów wysokościowych zabudowy, szerokości ulic </w:t>
      </w:r>
      <w:r w:rsidRPr="00EF3F51">
        <w:rPr>
          <w:rFonts w:ascii="Arial" w:hAnsi="Arial" w:cs="Arial"/>
          <w:color w:val="000000"/>
        </w:rPr>
        <w:br/>
        <w:t xml:space="preserve">i placów oraz wysokości zabudowy ich otaczającej, materiałów nawierzchni ulic i placów oraz ustala się </w:t>
      </w:r>
      <w:r w:rsidRPr="00EF3F51">
        <w:rPr>
          <w:rFonts w:ascii="Arial" w:hAnsi="Arial" w:cs="Arial"/>
          <w:color w:val="000000"/>
        </w:rPr>
        <w:br/>
        <w:t xml:space="preserve">zasady kształtowania współczesnych elementów zagospodarowania: nakaz zwartego charakteru zabudowy, nakaz zachowania charakterystycznego układu dachu w stosunku do ulic, nakaz lokalizowania nowej </w:t>
      </w:r>
      <w:r w:rsidRPr="00EF3F51">
        <w:rPr>
          <w:rFonts w:ascii="Arial" w:hAnsi="Arial" w:cs="Arial"/>
          <w:color w:val="000000"/>
        </w:rPr>
        <w:br/>
        <w:t xml:space="preserve">zabudowy w historycznej linii zabudowy ulic, nakaz czytelnego zaznaczenia podziału na historyczne parcele w nowej zabudowie, nakaz dostosowania projektowanej zabudowy pod względem gabarytów, formy </w:t>
      </w:r>
      <w:r w:rsidRPr="00EF3F51">
        <w:rPr>
          <w:rFonts w:ascii="Arial" w:hAnsi="Arial" w:cs="Arial"/>
          <w:color w:val="000000"/>
        </w:rPr>
        <w:br/>
        <w:t xml:space="preserve">architektonicznej i kompozycji elewacji do sąsiadującej zabudowy historycznej, zakaz budowy budynków frontowych o podwyższonych piwnicach, zakaz budowy budynków gospodarczych przy froncie działki, </w:t>
      </w:r>
      <w:r w:rsidRPr="00EF3F51">
        <w:rPr>
          <w:rFonts w:ascii="Arial" w:hAnsi="Arial" w:cs="Arial"/>
          <w:color w:val="000000"/>
        </w:rPr>
        <w:br/>
        <w:t xml:space="preserve">zakaz budowy garaży blaszanych. Określone są granice strefy historycznej struktury przestrzennej miasta </w:t>
      </w:r>
      <w:r w:rsidRPr="00EF3F51">
        <w:rPr>
          <w:rFonts w:ascii="Arial" w:hAnsi="Arial" w:cs="Arial"/>
          <w:color w:val="000000"/>
        </w:rPr>
        <w:br/>
        <w:t xml:space="preserve">Włocławka, strefy ochrony archeologicznej oraz występują trzy udokumentowane stanowiska </w:t>
      </w:r>
      <w:r w:rsidRPr="00EF3F51">
        <w:rPr>
          <w:rFonts w:ascii="Arial" w:hAnsi="Arial" w:cs="Arial"/>
          <w:color w:val="000000"/>
        </w:rPr>
        <w:br/>
        <w:t>archeologiczne.</w:t>
      </w:r>
      <w:r w:rsidR="00EF3F51">
        <w:rPr>
          <w:rFonts w:ascii="Arial" w:hAnsi="Arial" w:cs="Arial"/>
          <w:color w:val="000000"/>
        </w:rPr>
        <w:t xml:space="preserve">  </w:t>
      </w:r>
    </w:p>
    <w:p w:rsidR="00554375" w:rsidRPr="00EF3F51" w:rsidRDefault="00554375" w:rsidP="00EF3F51">
      <w:pPr>
        <w:numPr>
          <w:ilvl w:val="0"/>
          <w:numId w:val="344"/>
        </w:numPr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  <w:u w:val="single"/>
        </w:rPr>
        <w:t>wymagania ochrony zdrowia oraz bezpieczeństwa ludzi i mienia, a także potrzeby niepełnosprawnych</w:t>
      </w:r>
      <w:r w:rsidRPr="00EF3F51">
        <w:rPr>
          <w:rFonts w:ascii="Arial" w:hAnsi="Arial" w:cs="Arial"/>
          <w:color w:val="000000"/>
        </w:rPr>
        <w:t xml:space="preserve">: plan spełnia wyżej określone wymagania poprzez między innymi wprowadzenie obligatoryjnego nakazu oraz stosowania odpowiednich rozwiązań technicznych oraz wyposażenia obiektów budowlanych w urządzenia nie powodujące pogorszenia standardów jakości środowiska, w tym w celu ochrony przed drganiami i emisjami oraz eliminacji zagrożeń dla higieny i zdrowia właścicieli i użytkowników nieruchomości </w:t>
      </w:r>
      <w:r w:rsidRPr="00EF3F51">
        <w:rPr>
          <w:rFonts w:ascii="Arial" w:hAnsi="Arial" w:cs="Arial"/>
          <w:color w:val="000000"/>
        </w:rPr>
        <w:br/>
        <w:t xml:space="preserve">położonych na terenach z zabudową mieszkaniową wielorodzinną z usługami nieuciążliwymi, w tym </w:t>
      </w:r>
      <w:r w:rsidRPr="00EF3F51">
        <w:rPr>
          <w:rFonts w:ascii="Arial" w:hAnsi="Arial" w:cs="Arial"/>
          <w:color w:val="000000"/>
        </w:rPr>
        <w:br/>
        <w:t xml:space="preserve">podlegającą adaptacji oraz w bezpośrednim sąsiedztwie z terenami, na których zlokalizowana jest taka </w:t>
      </w:r>
      <w:r w:rsidRPr="00EF3F51">
        <w:rPr>
          <w:rFonts w:ascii="Arial" w:hAnsi="Arial" w:cs="Arial"/>
          <w:color w:val="000000"/>
        </w:rPr>
        <w:br/>
        <w:t>zabudowa. Ponadto plan ustala zakaz lokalizacji przedsięwzięć mogących zawsze i potencjalnie znacząco oddziaływać na środowisko, określonych w przepisach odrębnych z wyłączeniem niezbędnej infrastruktury technicznej.</w:t>
      </w:r>
    </w:p>
    <w:p w:rsidR="00554375" w:rsidRPr="00EF3F51" w:rsidRDefault="00554375" w:rsidP="00EF3F51">
      <w:pPr>
        <w:spacing w:line="276" w:lineRule="auto"/>
        <w:ind w:left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Ustalone planem przeznaczenie uwzględnia dopuszczalne prawem poziomy hałasu.</w:t>
      </w:r>
    </w:p>
    <w:p w:rsidR="00554375" w:rsidRPr="00EF3F51" w:rsidRDefault="00554375" w:rsidP="00EF3F51">
      <w:pPr>
        <w:spacing w:line="276" w:lineRule="auto"/>
        <w:ind w:left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Realizacja zabudowy ustalonej przedmiotowym planem, podlega przepisom prawa budowlanego, które </w:t>
      </w:r>
      <w:r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lastRenderedPageBreak/>
        <w:t xml:space="preserve">nakładają na inwestora bezwzględny nakaz dostosowania określonych obiektów dla potrzeb osób </w:t>
      </w:r>
      <w:r w:rsidRPr="00EF3F51">
        <w:rPr>
          <w:rFonts w:ascii="Arial" w:hAnsi="Arial" w:cs="Arial"/>
          <w:color w:val="000000"/>
        </w:rPr>
        <w:br/>
        <w:t>niepełnosprawnych;</w:t>
      </w:r>
    </w:p>
    <w:p w:rsidR="00554375" w:rsidRPr="00EF3F51" w:rsidRDefault="00554375" w:rsidP="00EF3F51">
      <w:pPr>
        <w:numPr>
          <w:ilvl w:val="0"/>
          <w:numId w:val="344"/>
        </w:numPr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  <w:u w:val="single"/>
        </w:rPr>
        <w:t>walory ekonomiczne przestrzeni</w:t>
      </w:r>
      <w:r w:rsidRPr="00EF3F51">
        <w:rPr>
          <w:rFonts w:ascii="Arial" w:hAnsi="Arial" w:cs="Arial"/>
          <w:color w:val="000000"/>
        </w:rPr>
        <w:t xml:space="preserve">: ustalenia planu kształtują przestrzeń z uwzględnieniem racjonalnego </w:t>
      </w:r>
      <w:r w:rsidRPr="00EF3F51">
        <w:rPr>
          <w:rFonts w:ascii="Arial" w:hAnsi="Arial" w:cs="Arial"/>
          <w:color w:val="000000"/>
        </w:rPr>
        <w:br/>
        <w:t xml:space="preserve">wykorzystania, poprzez właściwe rozmieszczenie poszczególnych funkcji, co wpływa na rozwiązania </w:t>
      </w:r>
      <w:r w:rsidRPr="00EF3F51">
        <w:rPr>
          <w:rFonts w:ascii="Arial" w:hAnsi="Arial" w:cs="Arial"/>
          <w:color w:val="000000"/>
        </w:rPr>
        <w:br/>
        <w:t xml:space="preserve">najkorzystniejsze w aspekcie przyszłego efektu przestrzennego i gospodarczego. Walorem ekonomicznym przestrzeni jest też ustalony planem układ komunikacyjny, pozwalający na właściwą obsługę każdego </w:t>
      </w:r>
      <w:r w:rsidRPr="00EF3F51">
        <w:rPr>
          <w:rFonts w:ascii="Arial" w:hAnsi="Arial" w:cs="Arial"/>
          <w:color w:val="000000"/>
        </w:rPr>
        <w:br/>
        <w:t>terenu funkcyjnego;</w:t>
      </w:r>
    </w:p>
    <w:p w:rsidR="00554375" w:rsidRPr="00EF3F51" w:rsidRDefault="00554375" w:rsidP="00EF3F51">
      <w:pPr>
        <w:numPr>
          <w:ilvl w:val="0"/>
          <w:numId w:val="344"/>
        </w:numPr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  <w:u w:val="single"/>
        </w:rPr>
        <w:t>prawo własności</w:t>
      </w:r>
      <w:r w:rsidRPr="00EF3F51">
        <w:rPr>
          <w:rFonts w:ascii="Arial" w:hAnsi="Arial" w:cs="Arial"/>
          <w:color w:val="000000"/>
        </w:rPr>
        <w:t xml:space="preserve">: ustalenia planu zostały sporządzone w poszanowaniu prawa własności, umożliwiając zagospodarowanie terenu zgodnie z obowiązującymi przepisami. Projektowane ustalenia planu nie </w:t>
      </w:r>
      <w:r w:rsidRPr="00EF3F51">
        <w:rPr>
          <w:rFonts w:ascii="Arial" w:hAnsi="Arial" w:cs="Arial"/>
          <w:color w:val="000000"/>
        </w:rPr>
        <w:br/>
        <w:t xml:space="preserve">spowodują ograniczeń w stosunku do dotychczasowego przeznaczenia dla większości obszaru planu </w:t>
      </w:r>
      <w:r w:rsidRPr="00EF3F51">
        <w:rPr>
          <w:rFonts w:ascii="Arial" w:hAnsi="Arial" w:cs="Arial"/>
          <w:color w:val="000000"/>
        </w:rPr>
        <w:br/>
        <w:t xml:space="preserve">objętego ustaleniami obowiązujących planów miejscowych. Część niektórych nieruchomości będzie </w:t>
      </w:r>
      <w:r w:rsidRPr="00EF3F51">
        <w:rPr>
          <w:rFonts w:ascii="Arial" w:hAnsi="Arial" w:cs="Arial"/>
          <w:color w:val="000000"/>
        </w:rPr>
        <w:br/>
        <w:t xml:space="preserve">podlegała wykupowi na realizację celów publicznych; </w:t>
      </w:r>
    </w:p>
    <w:p w:rsidR="00554375" w:rsidRPr="00EF3F51" w:rsidRDefault="00554375" w:rsidP="00EF3F51">
      <w:pPr>
        <w:numPr>
          <w:ilvl w:val="0"/>
          <w:numId w:val="344"/>
        </w:numPr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  <w:u w:val="single"/>
        </w:rPr>
        <w:t>potrzeby obronności i bezpieczeństwa państwa</w:t>
      </w:r>
      <w:r w:rsidRPr="00EF3F51">
        <w:rPr>
          <w:rFonts w:ascii="Arial" w:hAnsi="Arial" w:cs="Arial"/>
          <w:color w:val="000000"/>
        </w:rPr>
        <w:t xml:space="preserve">: potrzeby te zostały zabezpieczone poprzez ustalenie </w:t>
      </w:r>
      <w:r w:rsidRPr="00EF3F51">
        <w:rPr>
          <w:rFonts w:ascii="Arial" w:hAnsi="Arial" w:cs="Arial"/>
          <w:color w:val="000000"/>
        </w:rPr>
        <w:br/>
        <w:t>właściwych parametrów dróg publicznych oraz możliwości realizacji infrastruktury technicznej i oświetlenia zewnętrznego, w zgodności z przepisami odrębnymi z zakresu obronności.</w:t>
      </w:r>
    </w:p>
    <w:p w:rsidR="00554375" w:rsidRPr="00EF3F51" w:rsidRDefault="00554375" w:rsidP="00EF3F51">
      <w:pPr>
        <w:numPr>
          <w:ilvl w:val="0"/>
          <w:numId w:val="344"/>
        </w:numPr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  <w:u w:val="single"/>
        </w:rPr>
        <w:t>potrzeby interesu publicznego</w:t>
      </w:r>
      <w:r w:rsidRPr="00EF3F51">
        <w:rPr>
          <w:rFonts w:ascii="Arial" w:hAnsi="Arial" w:cs="Arial"/>
          <w:color w:val="000000"/>
        </w:rPr>
        <w:t xml:space="preserve">: większość nieruchomości położonych w granicach planu stanowi własności prywatne oraz prowadzona jest na nim gospodarka sektora prywatnego; zatem podstawowym zadaniem przyjętej polityki potrzeb interesu publicznego są drogi publiczne, w tym możliwość realizacji przebudowy dróg, wpływające na polepszenie warunków obsługi działalności gospodarczej lokalizowanej w zgodności z planem. W dalszej kolejności jest polityka właściwego zagospodarowania w zakresie terenów będących własnością Gminy Miasto Włocławek, stanowiących tereny zieleni publicznej tworzących nabrzeża rzeki </w:t>
      </w:r>
      <w:r w:rsidRPr="00EF3F51">
        <w:rPr>
          <w:rFonts w:ascii="Arial" w:hAnsi="Arial" w:cs="Arial"/>
          <w:color w:val="000000"/>
        </w:rPr>
        <w:br/>
        <w:t>Wisły, parku im. H. Sienkiewicza oraz placu publicznego</w:t>
      </w:r>
    </w:p>
    <w:p w:rsidR="00554375" w:rsidRPr="00EF3F51" w:rsidRDefault="00554375" w:rsidP="00EF3F51">
      <w:pPr>
        <w:numPr>
          <w:ilvl w:val="0"/>
          <w:numId w:val="344"/>
        </w:numPr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  <w:u w:val="single"/>
        </w:rPr>
        <w:t>potrzeby w zakresie rozwoju infrastruktury technicznej, w szczególności sieci szerokopasmowych</w:t>
      </w:r>
      <w:r w:rsidRPr="00EF3F51">
        <w:rPr>
          <w:rFonts w:ascii="Arial" w:hAnsi="Arial" w:cs="Arial"/>
          <w:color w:val="000000"/>
        </w:rPr>
        <w:t xml:space="preserve">: plan ustala zasady modernizacji, rozbudowy i budowy systemów infrastruktury technicznej, w tym w zakresie </w:t>
      </w:r>
      <w:r w:rsidRPr="00EF3F51">
        <w:rPr>
          <w:rFonts w:ascii="Arial" w:hAnsi="Arial" w:cs="Arial"/>
          <w:color w:val="000000"/>
        </w:rPr>
        <w:br/>
        <w:t>sieci telekomunikacyjnych podziemnych i stacji bazowych telefonii komórkowej;</w:t>
      </w:r>
    </w:p>
    <w:p w:rsidR="00554375" w:rsidRPr="00EF3F51" w:rsidRDefault="00554375" w:rsidP="00EF3F51">
      <w:pPr>
        <w:numPr>
          <w:ilvl w:val="0"/>
          <w:numId w:val="344"/>
        </w:numPr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  <w:u w:val="single"/>
        </w:rPr>
        <w:t xml:space="preserve">zapewnienie udziału społeczeństwa w pracach nad miejscowym planem zagospodarowania </w:t>
      </w:r>
      <w:r w:rsidRPr="00EF3F51">
        <w:rPr>
          <w:rFonts w:ascii="Arial" w:hAnsi="Arial" w:cs="Arial"/>
          <w:color w:val="000000"/>
          <w:u w:val="single"/>
        </w:rPr>
        <w:br/>
        <w:t>przestrzennego, w tym przy użyciu środków komunikacji elektronicznej</w:t>
      </w:r>
      <w:r w:rsidRPr="00EF3F51">
        <w:rPr>
          <w:rFonts w:ascii="Arial" w:hAnsi="Arial" w:cs="Arial"/>
          <w:color w:val="000000"/>
        </w:rPr>
        <w:t xml:space="preserve">: podczas sporządzania dokumentu planistycznego organ zapewnił udział społeczeństwa w pracach nad nim poprzez informowanie o kolejnych etapach w mediach, w tym na łamach prasy lokalnej, na stronach BIP i strony internetowej Urzędu Miasta Włocławek, oraz poprzez rozwieszenie obwieszczeń w terenie objętym planem. Ponadto, każdy </w:t>
      </w:r>
      <w:r w:rsidRPr="00EF3F51">
        <w:rPr>
          <w:rFonts w:ascii="Arial" w:hAnsi="Arial" w:cs="Arial"/>
          <w:color w:val="000000"/>
        </w:rPr>
        <w:br/>
        <w:t xml:space="preserve">zainteresowany mógł wziąć udział w dyskusji publicznej przeprowadzonej w okresie </w:t>
      </w:r>
      <w:r w:rsidRPr="00EF3F51">
        <w:rPr>
          <w:rFonts w:ascii="Arial" w:hAnsi="Arial" w:cs="Arial"/>
          <w:color w:val="000000"/>
        </w:rPr>
        <w:lastRenderedPageBreak/>
        <w:t xml:space="preserve">wyłożenia nad </w:t>
      </w:r>
      <w:r w:rsidRPr="00EF3F51">
        <w:rPr>
          <w:rFonts w:ascii="Arial" w:hAnsi="Arial" w:cs="Arial"/>
          <w:color w:val="000000"/>
        </w:rPr>
        <w:br/>
        <w:t>rozwiązaniami przyjętymi w planie, a także mógł zapoznać się z tekstem i rysunkiem planu oraz z prognozą oddziaływania na środowisko ustaleń planu, zamieszczonymi na stronach BIP. Także na wniosek mógł otrzymać projekt uchwały w formie papierowej lub drogą elektroniczną;</w:t>
      </w:r>
    </w:p>
    <w:p w:rsidR="00554375" w:rsidRPr="00EF3F51" w:rsidRDefault="00554375" w:rsidP="00EF3F51">
      <w:pPr>
        <w:numPr>
          <w:ilvl w:val="0"/>
          <w:numId w:val="344"/>
        </w:numPr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  <w:u w:val="single"/>
        </w:rPr>
        <w:t>zachowanie jawności i przejrzystości procedur planistycznych</w:t>
      </w:r>
      <w:r w:rsidRPr="00EF3F51">
        <w:rPr>
          <w:rFonts w:ascii="Arial" w:hAnsi="Arial" w:cs="Arial"/>
          <w:color w:val="000000"/>
        </w:rPr>
        <w:t>: dokument miejscowego planu wraz z dokumentacją planistyczną został sporządzony z poszanowaniem jawności (ogłoszenia, obwieszczenia) i przejrzystości wymaganych prawem procedur planistycznych;</w:t>
      </w:r>
    </w:p>
    <w:p w:rsidR="00554375" w:rsidRPr="00EF3F51" w:rsidRDefault="00554375" w:rsidP="00EF3F51">
      <w:pPr>
        <w:numPr>
          <w:ilvl w:val="0"/>
          <w:numId w:val="344"/>
        </w:numPr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  <w:u w:val="single"/>
        </w:rPr>
        <w:t>potrzebę zapewnienia odpowiedniej ilości i jakości wody, do celów zaopatrzenia ludności</w:t>
      </w:r>
      <w:r w:rsidRPr="00EF3F51">
        <w:rPr>
          <w:rFonts w:ascii="Arial" w:hAnsi="Arial" w:cs="Arial"/>
          <w:color w:val="000000"/>
        </w:rPr>
        <w:t xml:space="preserve">: ustalone planem zasady w zakresie zaopatrzenia w wodę przewidują korzystanie z istniejącej rozbudowanej gminnej sieci wodociągowej, w tym z dopuszczeniem realizacji odrębnej sieci zaopatrzenia w wodę w uzasadnionych technicznie przypadkach. Tym samym we właściwy sposób zostały zabezpieczone potrzeby dotyczące </w:t>
      </w:r>
      <w:r w:rsidRPr="00EF3F51">
        <w:rPr>
          <w:rFonts w:ascii="Arial" w:hAnsi="Arial" w:cs="Arial"/>
          <w:color w:val="000000"/>
        </w:rPr>
        <w:br/>
        <w:t>dostaw i jakości wody dla odbiorców obecnych i przyszłych.</w:t>
      </w:r>
    </w:p>
    <w:p w:rsidR="00554375" w:rsidRPr="00EF3F51" w:rsidRDefault="00554375" w:rsidP="00EF3F51">
      <w:pPr>
        <w:spacing w:line="276" w:lineRule="auto"/>
        <w:ind w:left="426"/>
        <w:rPr>
          <w:rFonts w:ascii="Arial" w:hAnsi="Arial" w:cs="Arial"/>
          <w:color w:val="000000"/>
        </w:rPr>
      </w:pPr>
    </w:p>
    <w:p w:rsidR="00554375" w:rsidRPr="00EF3F51" w:rsidRDefault="00554375" w:rsidP="00EF3F51">
      <w:pPr>
        <w:numPr>
          <w:ilvl w:val="0"/>
          <w:numId w:val="343"/>
        </w:numPr>
        <w:spacing w:line="276" w:lineRule="auto"/>
        <w:ind w:left="142" w:hanging="142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dotyczy art. 1 ust. 3 ustawy:</w:t>
      </w:r>
    </w:p>
    <w:p w:rsidR="00554375" w:rsidRPr="00EF3F51" w:rsidRDefault="00554375" w:rsidP="00EF3F51">
      <w:pPr>
        <w:spacing w:line="276" w:lineRule="auto"/>
        <w:ind w:left="426"/>
        <w:rPr>
          <w:rFonts w:ascii="Arial" w:hAnsi="Arial" w:cs="Arial"/>
          <w:color w:val="000000"/>
          <w:bdr w:val="none" w:sz="0" w:space="0" w:color="auto" w:frame="1"/>
        </w:rPr>
      </w:pPr>
      <w:r w:rsidRPr="00EF3F51">
        <w:rPr>
          <w:rFonts w:ascii="Arial" w:hAnsi="Arial" w:cs="Arial"/>
          <w:color w:val="000000"/>
          <w:u w:val="single"/>
        </w:rPr>
        <w:t xml:space="preserve">ustalając przeznaczenie terenu lub określając potencjalny sposób zagospodarowania i korzystania z terenu </w:t>
      </w:r>
      <w:r w:rsidRPr="00EF3F51">
        <w:rPr>
          <w:rFonts w:ascii="Arial" w:hAnsi="Arial" w:cs="Arial"/>
          <w:color w:val="000000"/>
          <w:u w:val="single"/>
          <w:bdr w:val="none" w:sz="0" w:space="0" w:color="auto" w:frame="1"/>
        </w:rPr>
        <w:t>organ waży interes publiczny i interesy prywatne, w tym zgłaszane w postaci wniosków i uwag, zmierzające do ochrony istniejącego stanu zagospodarowania terenu, jak i zmian w zakresie jego zagospodarowania, a także analizy ekonomiczne, środowiskowe i społeczne</w:t>
      </w:r>
      <w:r w:rsidRPr="00EF3F51">
        <w:rPr>
          <w:rFonts w:ascii="Arial" w:hAnsi="Arial" w:cs="Arial"/>
          <w:color w:val="000000"/>
          <w:bdr w:val="none" w:sz="0" w:space="0" w:color="auto" w:frame="1"/>
        </w:rPr>
        <w:t xml:space="preserve">: </w:t>
      </w:r>
      <w:r w:rsidRPr="00EF3F51">
        <w:rPr>
          <w:rFonts w:ascii="Arial" w:hAnsi="Arial" w:cs="Arial"/>
          <w:color w:val="000000"/>
        </w:rPr>
        <w:t xml:space="preserve">ustalając przeznaczenie terenu, </w:t>
      </w:r>
      <w:r w:rsidRPr="00EF3F51">
        <w:rPr>
          <w:rFonts w:ascii="Arial" w:hAnsi="Arial" w:cs="Arial"/>
          <w:color w:val="000000"/>
          <w:bdr w:val="none" w:sz="0" w:space="0" w:color="auto" w:frame="1"/>
        </w:rPr>
        <w:t xml:space="preserve">organ </w:t>
      </w:r>
      <w:r w:rsidRPr="00EF3F51">
        <w:rPr>
          <w:rFonts w:ascii="Arial" w:hAnsi="Arial" w:cs="Arial"/>
          <w:color w:val="000000"/>
          <w:bdr w:val="none" w:sz="0" w:space="0" w:color="auto" w:frame="1"/>
        </w:rPr>
        <w:br/>
        <w:t xml:space="preserve">zrównoważył potrzeby wynikające z interesu publicznego i prywatnego; w ramach prognoz skutków </w:t>
      </w:r>
      <w:r w:rsidRPr="00EF3F51">
        <w:rPr>
          <w:rFonts w:ascii="Arial" w:hAnsi="Arial" w:cs="Arial"/>
          <w:color w:val="000000"/>
          <w:bdr w:val="none" w:sz="0" w:space="0" w:color="auto" w:frame="1"/>
        </w:rPr>
        <w:br/>
        <w:t xml:space="preserve">finansowych i oddziaływania na środowisko, przeprowadzono niezbędne analizy ekonomiczne, </w:t>
      </w:r>
      <w:r w:rsidRPr="00EF3F51">
        <w:rPr>
          <w:rFonts w:ascii="Arial" w:hAnsi="Arial" w:cs="Arial"/>
          <w:color w:val="000000"/>
          <w:bdr w:val="none" w:sz="0" w:space="0" w:color="auto" w:frame="1"/>
        </w:rPr>
        <w:br/>
        <w:t>środowiskowe i społeczne; na ich podstawie sporządzono ustalenia minimalizujące wszelkie zagrożenia i ingerencje we własności prywatne, z uwzględnieniem skutków ekonomicznych oraz w zgodności z przepisami odrębnymi oraz ze studium; W </w:t>
      </w:r>
      <w:r w:rsidRPr="00EF3F51">
        <w:rPr>
          <w:rFonts w:ascii="Arial" w:hAnsi="Arial" w:cs="Arial"/>
          <w:color w:val="000000"/>
        </w:rPr>
        <w:t>ustawowo określonym terminie do składania wniosków (termin upłynął dnia 30 czerwca 2020r.), nie wpłynął żaden wniosek od osób fizycznych i prawnych.</w:t>
      </w:r>
    </w:p>
    <w:p w:rsidR="00554375" w:rsidRPr="00EF3F51" w:rsidRDefault="00554375" w:rsidP="00EF3F51">
      <w:pPr>
        <w:spacing w:line="276" w:lineRule="auto"/>
        <w:ind w:left="426"/>
        <w:rPr>
          <w:rFonts w:ascii="Arial" w:hAnsi="Arial" w:cs="Arial"/>
          <w:color w:val="000000"/>
        </w:rPr>
      </w:pPr>
    </w:p>
    <w:p w:rsidR="00554375" w:rsidRPr="00EF3F51" w:rsidRDefault="00554375" w:rsidP="00EF3F51">
      <w:pPr>
        <w:numPr>
          <w:ilvl w:val="0"/>
          <w:numId w:val="343"/>
        </w:numPr>
        <w:spacing w:line="276" w:lineRule="auto"/>
        <w:ind w:left="142" w:hanging="142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dotyczy art. 1 ust. 4 ustawy:</w:t>
      </w:r>
    </w:p>
    <w:p w:rsidR="00554375" w:rsidRPr="00EF3F51" w:rsidRDefault="00554375" w:rsidP="00EF3F51">
      <w:pPr>
        <w:spacing w:line="276" w:lineRule="auto"/>
        <w:ind w:left="426"/>
        <w:rPr>
          <w:rFonts w:ascii="Arial" w:hAnsi="Arial" w:cs="Arial"/>
          <w:color w:val="000000"/>
          <w:u w:val="single"/>
        </w:rPr>
      </w:pPr>
      <w:r w:rsidRPr="00EF3F51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w przypadku sytuowania nowej zabudowy, uwzględnienie wymagań ładu przestrzennego, </w:t>
      </w:r>
      <w:r w:rsidRPr="00EF3F51">
        <w:rPr>
          <w:rFonts w:ascii="Arial" w:hAnsi="Arial" w:cs="Arial"/>
          <w:color w:val="000000"/>
          <w:u w:val="single"/>
          <w:bdr w:val="none" w:sz="0" w:space="0" w:color="auto" w:frame="1"/>
        </w:rPr>
        <w:br/>
        <w:t>efektywnego gospodarowania przestrzenią oraz walorów ekonomicznych przestrzeni następuje poprzez:</w:t>
      </w:r>
    </w:p>
    <w:p w:rsidR="00554375" w:rsidRPr="00EF3F51" w:rsidRDefault="00554375" w:rsidP="00EF3F51">
      <w:pPr>
        <w:numPr>
          <w:ilvl w:val="0"/>
          <w:numId w:val="345"/>
        </w:num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  <w:bdr w:val="none" w:sz="0" w:space="0" w:color="auto" w:frame="1"/>
        </w:rPr>
        <w:t xml:space="preserve">kształtowanie struktur przestrzennych przy uwzględnieniu dążenia do minimalizowania </w:t>
      </w:r>
      <w:r w:rsidRPr="00EF3F51">
        <w:rPr>
          <w:rFonts w:ascii="Arial" w:hAnsi="Arial" w:cs="Arial"/>
          <w:color w:val="000000"/>
          <w:bdr w:val="none" w:sz="0" w:space="0" w:color="auto" w:frame="1"/>
        </w:rPr>
        <w:br/>
        <w:t>transportochłonności układu przestrzennego:</w:t>
      </w:r>
      <w:r w:rsidRPr="00EF3F51">
        <w:rPr>
          <w:rFonts w:ascii="Arial" w:hAnsi="Arial" w:cs="Arial"/>
          <w:color w:val="000000"/>
        </w:rPr>
        <w:t xml:space="preserve"> istniejący w obszarze planu układ komunikacyjny </w:t>
      </w:r>
      <w:r w:rsidRPr="00EF3F51">
        <w:rPr>
          <w:rFonts w:ascii="Arial" w:hAnsi="Arial" w:cs="Arial"/>
          <w:color w:val="000000"/>
        </w:rPr>
        <w:br/>
        <w:t xml:space="preserve">został usankcjonowany. Razem całość tworzy funkcjonalny i przejrzysty układ ciągów komunikacyjnych, który rozkłada potencjalny ruch kołowy, a tym samym </w:t>
      </w:r>
      <w:r w:rsidRPr="00EF3F51">
        <w:rPr>
          <w:rFonts w:ascii="Arial" w:hAnsi="Arial" w:cs="Arial"/>
          <w:color w:val="000000"/>
        </w:rPr>
        <w:lastRenderedPageBreak/>
        <w:t xml:space="preserve">minimalizuje transportochłonność układu </w:t>
      </w:r>
      <w:r w:rsidRPr="00EF3F51">
        <w:rPr>
          <w:rFonts w:ascii="Arial" w:hAnsi="Arial" w:cs="Arial"/>
          <w:color w:val="000000"/>
        </w:rPr>
        <w:br/>
        <w:t>przestrzennego przy jednoczesnym utworzeniu dodatkowych ciągów pieszych;</w:t>
      </w:r>
    </w:p>
    <w:p w:rsidR="00554375" w:rsidRPr="00EF3F51" w:rsidRDefault="00554375" w:rsidP="00EF3F51">
      <w:pPr>
        <w:numPr>
          <w:ilvl w:val="0"/>
          <w:numId w:val="345"/>
        </w:num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  <w:bdr w:val="none" w:sz="0" w:space="0" w:color="auto" w:frame="1"/>
        </w:rPr>
        <w:t xml:space="preserve">lokalizowanie nowej zabudowy mieszkaniowej w sposób umożliwiający mieszkańcom </w:t>
      </w:r>
      <w:r w:rsidRPr="00EF3F51">
        <w:rPr>
          <w:rFonts w:ascii="Arial" w:hAnsi="Arial" w:cs="Arial"/>
          <w:color w:val="000000"/>
          <w:bdr w:val="none" w:sz="0" w:space="0" w:color="auto" w:frame="1"/>
        </w:rPr>
        <w:br/>
        <w:t xml:space="preserve">maksymalne wykorzystanie publicznego transportu zbiorowego jako podstawowego środka transportu: istniejąca zabudowa mieszkaniowa wielorodzinna jak i planowana nowa zabudowa </w:t>
      </w:r>
      <w:r w:rsidRPr="00EF3F51">
        <w:rPr>
          <w:rFonts w:ascii="Arial" w:hAnsi="Arial" w:cs="Arial"/>
          <w:color w:val="000000"/>
          <w:bdr w:val="none" w:sz="0" w:space="0" w:color="auto" w:frame="1"/>
        </w:rPr>
        <w:br/>
        <w:t>mieszkaniowa umiejscowione są na terenach dobrze skomunikowanych</w:t>
      </w:r>
      <w:r w:rsidRPr="00EF3F51">
        <w:rPr>
          <w:rFonts w:ascii="Arial" w:hAnsi="Arial" w:cs="Arial"/>
          <w:color w:val="000000"/>
        </w:rPr>
        <w:t xml:space="preserve">, </w:t>
      </w:r>
      <w:r w:rsidRPr="00EF3F51">
        <w:rPr>
          <w:rFonts w:ascii="Arial" w:hAnsi="Arial" w:cs="Arial"/>
          <w:color w:val="000000"/>
          <w:bdr w:val="none" w:sz="0" w:space="0" w:color="auto" w:frame="1"/>
        </w:rPr>
        <w:t xml:space="preserve">zatem mieszkańcy mają </w:t>
      </w:r>
      <w:r w:rsidRPr="00EF3F51">
        <w:rPr>
          <w:rFonts w:ascii="Arial" w:hAnsi="Arial" w:cs="Arial"/>
          <w:color w:val="000000"/>
          <w:bdr w:val="none" w:sz="0" w:space="0" w:color="auto" w:frame="1"/>
        </w:rPr>
        <w:br/>
        <w:t xml:space="preserve">zapewniony swobodny dostęp do publicznego transportu zbiorowego; </w:t>
      </w:r>
    </w:p>
    <w:p w:rsidR="00554375" w:rsidRPr="00EF3F51" w:rsidRDefault="00554375" w:rsidP="00EF3F51">
      <w:pPr>
        <w:numPr>
          <w:ilvl w:val="0"/>
          <w:numId w:val="345"/>
        </w:num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  <w:bdr w:val="none" w:sz="0" w:space="0" w:color="auto" w:frame="1"/>
        </w:rPr>
        <w:t xml:space="preserve">zapewnianie rozwiązań przestrzennych, ułatwiających przemieszczanie się pieszych i rowerzystów: ustalone planem szerokości pasów drogowych oraz ustalenia dla terenów zieleni, w pełni pozwalają na lokalizowanie bezpiecznych ciągów dla pieszych oraz ścieżek rowerowych. </w:t>
      </w:r>
    </w:p>
    <w:p w:rsidR="00554375" w:rsidRPr="00EF3F51" w:rsidRDefault="00554375" w:rsidP="00EF3F51">
      <w:pPr>
        <w:numPr>
          <w:ilvl w:val="0"/>
          <w:numId w:val="345"/>
        </w:num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  <w:bdr w:val="none" w:sz="0" w:space="0" w:color="auto" w:frame="1"/>
        </w:rPr>
        <w:t>dążenie do planowania i lokalizowania nowej zabudowy:</w:t>
      </w:r>
    </w:p>
    <w:p w:rsidR="00554375" w:rsidRPr="00EF3F51" w:rsidRDefault="00554375" w:rsidP="00EF3F51">
      <w:pPr>
        <w:numPr>
          <w:ilvl w:val="0"/>
          <w:numId w:val="346"/>
        </w:numPr>
        <w:spacing w:line="276" w:lineRule="auto"/>
        <w:ind w:left="993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na obszarach o w pełni wykształconej zwartej strukturze funkcjonalno-przestrzennej, w granicach jednostki osadniczej w rozumieniu </w:t>
      </w:r>
      <w:hyperlink r:id="rId8" w:anchor="hiperlinkText.rpc?hiperlink=type=tresc:nro=Powszechny.275157:part=a2p1&amp;full=1" w:tgtFrame="_parent" w:history="1">
        <w:r w:rsidRPr="00EF3F51">
          <w:rPr>
            <w:rStyle w:val="Hipercze"/>
            <w:rFonts w:ascii="Arial" w:hAnsi="Arial" w:cs="Arial"/>
            <w:color w:val="000000"/>
            <w:bdr w:val="none" w:sz="0" w:space="0" w:color="auto" w:frame="1"/>
          </w:rPr>
          <w:t>art. 2 pkt 1</w:t>
        </w:r>
      </w:hyperlink>
      <w:r w:rsidRPr="00EF3F51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ustawy z dnia 29 sierpnia 2003r. o urzędowych </w:t>
      </w:r>
      <w:r w:rsidRPr="00EF3F51">
        <w:rPr>
          <w:rFonts w:ascii="Arial" w:hAnsi="Arial" w:cs="Arial"/>
          <w:color w:val="000000"/>
          <w:u w:val="single"/>
          <w:bdr w:val="none" w:sz="0" w:space="0" w:color="auto" w:frame="1"/>
        </w:rPr>
        <w:br/>
        <w:t>nazwach miejscowości i obiektów fizjograficznych</w:t>
      </w:r>
      <w:r w:rsidRPr="00EF3F51">
        <w:rPr>
          <w:rFonts w:ascii="Arial" w:hAnsi="Arial" w:cs="Arial"/>
          <w:i/>
          <w:color w:val="000000"/>
          <w:u w:val="single"/>
          <w:bdr w:val="none" w:sz="0" w:space="0" w:color="auto" w:frame="1"/>
        </w:rPr>
        <w:t xml:space="preserve"> (Dz. U. z 2003r. Nr 166, poz. 1612 oraz z 2005r. Nr 17, poz. 141) – obecnie tj. Dz. U z 2019r., poz. 1443,</w:t>
      </w:r>
      <w:r w:rsidRPr="00EF3F51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 w szczególności poprzez uzupełnianie </w:t>
      </w:r>
      <w:r w:rsidRPr="00EF3F51">
        <w:rPr>
          <w:rFonts w:ascii="Arial" w:hAnsi="Arial" w:cs="Arial"/>
          <w:color w:val="000000"/>
          <w:u w:val="single"/>
          <w:bdr w:val="none" w:sz="0" w:space="0" w:color="auto" w:frame="1"/>
        </w:rPr>
        <w:br/>
        <w:t>istniejącej zabudowy</w:t>
      </w:r>
      <w:r w:rsidRPr="00EF3F51">
        <w:rPr>
          <w:rFonts w:ascii="Arial" w:hAnsi="Arial" w:cs="Arial"/>
          <w:color w:val="000000"/>
          <w:bdr w:val="none" w:sz="0" w:space="0" w:color="auto" w:frame="1"/>
        </w:rPr>
        <w:t xml:space="preserve">: niniejszy plan obejmuje </w:t>
      </w:r>
      <w:r w:rsidRPr="00EF3F51">
        <w:rPr>
          <w:rFonts w:ascii="Arial" w:hAnsi="Arial" w:cs="Arial"/>
          <w:color w:val="000000"/>
        </w:rPr>
        <w:t xml:space="preserve">tereny zabudowy sakralnej, </w:t>
      </w:r>
      <w:r w:rsidRPr="00EF3F51">
        <w:rPr>
          <w:rFonts w:ascii="Arial" w:hAnsi="Arial" w:cs="Arial"/>
          <w:bCs/>
          <w:color w:val="000000"/>
        </w:rPr>
        <w:t xml:space="preserve">zabudowy </w:t>
      </w:r>
      <w:r w:rsidRPr="00EF3F51">
        <w:rPr>
          <w:rFonts w:ascii="Arial" w:hAnsi="Arial" w:cs="Arial"/>
          <w:bCs/>
          <w:color w:val="000000"/>
        </w:rPr>
        <w:br/>
        <w:t xml:space="preserve">mieszkaniowej wielorodzinnej, </w:t>
      </w:r>
      <w:r w:rsidRPr="00EF3F51">
        <w:rPr>
          <w:rFonts w:ascii="Arial" w:hAnsi="Arial" w:cs="Arial"/>
          <w:color w:val="000000"/>
        </w:rPr>
        <w:t xml:space="preserve">zabudowy zamieszkania zbiorowego, zabudowy mieszkaniowej </w:t>
      </w:r>
      <w:r w:rsidRPr="00EF3F51">
        <w:rPr>
          <w:rFonts w:ascii="Arial" w:hAnsi="Arial" w:cs="Arial"/>
          <w:color w:val="000000"/>
        </w:rPr>
        <w:br/>
        <w:t xml:space="preserve">jednorodzinnej, usługi, teren rozmieszczenia obiektu handlowego o powierzchni sprzedaży </w:t>
      </w:r>
      <w:r w:rsidRPr="00EF3F51">
        <w:rPr>
          <w:rFonts w:ascii="Arial" w:hAnsi="Arial" w:cs="Arial"/>
          <w:color w:val="000000"/>
        </w:rPr>
        <w:br/>
        <w:t>powyżej 2000m²</w:t>
      </w:r>
      <w:r w:rsidRPr="00EF3F51">
        <w:rPr>
          <w:rFonts w:ascii="Arial" w:hAnsi="Arial" w:cs="Arial"/>
          <w:color w:val="000000"/>
          <w:bdr w:val="none" w:sz="0" w:space="0" w:color="auto" w:frame="1"/>
        </w:rPr>
        <w:t xml:space="preserve">, zabudowy usług nieuciążliwych dla których ustala się przeznaczenie </w:t>
      </w:r>
      <w:r w:rsidRPr="00EF3F51">
        <w:rPr>
          <w:rFonts w:ascii="Arial" w:hAnsi="Arial" w:cs="Arial"/>
          <w:color w:val="000000"/>
          <w:bdr w:val="none" w:sz="0" w:space="0" w:color="auto" w:frame="1"/>
        </w:rPr>
        <w:br/>
        <w:t>terenu podstawowe oraz dopuszczające, w większości na zasadzie uzupełnień istniejącej zabudowy, z możliwością kontynuacji zabudowy.</w:t>
      </w:r>
    </w:p>
    <w:p w:rsidR="00554375" w:rsidRPr="00EF3F51" w:rsidRDefault="00554375" w:rsidP="00EF3F51">
      <w:pPr>
        <w:numPr>
          <w:ilvl w:val="0"/>
          <w:numId w:val="346"/>
        </w:numPr>
        <w:spacing w:line="276" w:lineRule="auto"/>
        <w:ind w:left="993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  <w:u w:val="single"/>
          <w:bdr w:val="none" w:sz="0" w:space="0" w:color="auto" w:frame="1"/>
        </w:rPr>
        <w:t xml:space="preserve">na terenach położonych na obszarach innych niż wymienione w lit. a, wyłącznie w sytuacji braku </w:t>
      </w:r>
      <w:r w:rsidRPr="00EF3F51">
        <w:rPr>
          <w:rFonts w:ascii="Arial" w:hAnsi="Arial" w:cs="Arial"/>
          <w:color w:val="000000"/>
          <w:u w:val="single"/>
          <w:bdr w:val="none" w:sz="0" w:space="0" w:color="auto" w:frame="1"/>
        </w:rPr>
        <w:br/>
        <w:t xml:space="preserve">dostatecznej ilości terenów przeznaczonych pod dany rodzaj zabudowy położonych na obszarach, o których mowa w lit. a; przy czym w pierwszej kolejności na obszarach w najwyższym stopniu </w:t>
      </w:r>
      <w:r w:rsidRPr="00EF3F51">
        <w:rPr>
          <w:rFonts w:ascii="Arial" w:hAnsi="Arial" w:cs="Arial"/>
          <w:color w:val="000000"/>
          <w:u w:val="single"/>
          <w:bdr w:val="none" w:sz="0" w:space="0" w:color="auto" w:frame="1"/>
        </w:rPr>
        <w:br/>
        <w:t xml:space="preserve">przygotowanych do zabudowy, przez co rozumie się obszary charakteryzujące się najlepszym </w:t>
      </w:r>
      <w:r w:rsidRPr="00EF3F51">
        <w:rPr>
          <w:rFonts w:ascii="Arial" w:hAnsi="Arial" w:cs="Arial"/>
          <w:color w:val="000000"/>
          <w:u w:val="single"/>
          <w:bdr w:val="none" w:sz="0" w:space="0" w:color="auto" w:frame="1"/>
        </w:rPr>
        <w:br/>
        <w:t>dostępem do sieci komunikacyjnej oraz najlepszym stopniem wyposażenia w sieci wodociągowe, kanalizacyjne, elektroenergetyczne, gazowe, ciepłownicze oraz sieci i urządzenia telekomunikacyjne, adekwatnych dla nowej, planowanej zabudowy</w:t>
      </w:r>
      <w:r w:rsidRPr="00EF3F51">
        <w:rPr>
          <w:rFonts w:ascii="Arial" w:hAnsi="Arial" w:cs="Arial"/>
          <w:color w:val="000000"/>
          <w:bdr w:val="none" w:sz="0" w:space="0" w:color="auto" w:frame="1"/>
        </w:rPr>
        <w:t xml:space="preserve">: zgodnie z ustaleniami planu, teren oznaczony </w:t>
      </w:r>
      <w:r w:rsidRPr="00EF3F51">
        <w:rPr>
          <w:rFonts w:ascii="Arial" w:hAnsi="Arial" w:cs="Arial"/>
          <w:color w:val="000000"/>
          <w:bdr w:val="none" w:sz="0" w:space="0" w:color="auto" w:frame="1"/>
        </w:rPr>
        <w:br/>
        <w:t>symbolem 18 MW/U</w:t>
      </w:r>
      <w:r w:rsidRPr="00EF3F51">
        <w:rPr>
          <w:rFonts w:ascii="Arial" w:hAnsi="Arial" w:cs="Arial"/>
          <w:color w:val="000000"/>
        </w:rPr>
        <w:t xml:space="preserve"> </w:t>
      </w:r>
      <w:r w:rsidRPr="00EF3F51">
        <w:rPr>
          <w:rFonts w:ascii="Arial" w:hAnsi="Arial" w:cs="Arial"/>
          <w:color w:val="000000"/>
          <w:bdr w:val="none" w:sz="0" w:space="0" w:color="auto" w:frame="1"/>
        </w:rPr>
        <w:t>przeznacza się w pod nową zabudowę mieszkaniową wielorodzinną i usługi nieuciążliwe</w:t>
      </w:r>
      <w:r w:rsidRPr="00EF3F51">
        <w:rPr>
          <w:rFonts w:ascii="Arial" w:hAnsi="Arial" w:cs="Arial"/>
          <w:color w:val="000000"/>
        </w:rPr>
        <w:t xml:space="preserve"> z możliwością adaptacji zabudowy i funkcji, zatem ustalenia planu umożliwiają </w:t>
      </w:r>
      <w:r w:rsidRPr="00EF3F51">
        <w:rPr>
          <w:rFonts w:ascii="Arial" w:hAnsi="Arial" w:cs="Arial"/>
          <w:color w:val="000000"/>
        </w:rPr>
        <w:br/>
        <w:t xml:space="preserve">zagospodarowanie tego terenu poprzez wprowadzenie nowych funkcji </w:t>
      </w:r>
      <w:r w:rsidRPr="00EF3F51">
        <w:rPr>
          <w:rFonts w:ascii="Arial" w:hAnsi="Arial" w:cs="Arial"/>
          <w:color w:val="000000"/>
        </w:rPr>
        <w:lastRenderedPageBreak/>
        <w:t xml:space="preserve">kontynuujących istniejącą w bezpośrednim sąsiedztwie zabudowę i zagospodarowanie; </w:t>
      </w:r>
    </w:p>
    <w:p w:rsidR="00554375" w:rsidRPr="00EF3F51" w:rsidRDefault="00554375" w:rsidP="00EF3F51">
      <w:pPr>
        <w:spacing w:line="276" w:lineRule="auto"/>
        <w:ind w:left="993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Wprowadzane przeznaczenie terenów </w:t>
      </w:r>
      <w:r w:rsidRPr="00EF3F51">
        <w:rPr>
          <w:rFonts w:ascii="Arial" w:hAnsi="Arial" w:cs="Arial"/>
          <w:color w:val="000000"/>
          <w:bdr w:val="none" w:sz="0" w:space="0" w:color="auto" w:frame="1"/>
        </w:rPr>
        <w:t>stanowi uzupełnienie i wzbogacenie istniejących w obszarze w/w funkcji, w tym w części nierozerwalnie związanych z zaspokajaniem podstawowych potrzeb obecnych i przyszłych mieszkańców, w tym spoza obszaru planu;</w:t>
      </w:r>
      <w:r w:rsidRPr="00EF3F51">
        <w:rPr>
          <w:rFonts w:ascii="Arial" w:hAnsi="Arial" w:cs="Arial"/>
          <w:color w:val="000000"/>
        </w:rPr>
        <w:t xml:space="preserve"> p</w:t>
      </w:r>
      <w:r w:rsidRPr="00EF3F51">
        <w:rPr>
          <w:rFonts w:ascii="Arial" w:hAnsi="Arial" w:cs="Arial"/>
          <w:color w:val="000000"/>
          <w:bdr w:val="none" w:sz="0" w:space="0" w:color="auto" w:frame="1"/>
        </w:rPr>
        <w:t xml:space="preserve">rzeznaczone pod zabudowę </w:t>
      </w:r>
      <w:r w:rsidRPr="00EF3F51">
        <w:rPr>
          <w:rFonts w:ascii="Arial" w:hAnsi="Arial" w:cs="Arial"/>
          <w:color w:val="000000"/>
          <w:bdr w:val="none" w:sz="0" w:space="0" w:color="auto" w:frame="1"/>
        </w:rPr>
        <w:br/>
        <w:t xml:space="preserve">tereny charakteryzują się dobrym dostępem do dróg publicznych, jak również wykazują </w:t>
      </w:r>
      <w:r w:rsidRPr="00EF3F51">
        <w:rPr>
          <w:rFonts w:ascii="Arial" w:hAnsi="Arial" w:cs="Arial"/>
          <w:color w:val="000000"/>
          <w:bdr w:val="none" w:sz="0" w:space="0" w:color="auto" w:frame="1"/>
        </w:rPr>
        <w:br/>
        <w:t>wystarczającą dostępnością do sieci i urządzeń infrastruktury technicznej.</w:t>
      </w:r>
    </w:p>
    <w:p w:rsidR="00554375" w:rsidRPr="00EF3F51" w:rsidRDefault="00554375" w:rsidP="00EF3F51">
      <w:pPr>
        <w:spacing w:line="276" w:lineRule="auto"/>
        <w:rPr>
          <w:rFonts w:ascii="Arial" w:hAnsi="Arial" w:cs="Arial"/>
          <w:color w:val="000000"/>
        </w:rPr>
      </w:pPr>
    </w:p>
    <w:p w:rsidR="00554375" w:rsidRPr="00EF3F51" w:rsidRDefault="00554375" w:rsidP="00EF3F51">
      <w:pPr>
        <w:spacing w:line="276" w:lineRule="auto"/>
        <w:rPr>
          <w:rFonts w:ascii="Arial" w:hAnsi="Arial" w:cs="Arial"/>
          <w:color w:val="000000"/>
        </w:rPr>
      </w:pPr>
    </w:p>
    <w:p w:rsidR="00554375" w:rsidRPr="00EF3F51" w:rsidRDefault="00554375" w:rsidP="00EF3F51">
      <w:pPr>
        <w:spacing w:line="276" w:lineRule="auto"/>
        <w:ind w:firstLine="708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Wpływ ustaleń planu na finanse publiczne, w tym budżet gminy.</w:t>
      </w:r>
    </w:p>
    <w:p w:rsidR="00554375" w:rsidRPr="00EF3F51" w:rsidRDefault="00554375" w:rsidP="00EF3F51">
      <w:pPr>
        <w:spacing w:line="276" w:lineRule="auto"/>
        <w:ind w:firstLine="708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Sporządzona do niniejszego planu </w:t>
      </w:r>
      <w:r w:rsidRPr="00EF3F51">
        <w:rPr>
          <w:rFonts w:ascii="Arial" w:hAnsi="Arial" w:cs="Arial"/>
          <w:i/>
          <w:color w:val="000000"/>
        </w:rPr>
        <w:t>„Prognoza skutków finansowych uchwalenia miejscowego planu...”</w:t>
      </w:r>
      <w:r w:rsidRPr="00EF3F51">
        <w:rPr>
          <w:rFonts w:ascii="Arial" w:hAnsi="Arial" w:cs="Arial"/>
          <w:color w:val="000000"/>
        </w:rPr>
        <w:t xml:space="preserve">, ma na celu przedstawienie bilansu dochodów własnych i wydatków gminy, w tym wpływy z podatku od </w:t>
      </w:r>
      <w:r w:rsidRPr="00EF3F51">
        <w:rPr>
          <w:rFonts w:ascii="Arial" w:hAnsi="Arial" w:cs="Arial"/>
          <w:color w:val="000000"/>
        </w:rPr>
        <w:br/>
        <w:t xml:space="preserve">nieruchomości i inne dochody związane z obrotem nieruchomości gminy oraz opłaty i odszkodowania: wartość </w:t>
      </w:r>
      <w:r w:rsidRPr="00EF3F51">
        <w:rPr>
          <w:rFonts w:ascii="Arial" w:hAnsi="Arial" w:cs="Arial"/>
          <w:color w:val="000000"/>
        </w:rPr>
        <w:br/>
        <w:t xml:space="preserve">przewidywanych odszkodowań, wartość nieruchomości przewidywanych do wykupienia, liczbę i wielkość </w:t>
      </w:r>
      <w:r w:rsidRPr="00EF3F51">
        <w:rPr>
          <w:rFonts w:ascii="Arial" w:hAnsi="Arial" w:cs="Arial"/>
          <w:color w:val="000000"/>
        </w:rPr>
        <w:br/>
        <w:t>nieruchomości niezbędnych do zmian, wartość przewidywanych opłat jednorazowych, środki zabezpieczające gminę przed spekulacjami przy wartościowaniu nieruchomościami objętymi roszczeniami, przewidywane wzrosty cen gruntów użytkowników wieczystych.</w:t>
      </w:r>
    </w:p>
    <w:p w:rsidR="00554375" w:rsidRPr="00EF3F51" w:rsidRDefault="00554375" w:rsidP="00EF3F51">
      <w:pPr>
        <w:spacing w:line="276" w:lineRule="auto"/>
        <w:ind w:firstLine="708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Prognoza ma także na celu określenie wydatków związanych z realizacją inwestycji z zakresu </w:t>
      </w:r>
      <w:r w:rsidRPr="00EF3F51">
        <w:rPr>
          <w:rFonts w:ascii="Arial" w:hAnsi="Arial" w:cs="Arial"/>
          <w:color w:val="000000"/>
        </w:rPr>
        <w:br/>
        <w:t>infrastruktury technicznej, które należą do zadań własnych gminy.</w:t>
      </w:r>
    </w:p>
    <w:p w:rsidR="00554375" w:rsidRPr="00EF3F51" w:rsidRDefault="00554375" w:rsidP="00EF3F51">
      <w:pPr>
        <w:spacing w:line="276" w:lineRule="auto"/>
        <w:ind w:firstLine="708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Do bilansu dochodów wzięto pod uwagę przewidywane pobieranie opłaty planistycznej (renty </w:t>
      </w:r>
      <w:r w:rsidRPr="00EF3F51">
        <w:rPr>
          <w:rFonts w:ascii="Arial" w:hAnsi="Arial" w:cs="Arial"/>
          <w:color w:val="000000"/>
        </w:rPr>
        <w:br/>
        <w:t xml:space="preserve">planistycznej) określonej art. 36 ust. 4 ustawy o planowaniu i zagospodarowaniu przestrzennym. Przyjęto 30% stawkę procentową, z wyłączeniem terenów przeznaczonych pod drogi publiczne, </w:t>
      </w:r>
      <w:r w:rsidRPr="00EF3F51">
        <w:rPr>
          <w:rFonts w:ascii="Arial" w:hAnsi="Arial" w:cs="Arial"/>
          <w:bCs/>
          <w:color w:val="000000"/>
        </w:rPr>
        <w:t xml:space="preserve">terenów zieleni, terenów </w:t>
      </w:r>
      <w:r w:rsidRPr="00EF3F51">
        <w:rPr>
          <w:rFonts w:ascii="Arial" w:hAnsi="Arial" w:cs="Arial"/>
          <w:bCs/>
          <w:color w:val="000000"/>
        </w:rPr>
        <w:br/>
        <w:t xml:space="preserve">powierzchniowych wód płynących oraz placu publicznego </w:t>
      </w:r>
      <w:r w:rsidRPr="00EF3F51">
        <w:rPr>
          <w:rFonts w:ascii="Arial" w:hAnsi="Arial" w:cs="Arial"/>
          <w:color w:val="000000"/>
        </w:rPr>
        <w:t xml:space="preserve">dla których stawka procentowa wynosi 0%. Przyjęcie </w:t>
      </w:r>
      <w:r w:rsidRPr="00EF3F51">
        <w:rPr>
          <w:rFonts w:ascii="Arial" w:hAnsi="Arial" w:cs="Arial"/>
          <w:color w:val="000000"/>
        </w:rPr>
        <w:br/>
        <w:t>zerowej stawki procentowej opłaty planistycznej dla terenów w liniach rozgraniczających dróg</w:t>
      </w:r>
      <w:r w:rsidRPr="00EF3F51">
        <w:rPr>
          <w:rFonts w:ascii="Arial" w:hAnsi="Arial" w:cs="Arial"/>
          <w:bCs/>
          <w:color w:val="000000"/>
        </w:rPr>
        <w:t>, terenu zieleni, terenu wód powierzchniowych płynących oraz placu publicznego</w:t>
      </w:r>
      <w:r w:rsidRPr="00EF3F51">
        <w:rPr>
          <w:rFonts w:ascii="Arial" w:hAnsi="Arial" w:cs="Arial"/>
          <w:color w:val="000000"/>
        </w:rPr>
        <w:t xml:space="preserve"> ma racjonalne podstawy, gdyż prawie w całości stanowią własność gminy oraz tereny te pełnią rolę służebną wobec funkcyjnych terenów przyległych, generując przy tym znaczne koszty dla ich właścicieli. Stąd, ustalenie stawki planistycznej innej niż 0% byłoby działaniem na własną szkodę. Ogółem z przewidywanych dochodów, nie przewiduje się wpływów do budżetu gminy od </w:t>
      </w:r>
      <w:r w:rsidRPr="00EF3F51">
        <w:rPr>
          <w:rFonts w:ascii="Arial" w:hAnsi="Arial" w:cs="Arial"/>
          <w:color w:val="000000"/>
        </w:rPr>
        <w:br/>
        <w:t>naliczenia renty planistycznej.</w:t>
      </w:r>
    </w:p>
    <w:p w:rsidR="00554375" w:rsidRPr="00EF3F51" w:rsidRDefault="00554375" w:rsidP="00EF3F51">
      <w:pPr>
        <w:spacing w:line="276" w:lineRule="auto"/>
        <w:ind w:firstLine="708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Dla obszarów, dla których przyjęto stawkę renty planistycznej inną niż 0%, plan miejscowy, ze względu na obecny znaczący stopień zagospodarowania terenu, nie przesądza czy i w jakim stopniu wartość </w:t>
      </w:r>
      <w:r w:rsidRPr="00EF3F51">
        <w:rPr>
          <w:rFonts w:ascii="Arial" w:hAnsi="Arial" w:cs="Arial"/>
          <w:color w:val="000000"/>
        </w:rPr>
        <w:br/>
        <w:t xml:space="preserve">nieruchomości wzrośnie w okresie 5 lat od jego wejścia w życie. Ponieważ nie ma możliwości jednoznacznego określenia wszystkich zamierzeń inwestycyjnych właścicieli </w:t>
      </w:r>
      <w:r w:rsidRPr="00EF3F51">
        <w:rPr>
          <w:rFonts w:ascii="Arial" w:hAnsi="Arial" w:cs="Arial"/>
          <w:color w:val="000000"/>
        </w:rPr>
        <w:lastRenderedPageBreak/>
        <w:t xml:space="preserve">(np. wymiana zabudowy, rozbudowa nieruchomości, zmiana sposobu użytkowania nieruchomości czy ich zbycie), nie jest możliwe stwierdzenie wystąpienia </w:t>
      </w:r>
      <w:r w:rsidRPr="00EF3F51">
        <w:rPr>
          <w:rFonts w:ascii="Arial" w:hAnsi="Arial" w:cs="Arial"/>
          <w:color w:val="000000"/>
        </w:rPr>
        <w:br/>
        <w:t xml:space="preserve">ewentualnego wzrostu wartości nieruchomości. Kwestie te, w razie zbycia nieruchomości przed upływem 5 lat od wejścia w życie planu oceniane będą przez orzekający w indywidualnych sprawach organ, stosownie do </w:t>
      </w:r>
      <w:r w:rsidRPr="00EF3F51">
        <w:rPr>
          <w:rFonts w:ascii="Arial" w:hAnsi="Arial" w:cs="Arial"/>
          <w:color w:val="000000"/>
        </w:rPr>
        <w:br/>
        <w:t xml:space="preserve">sporządzonego przez rzeczoznawcę majątkowego operatu szacunkowego. Stwierdzenie faktu, że w związku </w:t>
      </w:r>
      <w:r w:rsidRPr="00EF3F51">
        <w:rPr>
          <w:rFonts w:ascii="Arial" w:hAnsi="Arial" w:cs="Arial"/>
          <w:color w:val="000000"/>
        </w:rPr>
        <w:br/>
        <w:t xml:space="preserve">z uchwaleniem miejscowego planu nastąpił wzrost wartości nieruchomości, odbywać się będzie każdorazowo </w:t>
      </w:r>
      <w:r w:rsidRPr="00EF3F51">
        <w:rPr>
          <w:rFonts w:ascii="Arial" w:hAnsi="Arial" w:cs="Arial"/>
          <w:color w:val="000000"/>
        </w:rPr>
        <w:br/>
        <w:t xml:space="preserve">w drodze postępowania administracyjnego w indywidulnej sprawie zakończonej decyzją administracyjną. </w:t>
      </w:r>
      <w:r w:rsidRPr="00EF3F51">
        <w:rPr>
          <w:rFonts w:ascii="Arial" w:hAnsi="Arial" w:cs="Arial"/>
          <w:color w:val="000000"/>
        </w:rPr>
        <w:br/>
        <w:t>Jednocześnie ustalenie stawki w wysokości 30% perspektywicznie, w okresie 5-letnim, zabezpiecza potencjalne możliwości gminy związane z wystąpieniem dla niej dochodu, na skutek poczynienia przez właścicieli inwestycji zgodnych z możliwościami – ustaleniami nowego planu – i ich zbycia w ustawowym 5-letnim okresie.</w:t>
      </w:r>
    </w:p>
    <w:p w:rsidR="00554375" w:rsidRPr="00EF3F51" w:rsidRDefault="00554375" w:rsidP="00EF3F51">
      <w:pPr>
        <w:spacing w:line="276" w:lineRule="auto"/>
        <w:ind w:firstLine="708"/>
        <w:rPr>
          <w:rFonts w:ascii="Arial" w:hAnsi="Arial" w:cs="Arial"/>
          <w:color w:val="000000"/>
          <w:u w:val="single"/>
        </w:rPr>
      </w:pPr>
      <w:r w:rsidRPr="00EF3F51">
        <w:rPr>
          <w:rFonts w:ascii="Arial" w:hAnsi="Arial" w:cs="Arial"/>
          <w:color w:val="000000"/>
          <w:u w:val="single"/>
        </w:rPr>
        <w:t>W zakres dochodów wchodzą również:</w:t>
      </w:r>
    </w:p>
    <w:p w:rsidR="00554375" w:rsidRPr="00EF3F51" w:rsidRDefault="00554375" w:rsidP="00EF3F51">
      <w:pPr>
        <w:numPr>
          <w:ilvl w:val="0"/>
          <w:numId w:val="347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sprzedaż gruntów będących własnością Gminy Miasta Włocławek zbędnych do realizacji celów </w:t>
      </w:r>
      <w:r w:rsidRPr="00EF3F51">
        <w:rPr>
          <w:rFonts w:ascii="Arial" w:hAnsi="Arial" w:cs="Arial"/>
          <w:color w:val="000000"/>
        </w:rPr>
        <w:br/>
        <w:t>publicznych – szacowana kwota dochodu ze sprzedaży to 1.500.000 zł;</w:t>
      </w:r>
    </w:p>
    <w:p w:rsidR="00554375" w:rsidRPr="00EF3F51" w:rsidRDefault="00554375" w:rsidP="00EF3F51">
      <w:pPr>
        <w:numPr>
          <w:ilvl w:val="0"/>
          <w:numId w:val="347"/>
        </w:numPr>
        <w:spacing w:line="276" w:lineRule="auto"/>
        <w:ind w:left="284" w:hanging="284"/>
        <w:rPr>
          <w:rFonts w:ascii="Arial" w:hAnsi="Arial" w:cs="Arial"/>
        </w:rPr>
      </w:pPr>
      <w:r w:rsidRPr="00EF3F51">
        <w:rPr>
          <w:rFonts w:ascii="Arial" w:hAnsi="Arial" w:cs="Arial"/>
        </w:rPr>
        <w:t xml:space="preserve">opłaty </w:t>
      </w:r>
      <w:proofErr w:type="spellStart"/>
      <w:r w:rsidRPr="00EF3F51">
        <w:rPr>
          <w:rFonts w:ascii="Arial" w:hAnsi="Arial" w:cs="Arial"/>
        </w:rPr>
        <w:t>adiacenckie</w:t>
      </w:r>
      <w:proofErr w:type="spellEnd"/>
      <w:r w:rsidRPr="00EF3F51">
        <w:rPr>
          <w:rFonts w:ascii="Arial" w:hAnsi="Arial" w:cs="Arial"/>
        </w:rPr>
        <w:t xml:space="preserve"> zgodna z ustawą o gospodarce nieruchomościami z tytułu wzrostu nieruchomości – stawka tej opłaty przyjęta uchwałą Rady Gminy nie wyższa niż 30% oraz opłaty </w:t>
      </w:r>
      <w:proofErr w:type="spellStart"/>
      <w:r w:rsidRPr="00EF3F51">
        <w:rPr>
          <w:rFonts w:ascii="Arial" w:hAnsi="Arial" w:cs="Arial"/>
        </w:rPr>
        <w:t>adiacenckie</w:t>
      </w:r>
      <w:proofErr w:type="spellEnd"/>
      <w:r w:rsidRPr="00EF3F51">
        <w:rPr>
          <w:rFonts w:ascii="Arial" w:hAnsi="Arial" w:cs="Arial"/>
        </w:rPr>
        <w:t xml:space="preserve"> </w:t>
      </w:r>
      <w:r w:rsidRPr="00EF3F51">
        <w:rPr>
          <w:rFonts w:ascii="Arial" w:hAnsi="Arial" w:cs="Arial"/>
        </w:rPr>
        <w:br/>
        <w:t>z tytułu wzrostu wartości na sutek budowy infrastruktury technicznej nie występują;</w:t>
      </w:r>
    </w:p>
    <w:p w:rsidR="00554375" w:rsidRPr="00EF3F51" w:rsidRDefault="00554375" w:rsidP="00EF3F51">
      <w:pPr>
        <w:numPr>
          <w:ilvl w:val="0"/>
          <w:numId w:val="347"/>
        </w:numPr>
        <w:spacing w:line="276" w:lineRule="auto"/>
        <w:ind w:left="284" w:hanging="284"/>
        <w:rPr>
          <w:rFonts w:ascii="Arial" w:hAnsi="Arial" w:cs="Arial"/>
        </w:rPr>
      </w:pPr>
      <w:r w:rsidRPr="00EF3F51">
        <w:rPr>
          <w:rFonts w:ascii="Arial" w:hAnsi="Arial" w:cs="Arial"/>
        </w:rPr>
        <w:t>podatki od nieruchomości – przyjęto wartość zwiększenia wpływów z tyt. podatku od nieruchomości proporcjonalnie do rozwoju powierzchni zabudowy w wyniku nowych inwestycji,</w:t>
      </w:r>
    </w:p>
    <w:p w:rsidR="00554375" w:rsidRPr="00EF3F51" w:rsidRDefault="00554375" w:rsidP="00EF3F51">
      <w:pPr>
        <w:numPr>
          <w:ilvl w:val="0"/>
          <w:numId w:val="347"/>
        </w:numPr>
        <w:spacing w:line="276" w:lineRule="auto"/>
        <w:ind w:left="284" w:hanging="284"/>
        <w:rPr>
          <w:rFonts w:ascii="Arial" w:hAnsi="Arial" w:cs="Arial"/>
        </w:rPr>
      </w:pPr>
      <w:r w:rsidRPr="00EF3F51">
        <w:rPr>
          <w:rFonts w:ascii="Arial" w:hAnsi="Arial" w:cs="Arial"/>
        </w:rPr>
        <w:t>opłaty roczne za użytkowanie wieczyste – przyjęto utrzymanie dotychczasowych dochodów miasta</w:t>
      </w:r>
      <w:r w:rsidR="00EF3F51">
        <w:rPr>
          <w:rFonts w:ascii="Arial" w:hAnsi="Arial" w:cs="Arial"/>
        </w:rPr>
        <w:t xml:space="preserve">  </w:t>
      </w:r>
      <w:r w:rsidRPr="00EF3F51">
        <w:rPr>
          <w:rFonts w:ascii="Arial" w:hAnsi="Arial" w:cs="Arial"/>
        </w:rPr>
        <w:t>z tytułu opłat rocznych za użytkowanie wieczyste.</w:t>
      </w:r>
    </w:p>
    <w:p w:rsidR="00554375" w:rsidRPr="00EF3F51" w:rsidRDefault="00554375" w:rsidP="00EF3F51">
      <w:pPr>
        <w:spacing w:line="276" w:lineRule="auto"/>
        <w:ind w:firstLine="708"/>
        <w:rPr>
          <w:rFonts w:ascii="Arial" w:hAnsi="Arial" w:cs="Arial"/>
          <w:color w:val="000000"/>
          <w:u w:val="single"/>
        </w:rPr>
      </w:pPr>
      <w:r w:rsidRPr="00EF3F51">
        <w:rPr>
          <w:rFonts w:ascii="Arial" w:hAnsi="Arial" w:cs="Arial"/>
          <w:color w:val="000000"/>
          <w:u w:val="single"/>
        </w:rPr>
        <w:t>W zakres wydatków wchodzą:</w:t>
      </w:r>
    </w:p>
    <w:p w:rsidR="00554375" w:rsidRPr="00EF3F51" w:rsidRDefault="00554375" w:rsidP="00EF3F51">
      <w:pPr>
        <w:numPr>
          <w:ilvl w:val="0"/>
          <w:numId w:val="348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wartość rynkowa nieruchomości przeznaczonych do wykupu na celu publiczne – szacowana kwota to 7.700 zł;</w:t>
      </w:r>
    </w:p>
    <w:p w:rsidR="00554375" w:rsidRPr="00EF3F51" w:rsidRDefault="00554375" w:rsidP="00EF3F51">
      <w:pPr>
        <w:numPr>
          <w:ilvl w:val="0"/>
          <w:numId w:val="348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koszty budowy infrastruktury technicznej i komunikacyjnej – nie przewiduje się.</w:t>
      </w:r>
    </w:p>
    <w:p w:rsidR="00554375" w:rsidRPr="00EF3F51" w:rsidRDefault="00554375" w:rsidP="00EF3F51">
      <w:pPr>
        <w:spacing w:line="276" w:lineRule="auto"/>
        <w:ind w:firstLine="708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Przeprowadzona analiza ustaleń planu w odniesieniu do aktualnego zagospodarowania wykazała, że brak jest obszarów, w których występuje obniżenie wartości rynkowej gruntów. Natomiast środkiem </w:t>
      </w:r>
      <w:r w:rsidRPr="00EF3F51">
        <w:rPr>
          <w:rFonts w:ascii="Arial" w:hAnsi="Arial" w:cs="Arial"/>
          <w:color w:val="000000"/>
        </w:rPr>
        <w:br/>
        <w:t xml:space="preserve">zabezpieczającym gminę przed spekulacyjnymi „ulepszeniami” lub „pogorszeniami” wartości nieruchomości </w:t>
      </w:r>
      <w:r w:rsidRPr="00EF3F51">
        <w:rPr>
          <w:rFonts w:ascii="Arial" w:hAnsi="Arial" w:cs="Arial"/>
          <w:color w:val="000000"/>
        </w:rPr>
        <w:br/>
        <w:t xml:space="preserve">objętych ewentualnymi roszczeniami, może być sporządzenie inwentaryzacji nieruchomości objętych </w:t>
      </w:r>
      <w:r w:rsidRPr="00EF3F51">
        <w:rPr>
          <w:rFonts w:ascii="Arial" w:hAnsi="Arial" w:cs="Arial"/>
          <w:color w:val="000000"/>
        </w:rPr>
        <w:br/>
        <w:t>planowanym wykupem.</w:t>
      </w:r>
    </w:p>
    <w:p w:rsidR="00554375" w:rsidRPr="00EF3F51" w:rsidRDefault="00554375" w:rsidP="00EF3F51">
      <w:pPr>
        <w:spacing w:line="276" w:lineRule="auto"/>
        <w:ind w:firstLine="708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Przeprowadzona analiza ustaleń planu w odniesieniu do aktualnego zagospodarowania wykazała, że brak jest obszarów, w których występuje obniżenie wartości rynkowej gruntów. Natomiast środkiem </w:t>
      </w:r>
      <w:r w:rsidRPr="00EF3F51">
        <w:rPr>
          <w:rFonts w:ascii="Arial" w:hAnsi="Arial" w:cs="Arial"/>
          <w:color w:val="000000"/>
        </w:rPr>
        <w:br/>
        <w:t xml:space="preserve">zabezpieczającym gminę przed spekulacyjnymi „ulepszeniami” lub „pogorszeniami” wartości nieruchomości </w:t>
      </w:r>
      <w:r w:rsidRPr="00EF3F51">
        <w:rPr>
          <w:rFonts w:ascii="Arial" w:hAnsi="Arial" w:cs="Arial"/>
          <w:color w:val="000000"/>
        </w:rPr>
        <w:br/>
      </w:r>
      <w:r w:rsidRPr="00EF3F51">
        <w:rPr>
          <w:rFonts w:ascii="Arial" w:hAnsi="Arial" w:cs="Arial"/>
          <w:color w:val="000000"/>
        </w:rPr>
        <w:lastRenderedPageBreak/>
        <w:t xml:space="preserve">objętych ewentualnymi roszczeniami, może być sporządzenie inwentaryzacji nieruchomości objętych </w:t>
      </w:r>
      <w:r w:rsidRPr="00EF3F51">
        <w:rPr>
          <w:rFonts w:ascii="Arial" w:hAnsi="Arial" w:cs="Arial"/>
          <w:color w:val="000000"/>
        </w:rPr>
        <w:br/>
        <w:t>planowanym wykupem.</w:t>
      </w:r>
    </w:p>
    <w:p w:rsidR="00554375" w:rsidRPr="00EF3F51" w:rsidRDefault="00554375" w:rsidP="00EF3F51">
      <w:pPr>
        <w:spacing w:line="276" w:lineRule="auto"/>
        <w:ind w:firstLine="708"/>
        <w:rPr>
          <w:rFonts w:ascii="Arial" w:hAnsi="Arial" w:cs="Arial"/>
          <w:color w:val="000000"/>
        </w:rPr>
      </w:pPr>
    </w:p>
    <w:p w:rsidR="00554375" w:rsidRPr="00EF3F51" w:rsidRDefault="00554375" w:rsidP="00EF3F51">
      <w:pPr>
        <w:spacing w:line="276" w:lineRule="auto"/>
        <w:ind w:firstLine="708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Ujęte w prognozie dochody i wydatki odpowiednio na poziomie kwot 1.500.000 zł i 7.700 zł mają </w:t>
      </w:r>
      <w:r w:rsidRPr="00EF3F51">
        <w:rPr>
          <w:rFonts w:ascii="Arial" w:hAnsi="Arial" w:cs="Arial"/>
          <w:color w:val="000000"/>
        </w:rPr>
        <w:br/>
        <w:t>charakter szacunkowy i dotyczą zamiarów mogących być realizowanymi w rozłożonym czasie. Przyjęto, że okres niezbędny do realizacji założeń nowego planu wynosi ok. 5 lat, co skutkować będzie możliwie równomiernym rozkładem wydatków gminy, które zrównoważone zostaną przez dodatki wynik bilansu dochodów i wydatków. Taki rozkład skutków finansowych ma służyć możliwie stabilnemu obciążaniu budżetu gminy realizacją zadań inwestycyjnych wynikających z ustaleń planu.</w:t>
      </w:r>
    </w:p>
    <w:p w:rsidR="00554375" w:rsidRPr="00EF3F51" w:rsidRDefault="00554375" w:rsidP="00EF3F51">
      <w:pPr>
        <w:tabs>
          <w:tab w:val="left" w:pos="709"/>
        </w:tabs>
        <w:spacing w:line="276" w:lineRule="auto"/>
        <w:ind w:firstLine="709"/>
        <w:rPr>
          <w:rFonts w:ascii="Arial" w:hAnsi="Arial" w:cs="Arial"/>
          <w:color w:val="000000"/>
        </w:rPr>
      </w:pPr>
    </w:p>
    <w:p w:rsidR="00554375" w:rsidRPr="00EF3F51" w:rsidRDefault="00554375" w:rsidP="00EF3F51">
      <w:pPr>
        <w:tabs>
          <w:tab w:val="left" w:pos="709"/>
        </w:tabs>
        <w:spacing w:line="276" w:lineRule="auto"/>
        <w:ind w:firstLine="709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Prezydent Miasta realizując uchwałę, przeprowadził procedurę formalno-prawną określoną przepisami ustawy o planowaniu i zagospodarowaniu przestrzennym oraz ustaw pokrewnych, w tym o udostępnianiu </w:t>
      </w:r>
      <w:r w:rsidRPr="00EF3F51">
        <w:rPr>
          <w:rFonts w:ascii="Arial" w:hAnsi="Arial" w:cs="Arial"/>
          <w:color w:val="000000"/>
        </w:rPr>
        <w:br/>
        <w:t xml:space="preserve">informacji o środowisku i jego ochronie, udziale społeczeństwa w ochronie środowiska oraz o ocenach </w:t>
      </w:r>
      <w:r w:rsidRPr="00EF3F51">
        <w:rPr>
          <w:rFonts w:ascii="Arial" w:hAnsi="Arial" w:cs="Arial"/>
          <w:color w:val="000000"/>
        </w:rPr>
        <w:br/>
        <w:t>oddziaływania na środowisko:</w:t>
      </w:r>
    </w:p>
    <w:p w:rsidR="00554375" w:rsidRPr="00EF3F51" w:rsidRDefault="00554375" w:rsidP="00EF3F51">
      <w:pPr>
        <w:numPr>
          <w:ilvl w:val="0"/>
          <w:numId w:val="349"/>
        </w:numPr>
        <w:tabs>
          <w:tab w:val="num" w:pos="426"/>
        </w:tabs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ogłosił i obwieścił o przystąpieniu do sporządzenia miejscowego planu zagospodarowania przestrzennego z podaniem informacji o możliwości składania wniosków w przedmiotowym temacie – w ustawowo </w:t>
      </w:r>
      <w:r w:rsidRPr="00EF3F51">
        <w:rPr>
          <w:rFonts w:ascii="Arial" w:hAnsi="Arial" w:cs="Arial"/>
          <w:color w:val="000000"/>
        </w:rPr>
        <w:br/>
        <w:t>określonym terminie nie wpłynął żaden wniosek od osób fizycznych i prawnych;</w:t>
      </w:r>
    </w:p>
    <w:p w:rsidR="00554375" w:rsidRPr="00EF3F51" w:rsidRDefault="00554375" w:rsidP="00EF3F51">
      <w:pPr>
        <w:numPr>
          <w:ilvl w:val="0"/>
          <w:numId w:val="349"/>
        </w:numPr>
        <w:tabs>
          <w:tab w:val="num" w:pos="426"/>
        </w:tabs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zawiadomił organy właściwe do uzgodnienia i opiniowania miejscowego planu;</w:t>
      </w:r>
    </w:p>
    <w:p w:rsidR="00554375" w:rsidRPr="00EF3F51" w:rsidRDefault="00554375" w:rsidP="00EF3F51">
      <w:pPr>
        <w:numPr>
          <w:ilvl w:val="0"/>
          <w:numId w:val="349"/>
        </w:numPr>
        <w:tabs>
          <w:tab w:val="num" w:pos="426"/>
        </w:tabs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uzyskał uzgodnienie zakresu prognozy oddziaływania na środowisko oraz sporządził prognozę </w:t>
      </w:r>
      <w:r w:rsidRPr="00EF3F51">
        <w:rPr>
          <w:rFonts w:ascii="Arial" w:hAnsi="Arial" w:cs="Arial"/>
          <w:color w:val="000000"/>
        </w:rPr>
        <w:br/>
        <w:t>oddziaływania na środowisko ustaleń miejscowego planu;</w:t>
      </w:r>
    </w:p>
    <w:p w:rsidR="00554375" w:rsidRPr="00EF3F51" w:rsidRDefault="00554375" w:rsidP="00EF3F51">
      <w:pPr>
        <w:numPr>
          <w:ilvl w:val="0"/>
          <w:numId w:val="349"/>
        </w:numPr>
        <w:tabs>
          <w:tab w:val="num" w:pos="426"/>
        </w:tabs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sporządził prognozę skutków finansowych uchwalenia niniejszego miejscowego planu;</w:t>
      </w:r>
    </w:p>
    <w:p w:rsidR="00554375" w:rsidRPr="00EF3F51" w:rsidRDefault="00554375" w:rsidP="00EF3F51">
      <w:pPr>
        <w:numPr>
          <w:ilvl w:val="0"/>
          <w:numId w:val="349"/>
        </w:numPr>
        <w:tabs>
          <w:tab w:val="num" w:pos="426"/>
        </w:tabs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uzyskał pozytywną opinię Miejskiej Komisji Urbanistyczno-Architektonicznej we Włocławku;</w:t>
      </w:r>
    </w:p>
    <w:p w:rsidR="00554375" w:rsidRPr="00EF3F51" w:rsidRDefault="00554375" w:rsidP="00EF3F51">
      <w:pPr>
        <w:numPr>
          <w:ilvl w:val="0"/>
          <w:numId w:val="349"/>
        </w:numPr>
        <w:tabs>
          <w:tab w:val="num" w:pos="426"/>
        </w:tabs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uzyskał uzgodnienia i opinie od właściwych organów i instytucji;</w:t>
      </w:r>
    </w:p>
    <w:p w:rsidR="00554375" w:rsidRPr="00EF3F51" w:rsidRDefault="00554375" w:rsidP="00EF3F51">
      <w:pPr>
        <w:numPr>
          <w:ilvl w:val="0"/>
          <w:numId w:val="349"/>
        </w:numPr>
        <w:tabs>
          <w:tab w:val="num" w:pos="426"/>
        </w:tabs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nie występował o zgody na zmianę przeznaczenia gruntów leśnych na cele nieleśne (brak obowiązku);</w:t>
      </w:r>
    </w:p>
    <w:p w:rsidR="00554375" w:rsidRPr="00EF3F51" w:rsidRDefault="00554375" w:rsidP="00EF3F51">
      <w:pPr>
        <w:numPr>
          <w:ilvl w:val="0"/>
          <w:numId w:val="349"/>
        </w:numPr>
        <w:tabs>
          <w:tab w:val="num" w:pos="426"/>
        </w:tabs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ogłosił i obwieścił o wyłożeniu projektu miejscowego planu zagospodarowania przestrzennego do </w:t>
      </w:r>
      <w:r w:rsidRPr="00EF3F51">
        <w:rPr>
          <w:rFonts w:ascii="Arial" w:hAnsi="Arial" w:cs="Arial"/>
          <w:color w:val="000000"/>
        </w:rPr>
        <w:br/>
        <w:t xml:space="preserve">publicznego wglądu z podaniem informacji o możliwości składania uwag w przedmiotowym </w:t>
      </w:r>
      <w:r w:rsidRPr="00EF3F51">
        <w:rPr>
          <w:rFonts w:ascii="Arial" w:hAnsi="Arial" w:cs="Arial"/>
          <w:color w:val="000000"/>
        </w:rPr>
        <w:br/>
        <w:t xml:space="preserve">temacie, a następnie udostępnił projekt planu wraz z prognozą oddziaływania na środowisko do wglądu </w:t>
      </w:r>
      <w:r w:rsidRPr="00EF3F51">
        <w:rPr>
          <w:rFonts w:ascii="Arial" w:hAnsi="Arial" w:cs="Arial"/>
          <w:color w:val="000000"/>
        </w:rPr>
        <w:br/>
        <w:t>publicznego oraz przeprowadził konsultacje społeczne;</w:t>
      </w:r>
    </w:p>
    <w:p w:rsidR="00554375" w:rsidRPr="00EF3F51" w:rsidRDefault="00554375" w:rsidP="00EF3F51">
      <w:pPr>
        <w:numPr>
          <w:ilvl w:val="0"/>
          <w:numId w:val="349"/>
        </w:numPr>
        <w:tabs>
          <w:tab w:val="num" w:pos="426"/>
        </w:tabs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 ustawowo określonych terminach dotyczących wyłożenia do publicznego wglądu, dyskusji publicznej oraz zgłaszania uwag do planu nie zostały złożone żadne uwagi;</w:t>
      </w:r>
    </w:p>
    <w:p w:rsidR="00554375" w:rsidRPr="00EF3F51" w:rsidRDefault="00554375" w:rsidP="00EF3F51">
      <w:pPr>
        <w:numPr>
          <w:ilvl w:val="0"/>
          <w:numId w:val="349"/>
        </w:numPr>
        <w:tabs>
          <w:tab w:val="num" w:pos="426"/>
        </w:tabs>
        <w:spacing w:line="276" w:lineRule="auto"/>
        <w:ind w:left="426" w:hanging="426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lastRenderedPageBreak/>
        <w:t xml:space="preserve">zamieścił w Biuletynie Informacji Publicznej Urzędu Miasta informacje o dokumentach zawierających </w:t>
      </w:r>
      <w:r w:rsidRPr="00EF3F51">
        <w:rPr>
          <w:rFonts w:ascii="Arial" w:hAnsi="Arial" w:cs="Arial"/>
          <w:color w:val="000000"/>
        </w:rPr>
        <w:br/>
        <w:t>informacje o środowisku oraz dotyczące obszaru objętego projektem planu.</w:t>
      </w:r>
    </w:p>
    <w:p w:rsidR="00554375" w:rsidRPr="00EF3F51" w:rsidRDefault="00554375" w:rsidP="00EF3F51">
      <w:pPr>
        <w:spacing w:line="276" w:lineRule="auto"/>
        <w:ind w:firstLine="708"/>
        <w:rPr>
          <w:rFonts w:ascii="Arial" w:hAnsi="Arial" w:cs="Arial"/>
          <w:color w:val="000000"/>
        </w:rPr>
      </w:pPr>
    </w:p>
    <w:p w:rsidR="00554375" w:rsidRPr="00EF3F51" w:rsidRDefault="00554375" w:rsidP="007A3CD9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Rysunek planu przedstawiający graficzne ustalenia planu stanowiący załącznik Nr 1a do uchwały został sporządzony na mapie zasadniczej w skali 1:1000.</w:t>
      </w:r>
    </w:p>
    <w:p w:rsidR="00554375" w:rsidRPr="00EF3F51" w:rsidRDefault="00554375" w:rsidP="007A3CD9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Rysunek planu, stanowiący załącznik nr 1a do uchwały, przeznaczony do publikacji w dzienniku </w:t>
      </w:r>
      <w:r w:rsidRPr="00EF3F51">
        <w:rPr>
          <w:rFonts w:ascii="Arial" w:hAnsi="Arial" w:cs="Arial"/>
          <w:color w:val="000000"/>
        </w:rPr>
        <w:br/>
        <w:t>urzędowym województwa kujawsko-pomorskiego, został zmniejszony i przedstawiony na</w:t>
      </w:r>
      <w:r w:rsidR="00EF3F51">
        <w:rPr>
          <w:rFonts w:ascii="Arial" w:hAnsi="Arial" w:cs="Arial"/>
          <w:color w:val="000000"/>
        </w:rPr>
        <w:t xml:space="preserve">  </w:t>
      </w:r>
      <w:r w:rsidRPr="00EF3F51">
        <w:rPr>
          <w:rFonts w:ascii="Arial" w:hAnsi="Arial" w:cs="Arial"/>
          <w:color w:val="000000"/>
        </w:rPr>
        <w:t>arkuszu formatu A 3.</w:t>
      </w:r>
    </w:p>
    <w:p w:rsidR="00554375" w:rsidRPr="00EF3F51" w:rsidRDefault="00554375" w:rsidP="00DF6168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 xml:space="preserve">Prezydent Miasta wykonał powierzone zadanie w sposób zgodny z procedurą sporządzania </w:t>
      </w:r>
      <w:r w:rsidRPr="00EF3F51">
        <w:rPr>
          <w:rFonts w:ascii="Arial" w:hAnsi="Arial" w:cs="Arial"/>
          <w:color w:val="000000"/>
        </w:rPr>
        <w:br/>
        <w:t>miejscowego planu zagospodarowania przestrzennego zawartą w art. 17 ustawy z dnia 27 marca 2003r. o planowaniu i zagospodarowaniu przestrzennym.</w:t>
      </w:r>
    </w:p>
    <w:p w:rsidR="00554375" w:rsidRPr="00EF3F51" w:rsidRDefault="00554375" w:rsidP="00EF3F51">
      <w:pPr>
        <w:spacing w:line="276" w:lineRule="auto"/>
        <w:ind w:firstLine="708"/>
        <w:rPr>
          <w:rFonts w:ascii="Arial" w:hAnsi="Arial" w:cs="Arial"/>
          <w:color w:val="000000"/>
        </w:rPr>
      </w:pPr>
    </w:p>
    <w:p w:rsidR="00554375" w:rsidRDefault="00554375" w:rsidP="00DF6168">
      <w:pPr>
        <w:spacing w:line="276" w:lineRule="auto"/>
        <w:rPr>
          <w:rFonts w:ascii="Arial" w:hAnsi="Arial" w:cs="Arial"/>
          <w:color w:val="000000"/>
        </w:rPr>
      </w:pPr>
      <w:r w:rsidRPr="00EF3F51">
        <w:rPr>
          <w:rFonts w:ascii="Arial" w:hAnsi="Arial" w:cs="Arial"/>
          <w:color w:val="000000"/>
        </w:rPr>
        <w:t>W związku z powyższym proszę Wysoką Radę o przyjęcie przedłożonej uchwały.</w:t>
      </w:r>
    </w:p>
    <w:p w:rsidR="00DF6168" w:rsidRPr="00EF3F51" w:rsidRDefault="00922996" w:rsidP="00DF6168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Prezydent Miasta Krzysztof Kukucki</w:t>
      </w:r>
    </w:p>
    <w:p w:rsidR="00710767" w:rsidRPr="00EF3F51" w:rsidRDefault="00710767" w:rsidP="00EF3F51">
      <w:pPr>
        <w:tabs>
          <w:tab w:val="num" w:pos="720"/>
        </w:tabs>
        <w:spacing w:line="276" w:lineRule="auto"/>
        <w:rPr>
          <w:rFonts w:ascii="Arial" w:hAnsi="Arial" w:cs="Arial"/>
          <w:color w:val="000000"/>
        </w:rPr>
      </w:pPr>
    </w:p>
    <w:p w:rsidR="002F3485" w:rsidRPr="00EF3F51" w:rsidRDefault="002F3485" w:rsidP="00EF3F51">
      <w:pPr>
        <w:tabs>
          <w:tab w:val="left" w:pos="0"/>
          <w:tab w:val="left" w:pos="284"/>
        </w:tabs>
        <w:spacing w:line="276" w:lineRule="auto"/>
        <w:ind w:left="284"/>
        <w:rPr>
          <w:rFonts w:ascii="Arial" w:hAnsi="Arial" w:cs="Arial"/>
          <w:color w:val="000000"/>
        </w:rPr>
      </w:pPr>
    </w:p>
    <w:sectPr w:rsidR="002F3485" w:rsidRPr="00EF3F51" w:rsidSect="00924A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F51" w:rsidRDefault="00EF3F51">
      <w:r>
        <w:separator/>
      </w:r>
    </w:p>
  </w:endnote>
  <w:endnote w:type="continuationSeparator" w:id="0">
    <w:p w:rsidR="00EF3F51" w:rsidRDefault="00EF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0000000" w:usb2="07040001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51" w:rsidRDefault="00EF3F51" w:rsidP="00E473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51" w:rsidRPr="00B06C8A" w:rsidRDefault="00EF3F51">
    <w:pPr>
      <w:pStyle w:val="Stopka"/>
      <w:jc w:val="right"/>
      <w:rPr>
        <w:rFonts w:ascii="Arial Narrow" w:hAnsi="Arial Narrow"/>
        <w:sz w:val="20"/>
        <w:szCs w:val="20"/>
      </w:rPr>
    </w:pPr>
    <w:r w:rsidRPr="00B06C8A">
      <w:rPr>
        <w:rFonts w:ascii="Arial Narrow" w:hAnsi="Arial Narrow"/>
        <w:sz w:val="20"/>
        <w:szCs w:val="20"/>
      </w:rPr>
      <w:fldChar w:fldCharType="begin"/>
    </w:r>
    <w:r w:rsidRPr="00B06C8A">
      <w:rPr>
        <w:rFonts w:ascii="Arial Narrow" w:hAnsi="Arial Narrow"/>
        <w:sz w:val="20"/>
        <w:szCs w:val="20"/>
      </w:rPr>
      <w:instrText>PAGE   \* MERGEFORMAT</w:instrText>
    </w:r>
    <w:r w:rsidRPr="00B06C8A">
      <w:rPr>
        <w:rFonts w:ascii="Arial Narrow" w:hAnsi="Arial Narrow"/>
        <w:sz w:val="20"/>
        <w:szCs w:val="20"/>
      </w:rPr>
      <w:fldChar w:fldCharType="separate"/>
    </w:r>
    <w:r w:rsidRPr="00B06C8A">
      <w:rPr>
        <w:rFonts w:ascii="Arial Narrow" w:hAnsi="Arial Narrow"/>
        <w:sz w:val="20"/>
        <w:szCs w:val="20"/>
      </w:rPr>
      <w:t>2</w:t>
    </w:r>
    <w:r w:rsidRPr="00B06C8A">
      <w:rPr>
        <w:rFonts w:ascii="Arial Narrow" w:hAnsi="Arial Narrow"/>
        <w:sz w:val="20"/>
        <w:szCs w:val="20"/>
      </w:rPr>
      <w:fldChar w:fldCharType="end"/>
    </w:r>
  </w:p>
  <w:p w:rsidR="00EF3F51" w:rsidRDefault="00EF3F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51" w:rsidRDefault="00EF3F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F51" w:rsidRDefault="00EF3F51">
      <w:r>
        <w:separator/>
      </w:r>
    </w:p>
  </w:footnote>
  <w:footnote w:type="continuationSeparator" w:id="0">
    <w:p w:rsidR="00EF3F51" w:rsidRDefault="00EF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51" w:rsidRDefault="00EF3F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51" w:rsidRDefault="00EF3F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51" w:rsidRDefault="00EF3F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6355"/>
    <w:multiLevelType w:val="hybridMultilevel"/>
    <w:tmpl w:val="18EC65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D4950"/>
    <w:multiLevelType w:val="hybridMultilevel"/>
    <w:tmpl w:val="C9DEDD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B55E78"/>
    <w:multiLevelType w:val="hybridMultilevel"/>
    <w:tmpl w:val="D07CC720"/>
    <w:lvl w:ilvl="0" w:tplc="CD609744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0DB78E0"/>
    <w:multiLevelType w:val="hybridMultilevel"/>
    <w:tmpl w:val="1F94E0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DC2A26"/>
    <w:multiLevelType w:val="hybridMultilevel"/>
    <w:tmpl w:val="C9DEDD42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8B4EC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EA3C16"/>
    <w:multiLevelType w:val="hybridMultilevel"/>
    <w:tmpl w:val="B66A9A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12A6778"/>
    <w:multiLevelType w:val="hybridMultilevel"/>
    <w:tmpl w:val="293C3480"/>
    <w:lvl w:ilvl="0" w:tplc="A3E037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390CEC"/>
    <w:multiLevelType w:val="hybridMultilevel"/>
    <w:tmpl w:val="988EEC96"/>
    <w:lvl w:ilvl="0" w:tplc="17C09A98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AE1DA4"/>
    <w:multiLevelType w:val="hybridMultilevel"/>
    <w:tmpl w:val="CDA2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1D3AE8"/>
    <w:multiLevelType w:val="hybridMultilevel"/>
    <w:tmpl w:val="3B20BBD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22577B6"/>
    <w:multiLevelType w:val="hybridMultilevel"/>
    <w:tmpl w:val="D9122DDA"/>
    <w:lvl w:ilvl="0" w:tplc="FFFFFFFF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2397406"/>
    <w:multiLevelType w:val="hybridMultilevel"/>
    <w:tmpl w:val="860AB606"/>
    <w:lvl w:ilvl="0" w:tplc="FFFFFFFF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3C70FE"/>
    <w:multiLevelType w:val="hybridMultilevel"/>
    <w:tmpl w:val="D55CDAE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BC06BE"/>
    <w:multiLevelType w:val="hybridMultilevel"/>
    <w:tmpl w:val="6778E4A6"/>
    <w:lvl w:ilvl="0" w:tplc="C75834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D4208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E1268A"/>
    <w:multiLevelType w:val="hybridMultilevel"/>
    <w:tmpl w:val="988EEC96"/>
    <w:lvl w:ilvl="0" w:tplc="FFFFFFFF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C026E"/>
    <w:multiLevelType w:val="hybridMultilevel"/>
    <w:tmpl w:val="1F94E07E"/>
    <w:lvl w:ilvl="0" w:tplc="7E26E9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19069D"/>
    <w:multiLevelType w:val="hybridMultilevel"/>
    <w:tmpl w:val="D9122DDA"/>
    <w:lvl w:ilvl="0" w:tplc="48F67FF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3771A02"/>
    <w:multiLevelType w:val="hybridMultilevel"/>
    <w:tmpl w:val="BA5039A6"/>
    <w:lvl w:ilvl="0" w:tplc="FFFFFFFF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F454E5"/>
    <w:multiLevelType w:val="hybridMultilevel"/>
    <w:tmpl w:val="F5788C74"/>
    <w:lvl w:ilvl="0" w:tplc="A8569C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40322A1"/>
    <w:multiLevelType w:val="hybridMultilevel"/>
    <w:tmpl w:val="6C5228CC"/>
    <w:lvl w:ilvl="0" w:tplc="17C09A9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A55F9A"/>
    <w:multiLevelType w:val="hybridMultilevel"/>
    <w:tmpl w:val="D07CC720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5216004"/>
    <w:multiLevelType w:val="hybridMultilevel"/>
    <w:tmpl w:val="90AEF3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63C6EB2"/>
    <w:multiLevelType w:val="hybridMultilevel"/>
    <w:tmpl w:val="BA5039A6"/>
    <w:lvl w:ilvl="0" w:tplc="FFFFFFFF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C8595B"/>
    <w:multiLevelType w:val="hybridMultilevel"/>
    <w:tmpl w:val="A7AE395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06D000DB"/>
    <w:multiLevelType w:val="hybridMultilevel"/>
    <w:tmpl w:val="B56EC508"/>
    <w:lvl w:ilvl="0" w:tplc="081697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07D82939"/>
    <w:multiLevelType w:val="hybridMultilevel"/>
    <w:tmpl w:val="D07CC720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080853EF"/>
    <w:multiLevelType w:val="hybridMultilevel"/>
    <w:tmpl w:val="860AB606"/>
    <w:lvl w:ilvl="0" w:tplc="FFFFFFFF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08B715F8"/>
    <w:multiLevelType w:val="hybridMultilevel"/>
    <w:tmpl w:val="90AEF39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08D50935"/>
    <w:multiLevelType w:val="hybridMultilevel"/>
    <w:tmpl w:val="B700F0DC"/>
    <w:lvl w:ilvl="0" w:tplc="F61AD8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CAE2AD8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Arial"/>
        <w:color w:val="auto"/>
      </w:rPr>
    </w:lvl>
    <w:lvl w:ilvl="2" w:tplc="18C45C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3D2C5A"/>
    <w:multiLevelType w:val="hybridMultilevel"/>
    <w:tmpl w:val="41DAA13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095E157F"/>
    <w:multiLevelType w:val="hybridMultilevel"/>
    <w:tmpl w:val="7A00F5F0"/>
    <w:lvl w:ilvl="0" w:tplc="B03A1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96F1F71"/>
    <w:multiLevelType w:val="hybridMultilevel"/>
    <w:tmpl w:val="860AB606"/>
    <w:lvl w:ilvl="0" w:tplc="FFFFFFFF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09C74B57"/>
    <w:multiLevelType w:val="hybridMultilevel"/>
    <w:tmpl w:val="0E0675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A076C05"/>
    <w:multiLevelType w:val="hybridMultilevel"/>
    <w:tmpl w:val="6778E4A6"/>
    <w:lvl w:ilvl="0" w:tplc="C75834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D4208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A3E1F9C"/>
    <w:multiLevelType w:val="hybridMultilevel"/>
    <w:tmpl w:val="BC0E1D0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FFFFFFFF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A4A5CA5"/>
    <w:multiLevelType w:val="hybridMultilevel"/>
    <w:tmpl w:val="690EC62C"/>
    <w:lvl w:ilvl="0" w:tplc="12BC1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700FB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B322F78"/>
    <w:multiLevelType w:val="hybridMultilevel"/>
    <w:tmpl w:val="780E2032"/>
    <w:lvl w:ilvl="0" w:tplc="A48C08F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1C6289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AD1428"/>
    <w:multiLevelType w:val="hybridMultilevel"/>
    <w:tmpl w:val="3B20BBD0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0C234972"/>
    <w:multiLevelType w:val="hybridMultilevel"/>
    <w:tmpl w:val="389E82A6"/>
    <w:lvl w:ilvl="0" w:tplc="FFFFFFFF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0C485115"/>
    <w:multiLevelType w:val="hybridMultilevel"/>
    <w:tmpl w:val="6F5A2F62"/>
    <w:lvl w:ilvl="0" w:tplc="FFFFFFFF">
      <w:start w:val="1"/>
      <w:numFmt w:val="decimal"/>
      <w:lvlText w:val="%1)"/>
      <w:lvlJc w:val="left"/>
      <w:pPr>
        <w:ind w:left="1920" w:hanging="360"/>
      </w:p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0C5D70E8"/>
    <w:multiLevelType w:val="hybridMultilevel"/>
    <w:tmpl w:val="0E785A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9C50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D203F4C"/>
    <w:multiLevelType w:val="hybridMultilevel"/>
    <w:tmpl w:val="988EEC96"/>
    <w:lvl w:ilvl="0" w:tplc="17C09A98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702BF7"/>
    <w:multiLevelType w:val="hybridMultilevel"/>
    <w:tmpl w:val="6778E4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DD96933"/>
    <w:multiLevelType w:val="hybridMultilevel"/>
    <w:tmpl w:val="B3543212"/>
    <w:lvl w:ilvl="0" w:tplc="5AF4D50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0DEC46AA"/>
    <w:multiLevelType w:val="hybridMultilevel"/>
    <w:tmpl w:val="B8BA5BFA"/>
    <w:lvl w:ilvl="0" w:tplc="EF844E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17C09A9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0EEE1C5C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685B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DF762F4"/>
    <w:multiLevelType w:val="hybridMultilevel"/>
    <w:tmpl w:val="D07CC720"/>
    <w:lvl w:ilvl="0" w:tplc="CD609744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0DFC3875"/>
    <w:multiLevelType w:val="hybridMultilevel"/>
    <w:tmpl w:val="7754634C"/>
    <w:lvl w:ilvl="0" w:tplc="BE8CA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17C09A9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0EEE1C5C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685B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EB31FBF"/>
    <w:multiLevelType w:val="hybridMultilevel"/>
    <w:tmpl w:val="42A8A69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0F091026"/>
    <w:multiLevelType w:val="hybridMultilevel"/>
    <w:tmpl w:val="0AAEFE5C"/>
    <w:lvl w:ilvl="0" w:tplc="12BC1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700FB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F4A4431"/>
    <w:multiLevelType w:val="hybridMultilevel"/>
    <w:tmpl w:val="AABA2C7E"/>
    <w:lvl w:ilvl="0" w:tplc="BE50B86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0" w15:restartNumberingAfterBreak="0">
    <w:nsid w:val="0F6D76E1"/>
    <w:multiLevelType w:val="hybridMultilevel"/>
    <w:tmpl w:val="9D68169E"/>
    <w:lvl w:ilvl="0" w:tplc="FB5808AC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0FB13D11"/>
    <w:multiLevelType w:val="hybridMultilevel"/>
    <w:tmpl w:val="FD08D66C"/>
    <w:lvl w:ilvl="0" w:tplc="74848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17C09A9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0EEE1C5C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685B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FB372B1"/>
    <w:multiLevelType w:val="hybridMultilevel"/>
    <w:tmpl w:val="1F94E0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FB41D99"/>
    <w:multiLevelType w:val="hybridMultilevel"/>
    <w:tmpl w:val="99D888A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17C09A9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0EEE1C5C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685B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FFD0764"/>
    <w:multiLevelType w:val="hybridMultilevel"/>
    <w:tmpl w:val="60E6B7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00252A5"/>
    <w:multiLevelType w:val="hybridMultilevel"/>
    <w:tmpl w:val="97644392"/>
    <w:lvl w:ilvl="0" w:tplc="B652F658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15F2ACD"/>
    <w:multiLevelType w:val="hybridMultilevel"/>
    <w:tmpl w:val="18EC65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9C50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1726515"/>
    <w:multiLevelType w:val="hybridMultilevel"/>
    <w:tmpl w:val="18EC65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9C50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1E11AB1"/>
    <w:multiLevelType w:val="hybridMultilevel"/>
    <w:tmpl w:val="C96CB1C6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9" w15:restartNumberingAfterBreak="0">
    <w:nsid w:val="120C0BCB"/>
    <w:multiLevelType w:val="hybridMultilevel"/>
    <w:tmpl w:val="988EEC96"/>
    <w:lvl w:ilvl="0" w:tplc="FFFFFFFF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219709A"/>
    <w:multiLevelType w:val="hybridMultilevel"/>
    <w:tmpl w:val="B56EC508"/>
    <w:lvl w:ilvl="0" w:tplc="081697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1" w15:restartNumberingAfterBreak="0">
    <w:nsid w:val="12CF3E6B"/>
    <w:multiLevelType w:val="hybridMultilevel"/>
    <w:tmpl w:val="988EEC96"/>
    <w:lvl w:ilvl="0" w:tplc="17C09A98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31F335A"/>
    <w:multiLevelType w:val="hybridMultilevel"/>
    <w:tmpl w:val="A8E263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135D0F9E"/>
    <w:multiLevelType w:val="hybridMultilevel"/>
    <w:tmpl w:val="BCF474C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3851765"/>
    <w:multiLevelType w:val="hybridMultilevel"/>
    <w:tmpl w:val="79A42D90"/>
    <w:lvl w:ilvl="0" w:tplc="B652F658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139E5B83"/>
    <w:multiLevelType w:val="hybridMultilevel"/>
    <w:tmpl w:val="0D0A774C"/>
    <w:lvl w:ilvl="0" w:tplc="C75834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40D79CB"/>
    <w:multiLevelType w:val="hybridMultilevel"/>
    <w:tmpl w:val="988EEC96"/>
    <w:lvl w:ilvl="0" w:tplc="17C09A98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134ABB"/>
    <w:multiLevelType w:val="hybridMultilevel"/>
    <w:tmpl w:val="56E4F016"/>
    <w:lvl w:ilvl="0" w:tplc="37F880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8" w15:restartNumberingAfterBreak="0">
    <w:nsid w:val="144A2185"/>
    <w:multiLevelType w:val="hybridMultilevel"/>
    <w:tmpl w:val="C9DEDD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4BB6C78"/>
    <w:multiLevelType w:val="hybridMultilevel"/>
    <w:tmpl w:val="03F8C2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155B7AB9"/>
    <w:multiLevelType w:val="hybridMultilevel"/>
    <w:tmpl w:val="1F94E07E"/>
    <w:lvl w:ilvl="0" w:tplc="7E26E9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5754F81"/>
    <w:multiLevelType w:val="hybridMultilevel"/>
    <w:tmpl w:val="1D56D8CA"/>
    <w:lvl w:ilvl="0" w:tplc="56380CA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15DE1803"/>
    <w:multiLevelType w:val="hybridMultilevel"/>
    <w:tmpl w:val="BCF474C6"/>
    <w:lvl w:ilvl="0" w:tplc="44AC0D8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0E5EED"/>
    <w:multiLevelType w:val="hybridMultilevel"/>
    <w:tmpl w:val="DC58BCCE"/>
    <w:lvl w:ilvl="0" w:tplc="C7B0247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161E404E"/>
    <w:multiLevelType w:val="hybridMultilevel"/>
    <w:tmpl w:val="CDA2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B0160B"/>
    <w:multiLevelType w:val="hybridMultilevel"/>
    <w:tmpl w:val="F5788C74"/>
    <w:lvl w:ilvl="0" w:tplc="A8569C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7084A47"/>
    <w:multiLevelType w:val="hybridMultilevel"/>
    <w:tmpl w:val="F4D8BF5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0226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E99825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D0FA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86D43B9"/>
    <w:multiLevelType w:val="hybridMultilevel"/>
    <w:tmpl w:val="7584B2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8B62182"/>
    <w:multiLevelType w:val="hybridMultilevel"/>
    <w:tmpl w:val="1F94E07E"/>
    <w:lvl w:ilvl="0" w:tplc="7E26E9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99A52F4"/>
    <w:multiLevelType w:val="hybridMultilevel"/>
    <w:tmpl w:val="3C1C6136"/>
    <w:lvl w:ilvl="0" w:tplc="DF684E7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A0033A4"/>
    <w:multiLevelType w:val="hybridMultilevel"/>
    <w:tmpl w:val="988EEC96"/>
    <w:lvl w:ilvl="0" w:tplc="17C09A98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A1304F4"/>
    <w:multiLevelType w:val="hybridMultilevel"/>
    <w:tmpl w:val="7754634C"/>
    <w:lvl w:ilvl="0" w:tplc="BE8CA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17C09A9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0EEE1C5C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685B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A864C02"/>
    <w:multiLevelType w:val="hybridMultilevel"/>
    <w:tmpl w:val="65165E2A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3" w15:restartNumberingAfterBreak="0">
    <w:nsid w:val="1B6A55E2"/>
    <w:multiLevelType w:val="hybridMultilevel"/>
    <w:tmpl w:val="7584B29E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75834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B7D36C4"/>
    <w:multiLevelType w:val="hybridMultilevel"/>
    <w:tmpl w:val="90EE9CB0"/>
    <w:lvl w:ilvl="0" w:tplc="895AE5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1BC57831"/>
    <w:multiLevelType w:val="hybridMultilevel"/>
    <w:tmpl w:val="D07CC720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1C0C29F2"/>
    <w:multiLevelType w:val="hybridMultilevel"/>
    <w:tmpl w:val="B66A9A1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1C69262D"/>
    <w:multiLevelType w:val="hybridMultilevel"/>
    <w:tmpl w:val="6778E4A6"/>
    <w:lvl w:ilvl="0" w:tplc="C75834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D4208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CEA66AB"/>
    <w:multiLevelType w:val="hybridMultilevel"/>
    <w:tmpl w:val="9D68169E"/>
    <w:lvl w:ilvl="0" w:tplc="FFFFFFFF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1D561128"/>
    <w:multiLevelType w:val="hybridMultilevel"/>
    <w:tmpl w:val="AA5E6028"/>
    <w:lvl w:ilvl="0" w:tplc="4E82233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0" w15:restartNumberingAfterBreak="0">
    <w:nsid w:val="1E4C7525"/>
    <w:multiLevelType w:val="hybridMultilevel"/>
    <w:tmpl w:val="D9122DDA"/>
    <w:lvl w:ilvl="0" w:tplc="48F67FF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1E73513B"/>
    <w:multiLevelType w:val="hybridMultilevel"/>
    <w:tmpl w:val="BCF474C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E9C6AE9"/>
    <w:multiLevelType w:val="hybridMultilevel"/>
    <w:tmpl w:val="0386A23A"/>
    <w:lvl w:ilvl="0" w:tplc="17C09A98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F73362D"/>
    <w:multiLevelType w:val="hybridMultilevel"/>
    <w:tmpl w:val="988EEC96"/>
    <w:lvl w:ilvl="0" w:tplc="17C09A98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0825CCC"/>
    <w:multiLevelType w:val="hybridMultilevel"/>
    <w:tmpl w:val="18EC65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20AB0AB4"/>
    <w:multiLevelType w:val="hybridMultilevel"/>
    <w:tmpl w:val="A68E41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20EA64B4"/>
    <w:multiLevelType w:val="hybridMultilevel"/>
    <w:tmpl w:val="D07CC720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219D3E92"/>
    <w:multiLevelType w:val="hybridMultilevel"/>
    <w:tmpl w:val="90AEF39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21E1642D"/>
    <w:multiLevelType w:val="hybridMultilevel"/>
    <w:tmpl w:val="FD78689E"/>
    <w:lvl w:ilvl="0" w:tplc="EEC476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2125823"/>
    <w:multiLevelType w:val="hybridMultilevel"/>
    <w:tmpl w:val="D07CC720"/>
    <w:lvl w:ilvl="0" w:tplc="CD609744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221E132A"/>
    <w:multiLevelType w:val="hybridMultilevel"/>
    <w:tmpl w:val="C9DEDD42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8B4EC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33312CB"/>
    <w:multiLevelType w:val="hybridMultilevel"/>
    <w:tmpl w:val="B66A9A1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23996194"/>
    <w:multiLevelType w:val="hybridMultilevel"/>
    <w:tmpl w:val="B56EC508"/>
    <w:lvl w:ilvl="0" w:tplc="081697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3" w15:restartNumberingAfterBreak="0">
    <w:nsid w:val="23DF572C"/>
    <w:multiLevelType w:val="hybridMultilevel"/>
    <w:tmpl w:val="8550C6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23E8297D"/>
    <w:multiLevelType w:val="hybridMultilevel"/>
    <w:tmpl w:val="CEA41CB6"/>
    <w:lvl w:ilvl="0" w:tplc="DE1EE6B6">
      <w:start w:val="1"/>
      <w:numFmt w:val="decimal"/>
      <w:lvlText w:val="%1)"/>
      <w:lvlJc w:val="left"/>
      <w:pPr>
        <w:ind w:left="105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5" w15:restartNumberingAfterBreak="0">
    <w:nsid w:val="23F222FA"/>
    <w:multiLevelType w:val="hybridMultilevel"/>
    <w:tmpl w:val="B56EC508"/>
    <w:lvl w:ilvl="0" w:tplc="081697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6" w15:restartNumberingAfterBreak="0">
    <w:nsid w:val="23FA6A1F"/>
    <w:multiLevelType w:val="hybridMultilevel"/>
    <w:tmpl w:val="B56EC508"/>
    <w:lvl w:ilvl="0" w:tplc="081697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7" w15:restartNumberingAfterBreak="0">
    <w:nsid w:val="2413286A"/>
    <w:multiLevelType w:val="hybridMultilevel"/>
    <w:tmpl w:val="389E82A6"/>
    <w:lvl w:ilvl="0" w:tplc="FFFFFFFF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2455021C"/>
    <w:multiLevelType w:val="hybridMultilevel"/>
    <w:tmpl w:val="E78C85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25363824"/>
    <w:multiLevelType w:val="hybridMultilevel"/>
    <w:tmpl w:val="75FCD044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0" w15:restartNumberingAfterBreak="0">
    <w:nsid w:val="257D6F21"/>
    <w:multiLevelType w:val="hybridMultilevel"/>
    <w:tmpl w:val="165C0C0E"/>
    <w:lvl w:ilvl="0" w:tplc="37F880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1" w15:restartNumberingAfterBreak="0">
    <w:nsid w:val="25852961"/>
    <w:multiLevelType w:val="hybridMultilevel"/>
    <w:tmpl w:val="90AEF39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25DE7CCD"/>
    <w:multiLevelType w:val="hybridMultilevel"/>
    <w:tmpl w:val="C9DEDD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266471B5"/>
    <w:multiLevelType w:val="hybridMultilevel"/>
    <w:tmpl w:val="D07CC720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27202B7B"/>
    <w:multiLevelType w:val="hybridMultilevel"/>
    <w:tmpl w:val="D9122DDA"/>
    <w:lvl w:ilvl="0" w:tplc="48F67FF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28544A13"/>
    <w:multiLevelType w:val="hybridMultilevel"/>
    <w:tmpl w:val="C9DEDD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28E06128"/>
    <w:multiLevelType w:val="hybridMultilevel"/>
    <w:tmpl w:val="7A00F5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29100F6D"/>
    <w:multiLevelType w:val="hybridMultilevel"/>
    <w:tmpl w:val="6778E4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29920AF9"/>
    <w:multiLevelType w:val="hybridMultilevel"/>
    <w:tmpl w:val="D07CC720"/>
    <w:lvl w:ilvl="0" w:tplc="CD609744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2B896683"/>
    <w:multiLevelType w:val="hybridMultilevel"/>
    <w:tmpl w:val="D55CDAE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C376F5E"/>
    <w:multiLevelType w:val="hybridMultilevel"/>
    <w:tmpl w:val="860627A0"/>
    <w:lvl w:ilvl="0" w:tplc="ADE6D80C">
      <w:start w:val="1"/>
      <w:numFmt w:val="decimal"/>
      <w:lvlText w:val="%1)"/>
      <w:lvlJc w:val="left"/>
      <w:pPr>
        <w:ind w:left="148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03" w:hanging="360"/>
      </w:pPr>
    </w:lvl>
    <w:lvl w:ilvl="2" w:tplc="0415001B">
      <w:start w:val="1"/>
      <w:numFmt w:val="lowerRoman"/>
      <w:lvlText w:val="%3."/>
      <w:lvlJc w:val="right"/>
      <w:pPr>
        <w:ind w:left="2923" w:hanging="180"/>
      </w:pPr>
    </w:lvl>
    <w:lvl w:ilvl="3" w:tplc="0415000F">
      <w:start w:val="1"/>
      <w:numFmt w:val="decimal"/>
      <w:lvlText w:val="%4."/>
      <w:lvlJc w:val="left"/>
      <w:pPr>
        <w:ind w:left="3643" w:hanging="360"/>
      </w:pPr>
    </w:lvl>
    <w:lvl w:ilvl="4" w:tplc="04150019">
      <w:start w:val="1"/>
      <w:numFmt w:val="lowerLetter"/>
      <w:lvlText w:val="%5."/>
      <w:lvlJc w:val="left"/>
      <w:pPr>
        <w:ind w:left="4363" w:hanging="360"/>
      </w:pPr>
    </w:lvl>
    <w:lvl w:ilvl="5" w:tplc="0415001B">
      <w:start w:val="1"/>
      <w:numFmt w:val="lowerRoman"/>
      <w:lvlText w:val="%6."/>
      <w:lvlJc w:val="right"/>
      <w:pPr>
        <w:ind w:left="5083" w:hanging="180"/>
      </w:pPr>
    </w:lvl>
    <w:lvl w:ilvl="6" w:tplc="0415000F">
      <w:start w:val="1"/>
      <w:numFmt w:val="decimal"/>
      <w:lvlText w:val="%7."/>
      <w:lvlJc w:val="left"/>
      <w:pPr>
        <w:ind w:left="5803" w:hanging="360"/>
      </w:pPr>
    </w:lvl>
    <w:lvl w:ilvl="7" w:tplc="04150019">
      <w:start w:val="1"/>
      <w:numFmt w:val="lowerLetter"/>
      <w:lvlText w:val="%8."/>
      <w:lvlJc w:val="left"/>
      <w:pPr>
        <w:ind w:left="6523" w:hanging="360"/>
      </w:pPr>
    </w:lvl>
    <w:lvl w:ilvl="8" w:tplc="0415001B">
      <w:start w:val="1"/>
      <w:numFmt w:val="lowerRoman"/>
      <w:lvlText w:val="%9."/>
      <w:lvlJc w:val="right"/>
      <w:pPr>
        <w:ind w:left="7243" w:hanging="180"/>
      </w:pPr>
    </w:lvl>
  </w:abstractNum>
  <w:abstractNum w:abstractNumId="121" w15:restartNumberingAfterBreak="0">
    <w:nsid w:val="2CE92182"/>
    <w:multiLevelType w:val="hybridMultilevel"/>
    <w:tmpl w:val="7A00F5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2D7A5758"/>
    <w:multiLevelType w:val="hybridMultilevel"/>
    <w:tmpl w:val="B56EC5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3" w15:restartNumberingAfterBreak="0">
    <w:nsid w:val="2DCB0CC3"/>
    <w:multiLevelType w:val="hybridMultilevel"/>
    <w:tmpl w:val="7754634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FFFFFFFF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2E801F9E"/>
    <w:multiLevelType w:val="hybridMultilevel"/>
    <w:tmpl w:val="90AEF3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2EB50D0A"/>
    <w:multiLevelType w:val="hybridMultilevel"/>
    <w:tmpl w:val="9FE80C8A"/>
    <w:lvl w:ilvl="0" w:tplc="5C4671C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F062CBB"/>
    <w:multiLevelType w:val="hybridMultilevel"/>
    <w:tmpl w:val="380C9AE0"/>
    <w:lvl w:ilvl="0" w:tplc="07AA595C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7" w15:restartNumberingAfterBreak="0">
    <w:nsid w:val="2F21434D"/>
    <w:multiLevelType w:val="hybridMultilevel"/>
    <w:tmpl w:val="FCA6FEF4"/>
    <w:lvl w:ilvl="0" w:tplc="9B34C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F684E7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890"/>
        </w:tabs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2F9101A7"/>
    <w:multiLevelType w:val="hybridMultilevel"/>
    <w:tmpl w:val="0B204BD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30282E32"/>
    <w:multiLevelType w:val="hybridMultilevel"/>
    <w:tmpl w:val="FB56BCDA"/>
    <w:lvl w:ilvl="0" w:tplc="37F880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0" w15:restartNumberingAfterBreak="0">
    <w:nsid w:val="307B0ED9"/>
    <w:multiLevelType w:val="hybridMultilevel"/>
    <w:tmpl w:val="B64E856A"/>
    <w:lvl w:ilvl="0" w:tplc="0700FB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0C076AA"/>
    <w:multiLevelType w:val="hybridMultilevel"/>
    <w:tmpl w:val="BA5039A6"/>
    <w:lvl w:ilvl="0" w:tplc="FFFFFFFF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141443F"/>
    <w:multiLevelType w:val="hybridMultilevel"/>
    <w:tmpl w:val="62FCEE64"/>
    <w:lvl w:ilvl="0" w:tplc="04150017">
      <w:start w:val="1"/>
      <w:numFmt w:val="lowerLetter"/>
      <w:lvlText w:val="%1)"/>
      <w:lvlJc w:val="left"/>
      <w:pPr>
        <w:ind w:left="1343" w:hanging="360"/>
      </w:pPr>
    </w:lvl>
    <w:lvl w:ilvl="1" w:tplc="04150011">
      <w:start w:val="1"/>
      <w:numFmt w:val="decimal"/>
      <w:lvlText w:val="%2)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33" w15:restartNumberingAfterBreak="0">
    <w:nsid w:val="31C1043B"/>
    <w:multiLevelType w:val="hybridMultilevel"/>
    <w:tmpl w:val="C9DEDD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323D171E"/>
    <w:multiLevelType w:val="singleLevel"/>
    <w:tmpl w:val="25D83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135" w15:restartNumberingAfterBreak="0">
    <w:nsid w:val="32551BCD"/>
    <w:multiLevelType w:val="hybridMultilevel"/>
    <w:tmpl w:val="860AB606"/>
    <w:lvl w:ilvl="0" w:tplc="AAFE3BAC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6" w15:restartNumberingAfterBreak="0">
    <w:nsid w:val="32C02FD4"/>
    <w:multiLevelType w:val="hybridMultilevel"/>
    <w:tmpl w:val="53E62A8A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7548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825207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336E4227"/>
    <w:multiLevelType w:val="hybridMultilevel"/>
    <w:tmpl w:val="90AEF39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339A6290"/>
    <w:multiLevelType w:val="hybridMultilevel"/>
    <w:tmpl w:val="DE7E2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33B13A28"/>
    <w:multiLevelType w:val="hybridMultilevel"/>
    <w:tmpl w:val="A424A5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3C262FE"/>
    <w:multiLevelType w:val="hybridMultilevel"/>
    <w:tmpl w:val="D07CC720"/>
    <w:lvl w:ilvl="0" w:tplc="CD609744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340A1265"/>
    <w:multiLevelType w:val="hybridMultilevel"/>
    <w:tmpl w:val="6778E4A6"/>
    <w:lvl w:ilvl="0" w:tplc="C75834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D4208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34170A62"/>
    <w:multiLevelType w:val="hybridMultilevel"/>
    <w:tmpl w:val="1F94E07E"/>
    <w:lvl w:ilvl="0" w:tplc="7E26E9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342C301F"/>
    <w:multiLevelType w:val="hybridMultilevel"/>
    <w:tmpl w:val="6778E4A6"/>
    <w:lvl w:ilvl="0" w:tplc="C75834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D4208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350E1806"/>
    <w:multiLevelType w:val="hybridMultilevel"/>
    <w:tmpl w:val="C3A88A76"/>
    <w:lvl w:ilvl="0" w:tplc="4C26A79A">
      <w:start w:val="1"/>
      <w:numFmt w:val="bullet"/>
      <w:lvlText w:val=""/>
      <w:lvlJc w:val="left"/>
      <w:pPr>
        <w:ind w:left="13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45" w15:restartNumberingAfterBreak="0">
    <w:nsid w:val="350F43CF"/>
    <w:multiLevelType w:val="hybridMultilevel"/>
    <w:tmpl w:val="988EEC96"/>
    <w:lvl w:ilvl="0" w:tplc="17C09A98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5C04D96"/>
    <w:multiLevelType w:val="hybridMultilevel"/>
    <w:tmpl w:val="6548EAB8"/>
    <w:lvl w:ilvl="0" w:tplc="3F40EA34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5E1303D"/>
    <w:multiLevelType w:val="hybridMultilevel"/>
    <w:tmpl w:val="9A0E9A2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8" w15:restartNumberingAfterBreak="0">
    <w:nsid w:val="35E31623"/>
    <w:multiLevelType w:val="hybridMultilevel"/>
    <w:tmpl w:val="D07CC720"/>
    <w:lvl w:ilvl="0" w:tplc="CD609744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35F53C77"/>
    <w:multiLevelType w:val="hybridMultilevel"/>
    <w:tmpl w:val="A358E9B6"/>
    <w:lvl w:ilvl="0" w:tplc="C75834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6105023"/>
    <w:multiLevelType w:val="hybridMultilevel"/>
    <w:tmpl w:val="988EEC96"/>
    <w:lvl w:ilvl="0" w:tplc="17C09A98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6297C51"/>
    <w:multiLevelType w:val="hybridMultilevel"/>
    <w:tmpl w:val="B56EC508"/>
    <w:lvl w:ilvl="0" w:tplc="081697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2" w15:restartNumberingAfterBreak="0">
    <w:nsid w:val="362E4BAD"/>
    <w:multiLevelType w:val="hybridMultilevel"/>
    <w:tmpl w:val="D07CC720"/>
    <w:lvl w:ilvl="0" w:tplc="CD609744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36CC5EF0"/>
    <w:multiLevelType w:val="hybridMultilevel"/>
    <w:tmpl w:val="C76638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4" w15:restartNumberingAfterBreak="0">
    <w:nsid w:val="36D24484"/>
    <w:multiLevelType w:val="hybridMultilevel"/>
    <w:tmpl w:val="E9063C58"/>
    <w:lvl w:ilvl="0" w:tplc="49EA01B2">
      <w:start w:val="1"/>
      <w:numFmt w:val="decimal"/>
      <w:lvlText w:val="%1."/>
      <w:lvlJc w:val="left"/>
      <w:rPr>
        <w:rFonts w:hint="default"/>
        <w:b w:val="0"/>
        <w:color w:val="000000"/>
      </w:rPr>
    </w:lvl>
    <w:lvl w:ilvl="1" w:tplc="0700FB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36F10699"/>
    <w:multiLevelType w:val="hybridMultilevel"/>
    <w:tmpl w:val="DFCE8398"/>
    <w:lvl w:ilvl="0" w:tplc="BE8CA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17C09A9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0EEE1C5C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63228">
      <w:start w:val="1"/>
      <w:numFmt w:val="lowerLetter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36F8772A"/>
    <w:multiLevelType w:val="hybridMultilevel"/>
    <w:tmpl w:val="A87297EC"/>
    <w:lvl w:ilvl="0" w:tplc="3B3AB0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trike w:val="0"/>
        <w:color w:val="auto"/>
      </w:rPr>
    </w:lvl>
    <w:lvl w:ilvl="1" w:tplc="D22CA3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 w:tplc="2CEA70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40BF1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37B7141C"/>
    <w:multiLevelType w:val="hybridMultilevel"/>
    <w:tmpl w:val="90AEF39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38240806"/>
    <w:multiLevelType w:val="hybridMultilevel"/>
    <w:tmpl w:val="F6C21918"/>
    <w:lvl w:ilvl="0" w:tplc="37F880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9" w15:restartNumberingAfterBreak="0">
    <w:nsid w:val="385F4637"/>
    <w:multiLevelType w:val="hybridMultilevel"/>
    <w:tmpl w:val="08C27F68"/>
    <w:lvl w:ilvl="0" w:tplc="1FB4A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8F25809"/>
    <w:multiLevelType w:val="hybridMultilevel"/>
    <w:tmpl w:val="389E82A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1" w15:restartNumberingAfterBreak="0">
    <w:nsid w:val="39332148"/>
    <w:multiLevelType w:val="hybridMultilevel"/>
    <w:tmpl w:val="C1625498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2" w15:restartNumberingAfterBreak="0">
    <w:nsid w:val="3AA17E01"/>
    <w:multiLevelType w:val="hybridMultilevel"/>
    <w:tmpl w:val="B94C1AE4"/>
    <w:lvl w:ilvl="0" w:tplc="17C09A98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AE94A62"/>
    <w:multiLevelType w:val="hybridMultilevel"/>
    <w:tmpl w:val="A34E6E98"/>
    <w:lvl w:ilvl="0" w:tplc="04150011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4" w15:restartNumberingAfterBreak="0">
    <w:nsid w:val="3BE44CF3"/>
    <w:multiLevelType w:val="hybridMultilevel"/>
    <w:tmpl w:val="18EC65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3C0C6916"/>
    <w:multiLevelType w:val="hybridMultilevel"/>
    <w:tmpl w:val="7CCAF96A"/>
    <w:lvl w:ilvl="0" w:tplc="EA2C31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14AE6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CEA70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40BF1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3C512C3E"/>
    <w:multiLevelType w:val="hybridMultilevel"/>
    <w:tmpl w:val="848EB71A"/>
    <w:lvl w:ilvl="0" w:tplc="45FAF6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8B4EC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3C8D3F16"/>
    <w:multiLevelType w:val="hybridMultilevel"/>
    <w:tmpl w:val="389E82A6"/>
    <w:lvl w:ilvl="0" w:tplc="FFFFFFFF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8" w15:restartNumberingAfterBreak="0">
    <w:nsid w:val="3CA3681F"/>
    <w:multiLevelType w:val="hybridMultilevel"/>
    <w:tmpl w:val="94C825E0"/>
    <w:lvl w:ilvl="0" w:tplc="59EC2610">
      <w:start w:val="1"/>
      <w:numFmt w:val="decimal"/>
      <w:lvlText w:val="%1."/>
      <w:lvlJc w:val="left"/>
      <w:rPr>
        <w:rFonts w:hint="default"/>
        <w:b w:val="0"/>
        <w:color w:val="000000"/>
      </w:rPr>
    </w:lvl>
    <w:lvl w:ilvl="1" w:tplc="0700FB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3D6C087F"/>
    <w:multiLevelType w:val="hybridMultilevel"/>
    <w:tmpl w:val="860AB606"/>
    <w:lvl w:ilvl="0" w:tplc="FFFFFFFF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0" w15:restartNumberingAfterBreak="0">
    <w:nsid w:val="3D873790"/>
    <w:multiLevelType w:val="hybridMultilevel"/>
    <w:tmpl w:val="1F94E0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3DCD1938"/>
    <w:multiLevelType w:val="hybridMultilevel"/>
    <w:tmpl w:val="C9DEDD42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8B4EC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3E062EED"/>
    <w:multiLevelType w:val="hybridMultilevel"/>
    <w:tmpl w:val="D6DC66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E382F70"/>
    <w:multiLevelType w:val="hybridMultilevel"/>
    <w:tmpl w:val="7BA27E9C"/>
    <w:lvl w:ilvl="0" w:tplc="04150011">
      <w:start w:val="1"/>
      <w:numFmt w:val="decimal"/>
      <w:lvlText w:val="%1)"/>
      <w:lvlJc w:val="left"/>
      <w:pPr>
        <w:ind w:left="5760" w:hanging="360"/>
      </w:p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74" w15:restartNumberingAfterBreak="0">
    <w:nsid w:val="3E562F22"/>
    <w:multiLevelType w:val="hybridMultilevel"/>
    <w:tmpl w:val="25965D24"/>
    <w:lvl w:ilvl="0" w:tplc="E27896FA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3FA73C15"/>
    <w:multiLevelType w:val="hybridMultilevel"/>
    <w:tmpl w:val="469C4272"/>
    <w:lvl w:ilvl="0" w:tplc="613A5FC4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6" w15:restartNumberingAfterBreak="0">
    <w:nsid w:val="4020576D"/>
    <w:multiLevelType w:val="hybridMultilevel"/>
    <w:tmpl w:val="C9DEDD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40EE3630"/>
    <w:multiLevelType w:val="hybridMultilevel"/>
    <w:tmpl w:val="03F8C20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8" w15:restartNumberingAfterBreak="0">
    <w:nsid w:val="41830E45"/>
    <w:multiLevelType w:val="hybridMultilevel"/>
    <w:tmpl w:val="B56EC508"/>
    <w:lvl w:ilvl="0" w:tplc="081697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9" w15:restartNumberingAfterBreak="0">
    <w:nsid w:val="41D413BD"/>
    <w:multiLevelType w:val="hybridMultilevel"/>
    <w:tmpl w:val="3A0E8D10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8B4EC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42DD518C"/>
    <w:multiLevelType w:val="hybridMultilevel"/>
    <w:tmpl w:val="6778E4A6"/>
    <w:lvl w:ilvl="0" w:tplc="C75834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D4208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 w15:restartNumberingAfterBreak="0">
    <w:nsid w:val="42E75831"/>
    <w:multiLevelType w:val="hybridMultilevel"/>
    <w:tmpl w:val="4BAC67A8"/>
    <w:lvl w:ilvl="0" w:tplc="A02AE6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26AE3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</w:rPr>
    </w:lvl>
    <w:lvl w:ilvl="2" w:tplc="A01AAB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430A08AF"/>
    <w:multiLevelType w:val="hybridMultilevel"/>
    <w:tmpl w:val="9A0E9A2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3" w15:restartNumberingAfterBreak="0">
    <w:nsid w:val="44E96901"/>
    <w:multiLevelType w:val="hybridMultilevel"/>
    <w:tmpl w:val="15ACBFB6"/>
    <w:lvl w:ilvl="0" w:tplc="C75834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4" w15:restartNumberingAfterBreak="0">
    <w:nsid w:val="44F078D4"/>
    <w:multiLevelType w:val="hybridMultilevel"/>
    <w:tmpl w:val="4F76F8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5" w15:restartNumberingAfterBreak="0">
    <w:nsid w:val="44FD54AE"/>
    <w:multiLevelType w:val="hybridMultilevel"/>
    <w:tmpl w:val="B8BA5B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FFFFFFFF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4509258B"/>
    <w:multiLevelType w:val="hybridMultilevel"/>
    <w:tmpl w:val="B56EC508"/>
    <w:lvl w:ilvl="0" w:tplc="081697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7" w15:restartNumberingAfterBreak="0">
    <w:nsid w:val="455D3A4B"/>
    <w:multiLevelType w:val="hybridMultilevel"/>
    <w:tmpl w:val="18EC65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9C50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45A87086"/>
    <w:multiLevelType w:val="hybridMultilevel"/>
    <w:tmpl w:val="BA5039A6"/>
    <w:lvl w:ilvl="0" w:tplc="FFFFFFFF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5AA41D5"/>
    <w:multiLevelType w:val="hybridMultilevel"/>
    <w:tmpl w:val="6778E4A6"/>
    <w:lvl w:ilvl="0" w:tplc="C75834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D4208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45B74E31"/>
    <w:multiLevelType w:val="hybridMultilevel"/>
    <w:tmpl w:val="B56EC508"/>
    <w:lvl w:ilvl="0" w:tplc="081697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1" w15:restartNumberingAfterBreak="0">
    <w:nsid w:val="45D13138"/>
    <w:multiLevelType w:val="hybridMultilevel"/>
    <w:tmpl w:val="C9DEDD42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8B4EC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46684723"/>
    <w:multiLevelType w:val="hybridMultilevel"/>
    <w:tmpl w:val="C9DEDD42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8B4EC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467114BF"/>
    <w:multiLevelType w:val="hybridMultilevel"/>
    <w:tmpl w:val="B8BA5BFA"/>
    <w:lvl w:ilvl="0" w:tplc="EF844E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17C09A9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0EEE1C5C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685B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46840406"/>
    <w:multiLevelType w:val="hybridMultilevel"/>
    <w:tmpl w:val="BC0E1D0E"/>
    <w:lvl w:ilvl="0" w:tplc="BE8CA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17C09A9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0EEE1C5C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63228">
      <w:start w:val="1"/>
      <w:numFmt w:val="lowerLetter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46FD0858"/>
    <w:multiLevelType w:val="hybridMultilevel"/>
    <w:tmpl w:val="C9DEDD42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8B4EC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 w15:restartNumberingAfterBreak="0">
    <w:nsid w:val="470A080A"/>
    <w:multiLevelType w:val="hybridMultilevel"/>
    <w:tmpl w:val="1F94E0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470A7E05"/>
    <w:multiLevelType w:val="hybridMultilevel"/>
    <w:tmpl w:val="B56EC508"/>
    <w:lvl w:ilvl="0" w:tplc="081697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8" w15:restartNumberingAfterBreak="0">
    <w:nsid w:val="484719A7"/>
    <w:multiLevelType w:val="hybridMultilevel"/>
    <w:tmpl w:val="4F76F8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9" w15:restartNumberingAfterBreak="0">
    <w:nsid w:val="49602A15"/>
    <w:multiLevelType w:val="hybridMultilevel"/>
    <w:tmpl w:val="6C5228CC"/>
    <w:lvl w:ilvl="0" w:tplc="17C09A98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9C8301B"/>
    <w:multiLevelType w:val="hybridMultilevel"/>
    <w:tmpl w:val="4F76F8C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1" w15:restartNumberingAfterBreak="0">
    <w:nsid w:val="4A2952B8"/>
    <w:multiLevelType w:val="hybridMultilevel"/>
    <w:tmpl w:val="18EC65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4A64180A"/>
    <w:multiLevelType w:val="hybridMultilevel"/>
    <w:tmpl w:val="BD32C5F0"/>
    <w:lvl w:ilvl="0" w:tplc="3046590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A740185"/>
    <w:multiLevelType w:val="hybridMultilevel"/>
    <w:tmpl w:val="C4101B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65C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color w:val="auto"/>
      </w:rPr>
    </w:lvl>
    <w:lvl w:ilvl="2" w:tplc="00CCFEC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10D40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4AC07D7E"/>
    <w:multiLevelType w:val="hybridMultilevel"/>
    <w:tmpl w:val="90AEF39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5" w15:restartNumberingAfterBreak="0">
    <w:nsid w:val="4AC10B19"/>
    <w:multiLevelType w:val="hybridMultilevel"/>
    <w:tmpl w:val="C7D00E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6" w15:restartNumberingAfterBreak="0">
    <w:nsid w:val="4AD103DC"/>
    <w:multiLevelType w:val="hybridMultilevel"/>
    <w:tmpl w:val="7754634C"/>
    <w:lvl w:ilvl="0" w:tplc="BE8CA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17C09A9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0EEE1C5C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685B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 w15:restartNumberingAfterBreak="0">
    <w:nsid w:val="4AD17FB4"/>
    <w:multiLevelType w:val="hybridMultilevel"/>
    <w:tmpl w:val="DB0CF082"/>
    <w:lvl w:ilvl="0" w:tplc="04150011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8" w15:restartNumberingAfterBreak="0">
    <w:nsid w:val="4B401B83"/>
    <w:multiLevelType w:val="hybridMultilevel"/>
    <w:tmpl w:val="B56EC508"/>
    <w:lvl w:ilvl="0" w:tplc="081697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9" w15:restartNumberingAfterBreak="0">
    <w:nsid w:val="4BF944A3"/>
    <w:multiLevelType w:val="hybridMultilevel"/>
    <w:tmpl w:val="A71E984A"/>
    <w:lvl w:ilvl="0" w:tplc="E4AE6ED6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C4F3CF6"/>
    <w:multiLevelType w:val="hybridMultilevel"/>
    <w:tmpl w:val="8550C65E"/>
    <w:lvl w:ilvl="0" w:tplc="94BA39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4C675E81"/>
    <w:multiLevelType w:val="hybridMultilevel"/>
    <w:tmpl w:val="C9DEDD42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8B4EC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4CA76FCC"/>
    <w:multiLevelType w:val="hybridMultilevel"/>
    <w:tmpl w:val="D07CC720"/>
    <w:lvl w:ilvl="0" w:tplc="CD609744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3" w15:restartNumberingAfterBreak="0">
    <w:nsid w:val="4CEE1232"/>
    <w:multiLevelType w:val="hybridMultilevel"/>
    <w:tmpl w:val="BA5039A6"/>
    <w:lvl w:ilvl="0" w:tplc="FFFFFFFF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D2E2FC1"/>
    <w:multiLevelType w:val="hybridMultilevel"/>
    <w:tmpl w:val="7BA27E9C"/>
    <w:lvl w:ilvl="0" w:tplc="FFFFFFFF">
      <w:start w:val="1"/>
      <w:numFmt w:val="decimal"/>
      <w:lvlText w:val="%1)"/>
      <w:lvlJc w:val="left"/>
      <w:pPr>
        <w:ind w:left="5760" w:hanging="360"/>
      </w:pPr>
    </w:lvl>
    <w:lvl w:ilvl="1" w:tplc="FFFFFFFF" w:tentative="1">
      <w:start w:val="1"/>
      <w:numFmt w:val="lowerLetter"/>
      <w:lvlText w:val="%2."/>
      <w:lvlJc w:val="left"/>
      <w:pPr>
        <w:ind w:left="6480" w:hanging="360"/>
      </w:pPr>
    </w:lvl>
    <w:lvl w:ilvl="2" w:tplc="FFFFFFFF" w:tentative="1">
      <w:start w:val="1"/>
      <w:numFmt w:val="lowerRoman"/>
      <w:lvlText w:val="%3."/>
      <w:lvlJc w:val="right"/>
      <w:pPr>
        <w:ind w:left="7200" w:hanging="180"/>
      </w:pPr>
    </w:lvl>
    <w:lvl w:ilvl="3" w:tplc="FFFFFFFF" w:tentative="1">
      <w:start w:val="1"/>
      <w:numFmt w:val="decimal"/>
      <w:lvlText w:val="%4."/>
      <w:lvlJc w:val="left"/>
      <w:pPr>
        <w:ind w:left="7920" w:hanging="360"/>
      </w:pPr>
    </w:lvl>
    <w:lvl w:ilvl="4" w:tplc="FFFFFFFF" w:tentative="1">
      <w:start w:val="1"/>
      <w:numFmt w:val="lowerLetter"/>
      <w:lvlText w:val="%5."/>
      <w:lvlJc w:val="left"/>
      <w:pPr>
        <w:ind w:left="8640" w:hanging="360"/>
      </w:pPr>
    </w:lvl>
    <w:lvl w:ilvl="5" w:tplc="FFFFFFFF" w:tentative="1">
      <w:start w:val="1"/>
      <w:numFmt w:val="lowerRoman"/>
      <w:lvlText w:val="%6."/>
      <w:lvlJc w:val="right"/>
      <w:pPr>
        <w:ind w:left="9360" w:hanging="180"/>
      </w:pPr>
    </w:lvl>
    <w:lvl w:ilvl="6" w:tplc="FFFFFFFF" w:tentative="1">
      <w:start w:val="1"/>
      <w:numFmt w:val="decimal"/>
      <w:lvlText w:val="%7."/>
      <w:lvlJc w:val="left"/>
      <w:pPr>
        <w:ind w:left="10080" w:hanging="360"/>
      </w:pPr>
    </w:lvl>
    <w:lvl w:ilvl="7" w:tplc="FFFFFFFF" w:tentative="1">
      <w:start w:val="1"/>
      <w:numFmt w:val="lowerLetter"/>
      <w:lvlText w:val="%8."/>
      <w:lvlJc w:val="left"/>
      <w:pPr>
        <w:ind w:left="10800" w:hanging="360"/>
      </w:pPr>
    </w:lvl>
    <w:lvl w:ilvl="8" w:tplc="FFFFFFFF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15" w15:restartNumberingAfterBreak="0">
    <w:nsid w:val="4D4E7821"/>
    <w:multiLevelType w:val="hybridMultilevel"/>
    <w:tmpl w:val="B56EC508"/>
    <w:lvl w:ilvl="0" w:tplc="081697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6" w15:restartNumberingAfterBreak="0">
    <w:nsid w:val="4F025262"/>
    <w:multiLevelType w:val="hybridMultilevel"/>
    <w:tmpl w:val="90AEF3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7" w15:restartNumberingAfterBreak="0">
    <w:nsid w:val="4F0A7500"/>
    <w:multiLevelType w:val="hybridMultilevel"/>
    <w:tmpl w:val="3B20BBD0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8" w15:restartNumberingAfterBreak="0">
    <w:nsid w:val="4F2E6EB5"/>
    <w:multiLevelType w:val="hybridMultilevel"/>
    <w:tmpl w:val="0E288D08"/>
    <w:lvl w:ilvl="0" w:tplc="A02AE6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D55811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01AAB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4FAE1EB7"/>
    <w:multiLevelType w:val="hybridMultilevel"/>
    <w:tmpl w:val="D55CDAE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00F04D3"/>
    <w:multiLevelType w:val="hybridMultilevel"/>
    <w:tmpl w:val="D55CDAE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02154A3"/>
    <w:multiLevelType w:val="hybridMultilevel"/>
    <w:tmpl w:val="975C48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2" w15:restartNumberingAfterBreak="0">
    <w:nsid w:val="505514B5"/>
    <w:multiLevelType w:val="hybridMultilevel"/>
    <w:tmpl w:val="41DAA13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3" w15:restartNumberingAfterBreak="0">
    <w:nsid w:val="506C0292"/>
    <w:multiLevelType w:val="hybridMultilevel"/>
    <w:tmpl w:val="8550C6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50A05A46"/>
    <w:multiLevelType w:val="hybridMultilevel"/>
    <w:tmpl w:val="B56EC508"/>
    <w:lvl w:ilvl="0" w:tplc="081697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5" w15:restartNumberingAfterBreak="0">
    <w:nsid w:val="50EC2FC5"/>
    <w:multiLevelType w:val="hybridMultilevel"/>
    <w:tmpl w:val="3A0E8D1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511E3561"/>
    <w:multiLevelType w:val="hybridMultilevel"/>
    <w:tmpl w:val="37040390"/>
    <w:lvl w:ilvl="0" w:tplc="4E822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5147450D"/>
    <w:multiLevelType w:val="hybridMultilevel"/>
    <w:tmpl w:val="860AB606"/>
    <w:lvl w:ilvl="0" w:tplc="FFFFFFFF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8" w15:restartNumberingAfterBreak="0">
    <w:nsid w:val="51A43F79"/>
    <w:multiLevelType w:val="hybridMultilevel"/>
    <w:tmpl w:val="6778E4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 w15:restartNumberingAfterBreak="0">
    <w:nsid w:val="51A84FEF"/>
    <w:multiLevelType w:val="hybridMultilevel"/>
    <w:tmpl w:val="AE5CA1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6A9D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 w15:restartNumberingAfterBreak="0">
    <w:nsid w:val="51DD5838"/>
    <w:multiLevelType w:val="hybridMultilevel"/>
    <w:tmpl w:val="D9122DDA"/>
    <w:lvl w:ilvl="0" w:tplc="48F67FF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1" w15:restartNumberingAfterBreak="0">
    <w:nsid w:val="51DF234B"/>
    <w:multiLevelType w:val="hybridMultilevel"/>
    <w:tmpl w:val="41DAA1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2" w15:restartNumberingAfterBreak="0">
    <w:nsid w:val="51E870A8"/>
    <w:multiLevelType w:val="hybridMultilevel"/>
    <w:tmpl w:val="7A00F5F0"/>
    <w:lvl w:ilvl="0" w:tplc="B03A1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51EB61CB"/>
    <w:multiLevelType w:val="hybridMultilevel"/>
    <w:tmpl w:val="FD08D66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FFFFFFFF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4" w15:restartNumberingAfterBreak="0">
    <w:nsid w:val="52584C8A"/>
    <w:multiLevelType w:val="hybridMultilevel"/>
    <w:tmpl w:val="26EED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  <w:rPr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26C431F"/>
    <w:multiLevelType w:val="hybridMultilevel"/>
    <w:tmpl w:val="B56EC508"/>
    <w:lvl w:ilvl="0" w:tplc="081697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6" w15:restartNumberingAfterBreak="0">
    <w:nsid w:val="528C02EA"/>
    <w:multiLevelType w:val="hybridMultilevel"/>
    <w:tmpl w:val="0B38A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2E72FFA"/>
    <w:multiLevelType w:val="hybridMultilevel"/>
    <w:tmpl w:val="D07CC720"/>
    <w:lvl w:ilvl="0" w:tplc="CD609744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8" w15:restartNumberingAfterBreak="0">
    <w:nsid w:val="53604539"/>
    <w:multiLevelType w:val="hybridMultilevel"/>
    <w:tmpl w:val="B56EC508"/>
    <w:lvl w:ilvl="0" w:tplc="081697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9" w15:restartNumberingAfterBreak="0">
    <w:nsid w:val="53FD649A"/>
    <w:multiLevelType w:val="hybridMultilevel"/>
    <w:tmpl w:val="C9DEDD42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8B4EC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0" w15:restartNumberingAfterBreak="0">
    <w:nsid w:val="54A57421"/>
    <w:multiLevelType w:val="hybridMultilevel"/>
    <w:tmpl w:val="C9DEDD42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8B4EC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1" w15:restartNumberingAfterBreak="0">
    <w:nsid w:val="5658320B"/>
    <w:multiLevelType w:val="hybridMultilevel"/>
    <w:tmpl w:val="C9DEDD42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8B4EC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2" w15:restartNumberingAfterBreak="0">
    <w:nsid w:val="569C5BCC"/>
    <w:multiLevelType w:val="hybridMultilevel"/>
    <w:tmpl w:val="BCF474C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6F54B33"/>
    <w:multiLevelType w:val="hybridMultilevel"/>
    <w:tmpl w:val="66DA243C"/>
    <w:lvl w:ilvl="0" w:tplc="DCB22B8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570810E0"/>
    <w:multiLevelType w:val="hybridMultilevel"/>
    <w:tmpl w:val="05AAA7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5" w15:restartNumberingAfterBreak="0">
    <w:nsid w:val="57411788"/>
    <w:multiLevelType w:val="hybridMultilevel"/>
    <w:tmpl w:val="6778E4A6"/>
    <w:lvl w:ilvl="0" w:tplc="C75834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D4208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5757631D"/>
    <w:multiLevelType w:val="hybridMultilevel"/>
    <w:tmpl w:val="18EC65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9C50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 w15:restartNumberingAfterBreak="0">
    <w:nsid w:val="58336C37"/>
    <w:multiLevelType w:val="hybridMultilevel"/>
    <w:tmpl w:val="D9122DDA"/>
    <w:lvl w:ilvl="0" w:tplc="48F67FF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8" w15:restartNumberingAfterBreak="0">
    <w:nsid w:val="59125108"/>
    <w:multiLevelType w:val="hybridMultilevel"/>
    <w:tmpl w:val="D9122DDA"/>
    <w:lvl w:ilvl="0" w:tplc="FFFFFFFF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9" w15:restartNumberingAfterBreak="0">
    <w:nsid w:val="59832E50"/>
    <w:multiLevelType w:val="hybridMultilevel"/>
    <w:tmpl w:val="CE181C86"/>
    <w:lvl w:ilvl="0" w:tplc="C75834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9C23995"/>
    <w:multiLevelType w:val="hybridMultilevel"/>
    <w:tmpl w:val="18EC65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9C50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1" w15:restartNumberingAfterBreak="0">
    <w:nsid w:val="59C65C03"/>
    <w:multiLevelType w:val="hybridMultilevel"/>
    <w:tmpl w:val="6778E4A6"/>
    <w:lvl w:ilvl="0" w:tplc="C75834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D4208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2" w15:restartNumberingAfterBreak="0">
    <w:nsid w:val="59ED2369"/>
    <w:multiLevelType w:val="hybridMultilevel"/>
    <w:tmpl w:val="860AB606"/>
    <w:lvl w:ilvl="0" w:tplc="FFFFFFFF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3" w15:restartNumberingAfterBreak="0">
    <w:nsid w:val="5A2E70CB"/>
    <w:multiLevelType w:val="hybridMultilevel"/>
    <w:tmpl w:val="C16254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4" w15:restartNumberingAfterBreak="0">
    <w:nsid w:val="5B1B6F82"/>
    <w:multiLevelType w:val="hybridMultilevel"/>
    <w:tmpl w:val="1B1201A6"/>
    <w:lvl w:ilvl="0" w:tplc="95EE39C2">
      <w:start w:val="1"/>
      <w:numFmt w:val="decimal"/>
      <w:lvlText w:val="%1)"/>
      <w:lvlJc w:val="left"/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5" w15:restartNumberingAfterBreak="0">
    <w:nsid w:val="5B2973A6"/>
    <w:multiLevelType w:val="hybridMultilevel"/>
    <w:tmpl w:val="389E82A6"/>
    <w:lvl w:ilvl="0" w:tplc="FFFFFFFF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6" w15:restartNumberingAfterBreak="0">
    <w:nsid w:val="5B576FCE"/>
    <w:multiLevelType w:val="hybridMultilevel"/>
    <w:tmpl w:val="6778E4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7" w15:restartNumberingAfterBreak="0">
    <w:nsid w:val="5C904BB0"/>
    <w:multiLevelType w:val="hybridMultilevel"/>
    <w:tmpl w:val="D6DC66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C963BC8"/>
    <w:multiLevelType w:val="hybridMultilevel"/>
    <w:tmpl w:val="3B20BBD0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9" w15:restartNumberingAfterBreak="0">
    <w:nsid w:val="5CA90DF0"/>
    <w:multiLevelType w:val="hybridMultilevel"/>
    <w:tmpl w:val="7BA27E9C"/>
    <w:lvl w:ilvl="0" w:tplc="04150011">
      <w:start w:val="1"/>
      <w:numFmt w:val="decimal"/>
      <w:lvlText w:val="%1)"/>
      <w:lvlJc w:val="left"/>
      <w:pPr>
        <w:ind w:left="5760" w:hanging="360"/>
      </w:p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60" w15:restartNumberingAfterBreak="0">
    <w:nsid w:val="5CE177D1"/>
    <w:multiLevelType w:val="hybridMultilevel"/>
    <w:tmpl w:val="D9122DDA"/>
    <w:lvl w:ilvl="0" w:tplc="FFFFFFFF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1" w15:restartNumberingAfterBreak="0">
    <w:nsid w:val="5CFA32FF"/>
    <w:multiLevelType w:val="hybridMultilevel"/>
    <w:tmpl w:val="1F94E07E"/>
    <w:lvl w:ilvl="0" w:tplc="7E26E9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2" w15:restartNumberingAfterBreak="0">
    <w:nsid w:val="5D4F7B0E"/>
    <w:multiLevelType w:val="hybridMultilevel"/>
    <w:tmpl w:val="4FCE2040"/>
    <w:lvl w:ilvl="0" w:tplc="7FC408AA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3" w15:restartNumberingAfterBreak="0">
    <w:nsid w:val="5DC22322"/>
    <w:multiLevelType w:val="hybridMultilevel"/>
    <w:tmpl w:val="6778E4A6"/>
    <w:lvl w:ilvl="0" w:tplc="C75834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D4208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4" w15:restartNumberingAfterBreak="0">
    <w:nsid w:val="5DE61280"/>
    <w:multiLevelType w:val="hybridMultilevel"/>
    <w:tmpl w:val="BA5039A6"/>
    <w:lvl w:ilvl="0" w:tplc="17C09A98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5E0702D2"/>
    <w:multiLevelType w:val="hybridMultilevel"/>
    <w:tmpl w:val="6778E4A6"/>
    <w:lvl w:ilvl="0" w:tplc="C75834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D4208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6" w15:restartNumberingAfterBreak="0">
    <w:nsid w:val="5E872ECF"/>
    <w:multiLevelType w:val="hybridMultilevel"/>
    <w:tmpl w:val="7754634C"/>
    <w:lvl w:ilvl="0" w:tplc="BE8CA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17C09A9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0EEE1C5C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685B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7" w15:restartNumberingAfterBreak="0">
    <w:nsid w:val="5F087EAB"/>
    <w:multiLevelType w:val="hybridMultilevel"/>
    <w:tmpl w:val="6D2003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8" w15:restartNumberingAfterBreak="0">
    <w:nsid w:val="5F407160"/>
    <w:multiLevelType w:val="hybridMultilevel"/>
    <w:tmpl w:val="CDA26D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5FF924E1"/>
    <w:multiLevelType w:val="hybridMultilevel"/>
    <w:tmpl w:val="18B407A4"/>
    <w:lvl w:ilvl="0" w:tplc="ED7892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0D23655"/>
    <w:multiLevelType w:val="hybridMultilevel"/>
    <w:tmpl w:val="32A09946"/>
    <w:lvl w:ilvl="0" w:tplc="A89C15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1" w15:restartNumberingAfterBreak="0">
    <w:nsid w:val="60E44648"/>
    <w:multiLevelType w:val="hybridMultilevel"/>
    <w:tmpl w:val="BC0E1D0E"/>
    <w:lvl w:ilvl="0" w:tplc="BE8CA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17C09A9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0EEE1C5C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63228">
      <w:start w:val="1"/>
      <w:numFmt w:val="lowerLetter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2" w15:restartNumberingAfterBreak="0">
    <w:nsid w:val="61193481"/>
    <w:multiLevelType w:val="hybridMultilevel"/>
    <w:tmpl w:val="BCF474C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18B541E"/>
    <w:multiLevelType w:val="hybridMultilevel"/>
    <w:tmpl w:val="8550C6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4" w15:restartNumberingAfterBreak="0">
    <w:nsid w:val="618F0589"/>
    <w:multiLevelType w:val="hybridMultilevel"/>
    <w:tmpl w:val="7BA6EB3C"/>
    <w:lvl w:ilvl="0" w:tplc="12BC1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CBD4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5" w15:restartNumberingAfterBreak="0">
    <w:nsid w:val="61BC2D17"/>
    <w:multiLevelType w:val="hybridMultilevel"/>
    <w:tmpl w:val="18EC65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6" w15:restartNumberingAfterBreak="0">
    <w:nsid w:val="61EA18A0"/>
    <w:multiLevelType w:val="hybridMultilevel"/>
    <w:tmpl w:val="988EEC96"/>
    <w:lvl w:ilvl="0" w:tplc="FFFFFFFF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22D1588"/>
    <w:multiLevelType w:val="hybridMultilevel"/>
    <w:tmpl w:val="988EEC96"/>
    <w:lvl w:ilvl="0" w:tplc="FFFFFFFF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22E3DD8"/>
    <w:multiLevelType w:val="hybridMultilevel"/>
    <w:tmpl w:val="860AB606"/>
    <w:lvl w:ilvl="0" w:tplc="FFFFFFFF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9" w15:restartNumberingAfterBreak="0">
    <w:nsid w:val="6231434F"/>
    <w:multiLevelType w:val="hybridMultilevel"/>
    <w:tmpl w:val="6778E4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0" w15:restartNumberingAfterBreak="0">
    <w:nsid w:val="62A23A7D"/>
    <w:multiLevelType w:val="hybridMultilevel"/>
    <w:tmpl w:val="9A0E9A2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1" w15:restartNumberingAfterBreak="0">
    <w:nsid w:val="62A5116C"/>
    <w:multiLevelType w:val="hybridMultilevel"/>
    <w:tmpl w:val="6778E4A6"/>
    <w:lvl w:ilvl="0" w:tplc="C75834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D4208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2" w15:restartNumberingAfterBreak="0">
    <w:nsid w:val="63452993"/>
    <w:multiLevelType w:val="hybridMultilevel"/>
    <w:tmpl w:val="0370455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3" w15:restartNumberingAfterBreak="0">
    <w:nsid w:val="63795841"/>
    <w:multiLevelType w:val="hybridMultilevel"/>
    <w:tmpl w:val="3DB6D1F8"/>
    <w:lvl w:ilvl="0" w:tplc="A27AA0C6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4" w15:restartNumberingAfterBreak="0">
    <w:nsid w:val="638D62D0"/>
    <w:multiLevelType w:val="hybridMultilevel"/>
    <w:tmpl w:val="988EEC96"/>
    <w:lvl w:ilvl="0" w:tplc="FFFFFFFF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42525CA"/>
    <w:multiLevelType w:val="hybridMultilevel"/>
    <w:tmpl w:val="4F76F8C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6" w15:restartNumberingAfterBreak="0">
    <w:nsid w:val="64456994"/>
    <w:multiLevelType w:val="hybridMultilevel"/>
    <w:tmpl w:val="90AEF39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7" w15:restartNumberingAfterBreak="0">
    <w:nsid w:val="6446193A"/>
    <w:multiLevelType w:val="hybridMultilevel"/>
    <w:tmpl w:val="34DE6FA6"/>
    <w:lvl w:ilvl="0" w:tplc="041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8" w15:restartNumberingAfterBreak="0">
    <w:nsid w:val="649A28D6"/>
    <w:multiLevelType w:val="hybridMultilevel"/>
    <w:tmpl w:val="D07CC720"/>
    <w:lvl w:ilvl="0" w:tplc="CD609744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9" w15:restartNumberingAfterBreak="0">
    <w:nsid w:val="64D92B1C"/>
    <w:multiLevelType w:val="hybridMultilevel"/>
    <w:tmpl w:val="C9DEDD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0" w15:restartNumberingAfterBreak="0">
    <w:nsid w:val="65B76052"/>
    <w:multiLevelType w:val="hybridMultilevel"/>
    <w:tmpl w:val="BCF474C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5DA182F"/>
    <w:multiLevelType w:val="hybridMultilevel"/>
    <w:tmpl w:val="D3D42798"/>
    <w:lvl w:ilvl="0" w:tplc="8252074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65EC6163"/>
    <w:multiLevelType w:val="hybridMultilevel"/>
    <w:tmpl w:val="860AB606"/>
    <w:lvl w:ilvl="0" w:tplc="FFFFFFFF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3" w15:restartNumberingAfterBreak="0">
    <w:nsid w:val="666912AA"/>
    <w:multiLevelType w:val="hybridMultilevel"/>
    <w:tmpl w:val="3DB6D1F8"/>
    <w:lvl w:ilvl="0" w:tplc="A27AA0C6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4" w15:restartNumberingAfterBreak="0">
    <w:nsid w:val="66B16047"/>
    <w:multiLevelType w:val="hybridMultilevel"/>
    <w:tmpl w:val="8FA07CCA"/>
    <w:lvl w:ilvl="0" w:tplc="0700FBD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5" w15:restartNumberingAfterBreak="0">
    <w:nsid w:val="66B753A6"/>
    <w:multiLevelType w:val="hybridMultilevel"/>
    <w:tmpl w:val="D07CC720"/>
    <w:lvl w:ilvl="0" w:tplc="FFFFFFFF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6" w15:restartNumberingAfterBreak="0">
    <w:nsid w:val="67602991"/>
    <w:multiLevelType w:val="hybridMultilevel"/>
    <w:tmpl w:val="09C4FA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7" w15:restartNumberingAfterBreak="0">
    <w:nsid w:val="677E29A5"/>
    <w:multiLevelType w:val="hybridMultilevel"/>
    <w:tmpl w:val="181403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8" w15:restartNumberingAfterBreak="0">
    <w:nsid w:val="67BA156B"/>
    <w:multiLevelType w:val="hybridMultilevel"/>
    <w:tmpl w:val="1D56D8CA"/>
    <w:lvl w:ilvl="0" w:tplc="FFFFFFFF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9" w15:restartNumberingAfterBreak="0">
    <w:nsid w:val="67F14DE9"/>
    <w:multiLevelType w:val="hybridMultilevel"/>
    <w:tmpl w:val="A0148CF8"/>
    <w:lvl w:ilvl="0" w:tplc="2294FC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CF1E396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0" w15:restartNumberingAfterBreak="0">
    <w:nsid w:val="683F0B97"/>
    <w:multiLevelType w:val="hybridMultilevel"/>
    <w:tmpl w:val="C756A948"/>
    <w:lvl w:ilvl="0" w:tplc="06AC49C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89569F1"/>
    <w:multiLevelType w:val="hybridMultilevel"/>
    <w:tmpl w:val="ED542CCC"/>
    <w:lvl w:ilvl="0" w:tplc="C6565E2A">
      <w:start w:val="2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2" w15:restartNumberingAfterBreak="0">
    <w:nsid w:val="68DD29E8"/>
    <w:multiLevelType w:val="hybridMultilevel"/>
    <w:tmpl w:val="6548EAB8"/>
    <w:lvl w:ilvl="0" w:tplc="FFFFFFFF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A56250C"/>
    <w:multiLevelType w:val="hybridMultilevel"/>
    <w:tmpl w:val="BA5039A6"/>
    <w:lvl w:ilvl="0" w:tplc="17C09A98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6AC42D77"/>
    <w:multiLevelType w:val="hybridMultilevel"/>
    <w:tmpl w:val="DEEA6E16"/>
    <w:lvl w:ilvl="0" w:tplc="4C26A7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5" w15:restartNumberingAfterBreak="0">
    <w:nsid w:val="6B991846"/>
    <w:multiLevelType w:val="hybridMultilevel"/>
    <w:tmpl w:val="DEA857CC"/>
    <w:lvl w:ilvl="0" w:tplc="848EB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D08C1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6" w15:restartNumberingAfterBreak="0">
    <w:nsid w:val="6BF85C44"/>
    <w:multiLevelType w:val="hybridMultilevel"/>
    <w:tmpl w:val="FB581990"/>
    <w:lvl w:ilvl="0" w:tplc="9B34C0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7" w15:restartNumberingAfterBreak="0">
    <w:nsid w:val="6E6F61B4"/>
    <w:multiLevelType w:val="hybridMultilevel"/>
    <w:tmpl w:val="B56EC508"/>
    <w:lvl w:ilvl="0" w:tplc="081697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8" w15:restartNumberingAfterBreak="0">
    <w:nsid w:val="6E7711B9"/>
    <w:multiLevelType w:val="hybridMultilevel"/>
    <w:tmpl w:val="17C8C0A4"/>
    <w:lvl w:ilvl="0" w:tplc="895AE5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9" w15:restartNumberingAfterBreak="0">
    <w:nsid w:val="6EBD0BBA"/>
    <w:multiLevelType w:val="hybridMultilevel"/>
    <w:tmpl w:val="BC0E1D0E"/>
    <w:lvl w:ilvl="0" w:tplc="BE8CA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17C09A9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0EEE1C5C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63228">
      <w:start w:val="1"/>
      <w:numFmt w:val="lowerLetter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0" w15:restartNumberingAfterBreak="0">
    <w:nsid w:val="6EF73A53"/>
    <w:multiLevelType w:val="hybridMultilevel"/>
    <w:tmpl w:val="1D56D8CA"/>
    <w:lvl w:ilvl="0" w:tplc="56380CA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1" w15:restartNumberingAfterBreak="0">
    <w:nsid w:val="6F572418"/>
    <w:multiLevelType w:val="hybridMultilevel"/>
    <w:tmpl w:val="6778E4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2" w15:restartNumberingAfterBreak="0">
    <w:nsid w:val="6FA841CF"/>
    <w:multiLevelType w:val="hybridMultilevel"/>
    <w:tmpl w:val="62FCEE64"/>
    <w:lvl w:ilvl="0" w:tplc="04150017">
      <w:start w:val="1"/>
      <w:numFmt w:val="lowerLetter"/>
      <w:lvlText w:val="%1)"/>
      <w:lvlJc w:val="left"/>
      <w:pPr>
        <w:ind w:left="1343" w:hanging="360"/>
      </w:pPr>
    </w:lvl>
    <w:lvl w:ilvl="1" w:tplc="04150011">
      <w:start w:val="1"/>
      <w:numFmt w:val="decimal"/>
      <w:lvlText w:val="%2)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3" w15:restartNumberingAfterBreak="0">
    <w:nsid w:val="6FC51706"/>
    <w:multiLevelType w:val="hybridMultilevel"/>
    <w:tmpl w:val="9A0E9A2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4" w15:restartNumberingAfterBreak="0">
    <w:nsid w:val="6FEC0F12"/>
    <w:multiLevelType w:val="hybridMultilevel"/>
    <w:tmpl w:val="B56EC5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5" w15:restartNumberingAfterBreak="0">
    <w:nsid w:val="6FF66D2A"/>
    <w:multiLevelType w:val="hybridMultilevel"/>
    <w:tmpl w:val="181403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6" w15:restartNumberingAfterBreak="0">
    <w:nsid w:val="701D6600"/>
    <w:multiLevelType w:val="hybridMultilevel"/>
    <w:tmpl w:val="558A0F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7" w15:restartNumberingAfterBreak="0">
    <w:nsid w:val="70AC34B4"/>
    <w:multiLevelType w:val="hybridMultilevel"/>
    <w:tmpl w:val="90AEF39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8" w15:restartNumberingAfterBreak="0">
    <w:nsid w:val="710F0BC4"/>
    <w:multiLevelType w:val="hybridMultilevel"/>
    <w:tmpl w:val="C9DEDD42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8B4EC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9" w15:restartNumberingAfterBreak="0">
    <w:nsid w:val="71273146"/>
    <w:multiLevelType w:val="hybridMultilevel"/>
    <w:tmpl w:val="90AEF39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0" w15:restartNumberingAfterBreak="0">
    <w:nsid w:val="718079CB"/>
    <w:multiLevelType w:val="hybridMultilevel"/>
    <w:tmpl w:val="627E01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1" w15:restartNumberingAfterBreak="0">
    <w:nsid w:val="728103F4"/>
    <w:multiLevelType w:val="hybridMultilevel"/>
    <w:tmpl w:val="1F94E07E"/>
    <w:lvl w:ilvl="0" w:tplc="7E26E9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2" w15:restartNumberingAfterBreak="0">
    <w:nsid w:val="72C540EC"/>
    <w:multiLevelType w:val="hybridMultilevel"/>
    <w:tmpl w:val="4F76F8C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3" w15:restartNumberingAfterBreak="0">
    <w:nsid w:val="72E4762A"/>
    <w:multiLevelType w:val="hybridMultilevel"/>
    <w:tmpl w:val="3042C28C"/>
    <w:lvl w:ilvl="0" w:tplc="1E2006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4" w15:restartNumberingAfterBreak="0">
    <w:nsid w:val="730264DA"/>
    <w:multiLevelType w:val="hybridMultilevel"/>
    <w:tmpl w:val="C9DEDD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5" w15:restartNumberingAfterBreak="0">
    <w:nsid w:val="7319522D"/>
    <w:multiLevelType w:val="hybridMultilevel"/>
    <w:tmpl w:val="18EC65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9C50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6" w15:restartNumberingAfterBreak="0">
    <w:nsid w:val="735A01BD"/>
    <w:multiLevelType w:val="hybridMultilevel"/>
    <w:tmpl w:val="389E82A6"/>
    <w:lvl w:ilvl="0" w:tplc="FFFFFFFF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7" w15:restartNumberingAfterBreak="0">
    <w:nsid w:val="74B22659"/>
    <w:multiLevelType w:val="hybridMultilevel"/>
    <w:tmpl w:val="1F94E07E"/>
    <w:lvl w:ilvl="0" w:tplc="7E26E9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8" w15:restartNumberingAfterBreak="0">
    <w:nsid w:val="75132F6A"/>
    <w:multiLevelType w:val="hybridMultilevel"/>
    <w:tmpl w:val="36CC8576"/>
    <w:lvl w:ilvl="0" w:tplc="9B34C0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C0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9" w15:restartNumberingAfterBreak="0">
    <w:nsid w:val="7520293D"/>
    <w:multiLevelType w:val="hybridMultilevel"/>
    <w:tmpl w:val="61A08F0A"/>
    <w:lvl w:ilvl="0" w:tplc="8252074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5231D1D"/>
    <w:multiLevelType w:val="hybridMultilevel"/>
    <w:tmpl w:val="4C62DE96"/>
    <w:lvl w:ilvl="0" w:tplc="4C26A79A">
      <w:start w:val="1"/>
      <w:numFmt w:val="bullet"/>
      <w:lvlText w:val=""/>
      <w:lvlJc w:val="left"/>
      <w:pPr>
        <w:ind w:left="3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1" w:hanging="360"/>
      </w:pPr>
      <w:rPr>
        <w:rFonts w:ascii="Wingdings" w:hAnsi="Wingdings" w:hint="default"/>
      </w:rPr>
    </w:lvl>
  </w:abstractNum>
  <w:abstractNum w:abstractNumId="331" w15:restartNumberingAfterBreak="0">
    <w:nsid w:val="75406D10"/>
    <w:multiLevelType w:val="hybridMultilevel"/>
    <w:tmpl w:val="7AD0DD24"/>
    <w:lvl w:ilvl="0" w:tplc="04150011">
      <w:start w:val="1"/>
      <w:numFmt w:val="decimal"/>
      <w:lvlText w:val="%1)"/>
      <w:lvlJc w:val="left"/>
      <w:pPr>
        <w:ind w:left="5760" w:hanging="360"/>
      </w:p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32" w15:restartNumberingAfterBreak="0">
    <w:nsid w:val="75AA45CD"/>
    <w:multiLevelType w:val="hybridMultilevel"/>
    <w:tmpl w:val="15248E7C"/>
    <w:lvl w:ilvl="0" w:tplc="F61AD8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CAE2AD8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Arial"/>
        <w:color w:val="auto"/>
      </w:rPr>
    </w:lvl>
    <w:lvl w:ilvl="2" w:tplc="18C45C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  <w:rPr>
        <w:color w:val="auto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5B865FF"/>
    <w:multiLevelType w:val="hybridMultilevel"/>
    <w:tmpl w:val="D55CDAE8"/>
    <w:lvl w:ilvl="0" w:tplc="8528AD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75D52D60"/>
    <w:multiLevelType w:val="hybridMultilevel"/>
    <w:tmpl w:val="BA1AED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17C09A9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0EEE1C5C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685B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5" w15:restartNumberingAfterBreak="0">
    <w:nsid w:val="77204FCE"/>
    <w:multiLevelType w:val="hybridMultilevel"/>
    <w:tmpl w:val="7754634C"/>
    <w:lvl w:ilvl="0" w:tplc="BE8CA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17C09A98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2" w:tplc="0EEE1C5C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685B0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6" w15:restartNumberingAfterBreak="0">
    <w:nsid w:val="77B70B0E"/>
    <w:multiLevelType w:val="hybridMultilevel"/>
    <w:tmpl w:val="B3543212"/>
    <w:lvl w:ilvl="0" w:tplc="5AF4D50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7" w15:restartNumberingAfterBreak="0">
    <w:nsid w:val="783306E7"/>
    <w:multiLevelType w:val="hybridMultilevel"/>
    <w:tmpl w:val="03F8C20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8" w15:restartNumberingAfterBreak="0">
    <w:nsid w:val="79795C33"/>
    <w:multiLevelType w:val="hybridMultilevel"/>
    <w:tmpl w:val="D07CC720"/>
    <w:lvl w:ilvl="0" w:tplc="CD609744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9" w15:restartNumberingAfterBreak="0">
    <w:nsid w:val="7AD871A6"/>
    <w:multiLevelType w:val="hybridMultilevel"/>
    <w:tmpl w:val="490817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7B124756"/>
    <w:multiLevelType w:val="hybridMultilevel"/>
    <w:tmpl w:val="D9B23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7BC63B6B"/>
    <w:multiLevelType w:val="hybridMultilevel"/>
    <w:tmpl w:val="3DB6D1F8"/>
    <w:lvl w:ilvl="0" w:tplc="FFFFFFFF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2" w15:restartNumberingAfterBreak="0">
    <w:nsid w:val="7C191310"/>
    <w:multiLevelType w:val="hybridMultilevel"/>
    <w:tmpl w:val="B56EC5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3" w15:restartNumberingAfterBreak="0">
    <w:nsid w:val="7C592D46"/>
    <w:multiLevelType w:val="hybridMultilevel"/>
    <w:tmpl w:val="988EEC96"/>
    <w:lvl w:ilvl="0" w:tplc="FFFFFFFF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Arial Narrow" w:eastAsia="Times New Roman" w:hAnsi="Arial Narrow" w:cs="Arial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C75773C"/>
    <w:multiLevelType w:val="hybridMultilevel"/>
    <w:tmpl w:val="00786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5" w15:restartNumberingAfterBreak="0">
    <w:nsid w:val="7CD13E65"/>
    <w:multiLevelType w:val="hybridMultilevel"/>
    <w:tmpl w:val="389E82A6"/>
    <w:lvl w:ilvl="0" w:tplc="FFFFFFFF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6" w15:restartNumberingAfterBreak="0">
    <w:nsid w:val="7CDD0E56"/>
    <w:multiLevelType w:val="hybridMultilevel"/>
    <w:tmpl w:val="94C825E0"/>
    <w:lvl w:ilvl="0" w:tplc="FFFFFFFF">
      <w:start w:val="1"/>
      <w:numFmt w:val="decimal"/>
      <w:lvlText w:val="%1."/>
      <w:lvlJc w:val="left"/>
      <w:rPr>
        <w:rFonts w:hint="default"/>
        <w:b w:val="0"/>
        <w:color w:val="00000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7" w15:restartNumberingAfterBreak="0">
    <w:nsid w:val="7D050486"/>
    <w:multiLevelType w:val="hybridMultilevel"/>
    <w:tmpl w:val="1F94E0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8" w15:restartNumberingAfterBreak="0">
    <w:nsid w:val="7DFE5AD5"/>
    <w:multiLevelType w:val="hybridMultilevel"/>
    <w:tmpl w:val="AB22E106"/>
    <w:lvl w:ilvl="0" w:tplc="4E822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1"/>
  </w:num>
  <w:num w:numId="3">
    <w:abstractNumId w:val="136"/>
  </w:num>
  <w:num w:numId="4">
    <w:abstractNumId w:val="156"/>
  </w:num>
  <w:num w:numId="5">
    <w:abstractNumId w:val="134"/>
  </w:num>
  <w:num w:numId="6">
    <w:abstractNumId w:val="299"/>
  </w:num>
  <w:num w:numId="7">
    <w:abstractNumId w:val="203"/>
  </w:num>
  <w:num w:numId="8">
    <w:abstractNumId w:val="76"/>
  </w:num>
  <w:num w:numId="9">
    <w:abstractNumId w:val="229"/>
  </w:num>
  <w:num w:numId="10">
    <w:abstractNumId w:val="305"/>
  </w:num>
  <w:num w:numId="11">
    <w:abstractNumId w:val="44"/>
  </w:num>
  <w:num w:numId="12">
    <w:abstractNumId w:val="241"/>
  </w:num>
  <w:num w:numId="13">
    <w:abstractNumId w:val="261"/>
  </w:num>
  <w:num w:numId="14">
    <w:abstractNumId w:val="265"/>
  </w:num>
  <w:num w:numId="15">
    <w:abstractNumId w:val="106"/>
  </w:num>
  <w:num w:numId="16">
    <w:abstractNumId w:val="294"/>
  </w:num>
  <w:num w:numId="17">
    <w:abstractNumId w:val="58"/>
  </w:num>
  <w:num w:numId="18">
    <w:abstractNumId w:val="328"/>
  </w:num>
  <w:num w:numId="19">
    <w:abstractNumId w:val="174"/>
  </w:num>
  <w:num w:numId="20">
    <w:abstractNumId w:val="291"/>
  </w:num>
  <w:num w:numId="21">
    <w:abstractNumId w:val="165"/>
  </w:num>
  <w:num w:numId="22">
    <w:abstractNumId w:val="125"/>
  </w:num>
  <w:num w:numId="23">
    <w:abstractNumId w:val="159"/>
  </w:num>
  <w:num w:numId="24">
    <w:abstractNumId w:val="316"/>
  </w:num>
  <w:num w:numId="25">
    <w:abstractNumId w:val="153"/>
  </w:num>
  <w:num w:numId="26">
    <w:abstractNumId w:val="296"/>
  </w:num>
  <w:num w:numId="27">
    <w:abstractNumId w:val="53"/>
  </w:num>
  <w:num w:numId="28">
    <w:abstractNumId w:val="102"/>
  </w:num>
  <w:num w:numId="29">
    <w:abstractNumId w:val="83"/>
  </w:num>
  <w:num w:numId="30">
    <w:abstractNumId w:val="210"/>
  </w:num>
  <w:num w:numId="31">
    <w:abstractNumId w:val="87"/>
  </w:num>
  <w:num w:numId="32">
    <w:abstractNumId w:val="262"/>
  </w:num>
  <w:num w:numId="33">
    <w:abstractNumId w:val="6"/>
  </w:num>
  <w:num w:numId="34">
    <w:abstractNumId w:val="8"/>
  </w:num>
  <w:num w:numId="35">
    <w:abstractNumId w:val="334"/>
  </w:num>
  <w:num w:numId="36">
    <w:abstractNumId w:val="146"/>
  </w:num>
  <w:num w:numId="37">
    <w:abstractNumId w:val="301"/>
  </w:num>
  <w:num w:numId="38">
    <w:abstractNumId w:val="73"/>
  </w:num>
  <w:num w:numId="39">
    <w:abstractNumId w:val="329"/>
  </w:num>
  <w:num w:numId="40">
    <w:abstractNumId w:val="205"/>
  </w:num>
  <w:num w:numId="41">
    <w:abstractNumId w:val="154"/>
  </w:num>
  <w:num w:numId="42">
    <w:abstractNumId w:val="36"/>
  </w:num>
  <w:num w:numId="43">
    <w:abstractNumId w:val="331"/>
  </w:num>
  <w:num w:numId="44">
    <w:abstractNumId w:val="90"/>
  </w:num>
  <w:num w:numId="45">
    <w:abstractNumId w:val="140"/>
  </w:num>
  <w:num w:numId="46">
    <w:abstractNumId w:val="198"/>
  </w:num>
  <w:num w:numId="47">
    <w:abstractNumId w:val="184"/>
  </w:num>
  <w:num w:numId="48">
    <w:abstractNumId w:val="147"/>
  </w:num>
  <w:num w:numId="49">
    <w:abstractNumId w:val="257"/>
  </w:num>
  <w:num w:numId="50">
    <w:abstractNumId w:val="306"/>
  </w:num>
  <w:num w:numId="51">
    <w:abstractNumId w:val="132"/>
  </w:num>
  <w:num w:numId="52">
    <w:abstractNumId w:val="283"/>
  </w:num>
  <w:num w:numId="53">
    <w:abstractNumId w:val="148"/>
  </w:num>
  <w:num w:numId="54">
    <w:abstractNumId w:val="98"/>
  </w:num>
  <w:num w:numId="55">
    <w:abstractNumId w:val="168"/>
  </w:num>
  <w:num w:numId="56">
    <w:abstractNumId w:val="16"/>
  </w:num>
  <w:num w:numId="57">
    <w:abstractNumId w:val="259"/>
  </w:num>
  <w:num w:numId="58">
    <w:abstractNumId w:val="162"/>
  </w:num>
  <w:num w:numId="59">
    <w:abstractNumId w:val="46"/>
  </w:num>
  <w:num w:numId="60">
    <w:abstractNumId w:val="325"/>
  </w:num>
  <w:num w:numId="61">
    <w:abstractNumId w:val="240"/>
  </w:num>
  <w:num w:numId="62">
    <w:abstractNumId w:val="30"/>
  </w:num>
  <w:num w:numId="63">
    <w:abstractNumId w:val="263"/>
  </w:num>
  <w:num w:numId="64">
    <w:abstractNumId w:val="24"/>
  </w:num>
  <w:num w:numId="65">
    <w:abstractNumId w:val="212"/>
  </w:num>
  <w:num w:numId="66">
    <w:abstractNumId w:val="18"/>
  </w:num>
  <w:num w:numId="67">
    <w:abstractNumId w:val="199"/>
  </w:num>
  <w:num w:numId="68">
    <w:abstractNumId w:val="81"/>
  </w:num>
  <w:num w:numId="69">
    <w:abstractNumId w:val="187"/>
  </w:num>
  <w:num w:numId="70">
    <w:abstractNumId w:val="80"/>
  </w:num>
  <w:num w:numId="71">
    <w:abstractNumId w:val="293"/>
  </w:num>
  <w:num w:numId="72">
    <w:abstractNumId w:val="45"/>
  </w:num>
  <w:num w:numId="73">
    <w:abstractNumId w:val="4"/>
  </w:num>
  <w:num w:numId="74">
    <w:abstractNumId w:val="70"/>
  </w:num>
  <w:num w:numId="75">
    <w:abstractNumId w:val="281"/>
  </w:num>
  <w:num w:numId="76">
    <w:abstractNumId w:val="60"/>
  </w:num>
  <w:num w:numId="77">
    <w:abstractNumId w:val="71"/>
  </w:num>
  <w:num w:numId="78">
    <w:abstractNumId w:val="304"/>
  </w:num>
  <w:num w:numId="79">
    <w:abstractNumId w:val="336"/>
  </w:num>
  <w:num w:numId="80">
    <w:abstractNumId w:val="270"/>
  </w:num>
  <w:num w:numId="81">
    <w:abstractNumId w:val="335"/>
  </w:num>
  <w:num w:numId="82">
    <w:abstractNumId w:val="246"/>
  </w:num>
  <w:num w:numId="83">
    <w:abstractNumId w:val="41"/>
  </w:num>
  <w:num w:numId="84">
    <w:abstractNumId w:val="118"/>
  </w:num>
  <w:num w:numId="85">
    <w:abstractNumId w:val="100"/>
  </w:num>
  <w:num w:numId="86">
    <w:abstractNumId w:val="15"/>
  </w:num>
  <w:num w:numId="87">
    <w:abstractNumId w:val="251"/>
  </w:num>
  <w:num w:numId="88">
    <w:abstractNumId w:val="235"/>
  </w:num>
  <w:num w:numId="89">
    <w:abstractNumId w:val="274"/>
  </w:num>
  <w:num w:numId="90">
    <w:abstractNumId w:val="186"/>
  </w:num>
  <w:num w:numId="91">
    <w:abstractNumId w:val="310"/>
  </w:num>
  <w:num w:numId="92">
    <w:abstractNumId w:val="193"/>
  </w:num>
  <w:num w:numId="93">
    <w:abstractNumId w:val="40"/>
  </w:num>
  <w:num w:numId="94">
    <w:abstractNumId w:val="239"/>
  </w:num>
  <w:num w:numId="95">
    <w:abstractNumId w:val="321"/>
  </w:num>
  <w:num w:numId="96">
    <w:abstractNumId w:val="180"/>
  </w:num>
  <w:num w:numId="97">
    <w:abstractNumId w:val="197"/>
  </w:num>
  <w:num w:numId="98">
    <w:abstractNumId w:val="48"/>
  </w:num>
  <w:num w:numId="99">
    <w:abstractNumId w:val="114"/>
  </w:num>
  <w:num w:numId="100">
    <w:abstractNumId w:val="173"/>
  </w:num>
  <w:num w:numId="101">
    <w:abstractNumId w:val="126"/>
  </w:num>
  <w:num w:numId="102">
    <w:abstractNumId w:val="155"/>
  </w:num>
  <w:num w:numId="103">
    <w:abstractNumId w:val="224"/>
  </w:num>
  <w:num w:numId="104">
    <w:abstractNumId w:val="7"/>
  </w:num>
  <w:num w:numId="105">
    <w:abstractNumId w:val="271"/>
  </w:num>
  <w:num w:numId="106">
    <w:abstractNumId w:val="61"/>
  </w:num>
  <w:num w:numId="107">
    <w:abstractNumId w:val="195"/>
  </w:num>
  <w:num w:numId="108">
    <w:abstractNumId w:val="215"/>
  </w:num>
  <w:num w:numId="109">
    <w:abstractNumId w:val="267"/>
  </w:num>
  <w:num w:numId="110">
    <w:abstractNumId w:val="288"/>
  </w:num>
  <w:num w:numId="111">
    <w:abstractNumId w:val="309"/>
  </w:num>
  <w:num w:numId="112">
    <w:abstractNumId w:val="66"/>
  </w:num>
  <w:num w:numId="113">
    <w:abstractNumId w:val="192"/>
  </w:num>
  <w:num w:numId="114">
    <w:abstractNumId w:val="78"/>
  </w:num>
  <w:num w:numId="115">
    <w:abstractNumId w:val="141"/>
  </w:num>
  <w:num w:numId="116">
    <w:abstractNumId w:val="238"/>
  </w:num>
  <w:num w:numId="117">
    <w:abstractNumId w:val="194"/>
  </w:num>
  <w:num w:numId="118">
    <w:abstractNumId w:val="56"/>
  </w:num>
  <w:num w:numId="119">
    <w:abstractNumId w:val="145"/>
  </w:num>
  <w:num w:numId="120">
    <w:abstractNumId w:val="43"/>
  </w:num>
  <w:num w:numId="121">
    <w:abstractNumId w:val="191"/>
  </w:num>
  <w:num w:numId="122">
    <w:abstractNumId w:val="323"/>
  </w:num>
  <w:num w:numId="123">
    <w:abstractNumId w:val="13"/>
  </w:num>
  <w:num w:numId="124">
    <w:abstractNumId w:val="208"/>
  </w:num>
  <w:num w:numId="125">
    <w:abstractNumId w:val="74"/>
  </w:num>
  <w:num w:numId="126">
    <w:abstractNumId w:val="333"/>
  </w:num>
  <w:num w:numId="127">
    <w:abstractNumId w:val="50"/>
  </w:num>
  <w:num w:numId="128">
    <w:abstractNumId w:val="135"/>
  </w:num>
  <w:num w:numId="129">
    <w:abstractNumId w:val="303"/>
  </w:num>
  <w:num w:numId="130">
    <w:abstractNumId w:val="124"/>
  </w:num>
  <w:num w:numId="131">
    <w:abstractNumId w:val="51"/>
  </w:num>
  <w:num w:numId="132">
    <w:abstractNumId w:val="179"/>
  </w:num>
  <w:num w:numId="133">
    <w:abstractNumId w:val="143"/>
  </w:num>
  <w:num w:numId="134">
    <w:abstractNumId w:val="178"/>
  </w:num>
  <w:num w:numId="135">
    <w:abstractNumId w:val="253"/>
  </w:num>
  <w:num w:numId="136">
    <w:abstractNumId w:val="28"/>
  </w:num>
  <w:num w:numId="137">
    <w:abstractNumId w:val="234"/>
  </w:num>
  <w:num w:numId="138">
    <w:abstractNumId w:val="160"/>
  </w:num>
  <w:num w:numId="139">
    <w:abstractNumId w:val="72"/>
  </w:num>
  <w:num w:numId="140">
    <w:abstractNumId w:val="75"/>
  </w:num>
  <w:num w:numId="141">
    <w:abstractNumId w:val="108"/>
  </w:num>
  <w:num w:numId="142">
    <w:abstractNumId w:val="166"/>
  </w:num>
  <w:num w:numId="143">
    <w:abstractNumId w:val="19"/>
  </w:num>
  <w:num w:numId="144">
    <w:abstractNumId w:val="266"/>
  </w:num>
  <w:num w:numId="145">
    <w:abstractNumId w:val="93"/>
  </w:num>
  <w:num w:numId="146">
    <w:abstractNumId w:val="338"/>
  </w:num>
  <w:num w:numId="147">
    <w:abstractNumId w:val="318"/>
  </w:num>
  <w:num w:numId="148">
    <w:abstractNumId w:val="142"/>
  </w:num>
  <w:num w:numId="149">
    <w:abstractNumId w:val="33"/>
  </w:num>
  <w:num w:numId="150">
    <w:abstractNumId w:val="190"/>
  </w:num>
  <w:num w:numId="151">
    <w:abstractNumId w:val="330"/>
  </w:num>
  <w:num w:numId="152">
    <w:abstractNumId w:val="250"/>
  </w:num>
  <w:num w:numId="153">
    <w:abstractNumId w:val="150"/>
  </w:num>
  <w:num w:numId="154">
    <w:abstractNumId w:val="109"/>
  </w:num>
  <w:num w:numId="155">
    <w:abstractNumId w:val="171"/>
  </w:num>
  <w:num w:numId="156">
    <w:abstractNumId w:val="327"/>
  </w:num>
  <w:num w:numId="157">
    <w:abstractNumId w:val="245"/>
  </w:num>
  <w:num w:numId="158">
    <w:abstractNumId w:val="307"/>
  </w:num>
  <w:num w:numId="159">
    <w:abstractNumId w:val="312"/>
  </w:num>
  <w:num w:numId="160">
    <w:abstractNumId w:val="92"/>
  </w:num>
  <w:num w:numId="161">
    <w:abstractNumId w:val="237"/>
  </w:num>
  <w:num w:numId="162">
    <w:abstractNumId w:val="206"/>
  </w:num>
  <w:num w:numId="163">
    <w:abstractNumId w:val="57"/>
  </w:num>
  <w:num w:numId="164">
    <w:abstractNumId w:val="95"/>
  </w:num>
  <w:num w:numId="165">
    <w:abstractNumId w:val="211"/>
  </w:num>
  <w:num w:numId="166">
    <w:abstractNumId w:val="232"/>
  </w:num>
  <w:num w:numId="167">
    <w:abstractNumId w:val="189"/>
  </w:num>
  <w:num w:numId="168">
    <w:abstractNumId w:val="105"/>
  </w:num>
  <w:num w:numId="169">
    <w:abstractNumId w:val="315"/>
  </w:num>
  <w:num w:numId="170">
    <w:abstractNumId w:val="297"/>
  </w:num>
  <w:num w:numId="171">
    <w:abstractNumId w:val="144"/>
  </w:num>
  <w:num w:numId="172">
    <w:abstractNumId w:val="2"/>
  </w:num>
  <w:num w:numId="173">
    <w:abstractNumId w:val="332"/>
  </w:num>
  <w:num w:numId="174">
    <w:abstractNumId w:val="9"/>
  </w:num>
  <w:num w:numId="175">
    <w:abstractNumId w:val="218"/>
  </w:num>
  <w:num w:numId="176">
    <w:abstractNumId w:val="216"/>
  </w:num>
  <w:num w:numId="177">
    <w:abstractNumId w:val="152"/>
  </w:num>
  <w:num w:numId="178">
    <w:abstractNumId w:val="230"/>
  </w:num>
  <w:num w:numId="179">
    <w:abstractNumId w:val="207"/>
  </w:num>
  <w:num w:numId="180">
    <w:abstractNumId w:val="313"/>
  </w:num>
  <w:num w:numId="181">
    <w:abstractNumId w:val="247"/>
  </w:num>
  <w:num w:numId="182">
    <w:abstractNumId w:val="151"/>
  </w:num>
  <w:num w:numId="183">
    <w:abstractNumId w:val="62"/>
  </w:num>
  <w:num w:numId="184">
    <w:abstractNumId w:val="260"/>
  </w:num>
  <w:num w:numId="185">
    <w:abstractNumId w:val="104"/>
  </w:num>
  <w:num w:numId="186">
    <w:abstractNumId w:val="110"/>
  </w:num>
  <w:num w:numId="187">
    <w:abstractNumId w:val="5"/>
  </w:num>
  <w:num w:numId="188">
    <w:abstractNumId w:val="117"/>
  </w:num>
  <w:num w:numId="189">
    <w:abstractNumId w:val="129"/>
  </w:num>
  <w:num w:numId="190">
    <w:abstractNumId w:val="300"/>
  </w:num>
  <w:num w:numId="191">
    <w:abstractNumId w:val="202"/>
  </w:num>
  <w:num w:numId="192">
    <w:abstractNumId w:val="55"/>
  </w:num>
  <w:num w:numId="193">
    <w:abstractNumId w:val="269"/>
  </w:num>
  <w:num w:numId="194">
    <w:abstractNumId w:val="64"/>
  </w:num>
  <w:num w:numId="195">
    <w:abstractNumId w:val="0"/>
  </w:num>
  <w:num w:numId="196">
    <w:abstractNumId w:val="158"/>
  </w:num>
  <w:num w:numId="197">
    <w:abstractNumId w:val="67"/>
  </w:num>
  <w:num w:numId="198">
    <w:abstractNumId w:val="77"/>
  </w:num>
  <w:num w:numId="199">
    <w:abstractNumId w:val="86"/>
  </w:num>
  <w:num w:numId="200">
    <w:abstractNumId w:val="273"/>
  </w:num>
  <w:num w:numId="201">
    <w:abstractNumId w:val="287"/>
  </w:num>
  <w:num w:numId="202">
    <w:abstractNumId w:val="275"/>
  </w:num>
  <w:num w:numId="203">
    <w:abstractNumId w:val="130"/>
  </w:num>
  <w:num w:numId="204">
    <w:abstractNumId w:val="182"/>
  </w:num>
  <w:num w:numId="205">
    <w:abstractNumId w:val="21"/>
  </w:num>
  <w:num w:numId="206">
    <w:abstractNumId w:val="172"/>
  </w:num>
  <w:num w:numId="207">
    <w:abstractNumId w:val="209"/>
  </w:num>
  <w:num w:numId="208">
    <w:abstractNumId w:val="249"/>
  </w:num>
  <w:num w:numId="209">
    <w:abstractNumId w:val="103"/>
  </w:num>
  <w:num w:numId="210">
    <w:abstractNumId w:val="228"/>
  </w:num>
  <w:num w:numId="211">
    <w:abstractNumId w:val="183"/>
  </w:num>
  <w:num w:numId="212">
    <w:abstractNumId w:val="47"/>
  </w:num>
  <w:num w:numId="213">
    <w:abstractNumId w:val="277"/>
  </w:num>
  <w:num w:numId="214">
    <w:abstractNumId w:val="68"/>
  </w:num>
  <w:num w:numId="215">
    <w:abstractNumId w:val="3"/>
  </w:num>
  <w:num w:numId="216">
    <w:abstractNumId w:val="256"/>
  </w:num>
  <w:num w:numId="217">
    <w:abstractNumId w:val="276"/>
  </w:num>
  <w:num w:numId="218">
    <w:abstractNumId w:val="282"/>
  </w:num>
  <w:num w:numId="219">
    <w:abstractNumId w:val="25"/>
  </w:num>
  <w:num w:numId="220">
    <w:abstractNumId w:val="170"/>
  </w:num>
  <w:num w:numId="221">
    <w:abstractNumId w:val="298"/>
  </w:num>
  <w:num w:numId="222">
    <w:abstractNumId w:val="14"/>
  </w:num>
  <w:num w:numId="223">
    <w:abstractNumId w:val="113"/>
  </w:num>
  <w:num w:numId="224">
    <w:abstractNumId w:val="115"/>
  </w:num>
  <w:num w:numId="225">
    <w:abstractNumId w:val="52"/>
  </w:num>
  <w:num w:numId="226">
    <w:abstractNumId w:val="311"/>
  </w:num>
  <w:num w:numId="227">
    <w:abstractNumId w:val="96"/>
  </w:num>
  <w:num w:numId="228">
    <w:abstractNumId w:val="289"/>
  </w:num>
  <w:num w:numId="229">
    <w:abstractNumId w:val="341"/>
  </w:num>
  <w:num w:numId="230">
    <w:abstractNumId w:val="112"/>
  </w:num>
  <w:num w:numId="231">
    <w:abstractNumId w:val="133"/>
  </w:num>
  <w:num w:numId="232">
    <w:abstractNumId w:val="127"/>
  </w:num>
  <w:num w:numId="233">
    <w:abstractNumId w:val="200"/>
  </w:num>
  <w:num w:numId="234">
    <w:abstractNumId w:val="254"/>
  </w:num>
  <w:num w:numId="235">
    <w:abstractNumId w:val="79"/>
  </w:num>
  <w:num w:numId="236">
    <w:abstractNumId w:val="252"/>
  </w:num>
  <w:num w:numId="237">
    <w:abstractNumId w:val="264"/>
  </w:num>
  <w:num w:numId="238">
    <w:abstractNumId w:val="99"/>
  </w:num>
  <w:num w:numId="239">
    <w:abstractNumId w:val="278"/>
  </w:num>
  <w:num w:numId="240">
    <w:abstractNumId w:val="255"/>
  </w:num>
  <w:num w:numId="241">
    <w:abstractNumId w:val="217"/>
  </w:num>
  <w:num w:numId="242">
    <w:abstractNumId w:val="272"/>
  </w:num>
  <w:num w:numId="243">
    <w:abstractNumId w:val="213"/>
  </w:num>
  <w:num w:numId="244">
    <w:abstractNumId w:val="292"/>
  </w:num>
  <w:num w:numId="245">
    <w:abstractNumId w:val="326"/>
  </w:num>
  <w:num w:numId="246">
    <w:abstractNumId w:val="12"/>
  </w:num>
  <w:num w:numId="247">
    <w:abstractNumId w:val="242"/>
  </w:num>
  <w:num w:numId="248">
    <w:abstractNumId w:val="131"/>
  </w:num>
  <w:num w:numId="249">
    <w:abstractNumId w:val="39"/>
  </w:num>
  <w:num w:numId="250">
    <w:abstractNumId w:val="227"/>
  </w:num>
  <w:num w:numId="251">
    <w:abstractNumId w:val="290"/>
  </w:num>
  <w:num w:numId="252">
    <w:abstractNumId w:val="188"/>
  </w:num>
  <w:num w:numId="253">
    <w:abstractNumId w:val="31"/>
  </w:num>
  <w:num w:numId="254">
    <w:abstractNumId w:val="258"/>
  </w:num>
  <w:num w:numId="255">
    <w:abstractNumId w:val="219"/>
  </w:num>
  <w:num w:numId="256">
    <w:abstractNumId w:val="268"/>
  </w:num>
  <w:num w:numId="257">
    <w:abstractNumId w:val="88"/>
  </w:num>
  <w:num w:numId="258">
    <w:abstractNumId w:val="26"/>
  </w:num>
  <w:num w:numId="259">
    <w:abstractNumId w:val="38"/>
  </w:num>
  <w:num w:numId="260">
    <w:abstractNumId w:val="119"/>
  </w:num>
  <w:num w:numId="261">
    <w:abstractNumId w:val="302"/>
  </w:num>
  <w:num w:numId="262">
    <w:abstractNumId w:val="163"/>
  </w:num>
  <w:num w:numId="263">
    <w:abstractNumId w:val="345"/>
  </w:num>
  <w:num w:numId="264">
    <w:abstractNumId w:val="157"/>
  </w:num>
  <w:num w:numId="265">
    <w:abstractNumId w:val="317"/>
  </w:num>
  <w:num w:numId="266">
    <w:abstractNumId w:val="137"/>
  </w:num>
  <w:num w:numId="267">
    <w:abstractNumId w:val="97"/>
  </w:num>
  <w:num w:numId="268">
    <w:abstractNumId w:val="204"/>
  </w:num>
  <w:num w:numId="269">
    <w:abstractNumId w:val="85"/>
  </w:num>
  <w:num w:numId="270">
    <w:abstractNumId w:val="91"/>
  </w:num>
  <w:num w:numId="271">
    <w:abstractNumId w:val="17"/>
  </w:num>
  <w:num w:numId="272">
    <w:abstractNumId w:val="169"/>
  </w:num>
  <w:num w:numId="273">
    <w:abstractNumId w:val="107"/>
  </w:num>
  <w:num w:numId="274">
    <w:abstractNumId w:val="37"/>
  </w:num>
  <w:num w:numId="275">
    <w:abstractNumId w:val="220"/>
  </w:num>
  <w:num w:numId="276">
    <w:abstractNumId w:val="10"/>
  </w:num>
  <w:num w:numId="277">
    <w:abstractNumId w:val="185"/>
  </w:num>
  <w:num w:numId="278">
    <w:abstractNumId w:val="121"/>
  </w:num>
  <w:num w:numId="279">
    <w:abstractNumId w:val="324"/>
  </w:num>
  <w:num w:numId="280">
    <w:abstractNumId w:val="149"/>
  </w:num>
  <w:num w:numId="281">
    <w:abstractNumId w:val="111"/>
  </w:num>
  <w:num w:numId="282">
    <w:abstractNumId w:val="322"/>
  </w:num>
  <w:num w:numId="283">
    <w:abstractNumId w:val="69"/>
  </w:num>
  <w:num w:numId="284">
    <w:abstractNumId w:val="49"/>
  </w:num>
  <w:num w:numId="285">
    <w:abstractNumId w:val="175"/>
  </w:num>
  <w:num w:numId="286">
    <w:abstractNumId w:val="177"/>
  </w:num>
  <w:num w:numId="287">
    <w:abstractNumId w:val="337"/>
  </w:num>
  <w:num w:numId="288">
    <w:abstractNumId w:val="231"/>
  </w:num>
  <w:num w:numId="289">
    <w:abstractNumId w:val="63"/>
  </w:num>
  <w:num w:numId="290">
    <w:abstractNumId w:val="22"/>
  </w:num>
  <w:num w:numId="291">
    <w:abstractNumId w:val="167"/>
  </w:num>
  <w:num w:numId="292">
    <w:abstractNumId w:val="340"/>
  </w:num>
  <w:num w:numId="293">
    <w:abstractNumId w:val="29"/>
  </w:num>
  <w:num w:numId="294">
    <w:abstractNumId w:val="221"/>
  </w:num>
  <w:num w:numId="295">
    <w:abstractNumId w:val="286"/>
  </w:num>
  <w:num w:numId="296">
    <w:abstractNumId w:val="319"/>
  </w:num>
  <w:num w:numId="297">
    <w:abstractNumId w:val="123"/>
  </w:num>
  <w:num w:numId="298">
    <w:abstractNumId w:val="94"/>
  </w:num>
  <w:num w:numId="299">
    <w:abstractNumId w:val="343"/>
  </w:num>
  <w:num w:numId="300">
    <w:abstractNumId w:val="295"/>
  </w:num>
  <w:num w:numId="301">
    <w:abstractNumId w:val="176"/>
  </w:num>
  <w:num w:numId="302">
    <w:abstractNumId w:val="347"/>
  </w:num>
  <w:num w:numId="303">
    <w:abstractNumId w:val="279"/>
  </w:num>
  <w:num w:numId="304">
    <w:abstractNumId w:val="122"/>
  </w:num>
  <w:num w:numId="305">
    <w:abstractNumId w:val="346"/>
  </w:num>
  <w:num w:numId="306">
    <w:abstractNumId w:val="164"/>
  </w:num>
  <w:num w:numId="307">
    <w:abstractNumId w:val="59"/>
  </w:num>
  <w:num w:numId="308">
    <w:abstractNumId w:val="20"/>
  </w:num>
  <w:num w:numId="309">
    <w:abstractNumId w:val="248"/>
  </w:num>
  <w:num w:numId="310">
    <w:abstractNumId w:val="65"/>
  </w:num>
  <w:num w:numId="311">
    <w:abstractNumId w:val="116"/>
  </w:num>
  <w:num w:numId="312">
    <w:abstractNumId w:val="101"/>
  </w:num>
  <w:num w:numId="313">
    <w:abstractNumId w:val="214"/>
  </w:num>
  <w:num w:numId="314">
    <w:abstractNumId w:val="233"/>
  </w:num>
  <w:num w:numId="315">
    <w:abstractNumId w:val="161"/>
  </w:num>
  <w:num w:numId="316">
    <w:abstractNumId w:val="284"/>
  </w:num>
  <w:num w:numId="317">
    <w:abstractNumId w:val="225"/>
  </w:num>
  <w:num w:numId="318">
    <w:abstractNumId w:val="196"/>
  </w:num>
  <w:num w:numId="319">
    <w:abstractNumId w:val="42"/>
  </w:num>
  <w:num w:numId="320">
    <w:abstractNumId w:val="314"/>
  </w:num>
  <w:num w:numId="321">
    <w:abstractNumId w:val="280"/>
  </w:num>
  <w:num w:numId="322">
    <w:abstractNumId w:val="128"/>
  </w:num>
  <w:num w:numId="323">
    <w:abstractNumId w:val="223"/>
  </w:num>
  <w:num w:numId="324">
    <w:abstractNumId w:val="344"/>
  </w:num>
  <w:num w:numId="325">
    <w:abstractNumId w:val="34"/>
  </w:num>
  <w:num w:numId="326">
    <w:abstractNumId w:val="201"/>
  </w:num>
  <w:num w:numId="327">
    <w:abstractNumId w:val="1"/>
  </w:num>
  <w:num w:numId="328">
    <w:abstractNumId w:val="342"/>
  </w:num>
  <w:num w:numId="329">
    <w:abstractNumId w:val="27"/>
  </w:num>
  <w:num w:numId="330">
    <w:abstractNumId w:val="32"/>
  </w:num>
  <w:num w:numId="331">
    <w:abstractNumId w:val="244"/>
  </w:num>
  <w:num w:numId="332">
    <w:abstractNumId w:val="138"/>
  </w:num>
  <w:num w:numId="333">
    <w:abstractNumId w:val="285"/>
  </w:num>
  <w:num w:numId="334">
    <w:abstractNumId w:val="82"/>
  </w:num>
  <w:num w:numId="335">
    <w:abstractNumId w:val="89"/>
  </w:num>
  <w:num w:numId="336">
    <w:abstractNumId w:val="23"/>
  </w:num>
  <w:num w:numId="337">
    <w:abstractNumId w:val="222"/>
  </w:num>
  <w:num w:numId="338">
    <w:abstractNumId w:val="11"/>
  </w:num>
  <w:num w:numId="339">
    <w:abstractNumId w:val="54"/>
  </w:num>
  <w:num w:numId="340">
    <w:abstractNumId w:val="339"/>
  </w:num>
  <w:num w:numId="341">
    <w:abstractNumId w:val="226"/>
  </w:num>
  <w:num w:numId="342">
    <w:abstractNumId w:val="348"/>
  </w:num>
  <w:num w:numId="343">
    <w:abstractNumId w:val="320"/>
  </w:num>
  <w:num w:numId="34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5">
    <w:abstractNumId w:val="2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7">
    <w:abstractNumId w:val="84"/>
  </w:num>
  <w:num w:numId="348">
    <w:abstractNumId w:val="308"/>
  </w:num>
  <w:num w:numId="349">
    <w:abstractNumId w:val="243"/>
  </w:num>
  <w:numIdMacAtCleanup w:val="3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8B"/>
    <w:rsid w:val="000003B5"/>
    <w:rsid w:val="00000B3C"/>
    <w:rsid w:val="00000D78"/>
    <w:rsid w:val="00000E41"/>
    <w:rsid w:val="00000EAD"/>
    <w:rsid w:val="00001A4A"/>
    <w:rsid w:val="00001D57"/>
    <w:rsid w:val="00001EBD"/>
    <w:rsid w:val="0000204D"/>
    <w:rsid w:val="00002404"/>
    <w:rsid w:val="00002DA5"/>
    <w:rsid w:val="00002DE6"/>
    <w:rsid w:val="00002E64"/>
    <w:rsid w:val="000031BD"/>
    <w:rsid w:val="000032A9"/>
    <w:rsid w:val="000037ED"/>
    <w:rsid w:val="0000384F"/>
    <w:rsid w:val="00003C34"/>
    <w:rsid w:val="000041E6"/>
    <w:rsid w:val="000043F8"/>
    <w:rsid w:val="000046DE"/>
    <w:rsid w:val="0000477C"/>
    <w:rsid w:val="00004997"/>
    <w:rsid w:val="000049CB"/>
    <w:rsid w:val="000049F9"/>
    <w:rsid w:val="00004FFB"/>
    <w:rsid w:val="0000512C"/>
    <w:rsid w:val="0000521C"/>
    <w:rsid w:val="000052D7"/>
    <w:rsid w:val="000054E9"/>
    <w:rsid w:val="000055E7"/>
    <w:rsid w:val="00005709"/>
    <w:rsid w:val="00005807"/>
    <w:rsid w:val="00005CD8"/>
    <w:rsid w:val="00005E76"/>
    <w:rsid w:val="0000601E"/>
    <w:rsid w:val="00006053"/>
    <w:rsid w:val="0000779A"/>
    <w:rsid w:val="0000782D"/>
    <w:rsid w:val="00007A5A"/>
    <w:rsid w:val="00007B9C"/>
    <w:rsid w:val="00007F74"/>
    <w:rsid w:val="00007F9D"/>
    <w:rsid w:val="00010653"/>
    <w:rsid w:val="0001077B"/>
    <w:rsid w:val="000108E1"/>
    <w:rsid w:val="00010DC7"/>
    <w:rsid w:val="000113BA"/>
    <w:rsid w:val="00011549"/>
    <w:rsid w:val="0001156E"/>
    <w:rsid w:val="00011708"/>
    <w:rsid w:val="00011B8E"/>
    <w:rsid w:val="00011BD4"/>
    <w:rsid w:val="00011C40"/>
    <w:rsid w:val="0001235B"/>
    <w:rsid w:val="00012E17"/>
    <w:rsid w:val="000133D5"/>
    <w:rsid w:val="000133DE"/>
    <w:rsid w:val="00013A49"/>
    <w:rsid w:val="00013DDC"/>
    <w:rsid w:val="00014329"/>
    <w:rsid w:val="00014661"/>
    <w:rsid w:val="00014B9B"/>
    <w:rsid w:val="00014FDF"/>
    <w:rsid w:val="0001542D"/>
    <w:rsid w:val="000158E0"/>
    <w:rsid w:val="00016206"/>
    <w:rsid w:val="00016582"/>
    <w:rsid w:val="000166B4"/>
    <w:rsid w:val="000167F9"/>
    <w:rsid w:val="00016933"/>
    <w:rsid w:val="00016E3B"/>
    <w:rsid w:val="00017079"/>
    <w:rsid w:val="00017CA8"/>
    <w:rsid w:val="00017E18"/>
    <w:rsid w:val="00017EB0"/>
    <w:rsid w:val="00020E70"/>
    <w:rsid w:val="00021286"/>
    <w:rsid w:val="0002154E"/>
    <w:rsid w:val="00021625"/>
    <w:rsid w:val="00021F6F"/>
    <w:rsid w:val="00022094"/>
    <w:rsid w:val="000221C6"/>
    <w:rsid w:val="0002269E"/>
    <w:rsid w:val="000227DA"/>
    <w:rsid w:val="00022998"/>
    <w:rsid w:val="00022C4C"/>
    <w:rsid w:val="000234EC"/>
    <w:rsid w:val="00023A6B"/>
    <w:rsid w:val="00023DC1"/>
    <w:rsid w:val="00023E43"/>
    <w:rsid w:val="00024211"/>
    <w:rsid w:val="00024389"/>
    <w:rsid w:val="00024AB2"/>
    <w:rsid w:val="00024F49"/>
    <w:rsid w:val="000250A9"/>
    <w:rsid w:val="000252C1"/>
    <w:rsid w:val="00025AA9"/>
    <w:rsid w:val="000263D5"/>
    <w:rsid w:val="00026885"/>
    <w:rsid w:val="00026A7D"/>
    <w:rsid w:val="000271DB"/>
    <w:rsid w:val="00027297"/>
    <w:rsid w:val="00027941"/>
    <w:rsid w:val="0003002C"/>
    <w:rsid w:val="00030171"/>
    <w:rsid w:val="0003030E"/>
    <w:rsid w:val="000304AF"/>
    <w:rsid w:val="000307BB"/>
    <w:rsid w:val="00030993"/>
    <w:rsid w:val="00030D92"/>
    <w:rsid w:val="00030FBB"/>
    <w:rsid w:val="0003128F"/>
    <w:rsid w:val="00031467"/>
    <w:rsid w:val="000318CC"/>
    <w:rsid w:val="00031BDF"/>
    <w:rsid w:val="00032ECA"/>
    <w:rsid w:val="0003315B"/>
    <w:rsid w:val="00033174"/>
    <w:rsid w:val="0003358E"/>
    <w:rsid w:val="00033770"/>
    <w:rsid w:val="00033806"/>
    <w:rsid w:val="000338B5"/>
    <w:rsid w:val="00033BB6"/>
    <w:rsid w:val="00033DDA"/>
    <w:rsid w:val="00033E60"/>
    <w:rsid w:val="000342F0"/>
    <w:rsid w:val="00034A70"/>
    <w:rsid w:val="0003522F"/>
    <w:rsid w:val="00035711"/>
    <w:rsid w:val="00035780"/>
    <w:rsid w:val="000357DD"/>
    <w:rsid w:val="00035E13"/>
    <w:rsid w:val="00035E62"/>
    <w:rsid w:val="00035ECF"/>
    <w:rsid w:val="00036035"/>
    <w:rsid w:val="000361AB"/>
    <w:rsid w:val="00036977"/>
    <w:rsid w:val="000370C5"/>
    <w:rsid w:val="000370EE"/>
    <w:rsid w:val="000376C8"/>
    <w:rsid w:val="000377E8"/>
    <w:rsid w:val="00037904"/>
    <w:rsid w:val="0003796C"/>
    <w:rsid w:val="000379C2"/>
    <w:rsid w:val="000401C9"/>
    <w:rsid w:val="000402A1"/>
    <w:rsid w:val="00040B52"/>
    <w:rsid w:val="00040E67"/>
    <w:rsid w:val="00041171"/>
    <w:rsid w:val="00041594"/>
    <w:rsid w:val="000415BA"/>
    <w:rsid w:val="000419D8"/>
    <w:rsid w:val="00041E79"/>
    <w:rsid w:val="00041F29"/>
    <w:rsid w:val="00042013"/>
    <w:rsid w:val="0004255E"/>
    <w:rsid w:val="000428B1"/>
    <w:rsid w:val="00042A26"/>
    <w:rsid w:val="00042C18"/>
    <w:rsid w:val="0004312E"/>
    <w:rsid w:val="00044244"/>
    <w:rsid w:val="0004451B"/>
    <w:rsid w:val="000445B5"/>
    <w:rsid w:val="00044758"/>
    <w:rsid w:val="0004499F"/>
    <w:rsid w:val="00044BD5"/>
    <w:rsid w:val="00044EC2"/>
    <w:rsid w:val="00045673"/>
    <w:rsid w:val="000459F7"/>
    <w:rsid w:val="00045B46"/>
    <w:rsid w:val="00045B82"/>
    <w:rsid w:val="00045E7A"/>
    <w:rsid w:val="00045F6C"/>
    <w:rsid w:val="00045F70"/>
    <w:rsid w:val="00046007"/>
    <w:rsid w:val="0004602C"/>
    <w:rsid w:val="00046752"/>
    <w:rsid w:val="00047357"/>
    <w:rsid w:val="00047A34"/>
    <w:rsid w:val="00050122"/>
    <w:rsid w:val="000507F3"/>
    <w:rsid w:val="000508FD"/>
    <w:rsid w:val="00050998"/>
    <w:rsid w:val="00050CED"/>
    <w:rsid w:val="00050DF3"/>
    <w:rsid w:val="000510F5"/>
    <w:rsid w:val="00051421"/>
    <w:rsid w:val="000515C4"/>
    <w:rsid w:val="0005175E"/>
    <w:rsid w:val="00051878"/>
    <w:rsid w:val="00051C71"/>
    <w:rsid w:val="00051DDC"/>
    <w:rsid w:val="000520A7"/>
    <w:rsid w:val="00052287"/>
    <w:rsid w:val="00052295"/>
    <w:rsid w:val="0005299A"/>
    <w:rsid w:val="00052A51"/>
    <w:rsid w:val="0005329C"/>
    <w:rsid w:val="00053A1B"/>
    <w:rsid w:val="00053FA4"/>
    <w:rsid w:val="00054607"/>
    <w:rsid w:val="0005513C"/>
    <w:rsid w:val="000551BB"/>
    <w:rsid w:val="0005528B"/>
    <w:rsid w:val="000552AA"/>
    <w:rsid w:val="00055312"/>
    <w:rsid w:val="00055466"/>
    <w:rsid w:val="00055924"/>
    <w:rsid w:val="00055DDD"/>
    <w:rsid w:val="00056156"/>
    <w:rsid w:val="000569B6"/>
    <w:rsid w:val="00056B47"/>
    <w:rsid w:val="00057054"/>
    <w:rsid w:val="0005709C"/>
    <w:rsid w:val="00057190"/>
    <w:rsid w:val="000572A2"/>
    <w:rsid w:val="000572A7"/>
    <w:rsid w:val="0005736B"/>
    <w:rsid w:val="000573A9"/>
    <w:rsid w:val="000574F9"/>
    <w:rsid w:val="000575B5"/>
    <w:rsid w:val="0005778B"/>
    <w:rsid w:val="00057F29"/>
    <w:rsid w:val="00060269"/>
    <w:rsid w:val="00060648"/>
    <w:rsid w:val="0006085A"/>
    <w:rsid w:val="00060AB3"/>
    <w:rsid w:val="00061200"/>
    <w:rsid w:val="00061222"/>
    <w:rsid w:val="00061806"/>
    <w:rsid w:val="00061FCA"/>
    <w:rsid w:val="000633D9"/>
    <w:rsid w:val="000637C9"/>
    <w:rsid w:val="00064081"/>
    <w:rsid w:val="00064271"/>
    <w:rsid w:val="000642D4"/>
    <w:rsid w:val="00064F9C"/>
    <w:rsid w:val="0006508D"/>
    <w:rsid w:val="0006522D"/>
    <w:rsid w:val="00065271"/>
    <w:rsid w:val="00065303"/>
    <w:rsid w:val="00065418"/>
    <w:rsid w:val="000654F2"/>
    <w:rsid w:val="00065851"/>
    <w:rsid w:val="00065854"/>
    <w:rsid w:val="00065BFE"/>
    <w:rsid w:val="00065DC0"/>
    <w:rsid w:val="00066449"/>
    <w:rsid w:val="00066568"/>
    <w:rsid w:val="0006673B"/>
    <w:rsid w:val="00066897"/>
    <w:rsid w:val="000669F6"/>
    <w:rsid w:val="00066C7B"/>
    <w:rsid w:val="00066F71"/>
    <w:rsid w:val="0006756A"/>
    <w:rsid w:val="00067744"/>
    <w:rsid w:val="00067F7A"/>
    <w:rsid w:val="000703E1"/>
    <w:rsid w:val="000706C9"/>
    <w:rsid w:val="0007115D"/>
    <w:rsid w:val="0007164A"/>
    <w:rsid w:val="000718CB"/>
    <w:rsid w:val="00071A30"/>
    <w:rsid w:val="00071DB3"/>
    <w:rsid w:val="0007201A"/>
    <w:rsid w:val="000725E6"/>
    <w:rsid w:val="00072B37"/>
    <w:rsid w:val="0007303A"/>
    <w:rsid w:val="0007305B"/>
    <w:rsid w:val="00073384"/>
    <w:rsid w:val="00073A7D"/>
    <w:rsid w:val="00073C00"/>
    <w:rsid w:val="00073DE7"/>
    <w:rsid w:val="00073E98"/>
    <w:rsid w:val="0007406C"/>
    <w:rsid w:val="0007447D"/>
    <w:rsid w:val="000744AE"/>
    <w:rsid w:val="000745FF"/>
    <w:rsid w:val="000746C5"/>
    <w:rsid w:val="00074F98"/>
    <w:rsid w:val="0007552A"/>
    <w:rsid w:val="00075B0E"/>
    <w:rsid w:val="000762CA"/>
    <w:rsid w:val="0007639B"/>
    <w:rsid w:val="00076AB5"/>
    <w:rsid w:val="00076B26"/>
    <w:rsid w:val="000770CA"/>
    <w:rsid w:val="000770DF"/>
    <w:rsid w:val="000772A5"/>
    <w:rsid w:val="0008007D"/>
    <w:rsid w:val="00080953"/>
    <w:rsid w:val="00080F8B"/>
    <w:rsid w:val="00080FB6"/>
    <w:rsid w:val="000811E3"/>
    <w:rsid w:val="00081379"/>
    <w:rsid w:val="00081EE8"/>
    <w:rsid w:val="00081FA6"/>
    <w:rsid w:val="000820B9"/>
    <w:rsid w:val="0008250F"/>
    <w:rsid w:val="00082621"/>
    <w:rsid w:val="000826E7"/>
    <w:rsid w:val="0008277A"/>
    <w:rsid w:val="0008298A"/>
    <w:rsid w:val="00082BB9"/>
    <w:rsid w:val="00082E98"/>
    <w:rsid w:val="00082F18"/>
    <w:rsid w:val="00083381"/>
    <w:rsid w:val="00083910"/>
    <w:rsid w:val="00083C8F"/>
    <w:rsid w:val="000842A0"/>
    <w:rsid w:val="000845FE"/>
    <w:rsid w:val="00084BBB"/>
    <w:rsid w:val="00084EC4"/>
    <w:rsid w:val="00084F91"/>
    <w:rsid w:val="00085070"/>
    <w:rsid w:val="0008529F"/>
    <w:rsid w:val="00085941"/>
    <w:rsid w:val="00085A3E"/>
    <w:rsid w:val="00085ED9"/>
    <w:rsid w:val="00086530"/>
    <w:rsid w:val="000866D9"/>
    <w:rsid w:val="00086803"/>
    <w:rsid w:val="0008713D"/>
    <w:rsid w:val="000873F3"/>
    <w:rsid w:val="00087817"/>
    <w:rsid w:val="00087927"/>
    <w:rsid w:val="00087B96"/>
    <w:rsid w:val="00087D4E"/>
    <w:rsid w:val="00090091"/>
    <w:rsid w:val="000901FE"/>
    <w:rsid w:val="00090363"/>
    <w:rsid w:val="0009110A"/>
    <w:rsid w:val="00091560"/>
    <w:rsid w:val="00091A41"/>
    <w:rsid w:val="00091FE9"/>
    <w:rsid w:val="00092732"/>
    <w:rsid w:val="00092884"/>
    <w:rsid w:val="00093556"/>
    <w:rsid w:val="000936ED"/>
    <w:rsid w:val="00094349"/>
    <w:rsid w:val="00094414"/>
    <w:rsid w:val="000944EB"/>
    <w:rsid w:val="00094723"/>
    <w:rsid w:val="0009492D"/>
    <w:rsid w:val="0009496F"/>
    <w:rsid w:val="00094D6E"/>
    <w:rsid w:val="000952B0"/>
    <w:rsid w:val="000955C1"/>
    <w:rsid w:val="000955E1"/>
    <w:rsid w:val="00095670"/>
    <w:rsid w:val="0009593F"/>
    <w:rsid w:val="000959A5"/>
    <w:rsid w:val="00095B5A"/>
    <w:rsid w:val="00096292"/>
    <w:rsid w:val="0009635E"/>
    <w:rsid w:val="000969A5"/>
    <w:rsid w:val="00096B72"/>
    <w:rsid w:val="00096C30"/>
    <w:rsid w:val="00096E61"/>
    <w:rsid w:val="00096F80"/>
    <w:rsid w:val="000972D2"/>
    <w:rsid w:val="00097D3D"/>
    <w:rsid w:val="00097D62"/>
    <w:rsid w:val="000A0338"/>
    <w:rsid w:val="000A0364"/>
    <w:rsid w:val="000A0413"/>
    <w:rsid w:val="000A08C9"/>
    <w:rsid w:val="000A1039"/>
    <w:rsid w:val="000A11B8"/>
    <w:rsid w:val="000A1303"/>
    <w:rsid w:val="000A13B3"/>
    <w:rsid w:val="000A17B7"/>
    <w:rsid w:val="000A1857"/>
    <w:rsid w:val="000A1C80"/>
    <w:rsid w:val="000A23D3"/>
    <w:rsid w:val="000A2453"/>
    <w:rsid w:val="000A2462"/>
    <w:rsid w:val="000A3068"/>
    <w:rsid w:val="000A32D5"/>
    <w:rsid w:val="000A385E"/>
    <w:rsid w:val="000A3CEF"/>
    <w:rsid w:val="000A3D10"/>
    <w:rsid w:val="000A4097"/>
    <w:rsid w:val="000A44D5"/>
    <w:rsid w:val="000A4CD5"/>
    <w:rsid w:val="000A4DA5"/>
    <w:rsid w:val="000A4E4F"/>
    <w:rsid w:val="000A4F6B"/>
    <w:rsid w:val="000A53E5"/>
    <w:rsid w:val="000A590E"/>
    <w:rsid w:val="000A5FC7"/>
    <w:rsid w:val="000A6779"/>
    <w:rsid w:val="000A6C52"/>
    <w:rsid w:val="000A72DD"/>
    <w:rsid w:val="000B0970"/>
    <w:rsid w:val="000B0F74"/>
    <w:rsid w:val="000B16DA"/>
    <w:rsid w:val="000B18AF"/>
    <w:rsid w:val="000B1C8C"/>
    <w:rsid w:val="000B1DCA"/>
    <w:rsid w:val="000B201C"/>
    <w:rsid w:val="000B202A"/>
    <w:rsid w:val="000B268E"/>
    <w:rsid w:val="000B26F4"/>
    <w:rsid w:val="000B2961"/>
    <w:rsid w:val="000B2CCF"/>
    <w:rsid w:val="000B2FAB"/>
    <w:rsid w:val="000B3115"/>
    <w:rsid w:val="000B363D"/>
    <w:rsid w:val="000B3715"/>
    <w:rsid w:val="000B37A3"/>
    <w:rsid w:val="000B3801"/>
    <w:rsid w:val="000B3B30"/>
    <w:rsid w:val="000B3BB0"/>
    <w:rsid w:val="000B3DF6"/>
    <w:rsid w:val="000B42E5"/>
    <w:rsid w:val="000B47D8"/>
    <w:rsid w:val="000B5087"/>
    <w:rsid w:val="000B53A0"/>
    <w:rsid w:val="000B54AF"/>
    <w:rsid w:val="000B5709"/>
    <w:rsid w:val="000B573B"/>
    <w:rsid w:val="000B5DC9"/>
    <w:rsid w:val="000B5F4C"/>
    <w:rsid w:val="000B6241"/>
    <w:rsid w:val="000B6424"/>
    <w:rsid w:val="000B647F"/>
    <w:rsid w:val="000B68BB"/>
    <w:rsid w:val="000B6C24"/>
    <w:rsid w:val="000B6C37"/>
    <w:rsid w:val="000B6DA4"/>
    <w:rsid w:val="000B75F0"/>
    <w:rsid w:val="000B76E0"/>
    <w:rsid w:val="000B7866"/>
    <w:rsid w:val="000C00BF"/>
    <w:rsid w:val="000C086B"/>
    <w:rsid w:val="000C0A80"/>
    <w:rsid w:val="000C0DE4"/>
    <w:rsid w:val="000C0E43"/>
    <w:rsid w:val="000C1094"/>
    <w:rsid w:val="000C28E1"/>
    <w:rsid w:val="000C2A12"/>
    <w:rsid w:val="000C2A9C"/>
    <w:rsid w:val="000C31EE"/>
    <w:rsid w:val="000C3434"/>
    <w:rsid w:val="000C35BE"/>
    <w:rsid w:val="000C3C47"/>
    <w:rsid w:val="000C3DFC"/>
    <w:rsid w:val="000C46B0"/>
    <w:rsid w:val="000C475F"/>
    <w:rsid w:val="000C485D"/>
    <w:rsid w:val="000C4B6F"/>
    <w:rsid w:val="000C4CF3"/>
    <w:rsid w:val="000C52DD"/>
    <w:rsid w:val="000C57DB"/>
    <w:rsid w:val="000C5A89"/>
    <w:rsid w:val="000C5B0B"/>
    <w:rsid w:val="000C5FBF"/>
    <w:rsid w:val="000C6341"/>
    <w:rsid w:val="000C63F8"/>
    <w:rsid w:val="000C67B1"/>
    <w:rsid w:val="000C6ECF"/>
    <w:rsid w:val="000C77ED"/>
    <w:rsid w:val="000C7C37"/>
    <w:rsid w:val="000D0388"/>
    <w:rsid w:val="000D05F5"/>
    <w:rsid w:val="000D1161"/>
    <w:rsid w:val="000D1B15"/>
    <w:rsid w:val="000D1BAB"/>
    <w:rsid w:val="000D1E57"/>
    <w:rsid w:val="000D1F19"/>
    <w:rsid w:val="000D2B7D"/>
    <w:rsid w:val="000D31D7"/>
    <w:rsid w:val="000D321A"/>
    <w:rsid w:val="000D3298"/>
    <w:rsid w:val="000D32D9"/>
    <w:rsid w:val="000D3649"/>
    <w:rsid w:val="000D3FC7"/>
    <w:rsid w:val="000D42CB"/>
    <w:rsid w:val="000D42E3"/>
    <w:rsid w:val="000D4767"/>
    <w:rsid w:val="000D47E1"/>
    <w:rsid w:val="000D4963"/>
    <w:rsid w:val="000D4A61"/>
    <w:rsid w:val="000D4BB2"/>
    <w:rsid w:val="000D5284"/>
    <w:rsid w:val="000D5C69"/>
    <w:rsid w:val="000D5CE5"/>
    <w:rsid w:val="000D5F9F"/>
    <w:rsid w:val="000D6649"/>
    <w:rsid w:val="000D6C44"/>
    <w:rsid w:val="000D6DB7"/>
    <w:rsid w:val="000D70BA"/>
    <w:rsid w:val="000D7580"/>
    <w:rsid w:val="000D7969"/>
    <w:rsid w:val="000D7CDD"/>
    <w:rsid w:val="000E00A4"/>
    <w:rsid w:val="000E0218"/>
    <w:rsid w:val="000E046E"/>
    <w:rsid w:val="000E0777"/>
    <w:rsid w:val="000E0C09"/>
    <w:rsid w:val="000E0CFC"/>
    <w:rsid w:val="000E1000"/>
    <w:rsid w:val="000E18B8"/>
    <w:rsid w:val="000E19AA"/>
    <w:rsid w:val="000E1C66"/>
    <w:rsid w:val="000E2439"/>
    <w:rsid w:val="000E2BDC"/>
    <w:rsid w:val="000E2C6D"/>
    <w:rsid w:val="000E383F"/>
    <w:rsid w:val="000E3D98"/>
    <w:rsid w:val="000E4635"/>
    <w:rsid w:val="000E4750"/>
    <w:rsid w:val="000E4984"/>
    <w:rsid w:val="000E4EF5"/>
    <w:rsid w:val="000E5611"/>
    <w:rsid w:val="000E5694"/>
    <w:rsid w:val="000E57D4"/>
    <w:rsid w:val="000E5BCD"/>
    <w:rsid w:val="000E5DAA"/>
    <w:rsid w:val="000E5F5E"/>
    <w:rsid w:val="000E65CB"/>
    <w:rsid w:val="000E6862"/>
    <w:rsid w:val="000E6950"/>
    <w:rsid w:val="000E6E44"/>
    <w:rsid w:val="000E6ECC"/>
    <w:rsid w:val="000E70FC"/>
    <w:rsid w:val="000E71C2"/>
    <w:rsid w:val="000E7D08"/>
    <w:rsid w:val="000F0180"/>
    <w:rsid w:val="000F0BDD"/>
    <w:rsid w:val="000F0ED2"/>
    <w:rsid w:val="000F12E3"/>
    <w:rsid w:val="000F14DF"/>
    <w:rsid w:val="000F205A"/>
    <w:rsid w:val="000F2567"/>
    <w:rsid w:val="000F2B75"/>
    <w:rsid w:val="000F2BF2"/>
    <w:rsid w:val="000F2F6B"/>
    <w:rsid w:val="000F30CD"/>
    <w:rsid w:val="000F3487"/>
    <w:rsid w:val="000F356A"/>
    <w:rsid w:val="000F38B8"/>
    <w:rsid w:val="000F3CD1"/>
    <w:rsid w:val="000F3FAC"/>
    <w:rsid w:val="000F40F2"/>
    <w:rsid w:val="000F443C"/>
    <w:rsid w:val="000F488B"/>
    <w:rsid w:val="000F494D"/>
    <w:rsid w:val="000F4EFD"/>
    <w:rsid w:val="000F5FC9"/>
    <w:rsid w:val="000F626E"/>
    <w:rsid w:val="000F6296"/>
    <w:rsid w:val="000F68A9"/>
    <w:rsid w:val="000F6A87"/>
    <w:rsid w:val="000F789E"/>
    <w:rsid w:val="0010007F"/>
    <w:rsid w:val="001002AF"/>
    <w:rsid w:val="0010068A"/>
    <w:rsid w:val="0010085B"/>
    <w:rsid w:val="00100FE3"/>
    <w:rsid w:val="00101084"/>
    <w:rsid w:val="001013D4"/>
    <w:rsid w:val="0010143B"/>
    <w:rsid w:val="001015CD"/>
    <w:rsid w:val="00101802"/>
    <w:rsid w:val="00101BDE"/>
    <w:rsid w:val="00101C4B"/>
    <w:rsid w:val="0010218D"/>
    <w:rsid w:val="0010262A"/>
    <w:rsid w:val="00102886"/>
    <w:rsid w:val="00103062"/>
    <w:rsid w:val="0010340C"/>
    <w:rsid w:val="0010347C"/>
    <w:rsid w:val="00103498"/>
    <w:rsid w:val="0010352D"/>
    <w:rsid w:val="00103657"/>
    <w:rsid w:val="0010367E"/>
    <w:rsid w:val="00103851"/>
    <w:rsid w:val="001038FD"/>
    <w:rsid w:val="00103FCD"/>
    <w:rsid w:val="00104297"/>
    <w:rsid w:val="001043BA"/>
    <w:rsid w:val="00104BC2"/>
    <w:rsid w:val="00104F72"/>
    <w:rsid w:val="00105A9E"/>
    <w:rsid w:val="00105B2A"/>
    <w:rsid w:val="001068DD"/>
    <w:rsid w:val="00106CBA"/>
    <w:rsid w:val="0010754C"/>
    <w:rsid w:val="001078D5"/>
    <w:rsid w:val="0010793F"/>
    <w:rsid w:val="00107B15"/>
    <w:rsid w:val="001100BC"/>
    <w:rsid w:val="00110719"/>
    <w:rsid w:val="00110770"/>
    <w:rsid w:val="00110A3E"/>
    <w:rsid w:val="00110BA5"/>
    <w:rsid w:val="00110F02"/>
    <w:rsid w:val="00110F31"/>
    <w:rsid w:val="001110C7"/>
    <w:rsid w:val="001115A6"/>
    <w:rsid w:val="001119F0"/>
    <w:rsid w:val="00111B2B"/>
    <w:rsid w:val="00111E11"/>
    <w:rsid w:val="00112359"/>
    <w:rsid w:val="00112480"/>
    <w:rsid w:val="0011259D"/>
    <w:rsid w:val="0011296E"/>
    <w:rsid w:val="00112A34"/>
    <w:rsid w:val="00112B2E"/>
    <w:rsid w:val="00113382"/>
    <w:rsid w:val="00113899"/>
    <w:rsid w:val="001138D3"/>
    <w:rsid w:val="001139D7"/>
    <w:rsid w:val="001143FB"/>
    <w:rsid w:val="001145ED"/>
    <w:rsid w:val="0011587E"/>
    <w:rsid w:val="00115C6C"/>
    <w:rsid w:val="00115F69"/>
    <w:rsid w:val="00116070"/>
    <w:rsid w:val="001163B9"/>
    <w:rsid w:val="0011690F"/>
    <w:rsid w:val="00116E26"/>
    <w:rsid w:val="00116E27"/>
    <w:rsid w:val="00116E63"/>
    <w:rsid w:val="001174AA"/>
    <w:rsid w:val="00117AC2"/>
    <w:rsid w:val="00117F6E"/>
    <w:rsid w:val="0012070D"/>
    <w:rsid w:val="00120B6C"/>
    <w:rsid w:val="00120DA7"/>
    <w:rsid w:val="001211BF"/>
    <w:rsid w:val="0012138A"/>
    <w:rsid w:val="001215A2"/>
    <w:rsid w:val="00122861"/>
    <w:rsid w:val="00122B9E"/>
    <w:rsid w:val="00122F43"/>
    <w:rsid w:val="001235F6"/>
    <w:rsid w:val="00123747"/>
    <w:rsid w:val="00123773"/>
    <w:rsid w:val="0012390F"/>
    <w:rsid w:val="00124160"/>
    <w:rsid w:val="001242DF"/>
    <w:rsid w:val="0012583D"/>
    <w:rsid w:val="00125954"/>
    <w:rsid w:val="001259D3"/>
    <w:rsid w:val="00126944"/>
    <w:rsid w:val="00126EB7"/>
    <w:rsid w:val="00127022"/>
    <w:rsid w:val="0012717D"/>
    <w:rsid w:val="001272EC"/>
    <w:rsid w:val="00127AC2"/>
    <w:rsid w:val="00130FA6"/>
    <w:rsid w:val="00131E10"/>
    <w:rsid w:val="00132966"/>
    <w:rsid w:val="00132BE3"/>
    <w:rsid w:val="00132C07"/>
    <w:rsid w:val="00132C95"/>
    <w:rsid w:val="001337D8"/>
    <w:rsid w:val="00133993"/>
    <w:rsid w:val="00133AEB"/>
    <w:rsid w:val="001347B0"/>
    <w:rsid w:val="0013523B"/>
    <w:rsid w:val="001352A1"/>
    <w:rsid w:val="0013587E"/>
    <w:rsid w:val="00135997"/>
    <w:rsid w:val="00135CE8"/>
    <w:rsid w:val="00135D34"/>
    <w:rsid w:val="0013662B"/>
    <w:rsid w:val="001367DE"/>
    <w:rsid w:val="00136CBB"/>
    <w:rsid w:val="0013717B"/>
    <w:rsid w:val="001371F4"/>
    <w:rsid w:val="00137295"/>
    <w:rsid w:val="00137A73"/>
    <w:rsid w:val="001407A0"/>
    <w:rsid w:val="00140953"/>
    <w:rsid w:val="001409D7"/>
    <w:rsid w:val="00140B96"/>
    <w:rsid w:val="00140F26"/>
    <w:rsid w:val="001412EA"/>
    <w:rsid w:val="0014184B"/>
    <w:rsid w:val="0014231A"/>
    <w:rsid w:val="0014294D"/>
    <w:rsid w:val="00143662"/>
    <w:rsid w:val="00143832"/>
    <w:rsid w:val="00143937"/>
    <w:rsid w:val="00143DA4"/>
    <w:rsid w:val="0014425E"/>
    <w:rsid w:val="00144C57"/>
    <w:rsid w:val="00144D4D"/>
    <w:rsid w:val="001452A4"/>
    <w:rsid w:val="0014575B"/>
    <w:rsid w:val="001457D4"/>
    <w:rsid w:val="0014589E"/>
    <w:rsid w:val="00145B57"/>
    <w:rsid w:val="00145C87"/>
    <w:rsid w:val="00145CE0"/>
    <w:rsid w:val="0014641B"/>
    <w:rsid w:val="00146DF6"/>
    <w:rsid w:val="00146EB2"/>
    <w:rsid w:val="00147685"/>
    <w:rsid w:val="0015061E"/>
    <w:rsid w:val="00150B09"/>
    <w:rsid w:val="00150B14"/>
    <w:rsid w:val="00150C8A"/>
    <w:rsid w:val="00151257"/>
    <w:rsid w:val="001512AE"/>
    <w:rsid w:val="001514C2"/>
    <w:rsid w:val="0015155F"/>
    <w:rsid w:val="00151D12"/>
    <w:rsid w:val="00151F90"/>
    <w:rsid w:val="00151FD1"/>
    <w:rsid w:val="00152038"/>
    <w:rsid w:val="00152285"/>
    <w:rsid w:val="001526F1"/>
    <w:rsid w:val="00152CBE"/>
    <w:rsid w:val="00153C75"/>
    <w:rsid w:val="00153C81"/>
    <w:rsid w:val="00153DA3"/>
    <w:rsid w:val="00153F83"/>
    <w:rsid w:val="00154A38"/>
    <w:rsid w:val="00154EA2"/>
    <w:rsid w:val="001551ED"/>
    <w:rsid w:val="001552D2"/>
    <w:rsid w:val="00155AA7"/>
    <w:rsid w:val="001561F4"/>
    <w:rsid w:val="00156281"/>
    <w:rsid w:val="00156332"/>
    <w:rsid w:val="001564F4"/>
    <w:rsid w:val="00156AA9"/>
    <w:rsid w:val="00156E56"/>
    <w:rsid w:val="00157227"/>
    <w:rsid w:val="001576EC"/>
    <w:rsid w:val="00157A51"/>
    <w:rsid w:val="00157A75"/>
    <w:rsid w:val="0016004B"/>
    <w:rsid w:val="001600AF"/>
    <w:rsid w:val="0016039E"/>
    <w:rsid w:val="001607C8"/>
    <w:rsid w:val="00160C69"/>
    <w:rsid w:val="00160F07"/>
    <w:rsid w:val="00161419"/>
    <w:rsid w:val="00161449"/>
    <w:rsid w:val="00161A24"/>
    <w:rsid w:val="00161C77"/>
    <w:rsid w:val="00162675"/>
    <w:rsid w:val="00162878"/>
    <w:rsid w:val="00162BA4"/>
    <w:rsid w:val="00162D5C"/>
    <w:rsid w:val="001631FD"/>
    <w:rsid w:val="001632F3"/>
    <w:rsid w:val="0016336D"/>
    <w:rsid w:val="0016399E"/>
    <w:rsid w:val="00164094"/>
    <w:rsid w:val="00164A3E"/>
    <w:rsid w:val="001650EA"/>
    <w:rsid w:val="00165360"/>
    <w:rsid w:val="001654D5"/>
    <w:rsid w:val="0016597F"/>
    <w:rsid w:val="00165DD1"/>
    <w:rsid w:val="001668E7"/>
    <w:rsid w:val="00166AD2"/>
    <w:rsid w:val="00166B39"/>
    <w:rsid w:val="00166BF4"/>
    <w:rsid w:val="00166E7D"/>
    <w:rsid w:val="001674CD"/>
    <w:rsid w:val="00167B21"/>
    <w:rsid w:val="00167EE4"/>
    <w:rsid w:val="00170207"/>
    <w:rsid w:val="0017044B"/>
    <w:rsid w:val="00170592"/>
    <w:rsid w:val="00170744"/>
    <w:rsid w:val="00170B71"/>
    <w:rsid w:val="001716B0"/>
    <w:rsid w:val="00171861"/>
    <w:rsid w:val="00171B75"/>
    <w:rsid w:val="00171CEC"/>
    <w:rsid w:val="00171E20"/>
    <w:rsid w:val="00172167"/>
    <w:rsid w:val="0017216D"/>
    <w:rsid w:val="00172424"/>
    <w:rsid w:val="001728DF"/>
    <w:rsid w:val="00172D85"/>
    <w:rsid w:val="00172E50"/>
    <w:rsid w:val="001733E4"/>
    <w:rsid w:val="001735DA"/>
    <w:rsid w:val="00173D96"/>
    <w:rsid w:val="001743D2"/>
    <w:rsid w:val="00174749"/>
    <w:rsid w:val="00174DDD"/>
    <w:rsid w:val="00175012"/>
    <w:rsid w:val="001756C6"/>
    <w:rsid w:val="00175867"/>
    <w:rsid w:val="00175E95"/>
    <w:rsid w:val="001766A0"/>
    <w:rsid w:val="0017798E"/>
    <w:rsid w:val="00177B06"/>
    <w:rsid w:val="00180513"/>
    <w:rsid w:val="001807D4"/>
    <w:rsid w:val="00180870"/>
    <w:rsid w:val="00180C4D"/>
    <w:rsid w:val="00180F3D"/>
    <w:rsid w:val="001813BD"/>
    <w:rsid w:val="001816C5"/>
    <w:rsid w:val="001818C1"/>
    <w:rsid w:val="00181E6C"/>
    <w:rsid w:val="0018232E"/>
    <w:rsid w:val="00182610"/>
    <w:rsid w:val="00182D84"/>
    <w:rsid w:val="00182F9B"/>
    <w:rsid w:val="00183AF2"/>
    <w:rsid w:val="00184266"/>
    <w:rsid w:val="00184336"/>
    <w:rsid w:val="001843F1"/>
    <w:rsid w:val="0018469E"/>
    <w:rsid w:val="00184990"/>
    <w:rsid w:val="00184FFE"/>
    <w:rsid w:val="0018506B"/>
    <w:rsid w:val="00185270"/>
    <w:rsid w:val="0018527D"/>
    <w:rsid w:val="00185282"/>
    <w:rsid w:val="0018538A"/>
    <w:rsid w:val="00185B1A"/>
    <w:rsid w:val="00185D7D"/>
    <w:rsid w:val="001862E2"/>
    <w:rsid w:val="0018633D"/>
    <w:rsid w:val="00186554"/>
    <w:rsid w:val="001866B7"/>
    <w:rsid w:val="001869D0"/>
    <w:rsid w:val="00186E51"/>
    <w:rsid w:val="001870E8"/>
    <w:rsid w:val="00187DDE"/>
    <w:rsid w:val="0019010E"/>
    <w:rsid w:val="00190D78"/>
    <w:rsid w:val="00191991"/>
    <w:rsid w:val="00191A41"/>
    <w:rsid w:val="00191A6F"/>
    <w:rsid w:val="00191B1F"/>
    <w:rsid w:val="00191FEE"/>
    <w:rsid w:val="0019246A"/>
    <w:rsid w:val="0019268C"/>
    <w:rsid w:val="001927F8"/>
    <w:rsid w:val="00192923"/>
    <w:rsid w:val="00192ADA"/>
    <w:rsid w:val="00192FD5"/>
    <w:rsid w:val="001931C8"/>
    <w:rsid w:val="00193218"/>
    <w:rsid w:val="00193DB6"/>
    <w:rsid w:val="00193EFF"/>
    <w:rsid w:val="0019424F"/>
    <w:rsid w:val="00194702"/>
    <w:rsid w:val="00194757"/>
    <w:rsid w:val="00194B59"/>
    <w:rsid w:val="00195278"/>
    <w:rsid w:val="00195A34"/>
    <w:rsid w:val="00195F2B"/>
    <w:rsid w:val="0019603E"/>
    <w:rsid w:val="001960C1"/>
    <w:rsid w:val="001961A9"/>
    <w:rsid w:val="00196466"/>
    <w:rsid w:val="00196CD7"/>
    <w:rsid w:val="001973D6"/>
    <w:rsid w:val="00197653"/>
    <w:rsid w:val="00197776"/>
    <w:rsid w:val="001977B8"/>
    <w:rsid w:val="00197971"/>
    <w:rsid w:val="00197E61"/>
    <w:rsid w:val="00197FF4"/>
    <w:rsid w:val="001A0A66"/>
    <w:rsid w:val="001A0AB3"/>
    <w:rsid w:val="001A0CDD"/>
    <w:rsid w:val="001A0E1D"/>
    <w:rsid w:val="001A156B"/>
    <w:rsid w:val="001A1A2F"/>
    <w:rsid w:val="001A1C8C"/>
    <w:rsid w:val="001A25D9"/>
    <w:rsid w:val="001A27E0"/>
    <w:rsid w:val="001A29D8"/>
    <w:rsid w:val="001A2A2B"/>
    <w:rsid w:val="001A336C"/>
    <w:rsid w:val="001A34A4"/>
    <w:rsid w:val="001A3CCD"/>
    <w:rsid w:val="001A3FBA"/>
    <w:rsid w:val="001A415D"/>
    <w:rsid w:val="001A538B"/>
    <w:rsid w:val="001A5FCD"/>
    <w:rsid w:val="001A61DB"/>
    <w:rsid w:val="001A64B6"/>
    <w:rsid w:val="001A6B59"/>
    <w:rsid w:val="001A6CD0"/>
    <w:rsid w:val="001A6D55"/>
    <w:rsid w:val="001A6FF4"/>
    <w:rsid w:val="001A71FB"/>
    <w:rsid w:val="001A75D0"/>
    <w:rsid w:val="001A77FD"/>
    <w:rsid w:val="001A79A3"/>
    <w:rsid w:val="001A7B59"/>
    <w:rsid w:val="001B06C0"/>
    <w:rsid w:val="001B0759"/>
    <w:rsid w:val="001B11B4"/>
    <w:rsid w:val="001B1334"/>
    <w:rsid w:val="001B1EF9"/>
    <w:rsid w:val="001B233D"/>
    <w:rsid w:val="001B35BD"/>
    <w:rsid w:val="001B37E6"/>
    <w:rsid w:val="001B3E38"/>
    <w:rsid w:val="001B3F17"/>
    <w:rsid w:val="001B4051"/>
    <w:rsid w:val="001B40F8"/>
    <w:rsid w:val="001B4716"/>
    <w:rsid w:val="001B4F4E"/>
    <w:rsid w:val="001B5000"/>
    <w:rsid w:val="001B53C0"/>
    <w:rsid w:val="001B601B"/>
    <w:rsid w:val="001B63E7"/>
    <w:rsid w:val="001B69F3"/>
    <w:rsid w:val="001B6AB1"/>
    <w:rsid w:val="001B6B8E"/>
    <w:rsid w:val="001B6F88"/>
    <w:rsid w:val="001B703E"/>
    <w:rsid w:val="001B70DB"/>
    <w:rsid w:val="001B7762"/>
    <w:rsid w:val="001B7A89"/>
    <w:rsid w:val="001B7E6C"/>
    <w:rsid w:val="001B7EC5"/>
    <w:rsid w:val="001C0063"/>
    <w:rsid w:val="001C045F"/>
    <w:rsid w:val="001C0BF6"/>
    <w:rsid w:val="001C0D88"/>
    <w:rsid w:val="001C0E23"/>
    <w:rsid w:val="001C101E"/>
    <w:rsid w:val="001C10A9"/>
    <w:rsid w:val="001C127E"/>
    <w:rsid w:val="001C1810"/>
    <w:rsid w:val="001C19D1"/>
    <w:rsid w:val="001C1AF1"/>
    <w:rsid w:val="001C1CC0"/>
    <w:rsid w:val="001C1F99"/>
    <w:rsid w:val="001C211C"/>
    <w:rsid w:val="001C28CF"/>
    <w:rsid w:val="001C35D8"/>
    <w:rsid w:val="001C365E"/>
    <w:rsid w:val="001C3966"/>
    <w:rsid w:val="001C3C8E"/>
    <w:rsid w:val="001C3CC2"/>
    <w:rsid w:val="001C43C0"/>
    <w:rsid w:val="001C4940"/>
    <w:rsid w:val="001C5964"/>
    <w:rsid w:val="001C5E96"/>
    <w:rsid w:val="001C67EB"/>
    <w:rsid w:val="001C692B"/>
    <w:rsid w:val="001C6B56"/>
    <w:rsid w:val="001C6D89"/>
    <w:rsid w:val="001C6EC3"/>
    <w:rsid w:val="001C7AEC"/>
    <w:rsid w:val="001C7D77"/>
    <w:rsid w:val="001C7EDB"/>
    <w:rsid w:val="001D0191"/>
    <w:rsid w:val="001D056C"/>
    <w:rsid w:val="001D05CE"/>
    <w:rsid w:val="001D1491"/>
    <w:rsid w:val="001D1841"/>
    <w:rsid w:val="001D1921"/>
    <w:rsid w:val="001D1AC5"/>
    <w:rsid w:val="001D1BA9"/>
    <w:rsid w:val="001D28B6"/>
    <w:rsid w:val="001D2A89"/>
    <w:rsid w:val="001D2CB1"/>
    <w:rsid w:val="001D339C"/>
    <w:rsid w:val="001D33FB"/>
    <w:rsid w:val="001D3650"/>
    <w:rsid w:val="001D3E07"/>
    <w:rsid w:val="001D443F"/>
    <w:rsid w:val="001D4624"/>
    <w:rsid w:val="001D485C"/>
    <w:rsid w:val="001D4968"/>
    <w:rsid w:val="001D4E2D"/>
    <w:rsid w:val="001D510F"/>
    <w:rsid w:val="001D59E1"/>
    <w:rsid w:val="001D5C13"/>
    <w:rsid w:val="001D5E9F"/>
    <w:rsid w:val="001D5FB2"/>
    <w:rsid w:val="001D62F3"/>
    <w:rsid w:val="001D6AB0"/>
    <w:rsid w:val="001D74FB"/>
    <w:rsid w:val="001D7EA7"/>
    <w:rsid w:val="001E04A3"/>
    <w:rsid w:val="001E050C"/>
    <w:rsid w:val="001E0573"/>
    <w:rsid w:val="001E09A1"/>
    <w:rsid w:val="001E0CD5"/>
    <w:rsid w:val="001E0EA0"/>
    <w:rsid w:val="001E177B"/>
    <w:rsid w:val="001E1860"/>
    <w:rsid w:val="001E186B"/>
    <w:rsid w:val="001E199C"/>
    <w:rsid w:val="001E2299"/>
    <w:rsid w:val="001E2581"/>
    <w:rsid w:val="001E28A6"/>
    <w:rsid w:val="001E2F97"/>
    <w:rsid w:val="001E3131"/>
    <w:rsid w:val="001E3A9F"/>
    <w:rsid w:val="001E43F9"/>
    <w:rsid w:val="001E445A"/>
    <w:rsid w:val="001E5E20"/>
    <w:rsid w:val="001E6467"/>
    <w:rsid w:val="001E673C"/>
    <w:rsid w:val="001E6D88"/>
    <w:rsid w:val="001E75A8"/>
    <w:rsid w:val="001E77E3"/>
    <w:rsid w:val="001E7C24"/>
    <w:rsid w:val="001E7F59"/>
    <w:rsid w:val="001F013D"/>
    <w:rsid w:val="001F06AC"/>
    <w:rsid w:val="001F06EA"/>
    <w:rsid w:val="001F0ADC"/>
    <w:rsid w:val="001F0CAE"/>
    <w:rsid w:val="001F0DE5"/>
    <w:rsid w:val="001F1647"/>
    <w:rsid w:val="001F1959"/>
    <w:rsid w:val="001F1AAF"/>
    <w:rsid w:val="001F2687"/>
    <w:rsid w:val="001F2DF5"/>
    <w:rsid w:val="001F31ED"/>
    <w:rsid w:val="001F3345"/>
    <w:rsid w:val="001F3D89"/>
    <w:rsid w:val="001F412C"/>
    <w:rsid w:val="001F4165"/>
    <w:rsid w:val="001F436C"/>
    <w:rsid w:val="001F477A"/>
    <w:rsid w:val="001F477C"/>
    <w:rsid w:val="001F4CD3"/>
    <w:rsid w:val="001F4FD2"/>
    <w:rsid w:val="001F5213"/>
    <w:rsid w:val="001F5285"/>
    <w:rsid w:val="001F5308"/>
    <w:rsid w:val="001F59A5"/>
    <w:rsid w:val="001F5A49"/>
    <w:rsid w:val="001F5A5F"/>
    <w:rsid w:val="001F5E2D"/>
    <w:rsid w:val="001F6645"/>
    <w:rsid w:val="001F68CF"/>
    <w:rsid w:val="001F6C3D"/>
    <w:rsid w:val="001F6DA4"/>
    <w:rsid w:val="001F6F38"/>
    <w:rsid w:val="001F72A3"/>
    <w:rsid w:val="001F7311"/>
    <w:rsid w:val="001F757B"/>
    <w:rsid w:val="001F78F8"/>
    <w:rsid w:val="002002EC"/>
    <w:rsid w:val="002004FE"/>
    <w:rsid w:val="00200AFA"/>
    <w:rsid w:val="00200F1B"/>
    <w:rsid w:val="00201241"/>
    <w:rsid w:val="0020161E"/>
    <w:rsid w:val="002023A1"/>
    <w:rsid w:val="00202765"/>
    <w:rsid w:val="00202A19"/>
    <w:rsid w:val="00202F9C"/>
    <w:rsid w:val="00203067"/>
    <w:rsid w:val="002032F3"/>
    <w:rsid w:val="00203E39"/>
    <w:rsid w:val="00204876"/>
    <w:rsid w:val="002050D9"/>
    <w:rsid w:val="002056B9"/>
    <w:rsid w:val="00205735"/>
    <w:rsid w:val="0020598C"/>
    <w:rsid w:val="00205B09"/>
    <w:rsid w:val="00205CC4"/>
    <w:rsid w:val="00205CF7"/>
    <w:rsid w:val="00206A78"/>
    <w:rsid w:val="00206DB3"/>
    <w:rsid w:val="00206F22"/>
    <w:rsid w:val="00206F6A"/>
    <w:rsid w:val="0020769D"/>
    <w:rsid w:val="00207BDA"/>
    <w:rsid w:val="00207F85"/>
    <w:rsid w:val="00210032"/>
    <w:rsid w:val="002101FC"/>
    <w:rsid w:val="00210685"/>
    <w:rsid w:val="002107BF"/>
    <w:rsid w:val="002107D5"/>
    <w:rsid w:val="0021087F"/>
    <w:rsid w:val="00210FA3"/>
    <w:rsid w:val="00211BCC"/>
    <w:rsid w:val="0021202C"/>
    <w:rsid w:val="00212443"/>
    <w:rsid w:val="00212801"/>
    <w:rsid w:val="00213251"/>
    <w:rsid w:val="0021333D"/>
    <w:rsid w:val="00213653"/>
    <w:rsid w:val="00213ADD"/>
    <w:rsid w:val="00213E76"/>
    <w:rsid w:val="00213F83"/>
    <w:rsid w:val="0021423F"/>
    <w:rsid w:val="0021424A"/>
    <w:rsid w:val="0021461F"/>
    <w:rsid w:val="002147CD"/>
    <w:rsid w:val="002150FE"/>
    <w:rsid w:val="002151AE"/>
    <w:rsid w:val="002151AF"/>
    <w:rsid w:val="00215532"/>
    <w:rsid w:val="00215781"/>
    <w:rsid w:val="00215923"/>
    <w:rsid w:val="00215BD7"/>
    <w:rsid w:val="0021627B"/>
    <w:rsid w:val="00216331"/>
    <w:rsid w:val="00216959"/>
    <w:rsid w:val="00216BD8"/>
    <w:rsid w:val="00216C4F"/>
    <w:rsid w:val="00216EDB"/>
    <w:rsid w:val="00217420"/>
    <w:rsid w:val="00217597"/>
    <w:rsid w:val="002176CF"/>
    <w:rsid w:val="00217864"/>
    <w:rsid w:val="002178BF"/>
    <w:rsid w:val="00217D10"/>
    <w:rsid w:val="00217D2F"/>
    <w:rsid w:val="00217F3A"/>
    <w:rsid w:val="002204E2"/>
    <w:rsid w:val="0022066F"/>
    <w:rsid w:val="00220D25"/>
    <w:rsid w:val="0022101D"/>
    <w:rsid w:val="00221220"/>
    <w:rsid w:val="0022133F"/>
    <w:rsid w:val="00221710"/>
    <w:rsid w:val="0022186A"/>
    <w:rsid w:val="00221DDC"/>
    <w:rsid w:val="00221E97"/>
    <w:rsid w:val="002221CF"/>
    <w:rsid w:val="00222902"/>
    <w:rsid w:val="00222F60"/>
    <w:rsid w:val="00223187"/>
    <w:rsid w:val="00223E2D"/>
    <w:rsid w:val="00224114"/>
    <w:rsid w:val="002242E8"/>
    <w:rsid w:val="0022439C"/>
    <w:rsid w:val="00224EBA"/>
    <w:rsid w:val="002251B7"/>
    <w:rsid w:val="002253C5"/>
    <w:rsid w:val="0022549D"/>
    <w:rsid w:val="0022571C"/>
    <w:rsid w:val="00225798"/>
    <w:rsid w:val="00225933"/>
    <w:rsid w:val="00225953"/>
    <w:rsid w:val="00225A56"/>
    <w:rsid w:val="002260D2"/>
    <w:rsid w:val="002261EC"/>
    <w:rsid w:val="00226684"/>
    <w:rsid w:val="0022697C"/>
    <w:rsid w:val="00227334"/>
    <w:rsid w:val="00227585"/>
    <w:rsid w:val="00227E92"/>
    <w:rsid w:val="002313D0"/>
    <w:rsid w:val="00231EA8"/>
    <w:rsid w:val="00231F02"/>
    <w:rsid w:val="002324BB"/>
    <w:rsid w:val="00232D5E"/>
    <w:rsid w:val="00232E31"/>
    <w:rsid w:val="00233196"/>
    <w:rsid w:val="0023413F"/>
    <w:rsid w:val="00234A59"/>
    <w:rsid w:val="00235153"/>
    <w:rsid w:val="002354C2"/>
    <w:rsid w:val="00235711"/>
    <w:rsid w:val="00235F13"/>
    <w:rsid w:val="002366E4"/>
    <w:rsid w:val="00236D5B"/>
    <w:rsid w:val="00236DF3"/>
    <w:rsid w:val="00237623"/>
    <w:rsid w:val="00240289"/>
    <w:rsid w:val="002402A5"/>
    <w:rsid w:val="00240401"/>
    <w:rsid w:val="00240493"/>
    <w:rsid w:val="00240A70"/>
    <w:rsid w:val="00240AEF"/>
    <w:rsid w:val="00241780"/>
    <w:rsid w:val="00241E65"/>
    <w:rsid w:val="00242171"/>
    <w:rsid w:val="00242665"/>
    <w:rsid w:val="00242739"/>
    <w:rsid w:val="00242846"/>
    <w:rsid w:val="0024292D"/>
    <w:rsid w:val="00242A3F"/>
    <w:rsid w:val="00242C36"/>
    <w:rsid w:val="00242D1D"/>
    <w:rsid w:val="0024317B"/>
    <w:rsid w:val="002431A0"/>
    <w:rsid w:val="00243EB5"/>
    <w:rsid w:val="00243ED2"/>
    <w:rsid w:val="00244020"/>
    <w:rsid w:val="00244549"/>
    <w:rsid w:val="002446A0"/>
    <w:rsid w:val="00244E3E"/>
    <w:rsid w:val="00244E6B"/>
    <w:rsid w:val="00245703"/>
    <w:rsid w:val="002457D7"/>
    <w:rsid w:val="0024597F"/>
    <w:rsid w:val="002459C3"/>
    <w:rsid w:val="002459CA"/>
    <w:rsid w:val="002461A7"/>
    <w:rsid w:val="0024621B"/>
    <w:rsid w:val="0024655E"/>
    <w:rsid w:val="002468B3"/>
    <w:rsid w:val="0024698E"/>
    <w:rsid w:val="00246C88"/>
    <w:rsid w:val="002476C9"/>
    <w:rsid w:val="0024781E"/>
    <w:rsid w:val="002478B6"/>
    <w:rsid w:val="00247B2F"/>
    <w:rsid w:val="00247F11"/>
    <w:rsid w:val="00250988"/>
    <w:rsid w:val="00250A09"/>
    <w:rsid w:val="00250A56"/>
    <w:rsid w:val="00250D65"/>
    <w:rsid w:val="00250FAB"/>
    <w:rsid w:val="00251418"/>
    <w:rsid w:val="0025177D"/>
    <w:rsid w:val="00251B57"/>
    <w:rsid w:val="00251B97"/>
    <w:rsid w:val="002525DC"/>
    <w:rsid w:val="002532D2"/>
    <w:rsid w:val="00253326"/>
    <w:rsid w:val="00253A7D"/>
    <w:rsid w:val="00253E92"/>
    <w:rsid w:val="00254367"/>
    <w:rsid w:val="0025443E"/>
    <w:rsid w:val="0025476A"/>
    <w:rsid w:val="002547D3"/>
    <w:rsid w:val="00254A26"/>
    <w:rsid w:val="00254B0E"/>
    <w:rsid w:val="00255C79"/>
    <w:rsid w:val="00255DD4"/>
    <w:rsid w:val="00255F24"/>
    <w:rsid w:val="00255FAF"/>
    <w:rsid w:val="002561A6"/>
    <w:rsid w:val="0025648C"/>
    <w:rsid w:val="002572FF"/>
    <w:rsid w:val="00257BE2"/>
    <w:rsid w:val="00260136"/>
    <w:rsid w:val="0026057A"/>
    <w:rsid w:val="002606D5"/>
    <w:rsid w:val="00260744"/>
    <w:rsid w:val="0026099B"/>
    <w:rsid w:val="00260B84"/>
    <w:rsid w:val="00260CA4"/>
    <w:rsid w:val="00260EBE"/>
    <w:rsid w:val="00260F4B"/>
    <w:rsid w:val="00260F6C"/>
    <w:rsid w:val="00261141"/>
    <w:rsid w:val="002613B7"/>
    <w:rsid w:val="0026187C"/>
    <w:rsid w:val="00261B3D"/>
    <w:rsid w:val="00262086"/>
    <w:rsid w:val="00262441"/>
    <w:rsid w:val="00262540"/>
    <w:rsid w:val="00262E11"/>
    <w:rsid w:val="00263162"/>
    <w:rsid w:val="002633D6"/>
    <w:rsid w:val="0026352A"/>
    <w:rsid w:val="00263719"/>
    <w:rsid w:val="0026555C"/>
    <w:rsid w:val="002655CA"/>
    <w:rsid w:val="00265DB8"/>
    <w:rsid w:val="00265DDB"/>
    <w:rsid w:val="00266D7B"/>
    <w:rsid w:val="0026741C"/>
    <w:rsid w:val="00267ACE"/>
    <w:rsid w:val="00267BC2"/>
    <w:rsid w:val="00267CB5"/>
    <w:rsid w:val="00270304"/>
    <w:rsid w:val="0027051E"/>
    <w:rsid w:val="0027088D"/>
    <w:rsid w:val="00270BAA"/>
    <w:rsid w:val="00270D09"/>
    <w:rsid w:val="00271362"/>
    <w:rsid w:val="00271544"/>
    <w:rsid w:val="00271599"/>
    <w:rsid w:val="00271A55"/>
    <w:rsid w:val="00271E2B"/>
    <w:rsid w:val="0027226B"/>
    <w:rsid w:val="00272E32"/>
    <w:rsid w:val="00272E62"/>
    <w:rsid w:val="00273417"/>
    <w:rsid w:val="00273809"/>
    <w:rsid w:val="0027380C"/>
    <w:rsid w:val="00273A59"/>
    <w:rsid w:val="0027401B"/>
    <w:rsid w:val="002740D2"/>
    <w:rsid w:val="00274164"/>
    <w:rsid w:val="00274478"/>
    <w:rsid w:val="00274FCA"/>
    <w:rsid w:val="00274FEB"/>
    <w:rsid w:val="0027509B"/>
    <w:rsid w:val="002755F6"/>
    <w:rsid w:val="0027590E"/>
    <w:rsid w:val="00275D44"/>
    <w:rsid w:val="0027649B"/>
    <w:rsid w:val="002767FC"/>
    <w:rsid w:val="00276884"/>
    <w:rsid w:val="002769AD"/>
    <w:rsid w:val="00277257"/>
    <w:rsid w:val="00277590"/>
    <w:rsid w:val="00277E8E"/>
    <w:rsid w:val="002804B7"/>
    <w:rsid w:val="00280933"/>
    <w:rsid w:val="00280A75"/>
    <w:rsid w:val="00280B8C"/>
    <w:rsid w:val="00280CD3"/>
    <w:rsid w:val="00280DEE"/>
    <w:rsid w:val="00280E30"/>
    <w:rsid w:val="00281136"/>
    <w:rsid w:val="002814F9"/>
    <w:rsid w:val="00281A90"/>
    <w:rsid w:val="0028274D"/>
    <w:rsid w:val="00282AE9"/>
    <w:rsid w:val="00282AF2"/>
    <w:rsid w:val="00282BD6"/>
    <w:rsid w:val="00283206"/>
    <w:rsid w:val="0028327E"/>
    <w:rsid w:val="00283681"/>
    <w:rsid w:val="002849B5"/>
    <w:rsid w:val="00284E16"/>
    <w:rsid w:val="00284F1A"/>
    <w:rsid w:val="002852C1"/>
    <w:rsid w:val="00285507"/>
    <w:rsid w:val="002859D8"/>
    <w:rsid w:val="00285C28"/>
    <w:rsid w:val="00285E37"/>
    <w:rsid w:val="002861F6"/>
    <w:rsid w:val="002865BF"/>
    <w:rsid w:val="0028695D"/>
    <w:rsid w:val="0028713E"/>
    <w:rsid w:val="00287418"/>
    <w:rsid w:val="00290401"/>
    <w:rsid w:val="00290745"/>
    <w:rsid w:val="00290B83"/>
    <w:rsid w:val="00291498"/>
    <w:rsid w:val="00291A31"/>
    <w:rsid w:val="00291A95"/>
    <w:rsid w:val="00291EEA"/>
    <w:rsid w:val="0029240B"/>
    <w:rsid w:val="002925A2"/>
    <w:rsid w:val="002925BD"/>
    <w:rsid w:val="00292A0B"/>
    <w:rsid w:val="00292E49"/>
    <w:rsid w:val="00292F60"/>
    <w:rsid w:val="00292F67"/>
    <w:rsid w:val="00292F69"/>
    <w:rsid w:val="00292FF7"/>
    <w:rsid w:val="00293220"/>
    <w:rsid w:val="0029346A"/>
    <w:rsid w:val="00293707"/>
    <w:rsid w:val="002938A6"/>
    <w:rsid w:val="0029477B"/>
    <w:rsid w:val="002947D6"/>
    <w:rsid w:val="00294A1F"/>
    <w:rsid w:val="00294CEB"/>
    <w:rsid w:val="00294FDC"/>
    <w:rsid w:val="0029544D"/>
    <w:rsid w:val="00295CBA"/>
    <w:rsid w:val="002968FA"/>
    <w:rsid w:val="00296A75"/>
    <w:rsid w:val="00297152"/>
    <w:rsid w:val="002A00C8"/>
    <w:rsid w:val="002A013C"/>
    <w:rsid w:val="002A04D1"/>
    <w:rsid w:val="002A0782"/>
    <w:rsid w:val="002A0CC3"/>
    <w:rsid w:val="002A0EE1"/>
    <w:rsid w:val="002A0FFB"/>
    <w:rsid w:val="002A1921"/>
    <w:rsid w:val="002A1988"/>
    <w:rsid w:val="002A1D3E"/>
    <w:rsid w:val="002A1D61"/>
    <w:rsid w:val="002A1F32"/>
    <w:rsid w:val="002A201E"/>
    <w:rsid w:val="002A23D0"/>
    <w:rsid w:val="002A2B94"/>
    <w:rsid w:val="002A2BB0"/>
    <w:rsid w:val="002A2C08"/>
    <w:rsid w:val="002A3728"/>
    <w:rsid w:val="002A4179"/>
    <w:rsid w:val="002A42A7"/>
    <w:rsid w:val="002A46DA"/>
    <w:rsid w:val="002A496A"/>
    <w:rsid w:val="002A4E0F"/>
    <w:rsid w:val="002A4EC9"/>
    <w:rsid w:val="002A511A"/>
    <w:rsid w:val="002A542F"/>
    <w:rsid w:val="002A5430"/>
    <w:rsid w:val="002A55CE"/>
    <w:rsid w:val="002A5650"/>
    <w:rsid w:val="002A566B"/>
    <w:rsid w:val="002A5B32"/>
    <w:rsid w:val="002A5D4E"/>
    <w:rsid w:val="002A6163"/>
    <w:rsid w:val="002A6749"/>
    <w:rsid w:val="002A68E1"/>
    <w:rsid w:val="002A73F4"/>
    <w:rsid w:val="002A768D"/>
    <w:rsid w:val="002A7816"/>
    <w:rsid w:val="002A7A58"/>
    <w:rsid w:val="002B04B3"/>
    <w:rsid w:val="002B06F9"/>
    <w:rsid w:val="002B0CDF"/>
    <w:rsid w:val="002B0D90"/>
    <w:rsid w:val="002B1C32"/>
    <w:rsid w:val="002B1E43"/>
    <w:rsid w:val="002B2019"/>
    <w:rsid w:val="002B2167"/>
    <w:rsid w:val="002B230D"/>
    <w:rsid w:val="002B2C9A"/>
    <w:rsid w:val="002B3130"/>
    <w:rsid w:val="002B325F"/>
    <w:rsid w:val="002B38C6"/>
    <w:rsid w:val="002B3DA4"/>
    <w:rsid w:val="002B45C6"/>
    <w:rsid w:val="002B4C03"/>
    <w:rsid w:val="002B4EEC"/>
    <w:rsid w:val="002B4FF5"/>
    <w:rsid w:val="002B55F6"/>
    <w:rsid w:val="002B5F0D"/>
    <w:rsid w:val="002B65BA"/>
    <w:rsid w:val="002B67F3"/>
    <w:rsid w:val="002B6909"/>
    <w:rsid w:val="002B6F07"/>
    <w:rsid w:val="002B772C"/>
    <w:rsid w:val="002C027F"/>
    <w:rsid w:val="002C0306"/>
    <w:rsid w:val="002C077F"/>
    <w:rsid w:val="002C116E"/>
    <w:rsid w:val="002C15E7"/>
    <w:rsid w:val="002C17CC"/>
    <w:rsid w:val="002C1A49"/>
    <w:rsid w:val="002C1B58"/>
    <w:rsid w:val="002C1F38"/>
    <w:rsid w:val="002C2178"/>
    <w:rsid w:val="002C263B"/>
    <w:rsid w:val="002C2818"/>
    <w:rsid w:val="002C29B7"/>
    <w:rsid w:val="002C2F24"/>
    <w:rsid w:val="002C2F3F"/>
    <w:rsid w:val="002C3416"/>
    <w:rsid w:val="002C35A7"/>
    <w:rsid w:val="002C388D"/>
    <w:rsid w:val="002C3B17"/>
    <w:rsid w:val="002C4045"/>
    <w:rsid w:val="002C410F"/>
    <w:rsid w:val="002C43EB"/>
    <w:rsid w:val="002C5327"/>
    <w:rsid w:val="002C5423"/>
    <w:rsid w:val="002C5519"/>
    <w:rsid w:val="002C5A24"/>
    <w:rsid w:val="002C603D"/>
    <w:rsid w:val="002C62E3"/>
    <w:rsid w:val="002C6580"/>
    <w:rsid w:val="002C6D77"/>
    <w:rsid w:val="002C7092"/>
    <w:rsid w:val="002C7BBF"/>
    <w:rsid w:val="002D0303"/>
    <w:rsid w:val="002D0411"/>
    <w:rsid w:val="002D05FE"/>
    <w:rsid w:val="002D08D8"/>
    <w:rsid w:val="002D0974"/>
    <w:rsid w:val="002D0CE6"/>
    <w:rsid w:val="002D0DD6"/>
    <w:rsid w:val="002D16C6"/>
    <w:rsid w:val="002D17A4"/>
    <w:rsid w:val="002D1BEB"/>
    <w:rsid w:val="002D1F08"/>
    <w:rsid w:val="002D2137"/>
    <w:rsid w:val="002D2870"/>
    <w:rsid w:val="002D3028"/>
    <w:rsid w:val="002D34B3"/>
    <w:rsid w:val="002D34D7"/>
    <w:rsid w:val="002D36DF"/>
    <w:rsid w:val="002D376B"/>
    <w:rsid w:val="002D3B3F"/>
    <w:rsid w:val="002D415F"/>
    <w:rsid w:val="002D43CF"/>
    <w:rsid w:val="002D486F"/>
    <w:rsid w:val="002D48B4"/>
    <w:rsid w:val="002D49C5"/>
    <w:rsid w:val="002D50C9"/>
    <w:rsid w:val="002D52E3"/>
    <w:rsid w:val="002D5BB1"/>
    <w:rsid w:val="002D5D19"/>
    <w:rsid w:val="002D653A"/>
    <w:rsid w:val="002D67B7"/>
    <w:rsid w:val="002D6AB1"/>
    <w:rsid w:val="002D6ADF"/>
    <w:rsid w:val="002D6C7B"/>
    <w:rsid w:val="002D6FC0"/>
    <w:rsid w:val="002D6FE0"/>
    <w:rsid w:val="002D721A"/>
    <w:rsid w:val="002D73AE"/>
    <w:rsid w:val="002D7462"/>
    <w:rsid w:val="002D7560"/>
    <w:rsid w:val="002D761F"/>
    <w:rsid w:val="002D7D5E"/>
    <w:rsid w:val="002E01CF"/>
    <w:rsid w:val="002E02E6"/>
    <w:rsid w:val="002E0490"/>
    <w:rsid w:val="002E04CC"/>
    <w:rsid w:val="002E0738"/>
    <w:rsid w:val="002E0BEC"/>
    <w:rsid w:val="002E0F9F"/>
    <w:rsid w:val="002E139C"/>
    <w:rsid w:val="002E1B5C"/>
    <w:rsid w:val="002E3224"/>
    <w:rsid w:val="002E3490"/>
    <w:rsid w:val="002E36BC"/>
    <w:rsid w:val="002E38A2"/>
    <w:rsid w:val="002E3B67"/>
    <w:rsid w:val="002E4850"/>
    <w:rsid w:val="002E4936"/>
    <w:rsid w:val="002E50A5"/>
    <w:rsid w:val="002E5CEA"/>
    <w:rsid w:val="002E5DE7"/>
    <w:rsid w:val="002E5FA7"/>
    <w:rsid w:val="002E6941"/>
    <w:rsid w:val="002E6A72"/>
    <w:rsid w:val="002E6EBC"/>
    <w:rsid w:val="002E77ED"/>
    <w:rsid w:val="002E79E6"/>
    <w:rsid w:val="002E7AF9"/>
    <w:rsid w:val="002F06AA"/>
    <w:rsid w:val="002F07F6"/>
    <w:rsid w:val="002F0C99"/>
    <w:rsid w:val="002F0DDD"/>
    <w:rsid w:val="002F0FF3"/>
    <w:rsid w:val="002F1077"/>
    <w:rsid w:val="002F1414"/>
    <w:rsid w:val="002F14A9"/>
    <w:rsid w:val="002F1557"/>
    <w:rsid w:val="002F1810"/>
    <w:rsid w:val="002F1BCA"/>
    <w:rsid w:val="002F1E7D"/>
    <w:rsid w:val="002F1EBA"/>
    <w:rsid w:val="002F22B1"/>
    <w:rsid w:val="002F2317"/>
    <w:rsid w:val="002F25D4"/>
    <w:rsid w:val="002F294D"/>
    <w:rsid w:val="002F2C12"/>
    <w:rsid w:val="002F2EE9"/>
    <w:rsid w:val="002F2F7D"/>
    <w:rsid w:val="002F2FA5"/>
    <w:rsid w:val="002F3301"/>
    <w:rsid w:val="002F3485"/>
    <w:rsid w:val="002F44D9"/>
    <w:rsid w:val="002F484D"/>
    <w:rsid w:val="002F4B62"/>
    <w:rsid w:val="002F4EC4"/>
    <w:rsid w:val="002F507E"/>
    <w:rsid w:val="002F66FF"/>
    <w:rsid w:val="002F6792"/>
    <w:rsid w:val="002F6933"/>
    <w:rsid w:val="002F69A3"/>
    <w:rsid w:val="002F6AE3"/>
    <w:rsid w:val="002F6B5A"/>
    <w:rsid w:val="002F6FE0"/>
    <w:rsid w:val="002F77D1"/>
    <w:rsid w:val="002F77E1"/>
    <w:rsid w:val="002F7C4B"/>
    <w:rsid w:val="0030051B"/>
    <w:rsid w:val="00300584"/>
    <w:rsid w:val="00300CC7"/>
    <w:rsid w:val="00300D1C"/>
    <w:rsid w:val="00301DBD"/>
    <w:rsid w:val="00302075"/>
    <w:rsid w:val="003025F7"/>
    <w:rsid w:val="003026D8"/>
    <w:rsid w:val="00302AEE"/>
    <w:rsid w:val="00302E1B"/>
    <w:rsid w:val="003034E8"/>
    <w:rsid w:val="00303821"/>
    <w:rsid w:val="00303824"/>
    <w:rsid w:val="00303AB9"/>
    <w:rsid w:val="00303BA0"/>
    <w:rsid w:val="00303EF9"/>
    <w:rsid w:val="003046C6"/>
    <w:rsid w:val="003048DB"/>
    <w:rsid w:val="00304E9C"/>
    <w:rsid w:val="00304FA0"/>
    <w:rsid w:val="0030503C"/>
    <w:rsid w:val="00305675"/>
    <w:rsid w:val="00305BD1"/>
    <w:rsid w:val="00305CB6"/>
    <w:rsid w:val="00306054"/>
    <w:rsid w:val="00306B6A"/>
    <w:rsid w:val="00306D87"/>
    <w:rsid w:val="00306E14"/>
    <w:rsid w:val="00306E2E"/>
    <w:rsid w:val="00307C19"/>
    <w:rsid w:val="0031031A"/>
    <w:rsid w:val="00310E1D"/>
    <w:rsid w:val="003111CA"/>
    <w:rsid w:val="00311703"/>
    <w:rsid w:val="00311944"/>
    <w:rsid w:val="00311B93"/>
    <w:rsid w:val="00312263"/>
    <w:rsid w:val="00312480"/>
    <w:rsid w:val="00312694"/>
    <w:rsid w:val="00312C62"/>
    <w:rsid w:val="00312E07"/>
    <w:rsid w:val="003137F8"/>
    <w:rsid w:val="00313810"/>
    <w:rsid w:val="00313D18"/>
    <w:rsid w:val="00313EB2"/>
    <w:rsid w:val="00313F5C"/>
    <w:rsid w:val="00313F90"/>
    <w:rsid w:val="0031475F"/>
    <w:rsid w:val="0031485B"/>
    <w:rsid w:val="00314A70"/>
    <w:rsid w:val="0031518C"/>
    <w:rsid w:val="00315481"/>
    <w:rsid w:val="003155C7"/>
    <w:rsid w:val="00315F30"/>
    <w:rsid w:val="0031620A"/>
    <w:rsid w:val="00316317"/>
    <w:rsid w:val="00316407"/>
    <w:rsid w:val="003165DA"/>
    <w:rsid w:val="00316974"/>
    <w:rsid w:val="00317FD6"/>
    <w:rsid w:val="003204A5"/>
    <w:rsid w:val="00320A42"/>
    <w:rsid w:val="00320FD9"/>
    <w:rsid w:val="003211BF"/>
    <w:rsid w:val="00321393"/>
    <w:rsid w:val="003228DB"/>
    <w:rsid w:val="00322C83"/>
    <w:rsid w:val="00322CF9"/>
    <w:rsid w:val="003230D4"/>
    <w:rsid w:val="00323546"/>
    <w:rsid w:val="00323583"/>
    <w:rsid w:val="003238FE"/>
    <w:rsid w:val="0032443D"/>
    <w:rsid w:val="003245B1"/>
    <w:rsid w:val="003246B7"/>
    <w:rsid w:val="00324BC8"/>
    <w:rsid w:val="0032512F"/>
    <w:rsid w:val="00325ADD"/>
    <w:rsid w:val="00325B1D"/>
    <w:rsid w:val="00325C2C"/>
    <w:rsid w:val="00325EDB"/>
    <w:rsid w:val="003261FC"/>
    <w:rsid w:val="003263A0"/>
    <w:rsid w:val="0032668A"/>
    <w:rsid w:val="0032678C"/>
    <w:rsid w:val="00326A53"/>
    <w:rsid w:val="00327A1D"/>
    <w:rsid w:val="00327CDD"/>
    <w:rsid w:val="003301CE"/>
    <w:rsid w:val="003303B5"/>
    <w:rsid w:val="003303D5"/>
    <w:rsid w:val="003304C3"/>
    <w:rsid w:val="003304EF"/>
    <w:rsid w:val="00330958"/>
    <w:rsid w:val="00330F1B"/>
    <w:rsid w:val="00331007"/>
    <w:rsid w:val="00331015"/>
    <w:rsid w:val="00331017"/>
    <w:rsid w:val="00331755"/>
    <w:rsid w:val="0033191B"/>
    <w:rsid w:val="00331BC0"/>
    <w:rsid w:val="00332007"/>
    <w:rsid w:val="003329E9"/>
    <w:rsid w:val="003334A4"/>
    <w:rsid w:val="00333E5D"/>
    <w:rsid w:val="003340DF"/>
    <w:rsid w:val="003341B6"/>
    <w:rsid w:val="003345F6"/>
    <w:rsid w:val="00334945"/>
    <w:rsid w:val="0033497E"/>
    <w:rsid w:val="00334BFD"/>
    <w:rsid w:val="00334DDD"/>
    <w:rsid w:val="00334DF3"/>
    <w:rsid w:val="00334F83"/>
    <w:rsid w:val="00335330"/>
    <w:rsid w:val="003359CC"/>
    <w:rsid w:val="00335A0B"/>
    <w:rsid w:val="00335D17"/>
    <w:rsid w:val="00335D52"/>
    <w:rsid w:val="00335F0F"/>
    <w:rsid w:val="00335FB2"/>
    <w:rsid w:val="0033665C"/>
    <w:rsid w:val="003368F5"/>
    <w:rsid w:val="003369CA"/>
    <w:rsid w:val="00337FEA"/>
    <w:rsid w:val="0034038E"/>
    <w:rsid w:val="003411E5"/>
    <w:rsid w:val="003412C5"/>
    <w:rsid w:val="0034148C"/>
    <w:rsid w:val="00342175"/>
    <w:rsid w:val="003422E0"/>
    <w:rsid w:val="0034292A"/>
    <w:rsid w:val="00343004"/>
    <w:rsid w:val="00343B49"/>
    <w:rsid w:val="00343E26"/>
    <w:rsid w:val="00343FAD"/>
    <w:rsid w:val="003444B3"/>
    <w:rsid w:val="003445AF"/>
    <w:rsid w:val="003448AB"/>
    <w:rsid w:val="00345700"/>
    <w:rsid w:val="00345809"/>
    <w:rsid w:val="00345E1A"/>
    <w:rsid w:val="003462F3"/>
    <w:rsid w:val="00346777"/>
    <w:rsid w:val="003468E1"/>
    <w:rsid w:val="00346F73"/>
    <w:rsid w:val="00347221"/>
    <w:rsid w:val="0034760A"/>
    <w:rsid w:val="00347705"/>
    <w:rsid w:val="003477EC"/>
    <w:rsid w:val="0035046B"/>
    <w:rsid w:val="00351C32"/>
    <w:rsid w:val="00351DE5"/>
    <w:rsid w:val="00351FCA"/>
    <w:rsid w:val="003520BD"/>
    <w:rsid w:val="0035214A"/>
    <w:rsid w:val="0035259D"/>
    <w:rsid w:val="00352A36"/>
    <w:rsid w:val="0035303E"/>
    <w:rsid w:val="0035314B"/>
    <w:rsid w:val="003535CF"/>
    <w:rsid w:val="0035373F"/>
    <w:rsid w:val="003537F6"/>
    <w:rsid w:val="003539B7"/>
    <w:rsid w:val="00353BA7"/>
    <w:rsid w:val="00353C9A"/>
    <w:rsid w:val="00353D56"/>
    <w:rsid w:val="003540EA"/>
    <w:rsid w:val="00354A93"/>
    <w:rsid w:val="00355403"/>
    <w:rsid w:val="003559D8"/>
    <w:rsid w:val="003559E3"/>
    <w:rsid w:val="00356057"/>
    <w:rsid w:val="003561F6"/>
    <w:rsid w:val="00356255"/>
    <w:rsid w:val="00356AFC"/>
    <w:rsid w:val="00356DEB"/>
    <w:rsid w:val="00357302"/>
    <w:rsid w:val="00357596"/>
    <w:rsid w:val="00357656"/>
    <w:rsid w:val="0035773A"/>
    <w:rsid w:val="00357A1C"/>
    <w:rsid w:val="00357CB9"/>
    <w:rsid w:val="00357E70"/>
    <w:rsid w:val="0036026B"/>
    <w:rsid w:val="00360728"/>
    <w:rsid w:val="00360A83"/>
    <w:rsid w:val="00360CEB"/>
    <w:rsid w:val="00361009"/>
    <w:rsid w:val="00361237"/>
    <w:rsid w:val="0036141E"/>
    <w:rsid w:val="00361F6F"/>
    <w:rsid w:val="003623A6"/>
    <w:rsid w:val="003627B4"/>
    <w:rsid w:val="003628EA"/>
    <w:rsid w:val="00362916"/>
    <w:rsid w:val="00363146"/>
    <w:rsid w:val="003632B6"/>
    <w:rsid w:val="003635F9"/>
    <w:rsid w:val="00363664"/>
    <w:rsid w:val="00363FE2"/>
    <w:rsid w:val="0036422A"/>
    <w:rsid w:val="00364340"/>
    <w:rsid w:val="00364B2E"/>
    <w:rsid w:val="00365CA5"/>
    <w:rsid w:val="0036605C"/>
    <w:rsid w:val="003667DF"/>
    <w:rsid w:val="003668BE"/>
    <w:rsid w:val="00366A53"/>
    <w:rsid w:val="00367376"/>
    <w:rsid w:val="00367890"/>
    <w:rsid w:val="003679E1"/>
    <w:rsid w:val="00367B3C"/>
    <w:rsid w:val="0037017B"/>
    <w:rsid w:val="00370209"/>
    <w:rsid w:val="003703A8"/>
    <w:rsid w:val="00370B96"/>
    <w:rsid w:val="00370C49"/>
    <w:rsid w:val="00370F69"/>
    <w:rsid w:val="00371369"/>
    <w:rsid w:val="0037162D"/>
    <w:rsid w:val="003719F3"/>
    <w:rsid w:val="00371EA8"/>
    <w:rsid w:val="00371F7E"/>
    <w:rsid w:val="00371F94"/>
    <w:rsid w:val="003724E1"/>
    <w:rsid w:val="003725D0"/>
    <w:rsid w:val="00372D4B"/>
    <w:rsid w:val="003733F6"/>
    <w:rsid w:val="00373433"/>
    <w:rsid w:val="00373DCC"/>
    <w:rsid w:val="00374166"/>
    <w:rsid w:val="0037423C"/>
    <w:rsid w:val="003748BC"/>
    <w:rsid w:val="003748D9"/>
    <w:rsid w:val="00374906"/>
    <w:rsid w:val="00374C3E"/>
    <w:rsid w:val="00374CC6"/>
    <w:rsid w:val="00374D01"/>
    <w:rsid w:val="0037507A"/>
    <w:rsid w:val="00375171"/>
    <w:rsid w:val="0037536C"/>
    <w:rsid w:val="003757C1"/>
    <w:rsid w:val="003758C4"/>
    <w:rsid w:val="00376428"/>
    <w:rsid w:val="003764B5"/>
    <w:rsid w:val="00376958"/>
    <w:rsid w:val="003769DE"/>
    <w:rsid w:val="00376A25"/>
    <w:rsid w:val="00376C57"/>
    <w:rsid w:val="00377157"/>
    <w:rsid w:val="00377300"/>
    <w:rsid w:val="003778E5"/>
    <w:rsid w:val="00377A60"/>
    <w:rsid w:val="00377E41"/>
    <w:rsid w:val="00377F1B"/>
    <w:rsid w:val="00377FAE"/>
    <w:rsid w:val="0038032E"/>
    <w:rsid w:val="00380602"/>
    <w:rsid w:val="003810A5"/>
    <w:rsid w:val="003810B4"/>
    <w:rsid w:val="003813B1"/>
    <w:rsid w:val="00382138"/>
    <w:rsid w:val="0038273D"/>
    <w:rsid w:val="00383211"/>
    <w:rsid w:val="00383844"/>
    <w:rsid w:val="00383CDC"/>
    <w:rsid w:val="00383F14"/>
    <w:rsid w:val="003840BF"/>
    <w:rsid w:val="00384102"/>
    <w:rsid w:val="00384D44"/>
    <w:rsid w:val="00385718"/>
    <w:rsid w:val="00385BFD"/>
    <w:rsid w:val="00385D2B"/>
    <w:rsid w:val="00385F04"/>
    <w:rsid w:val="0038607A"/>
    <w:rsid w:val="00386193"/>
    <w:rsid w:val="003864E3"/>
    <w:rsid w:val="003865A2"/>
    <w:rsid w:val="0038679C"/>
    <w:rsid w:val="00386AF6"/>
    <w:rsid w:val="003871B0"/>
    <w:rsid w:val="003872A3"/>
    <w:rsid w:val="00387613"/>
    <w:rsid w:val="00387E0B"/>
    <w:rsid w:val="00387E4E"/>
    <w:rsid w:val="00387FE2"/>
    <w:rsid w:val="0039001C"/>
    <w:rsid w:val="0039088A"/>
    <w:rsid w:val="00390C8D"/>
    <w:rsid w:val="0039106B"/>
    <w:rsid w:val="0039155F"/>
    <w:rsid w:val="00392024"/>
    <w:rsid w:val="00392063"/>
    <w:rsid w:val="003928A6"/>
    <w:rsid w:val="003929A8"/>
    <w:rsid w:val="00393426"/>
    <w:rsid w:val="003939E9"/>
    <w:rsid w:val="00393EF8"/>
    <w:rsid w:val="00394150"/>
    <w:rsid w:val="003942D3"/>
    <w:rsid w:val="003943EC"/>
    <w:rsid w:val="00394943"/>
    <w:rsid w:val="00394ED1"/>
    <w:rsid w:val="00395787"/>
    <w:rsid w:val="00395A0F"/>
    <w:rsid w:val="00395A1E"/>
    <w:rsid w:val="00395C20"/>
    <w:rsid w:val="00395CDE"/>
    <w:rsid w:val="00396374"/>
    <w:rsid w:val="0039649C"/>
    <w:rsid w:val="00396CE8"/>
    <w:rsid w:val="003975B2"/>
    <w:rsid w:val="003976D2"/>
    <w:rsid w:val="00397AA6"/>
    <w:rsid w:val="003A050D"/>
    <w:rsid w:val="003A0EDE"/>
    <w:rsid w:val="003A1A56"/>
    <w:rsid w:val="003A26EA"/>
    <w:rsid w:val="003A2F9B"/>
    <w:rsid w:val="003A2FAB"/>
    <w:rsid w:val="003A3B83"/>
    <w:rsid w:val="003A3BDB"/>
    <w:rsid w:val="003A3C29"/>
    <w:rsid w:val="003A3F57"/>
    <w:rsid w:val="003A439F"/>
    <w:rsid w:val="003A45A3"/>
    <w:rsid w:val="003A51CD"/>
    <w:rsid w:val="003A5228"/>
    <w:rsid w:val="003A5549"/>
    <w:rsid w:val="003A605E"/>
    <w:rsid w:val="003A6072"/>
    <w:rsid w:val="003A61C1"/>
    <w:rsid w:val="003A6549"/>
    <w:rsid w:val="003A6714"/>
    <w:rsid w:val="003A6798"/>
    <w:rsid w:val="003A697E"/>
    <w:rsid w:val="003A7AC6"/>
    <w:rsid w:val="003B04F0"/>
    <w:rsid w:val="003B05D0"/>
    <w:rsid w:val="003B1E58"/>
    <w:rsid w:val="003B213A"/>
    <w:rsid w:val="003B2C28"/>
    <w:rsid w:val="003B3328"/>
    <w:rsid w:val="003B42A5"/>
    <w:rsid w:val="003B42DF"/>
    <w:rsid w:val="003B447D"/>
    <w:rsid w:val="003B52BB"/>
    <w:rsid w:val="003B5340"/>
    <w:rsid w:val="003B5628"/>
    <w:rsid w:val="003B5A05"/>
    <w:rsid w:val="003B5A45"/>
    <w:rsid w:val="003B678B"/>
    <w:rsid w:val="003B68F3"/>
    <w:rsid w:val="003B6A0F"/>
    <w:rsid w:val="003B6A47"/>
    <w:rsid w:val="003B75AA"/>
    <w:rsid w:val="003C07B2"/>
    <w:rsid w:val="003C0CF7"/>
    <w:rsid w:val="003C0E09"/>
    <w:rsid w:val="003C109B"/>
    <w:rsid w:val="003C1204"/>
    <w:rsid w:val="003C2564"/>
    <w:rsid w:val="003C2D2C"/>
    <w:rsid w:val="003C3309"/>
    <w:rsid w:val="003C37B6"/>
    <w:rsid w:val="003C40A2"/>
    <w:rsid w:val="003C40B8"/>
    <w:rsid w:val="003C43AD"/>
    <w:rsid w:val="003C4449"/>
    <w:rsid w:val="003C458A"/>
    <w:rsid w:val="003C4B42"/>
    <w:rsid w:val="003C521E"/>
    <w:rsid w:val="003C58C0"/>
    <w:rsid w:val="003C5CF7"/>
    <w:rsid w:val="003C61AC"/>
    <w:rsid w:val="003C645A"/>
    <w:rsid w:val="003C66AD"/>
    <w:rsid w:val="003C6A2D"/>
    <w:rsid w:val="003C6A88"/>
    <w:rsid w:val="003C6C1C"/>
    <w:rsid w:val="003C7067"/>
    <w:rsid w:val="003C72C4"/>
    <w:rsid w:val="003C78DE"/>
    <w:rsid w:val="003C795B"/>
    <w:rsid w:val="003C7A32"/>
    <w:rsid w:val="003C7C23"/>
    <w:rsid w:val="003D0216"/>
    <w:rsid w:val="003D08BC"/>
    <w:rsid w:val="003D0CD5"/>
    <w:rsid w:val="003D1645"/>
    <w:rsid w:val="003D1889"/>
    <w:rsid w:val="003D1DB4"/>
    <w:rsid w:val="003D237E"/>
    <w:rsid w:val="003D2976"/>
    <w:rsid w:val="003D2B1C"/>
    <w:rsid w:val="003D2B3B"/>
    <w:rsid w:val="003D2D77"/>
    <w:rsid w:val="003D3049"/>
    <w:rsid w:val="003D30A3"/>
    <w:rsid w:val="003D368E"/>
    <w:rsid w:val="003D397C"/>
    <w:rsid w:val="003D3BEA"/>
    <w:rsid w:val="003D3C57"/>
    <w:rsid w:val="003D3E12"/>
    <w:rsid w:val="003D3E1F"/>
    <w:rsid w:val="003D40DA"/>
    <w:rsid w:val="003D43BF"/>
    <w:rsid w:val="003D43CE"/>
    <w:rsid w:val="003D47E0"/>
    <w:rsid w:val="003D4C68"/>
    <w:rsid w:val="003D5699"/>
    <w:rsid w:val="003D59B4"/>
    <w:rsid w:val="003D5A54"/>
    <w:rsid w:val="003D5D0D"/>
    <w:rsid w:val="003D6936"/>
    <w:rsid w:val="003D6960"/>
    <w:rsid w:val="003D6AA8"/>
    <w:rsid w:val="003D6C87"/>
    <w:rsid w:val="003D7C10"/>
    <w:rsid w:val="003D7D5D"/>
    <w:rsid w:val="003D7F88"/>
    <w:rsid w:val="003E00CB"/>
    <w:rsid w:val="003E0252"/>
    <w:rsid w:val="003E095F"/>
    <w:rsid w:val="003E0CE5"/>
    <w:rsid w:val="003E151F"/>
    <w:rsid w:val="003E1B98"/>
    <w:rsid w:val="003E2454"/>
    <w:rsid w:val="003E247F"/>
    <w:rsid w:val="003E26CF"/>
    <w:rsid w:val="003E2A54"/>
    <w:rsid w:val="003E2F0D"/>
    <w:rsid w:val="003E35BB"/>
    <w:rsid w:val="003E3DEA"/>
    <w:rsid w:val="003E3FDA"/>
    <w:rsid w:val="003E42FF"/>
    <w:rsid w:val="003E4411"/>
    <w:rsid w:val="003E4658"/>
    <w:rsid w:val="003E48A1"/>
    <w:rsid w:val="003E5032"/>
    <w:rsid w:val="003E5456"/>
    <w:rsid w:val="003E54EF"/>
    <w:rsid w:val="003E5757"/>
    <w:rsid w:val="003E58CA"/>
    <w:rsid w:val="003E67C7"/>
    <w:rsid w:val="003E6A2E"/>
    <w:rsid w:val="003E6FFF"/>
    <w:rsid w:val="003E74F8"/>
    <w:rsid w:val="003E7A57"/>
    <w:rsid w:val="003E7D14"/>
    <w:rsid w:val="003E7EAF"/>
    <w:rsid w:val="003F06C9"/>
    <w:rsid w:val="003F0F28"/>
    <w:rsid w:val="003F11BA"/>
    <w:rsid w:val="003F145B"/>
    <w:rsid w:val="003F15AC"/>
    <w:rsid w:val="003F186A"/>
    <w:rsid w:val="003F2F20"/>
    <w:rsid w:val="003F2F40"/>
    <w:rsid w:val="003F3413"/>
    <w:rsid w:val="003F3698"/>
    <w:rsid w:val="003F3859"/>
    <w:rsid w:val="003F3986"/>
    <w:rsid w:val="003F3ACE"/>
    <w:rsid w:val="003F4280"/>
    <w:rsid w:val="003F4516"/>
    <w:rsid w:val="003F46AA"/>
    <w:rsid w:val="003F46D2"/>
    <w:rsid w:val="003F4BCA"/>
    <w:rsid w:val="003F4C61"/>
    <w:rsid w:val="003F56C7"/>
    <w:rsid w:val="003F56CD"/>
    <w:rsid w:val="003F5B5E"/>
    <w:rsid w:val="003F6223"/>
    <w:rsid w:val="003F6394"/>
    <w:rsid w:val="003F6719"/>
    <w:rsid w:val="003F6D3D"/>
    <w:rsid w:val="003F7428"/>
    <w:rsid w:val="003F757B"/>
    <w:rsid w:val="003F757C"/>
    <w:rsid w:val="003F77A9"/>
    <w:rsid w:val="004001EC"/>
    <w:rsid w:val="004003E2"/>
    <w:rsid w:val="0040052B"/>
    <w:rsid w:val="004007D3"/>
    <w:rsid w:val="00400B81"/>
    <w:rsid w:val="00400E44"/>
    <w:rsid w:val="00400FA0"/>
    <w:rsid w:val="0040163B"/>
    <w:rsid w:val="00401C7F"/>
    <w:rsid w:val="00401D80"/>
    <w:rsid w:val="00401DF9"/>
    <w:rsid w:val="00401E88"/>
    <w:rsid w:val="00402084"/>
    <w:rsid w:val="00402271"/>
    <w:rsid w:val="004028DD"/>
    <w:rsid w:val="00402BE9"/>
    <w:rsid w:val="00402CF6"/>
    <w:rsid w:val="004030C2"/>
    <w:rsid w:val="0040332C"/>
    <w:rsid w:val="00403965"/>
    <w:rsid w:val="00403A90"/>
    <w:rsid w:val="00403D20"/>
    <w:rsid w:val="00403FFF"/>
    <w:rsid w:val="00404523"/>
    <w:rsid w:val="0040486F"/>
    <w:rsid w:val="00405426"/>
    <w:rsid w:val="0040553F"/>
    <w:rsid w:val="004055F3"/>
    <w:rsid w:val="00405E77"/>
    <w:rsid w:val="00406077"/>
    <w:rsid w:val="00406136"/>
    <w:rsid w:val="00406580"/>
    <w:rsid w:val="004068F6"/>
    <w:rsid w:val="00406E20"/>
    <w:rsid w:val="004078D9"/>
    <w:rsid w:val="00407A24"/>
    <w:rsid w:val="00407D73"/>
    <w:rsid w:val="0041013D"/>
    <w:rsid w:val="00410274"/>
    <w:rsid w:val="00410A8E"/>
    <w:rsid w:val="00411019"/>
    <w:rsid w:val="0041122D"/>
    <w:rsid w:val="0041138C"/>
    <w:rsid w:val="0041151C"/>
    <w:rsid w:val="0041153A"/>
    <w:rsid w:val="00411B76"/>
    <w:rsid w:val="00411C7F"/>
    <w:rsid w:val="00411D6C"/>
    <w:rsid w:val="004120F0"/>
    <w:rsid w:val="00412B1D"/>
    <w:rsid w:val="00413CE8"/>
    <w:rsid w:val="0041419B"/>
    <w:rsid w:val="00414277"/>
    <w:rsid w:val="00414638"/>
    <w:rsid w:val="00414665"/>
    <w:rsid w:val="004147DA"/>
    <w:rsid w:val="00414F26"/>
    <w:rsid w:val="004158CB"/>
    <w:rsid w:val="00415AD4"/>
    <w:rsid w:val="00416016"/>
    <w:rsid w:val="004161ED"/>
    <w:rsid w:val="0041632B"/>
    <w:rsid w:val="0041641F"/>
    <w:rsid w:val="00417CA0"/>
    <w:rsid w:val="00417D19"/>
    <w:rsid w:val="00420C36"/>
    <w:rsid w:val="00421125"/>
    <w:rsid w:val="004211AA"/>
    <w:rsid w:val="00421568"/>
    <w:rsid w:val="00422016"/>
    <w:rsid w:val="004223FB"/>
    <w:rsid w:val="0042325B"/>
    <w:rsid w:val="0042368A"/>
    <w:rsid w:val="00423A9C"/>
    <w:rsid w:val="00423B38"/>
    <w:rsid w:val="0042417E"/>
    <w:rsid w:val="004245E5"/>
    <w:rsid w:val="00424AE3"/>
    <w:rsid w:val="0042503E"/>
    <w:rsid w:val="00426368"/>
    <w:rsid w:val="0042642B"/>
    <w:rsid w:val="0042683B"/>
    <w:rsid w:val="00426C1A"/>
    <w:rsid w:val="00426C33"/>
    <w:rsid w:val="004271D7"/>
    <w:rsid w:val="0042759C"/>
    <w:rsid w:val="0042782D"/>
    <w:rsid w:val="00427830"/>
    <w:rsid w:val="00427B55"/>
    <w:rsid w:val="00430259"/>
    <w:rsid w:val="00430268"/>
    <w:rsid w:val="0043063C"/>
    <w:rsid w:val="004307FA"/>
    <w:rsid w:val="0043101D"/>
    <w:rsid w:val="004311F7"/>
    <w:rsid w:val="0043139E"/>
    <w:rsid w:val="004313A1"/>
    <w:rsid w:val="004314A6"/>
    <w:rsid w:val="0043150C"/>
    <w:rsid w:val="0043160D"/>
    <w:rsid w:val="00431C90"/>
    <w:rsid w:val="00431CA5"/>
    <w:rsid w:val="00432153"/>
    <w:rsid w:val="00432BEC"/>
    <w:rsid w:val="004331B5"/>
    <w:rsid w:val="00433297"/>
    <w:rsid w:val="0043407B"/>
    <w:rsid w:val="00434208"/>
    <w:rsid w:val="00434911"/>
    <w:rsid w:val="0043496A"/>
    <w:rsid w:val="00435031"/>
    <w:rsid w:val="00435D57"/>
    <w:rsid w:val="00435E92"/>
    <w:rsid w:val="004366AE"/>
    <w:rsid w:val="00436CCF"/>
    <w:rsid w:val="0043726D"/>
    <w:rsid w:val="00437671"/>
    <w:rsid w:val="00440B93"/>
    <w:rsid w:val="004415A3"/>
    <w:rsid w:val="00441612"/>
    <w:rsid w:val="00441963"/>
    <w:rsid w:val="00441BCE"/>
    <w:rsid w:val="00441DDB"/>
    <w:rsid w:val="00442131"/>
    <w:rsid w:val="004424AD"/>
    <w:rsid w:val="00442799"/>
    <w:rsid w:val="004427EB"/>
    <w:rsid w:val="00442B91"/>
    <w:rsid w:val="00442F64"/>
    <w:rsid w:val="0044398C"/>
    <w:rsid w:val="00443C60"/>
    <w:rsid w:val="00443D15"/>
    <w:rsid w:val="00443DAD"/>
    <w:rsid w:val="00443ED5"/>
    <w:rsid w:val="00444256"/>
    <w:rsid w:val="00444263"/>
    <w:rsid w:val="004443A6"/>
    <w:rsid w:val="004444EB"/>
    <w:rsid w:val="00444636"/>
    <w:rsid w:val="00444850"/>
    <w:rsid w:val="00445026"/>
    <w:rsid w:val="0044528A"/>
    <w:rsid w:val="0044558B"/>
    <w:rsid w:val="00445AAF"/>
    <w:rsid w:val="00445C99"/>
    <w:rsid w:val="00445FFA"/>
    <w:rsid w:val="004463FB"/>
    <w:rsid w:val="00446594"/>
    <w:rsid w:val="00446612"/>
    <w:rsid w:val="0044684A"/>
    <w:rsid w:val="00446B87"/>
    <w:rsid w:val="00446D8B"/>
    <w:rsid w:val="00446E8F"/>
    <w:rsid w:val="004472FF"/>
    <w:rsid w:val="00447AA5"/>
    <w:rsid w:val="00447B48"/>
    <w:rsid w:val="00447E2D"/>
    <w:rsid w:val="004501F8"/>
    <w:rsid w:val="00450302"/>
    <w:rsid w:val="0045087B"/>
    <w:rsid w:val="00450B03"/>
    <w:rsid w:val="00450B33"/>
    <w:rsid w:val="00451028"/>
    <w:rsid w:val="004514CB"/>
    <w:rsid w:val="00451654"/>
    <w:rsid w:val="004517DD"/>
    <w:rsid w:val="00451E42"/>
    <w:rsid w:val="004526C9"/>
    <w:rsid w:val="00453119"/>
    <w:rsid w:val="004537C0"/>
    <w:rsid w:val="00453E0B"/>
    <w:rsid w:val="00453E84"/>
    <w:rsid w:val="0045453D"/>
    <w:rsid w:val="004547D3"/>
    <w:rsid w:val="00454AD4"/>
    <w:rsid w:val="00454B2A"/>
    <w:rsid w:val="00454F9C"/>
    <w:rsid w:val="00455255"/>
    <w:rsid w:val="004552B4"/>
    <w:rsid w:val="004552F9"/>
    <w:rsid w:val="0045549A"/>
    <w:rsid w:val="00455695"/>
    <w:rsid w:val="00455C4A"/>
    <w:rsid w:val="00455C7E"/>
    <w:rsid w:val="004568DF"/>
    <w:rsid w:val="00456A6E"/>
    <w:rsid w:val="00456ABC"/>
    <w:rsid w:val="00457200"/>
    <w:rsid w:val="00457252"/>
    <w:rsid w:val="00457316"/>
    <w:rsid w:val="00457C0B"/>
    <w:rsid w:val="00457C53"/>
    <w:rsid w:val="00457F42"/>
    <w:rsid w:val="00457F87"/>
    <w:rsid w:val="004600AA"/>
    <w:rsid w:val="00460858"/>
    <w:rsid w:val="00460887"/>
    <w:rsid w:val="00460E62"/>
    <w:rsid w:val="004612C9"/>
    <w:rsid w:val="00461AD5"/>
    <w:rsid w:val="00461BCE"/>
    <w:rsid w:val="004620F7"/>
    <w:rsid w:val="00462260"/>
    <w:rsid w:val="004625D5"/>
    <w:rsid w:val="0046282D"/>
    <w:rsid w:val="00462AC2"/>
    <w:rsid w:val="00462B1A"/>
    <w:rsid w:val="00462BB5"/>
    <w:rsid w:val="00462BFD"/>
    <w:rsid w:val="00462C07"/>
    <w:rsid w:val="004630E7"/>
    <w:rsid w:val="00463AEE"/>
    <w:rsid w:val="00463B1F"/>
    <w:rsid w:val="00463D11"/>
    <w:rsid w:val="00463F70"/>
    <w:rsid w:val="0046400F"/>
    <w:rsid w:val="00464126"/>
    <w:rsid w:val="004641E4"/>
    <w:rsid w:val="004641F5"/>
    <w:rsid w:val="0046437F"/>
    <w:rsid w:val="00464973"/>
    <w:rsid w:val="00464AC4"/>
    <w:rsid w:val="00464B51"/>
    <w:rsid w:val="0046507D"/>
    <w:rsid w:val="0046553D"/>
    <w:rsid w:val="00465614"/>
    <w:rsid w:val="00465685"/>
    <w:rsid w:val="00465742"/>
    <w:rsid w:val="004658F7"/>
    <w:rsid w:val="00465C76"/>
    <w:rsid w:val="00466F21"/>
    <w:rsid w:val="004672B2"/>
    <w:rsid w:val="00467900"/>
    <w:rsid w:val="0047056C"/>
    <w:rsid w:val="0047106C"/>
    <w:rsid w:val="00471449"/>
    <w:rsid w:val="00471B06"/>
    <w:rsid w:val="00471E59"/>
    <w:rsid w:val="004722CA"/>
    <w:rsid w:val="004726BB"/>
    <w:rsid w:val="004728EB"/>
    <w:rsid w:val="00472F90"/>
    <w:rsid w:val="0047310B"/>
    <w:rsid w:val="00473E36"/>
    <w:rsid w:val="00473FDE"/>
    <w:rsid w:val="004749A9"/>
    <w:rsid w:val="00474AE7"/>
    <w:rsid w:val="0047581E"/>
    <w:rsid w:val="00476295"/>
    <w:rsid w:val="00476449"/>
    <w:rsid w:val="00476CAF"/>
    <w:rsid w:val="00476D83"/>
    <w:rsid w:val="00476ECE"/>
    <w:rsid w:val="00477297"/>
    <w:rsid w:val="004772E5"/>
    <w:rsid w:val="004778A9"/>
    <w:rsid w:val="004779E1"/>
    <w:rsid w:val="004807E2"/>
    <w:rsid w:val="004814D4"/>
    <w:rsid w:val="0048185A"/>
    <w:rsid w:val="00481BA5"/>
    <w:rsid w:val="0048204E"/>
    <w:rsid w:val="00482766"/>
    <w:rsid w:val="00482CF1"/>
    <w:rsid w:val="00482FCF"/>
    <w:rsid w:val="004837C3"/>
    <w:rsid w:val="00484421"/>
    <w:rsid w:val="0048470D"/>
    <w:rsid w:val="004849A0"/>
    <w:rsid w:val="00484ADA"/>
    <w:rsid w:val="00484B02"/>
    <w:rsid w:val="00484BC6"/>
    <w:rsid w:val="00484E38"/>
    <w:rsid w:val="00484EFB"/>
    <w:rsid w:val="0048504F"/>
    <w:rsid w:val="004855E4"/>
    <w:rsid w:val="004856A0"/>
    <w:rsid w:val="00485DAC"/>
    <w:rsid w:val="004872FD"/>
    <w:rsid w:val="00487474"/>
    <w:rsid w:val="004876A6"/>
    <w:rsid w:val="004876D3"/>
    <w:rsid w:val="00487752"/>
    <w:rsid w:val="004877EA"/>
    <w:rsid w:val="00487A22"/>
    <w:rsid w:val="00487C48"/>
    <w:rsid w:val="00487F42"/>
    <w:rsid w:val="004902AD"/>
    <w:rsid w:val="004903DC"/>
    <w:rsid w:val="0049057D"/>
    <w:rsid w:val="00490C7A"/>
    <w:rsid w:val="00490FB2"/>
    <w:rsid w:val="004917FF"/>
    <w:rsid w:val="00491C1D"/>
    <w:rsid w:val="00492071"/>
    <w:rsid w:val="00493337"/>
    <w:rsid w:val="0049356E"/>
    <w:rsid w:val="00493960"/>
    <w:rsid w:val="00493D97"/>
    <w:rsid w:val="0049486C"/>
    <w:rsid w:val="00494F30"/>
    <w:rsid w:val="00495045"/>
    <w:rsid w:val="004952DA"/>
    <w:rsid w:val="00495327"/>
    <w:rsid w:val="004959FE"/>
    <w:rsid w:val="00495EE9"/>
    <w:rsid w:val="00495F3F"/>
    <w:rsid w:val="004961E7"/>
    <w:rsid w:val="0049635E"/>
    <w:rsid w:val="00496662"/>
    <w:rsid w:val="00496F77"/>
    <w:rsid w:val="004973F0"/>
    <w:rsid w:val="0049744E"/>
    <w:rsid w:val="00497FA9"/>
    <w:rsid w:val="004A0442"/>
    <w:rsid w:val="004A0C86"/>
    <w:rsid w:val="004A10BF"/>
    <w:rsid w:val="004A1B9C"/>
    <w:rsid w:val="004A2381"/>
    <w:rsid w:val="004A26E0"/>
    <w:rsid w:val="004A272C"/>
    <w:rsid w:val="004A2A6F"/>
    <w:rsid w:val="004A2C22"/>
    <w:rsid w:val="004A2E41"/>
    <w:rsid w:val="004A3AC7"/>
    <w:rsid w:val="004A3B73"/>
    <w:rsid w:val="004A3E39"/>
    <w:rsid w:val="004A4287"/>
    <w:rsid w:val="004A47BF"/>
    <w:rsid w:val="004A53D7"/>
    <w:rsid w:val="004A5B64"/>
    <w:rsid w:val="004A638D"/>
    <w:rsid w:val="004A6730"/>
    <w:rsid w:val="004A68A4"/>
    <w:rsid w:val="004A744E"/>
    <w:rsid w:val="004A7467"/>
    <w:rsid w:val="004A7899"/>
    <w:rsid w:val="004A7CF6"/>
    <w:rsid w:val="004B0292"/>
    <w:rsid w:val="004B0542"/>
    <w:rsid w:val="004B0ABF"/>
    <w:rsid w:val="004B0B1A"/>
    <w:rsid w:val="004B0B26"/>
    <w:rsid w:val="004B0D59"/>
    <w:rsid w:val="004B0DB4"/>
    <w:rsid w:val="004B1383"/>
    <w:rsid w:val="004B16A2"/>
    <w:rsid w:val="004B241E"/>
    <w:rsid w:val="004B2636"/>
    <w:rsid w:val="004B299F"/>
    <w:rsid w:val="004B2AAE"/>
    <w:rsid w:val="004B2D50"/>
    <w:rsid w:val="004B2EF6"/>
    <w:rsid w:val="004B2FF5"/>
    <w:rsid w:val="004B3729"/>
    <w:rsid w:val="004B3A24"/>
    <w:rsid w:val="004B3C6A"/>
    <w:rsid w:val="004B46D1"/>
    <w:rsid w:val="004B4A76"/>
    <w:rsid w:val="004B5265"/>
    <w:rsid w:val="004B52A9"/>
    <w:rsid w:val="004B59E6"/>
    <w:rsid w:val="004B68B5"/>
    <w:rsid w:val="004B6937"/>
    <w:rsid w:val="004B6969"/>
    <w:rsid w:val="004B6F36"/>
    <w:rsid w:val="004B7295"/>
    <w:rsid w:val="004B7562"/>
    <w:rsid w:val="004B7824"/>
    <w:rsid w:val="004B7B98"/>
    <w:rsid w:val="004C00E9"/>
    <w:rsid w:val="004C04FD"/>
    <w:rsid w:val="004C054A"/>
    <w:rsid w:val="004C0753"/>
    <w:rsid w:val="004C09F4"/>
    <w:rsid w:val="004C0B85"/>
    <w:rsid w:val="004C1B51"/>
    <w:rsid w:val="004C2446"/>
    <w:rsid w:val="004C2CAA"/>
    <w:rsid w:val="004C2E72"/>
    <w:rsid w:val="004C31D1"/>
    <w:rsid w:val="004C36F3"/>
    <w:rsid w:val="004C3CF6"/>
    <w:rsid w:val="004C3F5E"/>
    <w:rsid w:val="004C3F7F"/>
    <w:rsid w:val="004C4036"/>
    <w:rsid w:val="004C4886"/>
    <w:rsid w:val="004C48D1"/>
    <w:rsid w:val="004C4AA5"/>
    <w:rsid w:val="004C58D3"/>
    <w:rsid w:val="004C65D0"/>
    <w:rsid w:val="004C664D"/>
    <w:rsid w:val="004C6ACC"/>
    <w:rsid w:val="004C6BE0"/>
    <w:rsid w:val="004C6DFF"/>
    <w:rsid w:val="004C74FE"/>
    <w:rsid w:val="004C7C2F"/>
    <w:rsid w:val="004D0168"/>
    <w:rsid w:val="004D0379"/>
    <w:rsid w:val="004D071F"/>
    <w:rsid w:val="004D0922"/>
    <w:rsid w:val="004D0E9F"/>
    <w:rsid w:val="004D0F59"/>
    <w:rsid w:val="004D111A"/>
    <w:rsid w:val="004D1224"/>
    <w:rsid w:val="004D1300"/>
    <w:rsid w:val="004D147E"/>
    <w:rsid w:val="004D174C"/>
    <w:rsid w:val="004D1D57"/>
    <w:rsid w:val="004D1FB3"/>
    <w:rsid w:val="004D2268"/>
    <w:rsid w:val="004D28A4"/>
    <w:rsid w:val="004D29BC"/>
    <w:rsid w:val="004D2AEA"/>
    <w:rsid w:val="004D39D7"/>
    <w:rsid w:val="004D43A0"/>
    <w:rsid w:val="004D4429"/>
    <w:rsid w:val="004D4867"/>
    <w:rsid w:val="004D48A3"/>
    <w:rsid w:val="004D4A53"/>
    <w:rsid w:val="004D4ADC"/>
    <w:rsid w:val="004D4C82"/>
    <w:rsid w:val="004D4D8D"/>
    <w:rsid w:val="004D53A1"/>
    <w:rsid w:val="004D56FA"/>
    <w:rsid w:val="004D58DD"/>
    <w:rsid w:val="004D5C0C"/>
    <w:rsid w:val="004D6120"/>
    <w:rsid w:val="004D641A"/>
    <w:rsid w:val="004D6B3D"/>
    <w:rsid w:val="004E02B7"/>
    <w:rsid w:val="004E03F9"/>
    <w:rsid w:val="004E0D9A"/>
    <w:rsid w:val="004E15F0"/>
    <w:rsid w:val="004E19DB"/>
    <w:rsid w:val="004E1AD3"/>
    <w:rsid w:val="004E1EED"/>
    <w:rsid w:val="004E1F1A"/>
    <w:rsid w:val="004E209C"/>
    <w:rsid w:val="004E223A"/>
    <w:rsid w:val="004E2FBB"/>
    <w:rsid w:val="004E3055"/>
    <w:rsid w:val="004E313E"/>
    <w:rsid w:val="004E3141"/>
    <w:rsid w:val="004E3497"/>
    <w:rsid w:val="004E357F"/>
    <w:rsid w:val="004E3606"/>
    <w:rsid w:val="004E3FE1"/>
    <w:rsid w:val="004E4085"/>
    <w:rsid w:val="004E40AF"/>
    <w:rsid w:val="004E423C"/>
    <w:rsid w:val="004E4720"/>
    <w:rsid w:val="004E473A"/>
    <w:rsid w:val="004E4821"/>
    <w:rsid w:val="004E485B"/>
    <w:rsid w:val="004E4E73"/>
    <w:rsid w:val="004E519E"/>
    <w:rsid w:val="004E53BC"/>
    <w:rsid w:val="004E5A8C"/>
    <w:rsid w:val="004E5C29"/>
    <w:rsid w:val="004E5FC3"/>
    <w:rsid w:val="004E639E"/>
    <w:rsid w:val="004E6546"/>
    <w:rsid w:val="004E7064"/>
    <w:rsid w:val="004E722A"/>
    <w:rsid w:val="004E783D"/>
    <w:rsid w:val="004E790E"/>
    <w:rsid w:val="004E7B8D"/>
    <w:rsid w:val="004F03BB"/>
    <w:rsid w:val="004F03C5"/>
    <w:rsid w:val="004F0932"/>
    <w:rsid w:val="004F0AE3"/>
    <w:rsid w:val="004F1428"/>
    <w:rsid w:val="004F2650"/>
    <w:rsid w:val="004F2C58"/>
    <w:rsid w:val="004F2F9C"/>
    <w:rsid w:val="004F3A8A"/>
    <w:rsid w:val="004F3D95"/>
    <w:rsid w:val="004F3FE4"/>
    <w:rsid w:val="004F40A1"/>
    <w:rsid w:val="004F490B"/>
    <w:rsid w:val="004F4B2B"/>
    <w:rsid w:val="004F4C71"/>
    <w:rsid w:val="004F5FD4"/>
    <w:rsid w:val="004F6023"/>
    <w:rsid w:val="004F60FE"/>
    <w:rsid w:val="004F6411"/>
    <w:rsid w:val="004F6CF0"/>
    <w:rsid w:val="004F6D23"/>
    <w:rsid w:val="004F7128"/>
    <w:rsid w:val="004F71ED"/>
    <w:rsid w:val="004F73AE"/>
    <w:rsid w:val="004F746F"/>
    <w:rsid w:val="004F7D05"/>
    <w:rsid w:val="00500CB2"/>
    <w:rsid w:val="00500EE8"/>
    <w:rsid w:val="00501455"/>
    <w:rsid w:val="00501731"/>
    <w:rsid w:val="00502353"/>
    <w:rsid w:val="0050290A"/>
    <w:rsid w:val="00502A2E"/>
    <w:rsid w:val="00503055"/>
    <w:rsid w:val="005032BE"/>
    <w:rsid w:val="00503784"/>
    <w:rsid w:val="0050394B"/>
    <w:rsid w:val="00503D6A"/>
    <w:rsid w:val="00504194"/>
    <w:rsid w:val="005044B4"/>
    <w:rsid w:val="005044D0"/>
    <w:rsid w:val="00504C18"/>
    <w:rsid w:val="0050544F"/>
    <w:rsid w:val="00505860"/>
    <w:rsid w:val="00505996"/>
    <w:rsid w:val="00505999"/>
    <w:rsid w:val="00505A59"/>
    <w:rsid w:val="00505AB8"/>
    <w:rsid w:val="0050670D"/>
    <w:rsid w:val="0050679E"/>
    <w:rsid w:val="00506975"/>
    <w:rsid w:val="00506E09"/>
    <w:rsid w:val="0050707C"/>
    <w:rsid w:val="00507115"/>
    <w:rsid w:val="005077EB"/>
    <w:rsid w:val="0051017C"/>
    <w:rsid w:val="005105A9"/>
    <w:rsid w:val="0051062C"/>
    <w:rsid w:val="00510A0F"/>
    <w:rsid w:val="005110C1"/>
    <w:rsid w:val="005110EA"/>
    <w:rsid w:val="0051160F"/>
    <w:rsid w:val="005116B5"/>
    <w:rsid w:val="00511748"/>
    <w:rsid w:val="00511D82"/>
    <w:rsid w:val="00513ACA"/>
    <w:rsid w:val="00513EA6"/>
    <w:rsid w:val="00514131"/>
    <w:rsid w:val="00514408"/>
    <w:rsid w:val="00514AD4"/>
    <w:rsid w:val="00514C54"/>
    <w:rsid w:val="00515BBC"/>
    <w:rsid w:val="00515C61"/>
    <w:rsid w:val="0051612D"/>
    <w:rsid w:val="005161C5"/>
    <w:rsid w:val="00516AD4"/>
    <w:rsid w:val="00516B94"/>
    <w:rsid w:val="00516D71"/>
    <w:rsid w:val="00516DAD"/>
    <w:rsid w:val="00516F61"/>
    <w:rsid w:val="00517038"/>
    <w:rsid w:val="00517071"/>
    <w:rsid w:val="005170F1"/>
    <w:rsid w:val="00517474"/>
    <w:rsid w:val="00517891"/>
    <w:rsid w:val="00517A87"/>
    <w:rsid w:val="005202B2"/>
    <w:rsid w:val="0052033B"/>
    <w:rsid w:val="00520D20"/>
    <w:rsid w:val="00520EDC"/>
    <w:rsid w:val="00521180"/>
    <w:rsid w:val="0052145B"/>
    <w:rsid w:val="005215B6"/>
    <w:rsid w:val="00521798"/>
    <w:rsid w:val="005219D4"/>
    <w:rsid w:val="00521FCC"/>
    <w:rsid w:val="00522925"/>
    <w:rsid w:val="00523028"/>
    <w:rsid w:val="00523263"/>
    <w:rsid w:val="005232AD"/>
    <w:rsid w:val="00523340"/>
    <w:rsid w:val="005233AC"/>
    <w:rsid w:val="005234E7"/>
    <w:rsid w:val="00523CD8"/>
    <w:rsid w:val="00523E9D"/>
    <w:rsid w:val="00523EE9"/>
    <w:rsid w:val="00524019"/>
    <w:rsid w:val="00524494"/>
    <w:rsid w:val="005245F3"/>
    <w:rsid w:val="00524C88"/>
    <w:rsid w:val="005255FD"/>
    <w:rsid w:val="0052578E"/>
    <w:rsid w:val="00525E72"/>
    <w:rsid w:val="00526C6B"/>
    <w:rsid w:val="00527049"/>
    <w:rsid w:val="005275A6"/>
    <w:rsid w:val="005276F5"/>
    <w:rsid w:val="00527867"/>
    <w:rsid w:val="00527F5E"/>
    <w:rsid w:val="005307D7"/>
    <w:rsid w:val="00530A7D"/>
    <w:rsid w:val="00530B65"/>
    <w:rsid w:val="00530FF9"/>
    <w:rsid w:val="0053148F"/>
    <w:rsid w:val="00531506"/>
    <w:rsid w:val="00531D32"/>
    <w:rsid w:val="005323DB"/>
    <w:rsid w:val="005324A6"/>
    <w:rsid w:val="0053271A"/>
    <w:rsid w:val="0053292C"/>
    <w:rsid w:val="0053347E"/>
    <w:rsid w:val="005334A7"/>
    <w:rsid w:val="00533B29"/>
    <w:rsid w:val="00533FCC"/>
    <w:rsid w:val="00534385"/>
    <w:rsid w:val="00535665"/>
    <w:rsid w:val="00535E6C"/>
    <w:rsid w:val="005360D0"/>
    <w:rsid w:val="0053657E"/>
    <w:rsid w:val="0053688D"/>
    <w:rsid w:val="00536908"/>
    <w:rsid w:val="00536C0F"/>
    <w:rsid w:val="00536CAB"/>
    <w:rsid w:val="00536EB6"/>
    <w:rsid w:val="00537030"/>
    <w:rsid w:val="00537116"/>
    <w:rsid w:val="005371C5"/>
    <w:rsid w:val="0053748C"/>
    <w:rsid w:val="005375BB"/>
    <w:rsid w:val="0053766B"/>
    <w:rsid w:val="005378D7"/>
    <w:rsid w:val="00537917"/>
    <w:rsid w:val="00537B2F"/>
    <w:rsid w:val="005401F6"/>
    <w:rsid w:val="005401FC"/>
    <w:rsid w:val="005402A4"/>
    <w:rsid w:val="0054045A"/>
    <w:rsid w:val="005404A9"/>
    <w:rsid w:val="00540AB3"/>
    <w:rsid w:val="00540E61"/>
    <w:rsid w:val="00540EC1"/>
    <w:rsid w:val="005413AD"/>
    <w:rsid w:val="0054149D"/>
    <w:rsid w:val="00541915"/>
    <w:rsid w:val="0054194E"/>
    <w:rsid w:val="00541D79"/>
    <w:rsid w:val="005423D1"/>
    <w:rsid w:val="00542613"/>
    <w:rsid w:val="00542A28"/>
    <w:rsid w:val="00542C33"/>
    <w:rsid w:val="005430E8"/>
    <w:rsid w:val="00543A0D"/>
    <w:rsid w:val="005442F9"/>
    <w:rsid w:val="005446B1"/>
    <w:rsid w:val="00544A44"/>
    <w:rsid w:val="00544E92"/>
    <w:rsid w:val="00544F6F"/>
    <w:rsid w:val="00545400"/>
    <w:rsid w:val="00545534"/>
    <w:rsid w:val="00545808"/>
    <w:rsid w:val="005458D5"/>
    <w:rsid w:val="00545E83"/>
    <w:rsid w:val="005460AE"/>
    <w:rsid w:val="0054637C"/>
    <w:rsid w:val="00546531"/>
    <w:rsid w:val="0054656E"/>
    <w:rsid w:val="00546C65"/>
    <w:rsid w:val="00546FE5"/>
    <w:rsid w:val="005471E1"/>
    <w:rsid w:val="00547AA8"/>
    <w:rsid w:val="00547EE0"/>
    <w:rsid w:val="00551198"/>
    <w:rsid w:val="00551B12"/>
    <w:rsid w:val="00551CFF"/>
    <w:rsid w:val="00552895"/>
    <w:rsid w:val="00552D21"/>
    <w:rsid w:val="00553124"/>
    <w:rsid w:val="0055315B"/>
    <w:rsid w:val="00553272"/>
    <w:rsid w:val="00553499"/>
    <w:rsid w:val="00553600"/>
    <w:rsid w:val="00553951"/>
    <w:rsid w:val="00554375"/>
    <w:rsid w:val="005543B9"/>
    <w:rsid w:val="00554D17"/>
    <w:rsid w:val="00555083"/>
    <w:rsid w:val="0055523A"/>
    <w:rsid w:val="005556F2"/>
    <w:rsid w:val="00555861"/>
    <w:rsid w:val="005561D1"/>
    <w:rsid w:val="00556513"/>
    <w:rsid w:val="00556707"/>
    <w:rsid w:val="005568C8"/>
    <w:rsid w:val="00556985"/>
    <w:rsid w:val="00556A82"/>
    <w:rsid w:val="005576F0"/>
    <w:rsid w:val="00557F5C"/>
    <w:rsid w:val="00557FDB"/>
    <w:rsid w:val="00560007"/>
    <w:rsid w:val="00560266"/>
    <w:rsid w:val="005602AC"/>
    <w:rsid w:val="0056053A"/>
    <w:rsid w:val="00560575"/>
    <w:rsid w:val="005605E4"/>
    <w:rsid w:val="0056079E"/>
    <w:rsid w:val="005609C6"/>
    <w:rsid w:val="00560A19"/>
    <w:rsid w:val="005611EE"/>
    <w:rsid w:val="00561848"/>
    <w:rsid w:val="005620A3"/>
    <w:rsid w:val="005620AB"/>
    <w:rsid w:val="00562101"/>
    <w:rsid w:val="00562152"/>
    <w:rsid w:val="005624CF"/>
    <w:rsid w:val="00562DEF"/>
    <w:rsid w:val="0056303B"/>
    <w:rsid w:val="0056328E"/>
    <w:rsid w:val="005634B8"/>
    <w:rsid w:val="00563629"/>
    <w:rsid w:val="005637F6"/>
    <w:rsid w:val="005638BE"/>
    <w:rsid w:val="00563EE9"/>
    <w:rsid w:val="005648AE"/>
    <w:rsid w:val="00564E61"/>
    <w:rsid w:val="00565DA6"/>
    <w:rsid w:val="005661C1"/>
    <w:rsid w:val="00566320"/>
    <w:rsid w:val="00566564"/>
    <w:rsid w:val="00566D4F"/>
    <w:rsid w:val="00566F39"/>
    <w:rsid w:val="00566FF2"/>
    <w:rsid w:val="00567A07"/>
    <w:rsid w:val="00567B89"/>
    <w:rsid w:val="00570213"/>
    <w:rsid w:val="00570990"/>
    <w:rsid w:val="00570E15"/>
    <w:rsid w:val="005710A5"/>
    <w:rsid w:val="005710EC"/>
    <w:rsid w:val="005717A5"/>
    <w:rsid w:val="005718ED"/>
    <w:rsid w:val="00572242"/>
    <w:rsid w:val="00572386"/>
    <w:rsid w:val="005723A4"/>
    <w:rsid w:val="00572AA1"/>
    <w:rsid w:val="00572B5C"/>
    <w:rsid w:val="005733FE"/>
    <w:rsid w:val="005734CE"/>
    <w:rsid w:val="0057357A"/>
    <w:rsid w:val="00573734"/>
    <w:rsid w:val="00573926"/>
    <w:rsid w:val="00574046"/>
    <w:rsid w:val="005741AE"/>
    <w:rsid w:val="0057449C"/>
    <w:rsid w:val="0057458D"/>
    <w:rsid w:val="0057472C"/>
    <w:rsid w:val="0057565C"/>
    <w:rsid w:val="00575703"/>
    <w:rsid w:val="0057590A"/>
    <w:rsid w:val="00575A53"/>
    <w:rsid w:val="00575B2A"/>
    <w:rsid w:val="00575B62"/>
    <w:rsid w:val="0057605F"/>
    <w:rsid w:val="0057647D"/>
    <w:rsid w:val="00576C7E"/>
    <w:rsid w:val="00576F06"/>
    <w:rsid w:val="00577E36"/>
    <w:rsid w:val="00580143"/>
    <w:rsid w:val="005804AE"/>
    <w:rsid w:val="0058093C"/>
    <w:rsid w:val="00580959"/>
    <w:rsid w:val="00581424"/>
    <w:rsid w:val="00581A77"/>
    <w:rsid w:val="005826C0"/>
    <w:rsid w:val="00582721"/>
    <w:rsid w:val="00582C31"/>
    <w:rsid w:val="00582EBD"/>
    <w:rsid w:val="00582F71"/>
    <w:rsid w:val="00582F8A"/>
    <w:rsid w:val="0058362C"/>
    <w:rsid w:val="005839D4"/>
    <w:rsid w:val="00583ED5"/>
    <w:rsid w:val="00584259"/>
    <w:rsid w:val="0058457B"/>
    <w:rsid w:val="00584739"/>
    <w:rsid w:val="00584A0B"/>
    <w:rsid w:val="00585071"/>
    <w:rsid w:val="00585109"/>
    <w:rsid w:val="0058522E"/>
    <w:rsid w:val="005852E6"/>
    <w:rsid w:val="005857C5"/>
    <w:rsid w:val="005859A9"/>
    <w:rsid w:val="00585DC5"/>
    <w:rsid w:val="0058662C"/>
    <w:rsid w:val="005867B2"/>
    <w:rsid w:val="00586DC3"/>
    <w:rsid w:val="00586DF1"/>
    <w:rsid w:val="00586E08"/>
    <w:rsid w:val="005872C8"/>
    <w:rsid w:val="005876AC"/>
    <w:rsid w:val="0058771D"/>
    <w:rsid w:val="00590868"/>
    <w:rsid w:val="00590C52"/>
    <w:rsid w:val="0059111B"/>
    <w:rsid w:val="005914E2"/>
    <w:rsid w:val="00591699"/>
    <w:rsid w:val="005917C1"/>
    <w:rsid w:val="00591FAA"/>
    <w:rsid w:val="00592303"/>
    <w:rsid w:val="00592967"/>
    <w:rsid w:val="00592B2D"/>
    <w:rsid w:val="00592C6A"/>
    <w:rsid w:val="00592D52"/>
    <w:rsid w:val="00592F4C"/>
    <w:rsid w:val="00593393"/>
    <w:rsid w:val="0059387A"/>
    <w:rsid w:val="00593D17"/>
    <w:rsid w:val="005942CF"/>
    <w:rsid w:val="005945D1"/>
    <w:rsid w:val="00594C51"/>
    <w:rsid w:val="00594CD4"/>
    <w:rsid w:val="00595454"/>
    <w:rsid w:val="0059598F"/>
    <w:rsid w:val="0059674E"/>
    <w:rsid w:val="0059719E"/>
    <w:rsid w:val="0059723D"/>
    <w:rsid w:val="00597288"/>
    <w:rsid w:val="00597E4E"/>
    <w:rsid w:val="00597FC7"/>
    <w:rsid w:val="005A00CC"/>
    <w:rsid w:val="005A04AF"/>
    <w:rsid w:val="005A0C0E"/>
    <w:rsid w:val="005A135E"/>
    <w:rsid w:val="005A14B0"/>
    <w:rsid w:val="005A15CF"/>
    <w:rsid w:val="005A1879"/>
    <w:rsid w:val="005A19A7"/>
    <w:rsid w:val="005A19CA"/>
    <w:rsid w:val="005A1AC7"/>
    <w:rsid w:val="005A1B37"/>
    <w:rsid w:val="005A223F"/>
    <w:rsid w:val="005A283C"/>
    <w:rsid w:val="005A284B"/>
    <w:rsid w:val="005A299D"/>
    <w:rsid w:val="005A2D21"/>
    <w:rsid w:val="005A34EA"/>
    <w:rsid w:val="005A38EB"/>
    <w:rsid w:val="005A44AD"/>
    <w:rsid w:val="005A4703"/>
    <w:rsid w:val="005A473B"/>
    <w:rsid w:val="005A4A85"/>
    <w:rsid w:val="005A4FC2"/>
    <w:rsid w:val="005A54C6"/>
    <w:rsid w:val="005A5940"/>
    <w:rsid w:val="005A5A53"/>
    <w:rsid w:val="005A5ED7"/>
    <w:rsid w:val="005A61D0"/>
    <w:rsid w:val="005A63DE"/>
    <w:rsid w:val="005A684D"/>
    <w:rsid w:val="005A6EA4"/>
    <w:rsid w:val="005A71AE"/>
    <w:rsid w:val="005A75BC"/>
    <w:rsid w:val="005A7653"/>
    <w:rsid w:val="005A76BD"/>
    <w:rsid w:val="005A7BD8"/>
    <w:rsid w:val="005B0BB3"/>
    <w:rsid w:val="005B18C2"/>
    <w:rsid w:val="005B1B56"/>
    <w:rsid w:val="005B1F8B"/>
    <w:rsid w:val="005B23EB"/>
    <w:rsid w:val="005B2F00"/>
    <w:rsid w:val="005B31D1"/>
    <w:rsid w:val="005B380B"/>
    <w:rsid w:val="005B382E"/>
    <w:rsid w:val="005B3E17"/>
    <w:rsid w:val="005B3E6B"/>
    <w:rsid w:val="005B4014"/>
    <w:rsid w:val="005B461D"/>
    <w:rsid w:val="005B47D6"/>
    <w:rsid w:val="005B4CDC"/>
    <w:rsid w:val="005B4D09"/>
    <w:rsid w:val="005B50EB"/>
    <w:rsid w:val="005B53DB"/>
    <w:rsid w:val="005B5976"/>
    <w:rsid w:val="005B5B21"/>
    <w:rsid w:val="005B5CDF"/>
    <w:rsid w:val="005B5FA3"/>
    <w:rsid w:val="005B6075"/>
    <w:rsid w:val="005B6402"/>
    <w:rsid w:val="005B66B8"/>
    <w:rsid w:val="005B6947"/>
    <w:rsid w:val="005B69C1"/>
    <w:rsid w:val="005B6D48"/>
    <w:rsid w:val="005B7340"/>
    <w:rsid w:val="005B77E4"/>
    <w:rsid w:val="005C01B4"/>
    <w:rsid w:val="005C0510"/>
    <w:rsid w:val="005C068A"/>
    <w:rsid w:val="005C0A33"/>
    <w:rsid w:val="005C0DE6"/>
    <w:rsid w:val="005C1192"/>
    <w:rsid w:val="005C137C"/>
    <w:rsid w:val="005C14A1"/>
    <w:rsid w:val="005C15B8"/>
    <w:rsid w:val="005C16E9"/>
    <w:rsid w:val="005C1DE5"/>
    <w:rsid w:val="005C239F"/>
    <w:rsid w:val="005C2437"/>
    <w:rsid w:val="005C2AD3"/>
    <w:rsid w:val="005C2D0C"/>
    <w:rsid w:val="005C2FF0"/>
    <w:rsid w:val="005C307D"/>
    <w:rsid w:val="005C3111"/>
    <w:rsid w:val="005C316D"/>
    <w:rsid w:val="005C3713"/>
    <w:rsid w:val="005C3CD5"/>
    <w:rsid w:val="005C43B9"/>
    <w:rsid w:val="005C483A"/>
    <w:rsid w:val="005C4BD3"/>
    <w:rsid w:val="005C4BF5"/>
    <w:rsid w:val="005C5015"/>
    <w:rsid w:val="005C50AB"/>
    <w:rsid w:val="005C5470"/>
    <w:rsid w:val="005C5605"/>
    <w:rsid w:val="005C5682"/>
    <w:rsid w:val="005C5CE6"/>
    <w:rsid w:val="005C5D7A"/>
    <w:rsid w:val="005C5DBB"/>
    <w:rsid w:val="005C5ED7"/>
    <w:rsid w:val="005C606C"/>
    <w:rsid w:val="005C62CC"/>
    <w:rsid w:val="005C63AC"/>
    <w:rsid w:val="005C6793"/>
    <w:rsid w:val="005C67BC"/>
    <w:rsid w:val="005C6B58"/>
    <w:rsid w:val="005C6E19"/>
    <w:rsid w:val="005C6FFB"/>
    <w:rsid w:val="005C78EB"/>
    <w:rsid w:val="005C7BF2"/>
    <w:rsid w:val="005C7CA9"/>
    <w:rsid w:val="005C7D3C"/>
    <w:rsid w:val="005D002D"/>
    <w:rsid w:val="005D0366"/>
    <w:rsid w:val="005D0599"/>
    <w:rsid w:val="005D13A5"/>
    <w:rsid w:val="005D15AA"/>
    <w:rsid w:val="005D2326"/>
    <w:rsid w:val="005D2DC3"/>
    <w:rsid w:val="005D30DB"/>
    <w:rsid w:val="005D34D2"/>
    <w:rsid w:val="005D36EC"/>
    <w:rsid w:val="005D40D5"/>
    <w:rsid w:val="005D456A"/>
    <w:rsid w:val="005D4807"/>
    <w:rsid w:val="005D4808"/>
    <w:rsid w:val="005D49CC"/>
    <w:rsid w:val="005D5252"/>
    <w:rsid w:val="005D5485"/>
    <w:rsid w:val="005D56CD"/>
    <w:rsid w:val="005D5D28"/>
    <w:rsid w:val="005D625B"/>
    <w:rsid w:val="005D6342"/>
    <w:rsid w:val="005D67C3"/>
    <w:rsid w:val="005D6AF9"/>
    <w:rsid w:val="005D6F8E"/>
    <w:rsid w:val="005D76D9"/>
    <w:rsid w:val="005D7ACA"/>
    <w:rsid w:val="005D7BD9"/>
    <w:rsid w:val="005D7CD9"/>
    <w:rsid w:val="005E0038"/>
    <w:rsid w:val="005E0908"/>
    <w:rsid w:val="005E0B0E"/>
    <w:rsid w:val="005E0DE9"/>
    <w:rsid w:val="005E0F5F"/>
    <w:rsid w:val="005E1320"/>
    <w:rsid w:val="005E16A0"/>
    <w:rsid w:val="005E1801"/>
    <w:rsid w:val="005E1C3A"/>
    <w:rsid w:val="005E1F16"/>
    <w:rsid w:val="005E27B3"/>
    <w:rsid w:val="005E2818"/>
    <w:rsid w:val="005E2C30"/>
    <w:rsid w:val="005E2EEE"/>
    <w:rsid w:val="005E359E"/>
    <w:rsid w:val="005E3CDA"/>
    <w:rsid w:val="005E414C"/>
    <w:rsid w:val="005E458C"/>
    <w:rsid w:val="005E473A"/>
    <w:rsid w:val="005E4BEF"/>
    <w:rsid w:val="005E5177"/>
    <w:rsid w:val="005E529F"/>
    <w:rsid w:val="005E5631"/>
    <w:rsid w:val="005E5699"/>
    <w:rsid w:val="005E6098"/>
    <w:rsid w:val="005E60DE"/>
    <w:rsid w:val="005E6BAF"/>
    <w:rsid w:val="005E6D76"/>
    <w:rsid w:val="005E73EA"/>
    <w:rsid w:val="005E79C3"/>
    <w:rsid w:val="005E7FEC"/>
    <w:rsid w:val="005F02F9"/>
    <w:rsid w:val="005F0C68"/>
    <w:rsid w:val="005F0CD6"/>
    <w:rsid w:val="005F0E05"/>
    <w:rsid w:val="005F129D"/>
    <w:rsid w:val="005F168E"/>
    <w:rsid w:val="005F178E"/>
    <w:rsid w:val="005F17F5"/>
    <w:rsid w:val="005F2157"/>
    <w:rsid w:val="005F22B3"/>
    <w:rsid w:val="005F25AF"/>
    <w:rsid w:val="005F27D0"/>
    <w:rsid w:val="005F2A0A"/>
    <w:rsid w:val="005F3A5D"/>
    <w:rsid w:val="005F3BC1"/>
    <w:rsid w:val="005F419F"/>
    <w:rsid w:val="005F47BF"/>
    <w:rsid w:val="005F4B34"/>
    <w:rsid w:val="005F4E5A"/>
    <w:rsid w:val="005F51B3"/>
    <w:rsid w:val="005F57F9"/>
    <w:rsid w:val="005F5B86"/>
    <w:rsid w:val="005F61E4"/>
    <w:rsid w:val="005F656D"/>
    <w:rsid w:val="005F6713"/>
    <w:rsid w:val="005F671C"/>
    <w:rsid w:val="005F6BA3"/>
    <w:rsid w:val="005F73C7"/>
    <w:rsid w:val="005F7A55"/>
    <w:rsid w:val="005F7DBA"/>
    <w:rsid w:val="006000FB"/>
    <w:rsid w:val="006005CA"/>
    <w:rsid w:val="006007B7"/>
    <w:rsid w:val="0060081C"/>
    <w:rsid w:val="006009E4"/>
    <w:rsid w:val="00600BBB"/>
    <w:rsid w:val="00600DAA"/>
    <w:rsid w:val="00601383"/>
    <w:rsid w:val="0060142A"/>
    <w:rsid w:val="00601496"/>
    <w:rsid w:val="00601543"/>
    <w:rsid w:val="00601A62"/>
    <w:rsid w:val="00601AB3"/>
    <w:rsid w:val="00601D24"/>
    <w:rsid w:val="00601FCA"/>
    <w:rsid w:val="00602367"/>
    <w:rsid w:val="006026A9"/>
    <w:rsid w:val="0060276C"/>
    <w:rsid w:val="006029A9"/>
    <w:rsid w:val="00602CC4"/>
    <w:rsid w:val="00602E2D"/>
    <w:rsid w:val="0060330B"/>
    <w:rsid w:val="006035A1"/>
    <w:rsid w:val="00603E0D"/>
    <w:rsid w:val="006046C0"/>
    <w:rsid w:val="006049A2"/>
    <w:rsid w:val="00604B84"/>
    <w:rsid w:val="00604F1A"/>
    <w:rsid w:val="0060540F"/>
    <w:rsid w:val="00605D74"/>
    <w:rsid w:val="00605F6A"/>
    <w:rsid w:val="00606074"/>
    <w:rsid w:val="0060635A"/>
    <w:rsid w:val="00606365"/>
    <w:rsid w:val="00606B15"/>
    <w:rsid w:val="00606BDF"/>
    <w:rsid w:val="006070DD"/>
    <w:rsid w:val="006071D0"/>
    <w:rsid w:val="00607298"/>
    <w:rsid w:val="00607956"/>
    <w:rsid w:val="00607C12"/>
    <w:rsid w:val="00607FFE"/>
    <w:rsid w:val="006102EB"/>
    <w:rsid w:val="00610420"/>
    <w:rsid w:val="0061064C"/>
    <w:rsid w:val="006107AA"/>
    <w:rsid w:val="006108B4"/>
    <w:rsid w:val="00610D79"/>
    <w:rsid w:val="00611414"/>
    <w:rsid w:val="0061182E"/>
    <w:rsid w:val="00611F3D"/>
    <w:rsid w:val="0061214D"/>
    <w:rsid w:val="00612251"/>
    <w:rsid w:val="00612285"/>
    <w:rsid w:val="00612335"/>
    <w:rsid w:val="0061251D"/>
    <w:rsid w:val="0061253C"/>
    <w:rsid w:val="0061261A"/>
    <w:rsid w:val="00612688"/>
    <w:rsid w:val="00612AB2"/>
    <w:rsid w:val="00612BD3"/>
    <w:rsid w:val="00612DA6"/>
    <w:rsid w:val="00612DFD"/>
    <w:rsid w:val="00612EC0"/>
    <w:rsid w:val="006133BF"/>
    <w:rsid w:val="00613494"/>
    <w:rsid w:val="00613C13"/>
    <w:rsid w:val="006142FF"/>
    <w:rsid w:val="00614922"/>
    <w:rsid w:val="00614F85"/>
    <w:rsid w:val="00615009"/>
    <w:rsid w:val="00615365"/>
    <w:rsid w:val="006158E0"/>
    <w:rsid w:val="0061594F"/>
    <w:rsid w:val="00615EAF"/>
    <w:rsid w:val="0061601D"/>
    <w:rsid w:val="00616587"/>
    <w:rsid w:val="0061670C"/>
    <w:rsid w:val="006179BB"/>
    <w:rsid w:val="00617F90"/>
    <w:rsid w:val="006200BC"/>
    <w:rsid w:val="00620439"/>
    <w:rsid w:val="00620720"/>
    <w:rsid w:val="00620A61"/>
    <w:rsid w:val="006216EC"/>
    <w:rsid w:val="006217B6"/>
    <w:rsid w:val="00621F1C"/>
    <w:rsid w:val="006220D8"/>
    <w:rsid w:val="0062282B"/>
    <w:rsid w:val="00622B7B"/>
    <w:rsid w:val="006232C0"/>
    <w:rsid w:val="006234C9"/>
    <w:rsid w:val="0062418B"/>
    <w:rsid w:val="00624193"/>
    <w:rsid w:val="00624E68"/>
    <w:rsid w:val="00624ED6"/>
    <w:rsid w:val="00625208"/>
    <w:rsid w:val="0062534A"/>
    <w:rsid w:val="006254ED"/>
    <w:rsid w:val="006266EF"/>
    <w:rsid w:val="00626CF6"/>
    <w:rsid w:val="006276B6"/>
    <w:rsid w:val="006276DB"/>
    <w:rsid w:val="00627A27"/>
    <w:rsid w:val="00630ADC"/>
    <w:rsid w:val="00631BAA"/>
    <w:rsid w:val="00631C45"/>
    <w:rsid w:val="00632231"/>
    <w:rsid w:val="0063229B"/>
    <w:rsid w:val="00632868"/>
    <w:rsid w:val="006331B5"/>
    <w:rsid w:val="00633D9D"/>
    <w:rsid w:val="0063402D"/>
    <w:rsid w:val="00634731"/>
    <w:rsid w:val="00634940"/>
    <w:rsid w:val="00634F1C"/>
    <w:rsid w:val="00635394"/>
    <w:rsid w:val="006355C7"/>
    <w:rsid w:val="006356F2"/>
    <w:rsid w:val="00635766"/>
    <w:rsid w:val="00635E82"/>
    <w:rsid w:val="00635E8E"/>
    <w:rsid w:val="006360D4"/>
    <w:rsid w:val="0063629D"/>
    <w:rsid w:val="006362DB"/>
    <w:rsid w:val="00636D45"/>
    <w:rsid w:val="00636F94"/>
    <w:rsid w:val="0063749F"/>
    <w:rsid w:val="00637FFD"/>
    <w:rsid w:val="006400C9"/>
    <w:rsid w:val="006406DA"/>
    <w:rsid w:val="00641290"/>
    <w:rsid w:val="006414C2"/>
    <w:rsid w:val="00641C07"/>
    <w:rsid w:val="00641D3D"/>
    <w:rsid w:val="0064246E"/>
    <w:rsid w:val="006425E3"/>
    <w:rsid w:val="006426B2"/>
    <w:rsid w:val="006427A8"/>
    <w:rsid w:val="006428E1"/>
    <w:rsid w:val="00642E58"/>
    <w:rsid w:val="0064308A"/>
    <w:rsid w:val="00643866"/>
    <w:rsid w:val="00643F57"/>
    <w:rsid w:val="00643FA1"/>
    <w:rsid w:val="00644EAC"/>
    <w:rsid w:val="0064512C"/>
    <w:rsid w:val="0064552B"/>
    <w:rsid w:val="00645691"/>
    <w:rsid w:val="00645BDF"/>
    <w:rsid w:val="00645D53"/>
    <w:rsid w:val="00645F57"/>
    <w:rsid w:val="006467FC"/>
    <w:rsid w:val="00646A38"/>
    <w:rsid w:val="00646DA5"/>
    <w:rsid w:val="00646ED9"/>
    <w:rsid w:val="0064711F"/>
    <w:rsid w:val="006474A4"/>
    <w:rsid w:val="006477E9"/>
    <w:rsid w:val="0064787C"/>
    <w:rsid w:val="00647A7C"/>
    <w:rsid w:val="006503F1"/>
    <w:rsid w:val="00650700"/>
    <w:rsid w:val="00650825"/>
    <w:rsid w:val="00650A3B"/>
    <w:rsid w:val="00650CF6"/>
    <w:rsid w:val="00650E18"/>
    <w:rsid w:val="0065103F"/>
    <w:rsid w:val="006510A9"/>
    <w:rsid w:val="00651294"/>
    <w:rsid w:val="00651E30"/>
    <w:rsid w:val="00652C3C"/>
    <w:rsid w:val="0065317C"/>
    <w:rsid w:val="00653362"/>
    <w:rsid w:val="00653516"/>
    <w:rsid w:val="006537E6"/>
    <w:rsid w:val="00653A2D"/>
    <w:rsid w:val="00653BCA"/>
    <w:rsid w:val="00653D27"/>
    <w:rsid w:val="00654AA6"/>
    <w:rsid w:val="00654EB0"/>
    <w:rsid w:val="00655140"/>
    <w:rsid w:val="00655C15"/>
    <w:rsid w:val="00655F10"/>
    <w:rsid w:val="006563A9"/>
    <w:rsid w:val="00656FE4"/>
    <w:rsid w:val="00657A93"/>
    <w:rsid w:val="00660104"/>
    <w:rsid w:val="0066043F"/>
    <w:rsid w:val="006604E2"/>
    <w:rsid w:val="006606A2"/>
    <w:rsid w:val="0066146E"/>
    <w:rsid w:val="006614D3"/>
    <w:rsid w:val="006618E3"/>
    <w:rsid w:val="00662682"/>
    <w:rsid w:val="00662CAC"/>
    <w:rsid w:val="00662EF0"/>
    <w:rsid w:val="006632F1"/>
    <w:rsid w:val="006638E7"/>
    <w:rsid w:val="00663CB6"/>
    <w:rsid w:val="00663DD5"/>
    <w:rsid w:val="00664239"/>
    <w:rsid w:val="0066459B"/>
    <w:rsid w:val="006647BA"/>
    <w:rsid w:val="00664F38"/>
    <w:rsid w:val="006650FB"/>
    <w:rsid w:val="00666486"/>
    <w:rsid w:val="00666A3F"/>
    <w:rsid w:val="00666E93"/>
    <w:rsid w:val="006670E1"/>
    <w:rsid w:val="006675FC"/>
    <w:rsid w:val="006676D7"/>
    <w:rsid w:val="00667892"/>
    <w:rsid w:val="00667BCD"/>
    <w:rsid w:val="00667D9F"/>
    <w:rsid w:val="006704A3"/>
    <w:rsid w:val="006706A2"/>
    <w:rsid w:val="006709CB"/>
    <w:rsid w:val="006709FA"/>
    <w:rsid w:val="00670DDF"/>
    <w:rsid w:val="0067214E"/>
    <w:rsid w:val="00672CC9"/>
    <w:rsid w:val="006735D7"/>
    <w:rsid w:val="00673A29"/>
    <w:rsid w:val="00673A86"/>
    <w:rsid w:val="00673CDF"/>
    <w:rsid w:val="006743BD"/>
    <w:rsid w:val="006744D4"/>
    <w:rsid w:val="006746FD"/>
    <w:rsid w:val="006747EE"/>
    <w:rsid w:val="00674A1C"/>
    <w:rsid w:val="00674BDE"/>
    <w:rsid w:val="00674D0B"/>
    <w:rsid w:val="00675167"/>
    <w:rsid w:val="00675914"/>
    <w:rsid w:val="00675A75"/>
    <w:rsid w:val="00675C03"/>
    <w:rsid w:val="00675C77"/>
    <w:rsid w:val="00675CD8"/>
    <w:rsid w:val="00675EED"/>
    <w:rsid w:val="00675F70"/>
    <w:rsid w:val="0067608A"/>
    <w:rsid w:val="00676150"/>
    <w:rsid w:val="0067724F"/>
    <w:rsid w:val="00677437"/>
    <w:rsid w:val="00677495"/>
    <w:rsid w:val="006776AA"/>
    <w:rsid w:val="00677775"/>
    <w:rsid w:val="00677890"/>
    <w:rsid w:val="006804BF"/>
    <w:rsid w:val="00681044"/>
    <w:rsid w:val="0068121D"/>
    <w:rsid w:val="006816C7"/>
    <w:rsid w:val="00681AF6"/>
    <w:rsid w:val="00681FE2"/>
    <w:rsid w:val="0068246D"/>
    <w:rsid w:val="006826D8"/>
    <w:rsid w:val="006827C3"/>
    <w:rsid w:val="00682D33"/>
    <w:rsid w:val="0068386F"/>
    <w:rsid w:val="00683D5F"/>
    <w:rsid w:val="00684661"/>
    <w:rsid w:val="00684A54"/>
    <w:rsid w:val="006851D5"/>
    <w:rsid w:val="006852AF"/>
    <w:rsid w:val="0068564D"/>
    <w:rsid w:val="00685B6F"/>
    <w:rsid w:val="00685F95"/>
    <w:rsid w:val="0068633E"/>
    <w:rsid w:val="00686F49"/>
    <w:rsid w:val="00687A30"/>
    <w:rsid w:val="006902DD"/>
    <w:rsid w:val="0069080C"/>
    <w:rsid w:val="00690B54"/>
    <w:rsid w:val="00690CC1"/>
    <w:rsid w:val="006915B1"/>
    <w:rsid w:val="00691CD8"/>
    <w:rsid w:val="00692994"/>
    <w:rsid w:val="00692A69"/>
    <w:rsid w:val="00692F2E"/>
    <w:rsid w:val="0069357B"/>
    <w:rsid w:val="00693586"/>
    <w:rsid w:val="0069369A"/>
    <w:rsid w:val="00693757"/>
    <w:rsid w:val="00693EFF"/>
    <w:rsid w:val="00693F69"/>
    <w:rsid w:val="0069418D"/>
    <w:rsid w:val="00694D09"/>
    <w:rsid w:val="00694E5F"/>
    <w:rsid w:val="00695096"/>
    <w:rsid w:val="00695152"/>
    <w:rsid w:val="00695931"/>
    <w:rsid w:val="0069599F"/>
    <w:rsid w:val="00695CE3"/>
    <w:rsid w:val="00697111"/>
    <w:rsid w:val="00697398"/>
    <w:rsid w:val="0069742C"/>
    <w:rsid w:val="00697535"/>
    <w:rsid w:val="00697582"/>
    <w:rsid w:val="00697E5C"/>
    <w:rsid w:val="006A0194"/>
    <w:rsid w:val="006A0740"/>
    <w:rsid w:val="006A18A6"/>
    <w:rsid w:val="006A1B6A"/>
    <w:rsid w:val="006A1BA4"/>
    <w:rsid w:val="006A2648"/>
    <w:rsid w:val="006A266E"/>
    <w:rsid w:val="006A2733"/>
    <w:rsid w:val="006A2C97"/>
    <w:rsid w:val="006A2C98"/>
    <w:rsid w:val="006A2EF3"/>
    <w:rsid w:val="006A2FC7"/>
    <w:rsid w:val="006A3D9A"/>
    <w:rsid w:val="006A4454"/>
    <w:rsid w:val="006A4776"/>
    <w:rsid w:val="006A47CB"/>
    <w:rsid w:val="006A4ADF"/>
    <w:rsid w:val="006A549C"/>
    <w:rsid w:val="006A5C1A"/>
    <w:rsid w:val="006A61CC"/>
    <w:rsid w:val="006A6A5C"/>
    <w:rsid w:val="006A723E"/>
    <w:rsid w:val="006A798A"/>
    <w:rsid w:val="006B0A42"/>
    <w:rsid w:val="006B0CFF"/>
    <w:rsid w:val="006B0DEB"/>
    <w:rsid w:val="006B0E7A"/>
    <w:rsid w:val="006B11D4"/>
    <w:rsid w:val="006B160A"/>
    <w:rsid w:val="006B177C"/>
    <w:rsid w:val="006B18E8"/>
    <w:rsid w:val="006B20C7"/>
    <w:rsid w:val="006B224C"/>
    <w:rsid w:val="006B2FDA"/>
    <w:rsid w:val="006B3105"/>
    <w:rsid w:val="006B3568"/>
    <w:rsid w:val="006B3D18"/>
    <w:rsid w:val="006B3F31"/>
    <w:rsid w:val="006B401D"/>
    <w:rsid w:val="006B41A2"/>
    <w:rsid w:val="006B44AD"/>
    <w:rsid w:val="006B46D1"/>
    <w:rsid w:val="006B476A"/>
    <w:rsid w:val="006B4A76"/>
    <w:rsid w:val="006B50AA"/>
    <w:rsid w:val="006B5456"/>
    <w:rsid w:val="006B57A2"/>
    <w:rsid w:val="006B5DE5"/>
    <w:rsid w:val="006B5FDF"/>
    <w:rsid w:val="006B6126"/>
    <w:rsid w:val="006B63A5"/>
    <w:rsid w:val="006B64A0"/>
    <w:rsid w:val="006B64B9"/>
    <w:rsid w:val="006B64E5"/>
    <w:rsid w:val="006B654D"/>
    <w:rsid w:val="006B6988"/>
    <w:rsid w:val="006B6A32"/>
    <w:rsid w:val="006B6F32"/>
    <w:rsid w:val="006B70BC"/>
    <w:rsid w:val="006B7641"/>
    <w:rsid w:val="006B7A5E"/>
    <w:rsid w:val="006B7DD7"/>
    <w:rsid w:val="006C0139"/>
    <w:rsid w:val="006C01CD"/>
    <w:rsid w:val="006C03D8"/>
    <w:rsid w:val="006C0513"/>
    <w:rsid w:val="006C07AF"/>
    <w:rsid w:val="006C1301"/>
    <w:rsid w:val="006C170D"/>
    <w:rsid w:val="006C19B3"/>
    <w:rsid w:val="006C1D0A"/>
    <w:rsid w:val="006C2378"/>
    <w:rsid w:val="006C2B7B"/>
    <w:rsid w:val="006C2D1A"/>
    <w:rsid w:val="006C365B"/>
    <w:rsid w:val="006C36E6"/>
    <w:rsid w:val="006C3923"/>
    <w:rsid w:val="006C3D0C"/>
    <w:rsid w:val="006C3E69"/>
    <w:rsid w:val="006C3ED0"/>
    <w:rsid w:val="006C4066"/>
    <w:rsid w:val="006C497D"/>
    <w:rsid w:val="006C5A45"/>
    <w:rsid w:val="006C5F36"/>
    <w:rsid w:val="006C6074"/>
    <w:rsid w:val="006C6232"/>
    <w:rsid w:val="006C6355"/>
    <w:rsid w:val="006C63B5"/>
    <w:rsid w:val="006C663B"/>
    <w:rsid w:val="006C68E5"/>
    <w:rsid w:val="006C696F"/>
    <w:rsid w:val="006C6AA0"/>
    <w:rsid w:val="006C6C18"/>
    <w:rsid w:val="006C6DD4"/>
    <w:rsid w:val="006C6DDE"/>
    <w:rsid w:val="006C6DE6"/>
    <w:rsid w:val="006C73D4"/>
    <w:rsid w:val="006C7595"/>
    <w:rsid w:val="006C7AF5"/>
    <w:rsid w:val="006C7D47"/>
    <w:rsid w:val="006D02D5"/>
    <w:rsid w:val="006D07F0"/>
    <w:rsid w:val="006D0B29"/>
    <w:rsid w:val="006D100C"/>
    <w:rsid w:val="006D1365"/>
    <w:rsid w:val="006D1596"/>
    <w:rsid w:val="006D24AC"/>
    <w:rsid w:val="006D297B"/>
    <w:rsid w:val="006D3B4F"/>
    <w:rsid w:val="006D4510"/>
    <w:rsid w:val="006D4967"/>
    <w:rsid w:val="006D4DFA"/>
    <w:rsid w:val="006D5503"/>
    <w:rsid w:val="006D552A"/>
    <w:rsid w:val="006D56E2"/>
    <w:rsid w:val="006D5858"/>
    <w:rsid w:val="006D59A9"/>
    <w:rsid w:val="006D5C47"/>
    <w:rsid w:val="006D5D33"/>
    <w:rsid w:val="006D64AC"/>
    <w:rsid w:val="006D657B"/>
    <w:rsid w:val="006D671C"/>
    <w:rsid w:val="006D6859"/>
    <w:rsid w:val="006D6929"/>
    <w:rsid w:val="006D7009"/>
    <w:rsid w:val="006D7887"/>
    <w:rsid w:val="006D7C5E"/>
    <w:rsid w:val="006D7E90"/>
    <w:rsid w:val="006D7FDF"/>
    <w:rsid w:val="006E0036"/>
    <w:rsid w:val="006E106D"/>
    <w:rsid w:val="006E18CB"/>
    <w:rsid w:val="006E2105"/>
    <w:rsid w:val="006E2420"/>
    <w:rsid w:val="006E2629"/>
    <w:rsid w:val="006E27A3"/>
    <w:rsid w:val="006E2A51"/>
    <w:rsid w:val="006E31C9"/>
    <w:rsid w:val="006E3346"/>
    <w:rsid w:val="006E38CA"/>
    <w:rsid w:val="006E450E"/>
    <w:rsid w:val="006E454F"/>
    <w:rsid w:val="006E488D"/>
    <w:rsid w:val="006E494B"/>
    <w:rsid w:val="006E4995"/>
    <w:rsid w:val="006E4B54"/>
    <w:rsid w:val="006E4F33"/>
    <w:rsid w:val="006E5365"/>
    <w:rsid w:val="006E53CE"/>
    <w:rsid w:val="006E5544"/>
    <w:rsid w:val="006E565B"/>
    <w:rsid w:val="006E58A0"/>
    <w:rsid w:val="006E5A38"/>
    <w:rsid w:val="006E5DB6"/>
    <w:rsid w:val="006E6B7C"/>
    <w:rsid w:val="006E6E03"/>
    <w:rsid w:val="006E7597"/>
    <w:rsid w:val="006E7755"/>
    <w:rsid w:val="006E7883"/>
    <w:rsid w:val="006F070C"/>
    <w:rsid w:val="006F09CF"/>
    <w:rsid w:val="006F0AA4"/>
    <w:rsid w:val="006F0B2E"/>
    <w:rsid w:val="006F0F4A"/>
    <w:rsid w:val="006F1BA1"/>
    <w:rsid w:val="006F1CBA"/>
    <w:rsid w:val="006F20BB"/>
    <w:rsid w:val="006F2629"/>
    <w:rsid w:val="006F2699"/>
    <w:rsid w:val="006F2D60"/>
    <w:rsid w:val="006F326F"/>
    <w:rsid w:val="006F333C"/>
    <w:rsid w:val="006F368E"/>
    <w:rsid w:val="006F3921"/>
    <w:rsid w:val="006F3A53"/>
    <w:rsid w:val="006F3C7D"/>
    <w:rsid w:val="006F469B"/>
    <w:rsid w:val="006F4D79"/>
    <w:rsid w:val="006F52B1"/>
    <w:rsid w:val="006F5780"/>
    <w:rsid w:val="006F5884"/>
    <w:rsid w:val="006F641D"/>
    <w:rsid w:val="006F6716"/>
    <w:rsid w:val="006F6971"/>
    <w:rsid w:val="006F70A9"/>
    <w:rsid w:val="006F746D"/>
    <w:rsid w:val="006F761D"/>
    <w:rsid w:val="006F7CE7"/>
    <w:rsid w:val="00700760"/>
    <w:rsid w:val="007019B8"/>
    <w:rsid w:val="00701BDD"/>
    <w:rsid w:val="00701C81"/>
    <w:rsid w:val="00702375"/>
    <w:rsid w:val="00702616"/>
    <w:rsid w:val="007027FB"/>
    <w:rsid w:val="00702BAF"/>
    <w:rsid w:val="00702CA4"/>
    <w:rsid w:val="00702E7E"/>
    <w:rsid w:val="00702F6C"/>
    <w:rsid w:val="007034E2"/>
    <w:rsid w:val="007039B8"/>
    <w:rsid w:val="00703AEB"/>
    <w:rsid w:val="00703C62"/>
    <w:rsid w:val="0070417D"/>
    <w:rsid w:val="007051B6"/>
    <w:rsid w:val="00705FC3"/>
    <w:rsid w:val="007060CB"/>
    <w:rsid w:val="007068B9"/>
    <w:rsid w:val="00706B99"/>
    <w:rsid w:val="00706C7E"/>
    <w:rsid w:val="007071EA"/>
    <w:rsid w:val="00707854"/>
    <w:rsid w:val="00707A9E"/>
    <w:rsid w:val="007103EC"/>
    <w:rsid w:val="007104C0"/>
    <w:rsid w:val="007106FC"/>
    <w:rsid w:val="00710767"/>
    <w:rsid w:val="00710DBF"/>
    <w:rsid w:val="00710ED5"/>
    <w:rsid w:val="0071171C"/>
    <w:rsid w:val="0071177A"/>
    <w:rsid w:val="00711830"/>
    <w:rsid w:val="007126E6"/>
    <w:rsid w:val="00713329"/>
    <w:rsid w:val="00713505"/>
    <w:rsid w:val="00713D3D"/>
    <w:rsid w:val="00713F2C"/>
    <w:rsid w:val="00713FAD"/>
    <w:rsid w:val="0071419C"/>
    <w:rsid w:val="00714ACA"/>
    <w:rsid w:val="00714B09"/>
    <w:rsid w:val="007153E0"/>
    <w:rsid w:val="007155B5"/>
    <w:rsid w:val="007157DA"/>
    <w:rsid w:val="00716869"/>
    <w:rsid w:val="00716889"/>
    <w:rsid w:val="00716E02"/>
    <w:rsid w:val="00716E90"/>
    <w:rsid w:val="00717063"/>
    <w:rsid w:val="00717312"/>
    <w:rsid w:val="00720693"/>
    <w:rsid w:val="00720A58"/>
    <w:rsid w:val="00720D01"/>
    <w:rsid w:val="007212E7"/>
    <w:rsid w:val="007217FD"/>
    <w:rsid w:val="007219A1"/>
    <w:rsid w:val="007219A9"/>
    <w:rsid w:val="007219E9"/>
    <w:rsid w:val="00721FD1"/>
    <w:rsid w:val="00721FDD"/>
    <w:rsid w:val="00722666"/>
    <w:rsid w:val="007227E0"/>
    <w:rsid w:val="00722D98"/>
    <w:rsid w:val="00723F34"/>
    <w:rsid w:val="00723F3B"/>
    <w:rsid w:val="00723FB1"/>
    <w:rsid w:val="007246F7"/>
    <w:rsid w:val="00724AF2"/>
    <w:rsid w:val="007251E6"/>
    <w:rsid w:val="00725322"/>
    <w:rsid w:val="00725359"/>
    <w:rsid w:val="007254C0"/>
    <w:rsid w:val="00725DD8"/>
    <w:rsid w:val="007261A8"/>
    <w:rsid w:val="007266E7"/>
    <w:rsid w:val="0072683C"/>
    <w:rsid w:val="00726878"/>
    <w:rsid w:val="0072741B"/>
    <w:rsid w:val="00727E29"/>
    <w:rsid w:val="007310E3"/>
    <w:rsid w:val="007312C3"/>
    <w:rsid w:val="00731D0C"/>
    <w:rsid w:val="00732222"/>
    <w:rsid w:val="007329B3"/>
    <w:rsid w:val="00732C95"/>
    <w:rsid w:val="0073304E"/>
    <w:rsid w:val="007340B0"/>
    <w:rsid w:val="00734574"/>
    <w:rsid w:val="0073458E"/>
    <w:rsid w:val="00734C5D"/>
    <w:rsid w:val="00735145"/>
    <w:rsid w:val="007351D9"/>
    <w:rsid w:val="00735368"/>
    <w:rsid w:val="007355AB"/>
    <w:rsid w:val="0073633A"/>
    <w:rsid w:val="00736439"/>
    <w:rsid w:val="007364C2"/>
    <w:rsid w:val="00736B60"/>
    <w:rsid w:val="00737135"/>
    <w:rsid w:val="00740025"/>
    <w:rsid w:val="007406E1"/>
    <w:rsid w:val="00740925"/>
    <w:rsid w:val="00740A80"/>
    <w:rsid w:val="00740B56"/>
    <w:rsid w:val="00740DA4"/>
    <w:rsid w:val="00740EAD"/>
    <w:rsid w:val="007413C4"/>
    <w:rsid w:val="0074197D"/>
    <w:rsid w:val="00741AD0"/>
    <w:rsid w:val="00742175"/>
    <w:rsid w:val="00742873"/>
    <w:rsid w:val="00742A53"/>
    <w:rsid w:val="00742D06"/>
    <w:rsid w:val="00742F3C"/>
    <w:rsid w:val="0074433E"/>
    <w:rsid w:val="0074450C"/>
    <w:rsid w:val="00744770"/>
    <w:rsid w:val="00744A6D"/>
    <w:rsid w:val="007450D0"/>
    <w:rsid w:val="007455F5"/>
    <w:rsid w:val="0074583D"/>
    <w:rsid w:val="00746308"/>
    <w:rsid w:val="0074653B"/>
    <w:rsid w:val="00746579"/>
    <w:rsid w:val="007466EF"/>
    <w:rsid w:val="007468C8"/>
    <w:rsid w:val="00746BA9"/>
    <w:rsid w:val="00746D08"/>
    <w:rsid w:val="00746E21"/>
    <w:rsid w:val="0074736A"/>
    <w:rsid w:val="0074739D"/>
    <w:rsid w:val="007473D9"/>
    <w:rsid w:val="0074775A"/>
    <w:rsid w:val="00747A13"/>
    <w:rsid w:val="00747B17"/>
    <w:rsid w:val="00747EBB"/>
    <w:rsid w:val="00747FE7"/>
    <w:rsid w:val="007500AF"/>
    <w:rsid w:val="0075014D"/>
    <w:rsid w:val="00750184"/>
    <w:rsid w:val="007502D6"/>
    <w:rsid w:val="0075091B"/>
    <w:rsid w:val="00750E32"/>
    <w:rsid w:val="00751352"/>
    <w:rsid w:val="00751927"/>
    <w:rsid w:val="00751B66"/>
    <w:rsid w:val="007526A3"/>
    <w:rsid w:val="00752B76"/>
    <w:rsid w:val="00752CC3"/>
    <w:rsid w:val="00752F6F"/>
    <w:rsid w:val="007530B9"/>
    <w:rsid w:val="007532D7"/>
    <w:rsid w:val="007533CB"/>
    <w:rsid w:val="00754D50"/>
    <w:rsid w:val="007551EA"/>
    <w:rsid w:val="0075546C"/>
    <w:rsid w:val="00755643"/>
    <w:rsid w:val="00755B76"/>
    <w:rsid w:val="00755F10"/>
    <w:rsid w:val="00756426"/>
    <w:rsid w:val="00756670"/>
    <w:rsid w:val="007567D4"/>
    <w:rsid w:val="00756B5C"/>
    <w:rsid w:val="00756F01"/>
    <w:rsid w:val="00756F8D"/>
    <w:rsid w:val="00757100"/>
    <w:rsid w:val="007572F7"/>
    <w:rsid w:val="0075734B"/>
    <w:rsid w:val="007574F9"/>
    <w:rsid w:val="00757590"/>
    <w:rsid w:val="007575B4"/>
    <w:rsid w:val="0075769B"/>
    <w:rsid w:val="007579C3"/>
    <w:rsid w:val="00757BD0"/>
    <w:rsid w:val="00760087"/>
    <w:rsid w:val="0076070F"/>
    <w:rsid w:val="00761B05"/>
    <w:rsid w:val="00761EA0"/>
    <w:rsid w:val="00761FC0"/>
    <w:rsid w:val="007621C8"/>
    <w:rsid w:val="00762C2D"/>
    <w:rsid w:val="00762D01"/>
    <w:rsid w:val="007630ED"/>
    <w:rsid w:val="00763520"/>
    <w:rsid w:val="00763AF0"/>
    <w:rsid w:val="00763D41"/>
    <w:rsid w:val="00764428"/>
    <w:rsid w:val="00764EA4"/>
    <w:rsid w:val="007652D5"/>
    <w:rsid w:val="00765300"/>
    <w:rsid w:val="007656D5"/>
    <w:rsid w:val="007658AB"/>
    <w:rsid w:val="00765A40"/>
    <w:rsid w:val="00765CD5"/>
    <w:rsid w:val="00765D59"/>
    <w:rsid w:val="00765E91"/>
    <w:rsid w:val="00765F35"/>
    <w:rsid w:val="00766B79"/>
    <w:rsid w:val="00767099"/>
    <w:rsid w:val="0076722D"/>
    <w:rsid w:val="0076746D"/>
    <w:rsid w:val="007679CE"/>
    <w:rsid w:val="00767A3A"/>
    <w:rsid w:val="00767C82"/>
    <w:rsid w:val="00767F23"/>
    <w:rsid w:val="007703E7"/>
    <w:rsid w:val="007707CC"/>
    <w:rsid w:val="00770ACA"/>
    <w:rsid w:val="00770BDB"/>
    <w:rsid w:val="00770F73"/>
    <w:rsid w:val="00771295"/>
    <w:rsid w:val="007714F7"/>
    <w:rsid w:val="00771540"/>
    <w:rsid w:val="00771B67"/>
    <w:rsid w:val="00771D3E"/>
    <w:rsid w:val="007721D4"/>
    <w:rsid w:val="0077310E"/>
    <w:rsid w:val="007736A9"/>
    <w:rsid w:val="00773961"/>
    <w:rsid w:val="00773A6F"/>
    <w:rsid w:val="00773D95"/>
    <w:rsid w:val="00774247"/>
    <w:rsid w:val="007742D1"/>
    <w:rsid w:val="0077446E"/>
    <w:rsid w:val="00774869"/>
    <w:rsid w:val="007750A7"/>
    <w:rsid w:val="00775128"/>
    <w:rsid w:val="0077516B"/>
    <w:rsid w:val="00775279"/>
    <w:rsid w:val="007752C0"/>
    <w:rsid w:val="00775E90"/>
    <w:rsid w:val="007768E9"/>
    <w:rsid w:val="00776912"/>
    <w:rsid w:val="00776BF2"/>
    <w:rsid w:val="00777313"/>
    <w:rsid w:val="00777677"/>
    <w:rsid w:val="007776B6"/>
    <w:rsid w:val="00777850"/>
    <w:rsid w:val="00777D9E"/>
    <w:rsid w:val="00777F8A"/>
    <w:rsid w:val="007812DA"/>
    <w:rsid w:val="00781446"/>
    <w:rsid w:val="00781628"/>
    <w:rsid w:val="00781D0C"/>
    <w:rsid w:val="00782624"/>
    <w:rsid w:val="007826D0"/>
    <w:rsid w:val="00782776"/>
    <w:rsid w:val="00782A2F"/>
    <w:rsid w:val="00782E0B"/>
    <w:rsid w:val="007836D4"/>
    <w:rsid w:val="00783743"/>
    <w:rsid w:val="00783A95"/>
    <w:rsid w:val="00783CA1"/>
    <w:rsid w:val="00783D16"/>
    <w:rsid w:val="00783E75"/>
    <w:rsid w:val="00783FB1"/>
    <w:rsid w:val="00784014"/>
    <w:rsid w:val="007841C8"/>
    <w:rsid w:val="007843A0"/>
    <w:rsid w:val="00784644"/>
    <w:rsid w:val="00784783"/>
    <w:rsid w:val="00784EF2"/>
    <w:rsid w:val="007850F4"/>
    <w:rsid w:val="00785478"/>
    <w:rsid w:val="00786295"/>
    <w:rsid w:val="00786C01"/>
    <w:rsid w:val="00787DF6"/>
    <w:rsid w:val="00787EDF"/>
    <w:rsid w:val="00790572"/>
    <w:rsid w:val="00790912"/>
    <w:rsid w:val="00790BE7"/>
    <w:rsid w:val="00790BF5"/>
    <w:rsid w:val="00790F6B"/>
    <w:rsid w:val="0079115D"/>
    <w:rsid w:val="0079143F"/>
    <w:rsid w:val="0079145A"/>
    <w:rsid w:val="0079206C"/>
    <w:rsid w:val="00792589"/>
    <w:rsid w:val="00793088"/>
    <w:rsid w:val="00793B84"/>
    <w:rsid w:val="00793D51"/>
    <w:rsid w:val="00794CAA"/>
    <w:rsid w:val="00794EB9"/>
    <w:rsid w:val="0079548C"/>
    <w:rsid w:val="0079569B"/>
    <w:rsid w:val="00795E1B"/>
    <w:rsid w:val="00796871"/>
    <w:rsid w:val="00796E15"/>
    <w:rsid w:val="0079717B"/>
    <w:rsid w:val="00797386"/>
    <w:rsid w:val="00797A46"/>
    <w:rsid w:val="00797BAB"/>
    <w:rsid w:val="007A021C"/>
    <w:rsid w:val="007A0427"/>
    <w:rsid w:val="007A0732"/>
    <w:rsid w:val="007A07C9"/>
    <w:rsid w:val="007A095C"/>
    <w:rsid w:val="007A125A"/>
    <w:rsid w:val="007A12DD"/>
    <w:rsid w:val="007A14CB"/>
    <w:rsid w:val="007A15B4"/>
    <w:rsid w:val="007A16AF"/>
    <w:rsid w:val="007A1825"/>
    <w:rsid w:val="007A1CD5"/>
    <w:rsid w:val="007A1DF8"/>
    <w:rsid w:val="007A1E60"/>
    <w:rsid w:val="007A2888"/>
    <w:rsid w:val="007A2898"/>
    <w:rsid w:val="007A2EAA"/>
    <w:rsid w:val="007A2F07"/>
    <w:rsid w:val="007A348A"/>
    <w:rsid w:val="007A3629"/>
    <w:rsid w:val="007A373D"/>
    <w:rsid w:val="007A3CD9"/>
    <w:rsid w:val="007A3E8F"/>
    <w:rsid w:val="007A3F0F"/>
    <w:rsid w:val="007A419F"/>
    <w:rsid w:val="007A4487"/>
    <w:rsid w:val="007A4969"/>
    <w:rsid w:val="007A4A05"/>
    <w:rsid w:val="007A4CA6"/>
    <w:rsid w:val="007A560F"/>
    <w:rsid w:val="007A5643"/>
    <w:rsid w:val="007A650F"/>
    <w:rsid w:val="007A6C7D"/>
    <w:rsid w:val="007A6EB3"/>
    <w:rsid w:val="007A7EA4"/>
    <w:rsid w:val="007B04C5"/>
    <w:rsid w:val="007B0518"/>
    <w:rsid w:val="007B07E3"/>
    <w:rsid w:val="007B082B"/>
    <w:rsid w:val="007B090A"/>
    <w:rsid w:val="007B0AB7"/>
    <w:rsid w:val="007B0B10"/>
    <w:rsid w:val="007B0D8D"/>
    <w:rsid w:val="007B0EB6"/>
    <w:rsid w:val="007B14A6"/>
    <w:rsid w:val="007B1752"/>
    <w:rsid w:val="007B175B"/>
    <w:rsid w:val="007B1E95"/>
    <w:rsid w:val="007B21C2"/>
    <w:rsid w:val="007B21C8"/>
    <w:rsid w:val="007B2518"/>
    <w:rsid w:val="007B288F"/>
    <w:rsid w:val="007B2C8A"/>
    <w:rsid w:val="007B2F06"/>
    <w:rsid w:val="007B30C9"/>
    <w:rsid w:val="007B310E"/>
    <w:rsid w:val="007B34F9"/>
    <w:rsid w:val="007B3633"/>
    <w:rsid w:val="007B3EF0"/>
    <w:rsid w:val="007B41A7"/>
    <w:rsid w:val="007B468B"/>
    <w:rsid w:val="007B5606"/>
    <w:rsid w:val="007B5D18"/>
    <w:rsid w:val="007B5EB0"/>
    <w:rsid w:val="007B6441"/>
    <w:rsid w:val="007B66E0"/>
    <w:rsid w:val="007B7462"/>
    <w:rsid w:val="007C00F5"/>
    <w:rsid w:val="007C03B0"/>
    <w:rsid w:val="007C0418"/>
    <w:rsid w:val="007C0C6E"/>
    <w:rsid w:val="007C10B4"/>
    <w:rsid w:val="007C1142"/>
    <w:rsid w:val="007C152B"/>
    <w:rsid w:val="007C177D"/>
    <w:rsid w:val="007C2204"/>
    <w:rsid w:val="007C2284"/>
    <w:rsid w:val="007C241B"/>
    <w:rsid w:val="007C24F1"/>
    <w:rsid w:val="007C296D"/>
    <w:rsid w:val="007C2B6B"/>
    <w:rsid w:val="007C2FF6"/>
    <w:rsid w:val="007C303A"/>
    <w:rsid w:val="007C331F"/>
    <w:rsid w:val="007C3367"/>
    <w:rsid w:val="007C341F"/>
    <w:rsid w:val="007C3FD5"/>
    <w:rsid w:val="007C437A"/>
    <w:rsid w:val="007C4823"/>
    <w:rsid w:val="007C5789"/>
    <w:rsid w:val="007C5977"/>
    <w:rsid w:val="007C5C1E"/>
    <w:rsid w:val="007C62F8"/>
    <w:rsid w:val="007C63E6"/>
    <w:rsid w:val="007C671F"/>
    <w:rsid w:val="007C6A25"/>
    <w:rsid w:val="007C6CBA"/>
    <w:rsid w:val="007C6E10"/>
    <w:rsid w:val="007C6F34"/>
    <w:rsid w:val="007C7166"/>
    <w:rsid w:val="007C7A94"/>
    <w:rsid w:val="007C7DA5"/>
    <w:rsid w:val="007D0050"/>
    <w:rsid w:val="007D025F"/>
    <w:rsid w:val="007D0478"/>
    <w:rsid w:val="007D0C46"/>
    <w:rsid w:val="007D0F6B"/>
    <w:rsid w:val="007D11F2"/>
    <w:rsid w:val="007D12FA"/>
    <w:rsid w:val="007D17F6"/>
    <w:rsid w:val="007D27E1"/>
    <w:rsid w:val="007D2824"/>
    <w:rsid w:val="007D2A8F"/>
    <w:rsid w:val="007D2DC4"/>
    <w:rsid w:val="007D33CB"/>
    <w:rsid w:val="007D3670"/>
    <w:rsid w:val="007D4053"/>
    <w:rsid w:val="007D452F"/>
    <w:rsid w:val="007D453A"/>
    <w:rsid w:val="007D45AE"/>
    <w:rsid w:val="007D4C11"/>
    <w:rsid w:val="007D506C"/>
    <w:rsid w:val="007D50A3"/>
    <w:rsid w:val="007D50EC"/>
    <w:rsid w:val="007D5353"/>
    <w:rsid w:val="007D551E"/>
    <w:rsid w:val="007D5EA7"/>
    <w:rsid w:val="007D5EFC"/>
    <w:rsid w:val="007D76E5"/>
    <w:rsid w:val="007D7AC5"/>
    <w:rsid w:val="007E0583"/>
    <w:rsid w:val="007E0DE2"/>
    <w:rsid w:val="007E1FC8"/>
    <w:rsid w:val="007E2A99"/>
    <w:rsid w:val="007E3150"/>
    <w:rsid w:val="007E3260"/>
    <w:rsid w:val="007E3555"/>
    <w:rsid w:val="007E3858"/>
    <w:rsid w:val="007E48A8"/>
    <w:rsid w:val="007E4DEF"/>
    <w:rsid w:val="007E52E2"/>
    <w:rsid w:val="007E577E"/>
    <w:rsid w:val="007E5895"/>
    <w:rsid w:val="007E598C"/>
    <w:rsid w:val="007E5B34"/>
    <w:rsid w:val="007E5C42"/>
    <w:rsid w:val="007E5C56"/>
    <w:rsid w:val="007E5CFB"/>
    <w:rsid w:val="007E5E24"/>
    <w:rsid w:val="007E64BF"/>
    <w:rsid w:val="007E7010"/>
    <w:rsid w:val="007E72DE"/>
    <w:rsid w:val="007E751F"/>
    <w:rsid w:val="007E76BE"/>
    <w:rsid w:val="007F0147"/>
    <w:rsid w:val="007F0FFC"/>
    <w:rsid w:val="007F12B9"/>
    <w:rsid w:val="007F135C"/>
    <w:rsid w:val="007F213D"/>
    <w:rsid w:val="007F2768"/>
    <w:rsid w:val="007F2B01"/>
    <w:rsid w:val="007F2E7C"/>
    <w:rsid w:val="007F2F83"/>
    <w:rsid w:val="007F306C"/>
    <w:rsid w:val="007F3E69"/>
    <w:rsid w:val="007F44B6"/>
    <w:rsid w:val="007F4569"/>
    <w:rsid w:val="007F49B1"/>
    <w:rsid w:val="007F4D66"/>
    <w:rsid w:val="007F5313"/>
    <w:rsid w:val="007F5503"/>
    <w:rsid w:val="007F5D3D"/>
    <w:rsid w:val="007F5D59"/>
    <w:rsid w:val="007F5F24"/>
    <w:rsid w:val="007F6461"/>
    <w:rsid w:val="007F7282"/>
    <w:rsid w:val="007F74CB"/>
    <w:rsid w:val="007F78E4"/>
    <w:rsid w:val="007F7B75"/>
    <w:rsid w:val="007F7CC5"/>
    <w:rsid w:val="00800461"/>
    <w:rsid w:val="008005DB"/>
    <w:rsid w:val="0080074E"/>
    <w:rsid w:val="008007CA"/>
    <w:rsid w:val="008013E8"/>
    <w:rsid w:val="0080148A"/>
    <w:rsid w:val="00801894"/>
    <w:rsid w:val="00802876"/>
    <w:rsid w:val="008028F7"/>
    <w:rsid w:val="00802CF0"/>
    <w:rsid w:val="00802D82"/>
    <w:rsid w:val="00803183"/>
    <w:rsid w:val="008035C3"/>
    <w:rsid w:val="00803BB7"/>
    <w:rsid w:val="0080425D"/>
    <w:rsid w:val="00804265"/>
    <w:rsid w:val="008044AB"/>
    <w:rsid w:val="008046DB"/>
    <w:rsid w:val="00804787"/>
    <w:rsid w:val="00804B2A"/>
    <w:rsid w:val="0080565E"/>
    <w:rsid w:val="008057BA"/>
    <w:rsid w:val="0080588B"/>
    <w:rsid w:val="008059DA"/>
    <w:rsid w:val="00805C61"/>
    <w:rsid w:val="00805DB7"/>
    <w:rsid w:val="00805FAD"/>
    <w:rsid w:val="008063EF"/>
    <w:rsid w:val="008069CA"/>
    <w:rsid w:val="00806CD9"/>
    <w:rsid w:val="00807341"/>
    <w:rsid w:val="00807C05"/>
    <w:rsid w:val="008105EC"/>
    <w:rsid w:val="0081064C"/>
    <w:rsid w:val="0081081E"/>
    <w:rsid w:val="00811304"/>
    <w:rsid w:val="008113A9"/>
    <w:rsid w:val="008116F2"/>
    <w:rsid w:val="0081184E"/>
    <w:rsid w:val="008119FC"/>
    <w:rsid w:val="00811C36"/>
    <w:rsid w:val="00811C67"/>
    <w:rsid w:val="00811F3A"/>
    <w:rsid w:val="008120C7"/>
    <w:rsid w:val="00812459"/>
    <w:rsid w:val="008127A0"/>
    <w:rsid w:val="008131BE"/>
    <w:rsid w:val="008132AA"/>
    <w:rsid w:val="008135E1"/>
    <w:rsid w:val="008136C9"/>
    <w:rsid w:val="00813787"/>
    <w:rsid w:val="00813A15"/>
    <w:rsid w:val="00813F05"/>
    <w:rsid w:val="008142AC"/>
    <w:rsid w:val="00814540"/>
    <w:rsid w:val="00814727"/>
    <w:rsid w:val="0081475B"/>
    <w:rsid w:val="00814EF0"/>
    <w:rsid w:val="0081504E"/>
    <w:rsid w:val="008151BA"/>
    <w:rsid w:val="00815559"/>
    <w:rsid w:val="00815899"/>
    <w:rsid w:val="00816078"/>
    <w:rsid w:val="00816C04"/>
    <w:rsid w:val="008171C0"/>
    <w:rsid w:val="00817289"/>
    <w:rsid w:val="00817592"/>
    <w:rsid w:val="0082046A"/>
    <w:rsid w:val="008206CF"/>
    <w:rsid w:val="0082080F"/>
    <w:rsid w:val="00820D8F"/>
    <w:rsid w:val="00821B9D"/>
    <w:rsid w:val="00821CD7"/>
    <w:rsid w:val="00821E53"/>
    <w:rsid w:val="00821E76"/>
    <w:rsid w:val="0082257E"/>
    <w:rsid w:val="008225EE"/>
    <w:rsid w:val="00822D88"/>
    <w:rsid w:val="00823556"/>
    <w:rsid w:val="00823877"/>
    <w:rsid w:val="008246AA"/>
    <w:rsid w:val="00824710"/>
    <w:rsid w:val="00824E52"/>
    <w:rsid w:val="00824EE8"/>
    <w:rsid w:val="00825046"/>
    <w:rsid w:val="00825227"/>
    <w:rsid w:val="00825AF9"/>
    <w:rsid w:val="00825CA8"/>
    <w:rsid w:val="0082606F"/>
    <w:rsid w:val="0082609E"/>
    <w:rsid w:val="0082642E"/>
    <w:rsid w:val="00826891"/>
    <w:rsid w:val="008269D5"/>
    <w:rsid w:val="00826E38"/>
    <w:rsid w:val="0082718C"/>
    <w:rsid w:val="008275A5"/>
    <w:rsid w:val="00827CF3"/>
    <w:rsid w:val="00827F6F"/>
    <w:rsid w:val="00830147"/>
    <w:rsid w:val="008307E9"/>
    <w:rsid w:val="00830B24"/>
    <w:rsid w:val="0083115D"/>
    <w:rsid w:val="00831610"/>
    <w:rsid w:val="00831E70"/>
    <w:rsid w:val="00831E79"/>
    <w:rsid w:val="008328DB"/>
    <w:rsid w:val="00832E7F"/>
    <w:rsid w:val="00833004"/>
    <w:rsid w:val="008337D3"/>
    <w:rsid w:val="008337E4"/>
    <w:rsid w:val="00833C4B"/>
    <w:rsid w:val="008344AD"/>
    <w:rsid w:val="008345AD"/>
    <w:rsid w:val="0083512B"/>
    <w:rsid w:val="008355AF"/>
    <w:rsid w:val="00835660"/>
    <w:rsid w:val="008356E8"/>
    <w:rsid w:val="00835B60"/>
    <w:rsid w:val="00835EF4"/>
    <w:rsid w:val="00835FA1"/>
    <w:rsid w:val="00836D06"/>
    <w:rsid w:val="00836E63"/>
    <w:rsid w:val="00837003"/>
    <w:rsid w:val="008408CC"/>
    <w:rsid w:val="008408E9"/>
    <w:rsid w:val="00840923"/>
    <w:rsid w:val="00840961"/>
    <w:rsid w:val="00840D7C"/>
    <w:rsid w:val="00841138"/>
    <w:rsid w:val="00841817"/>
    <w:rsid w:val="008421EF"/>
    <w:rsid w:val="00842279"/>
    <w:rsid w:val="00842530"/>
    <w:rsid w:val="00842605"/>
    <w:rsid w:val="008426B7"/>
    <w:rsid w:val="0084278A"/>
    <w:rsid w:val="00842CB8"/>
    <w:rsid w:val="00842E5B"/>
    <w:rsid w:val="0084383E"/>
    <w:rsid w:val="00843E45"/>
    <w:rsid w:val="0084433A"/>
    <w:rsid w:val="00844B47"/>
    <w:rsid w:val="00844D0A"/>
    <w:rsid w:val="008451F7"/>
    <w:rsid w:val="008457E2"/>
    <w:rsid w:val="00845AC5"/>
    <w:rsid w:val="00845B8A"/>
    <w:rsid w:val="00845BC1"/>
    <w:rsid w:val="00845C8E"/>
    <w:rsid w:val="00845D9D"/>
    <w:rsid w:val="00846D23"/>
    <w:rsid w:val="0084729D"/>
    <w:rsid w:val="008476A4"/>
    <w:rsid w:val="00847F5F"/>
    <w:rsid w:val="00850134"/>
    <w:rsid w:val="00850651"/>
    <w:rsid w:val="0085084C"/>
    <w:rsid w:val="0085099E"/>
    <w:rsid w:val="008509F6"/>
    <w:rsid w:val="00850F87"/>
    <w:rsid w:val="0085141C"/>
    <w:rsid w:val="00851490"/>
    <w:rsid w:val="0085175A"/>
    <w:rsid w:val="00851816"/>
    <w:rsid w:val="0085185E"/>
    <w:rsid w:val="00851E7A"/>
    <w:rsid w:val="00852E9F"/>
    <w:rsid w:val="008536F2"/>
    <w:rsid w:val="00854070"/>
    <w:rsid w:val="00854248"/>
    <w:rsid w:val="0085504A"/>
    <w:rsid w:val="00855117"/>
    <w:rsid w:val="0085538E"/>
    <w:rsid w:val="00855795"/>
    <w:rsid w:val="00855C54"/>
    <w:rsid w:val="00856DC3"/>
    <w:rsid w:val="00856F1B"/>
    <w:rsid w:val="008573B0"/>
    <w:rsid w:val="0085780F"/>
    <w:rsid w:val="00857CA6"/>
    <w:rsid w:val="00857E43"/>
    <w:rsid w:val="00860190"/>
    <w:rsid w:val="00860744"/>
    <w:rsid w:val="00860750"/>
    <w:rsid w:val="00860C4A"/>
    <w:rsid w:val="00860CB9"/>
    <w:rsid w:val="00860DE8"/>
    <w:rsid w:val="00861095"/>
    <w:rsid w:val="00861440"/>
    <w:rsid w:val="008618E7"/>
    <w:rsid w:val="00861A92"/>
    <w:rsid w:val="00861BB3"/>
    <w:rsid w:val="00862253"/>
    <w:rsid w:val="00862FB9"/>
    <w:rsid w:val="00863237"/>
    <w:rsid w:val="0086395E"/>
    <w:rsid w:val="00863B42"/>
    <w:rsid w:val="00863CFD"/>
    <w:rsid w:val="00863DCA"/>
    <w:rsid w:val="008649C3"/>
    <w:rsid w:val="00864ECE"/>
    <w:rsid w:val="00865FC3"/>
    <w:rsid w:val="0086780C"/>
    <w:rsid w:val="0086784B"/>
    <w:rsid w:val="00867EB9"/>
    <w:rsid w:val="008706B3"/>
    <w:rsid w:val="00870773"/>
    <w:rsid w:val="008710C2"/>
    <w:rsid w:val="008718C1"/>
    <w:rsid w:val="0087191C"/>
    <w:rsid w:val="00871C4B"/>
    <w:rsid w:val="00873620"/>
    <w:rsid w:val="008738F7"/>
    <w:rsid w:val="00873BAE"/>
    <w:rsid w:val="00874735"/>
    <w:rsid w:val="00875430"/>
    <w:rsid w:val="00875E4F"/>
    <w:rsid w:val="00876057"/>
    <w:rsid w:val="00876669"/>
    <w:rsid w:val="00876B3A"/>
    <w:rsid w:val="00876C20"/>
    <w:rsid w:val="00876F5A"/>
    <w:rsid w:val="008774DF"/>
    <w:rsid w:val="008775A7"/>
    <w:rsid w:val="00877756"/>
    <w:rsid w:val="00877D72"/>
    <w:rsid w:val="008800D6"/>
    <w:rsid w:val="00880614"/>
    <w:rsid w:val="0088085B"/>
    <w:rsid w:val="00880C8C"/>
    <w:rsid w:val="00880D0F"/>
    <w:rsid w:val="00880D34"/>
    <w:rsid w:val="008810F8"/>
    <w:rsid w:val="008818A2"/>
    <w:rsid w:val="00881A3C"/>
    <w:rsid w:val="00881BD1"/>
    <w:rsid w:val="00882841"/>
    <w:rsid w:val="00882E65"/>
    <w:rsid w:val="008838AF"/>
    <w:rsid w:val="00883B1B"/>
    <w:rsid w:val="00884138"/>
    <w:rsid w:val="0088585C"/>
    <w:rsid w:val="00885BF9"/>
    <w:rsid w:val="00885FC2"/>
    <w:rsid w:val="008862C7"/>
    <w:rsid w:val="00886D1A"/>
    <w:rsid w:val="0088737D"/>
    <w:rsid w:val="008875DD"/>
    <w:rsid w:val="00887B73"/>
    <w:rsid w:val="00890015"/>
    <w:rsid w:val="00890204"/>
    <w:rsid w:val="008902F7"/>
    <w:rsid w:val="00890725"/>
    <w:rsid w:val="00890B5D"/>
    <w:rsid w:val="00890EAF"/>
    <w:rsid w:val="008915E7"/>
    <w:rsid w:val="0089171C"/>
    <w:rsid w:val="00891823"/>
    <w:rsid w:val="00892275"/>
    <w:rsid w:val="008923BF"/>
    <w:rsid w:val="00892478"/>
    <w:rsid w:val="00892564"/>
    <w:rsid w:val="00892B1C"/>
    <w:rsid w:val="00892E8B"/>
    <w:rsid w:val="00892F8E"/>
    <w:rsid w:val="00893391"/>
    <w:rsid w:val="00893CF6"/>
    <w:rsid w:val="00893DEC"/>
    <w:rsid w:val="00894C4C"/>
    <w:rsid w:val="00894C6E"/>
    <w:rsid w:val="00894DC1"/>
    <w:rsid w:val="00894EF2"/>
    <w:rsid w:val="0089547C"/>
    <w:rsid w:val="00895770"/>
    <w:rsid w:val="0089593E"/>
    <w:rsid w:val="008961DE"/>
    <w:rsid w:val="00896574"/>
    <w:rsid w:val="00896CD3"/>
    <w:rsid w:val="00897422"/>
    <w:rsid w:val="00897631"/>
    <w:rsid w:val="008A00BD"/>
    <w:rsid w:val="008A0D65"/>
    <w:rsid w:val="008A0E8F"/>
    <w:rsid w:val="008A173A"/>
    <w:rsid w:val="008A2223"/>
    <w:rsid w:val="008A2B88"/>
    <w:rsid w:val="008A2DC6"/>
    <w:rsid w:val="008A3A8D"/>
    <w:rsid w:val="008A3B1D"/>
    <w:rsid w:val="008A43A2"/>
    <w:rsid w:val="008A4A6E"/>
    <w:rsid w:val="008A4D79"/>
    <w:rsid w:val="008A5224"/>
    <w:rsid w:val="008A55D3"/>
    <w:rsid w:val="008A567B"/>
    <w:rsid w:val="008A58A3"/>
    <w:rsid w:val="008A592C"/>
    <w:rsid w:val="008A6879"/>
    <w:rsid w:val="008A6B10"/>
    <w:rsid w:val="008A6B1C"/>
    <w:rsid w:val="008A766B"/>
    <w:rsid w:val="008A7A01"/>
    <w:rsid w:val="008A7BD1"/>
    <w:rsid w:val="008B0055"/>
    <w:rsid w:val="008B03CC"/>
    <w:rsid w:val="008B0B93"/>
    <w:rsid w:val="008B0C80"/>
    <w:rsid w:val="008B0DD4"/>
    <w:rsid w:val="008B108D"/>
    <w:rsid w:val="008B11A5"/>
    <w:rsid w:val="008B16E1"/>
    <w:rsid w:val="008B1B28"/>
    <w:rsid w:val="008B1EA8"/>
    <w:rsid w:val="008B25F1"/>
    <w:rsid w:val="008B26FB"/>
    <w:rsid w:val="008B2BA9"/>
    <w:rsid w:val="008B2F25"/>
    <w:rsid w:val="008B3074"/>
    <w:rsid w:val="008B3375"/>
    <w:rsid w:val="008B3892"/>
    <w:rsid w:val="008B3910"/>
    <w:rsid w:val="008B3D82"/>
    <w:rsid w:val="008B413D"/>
    <w:rsid w:val="008B4BCE"/>
    <w:rsid w:val="008B4C48"/>
    <w:rsid w:val="008B4DF3"/>
    <w:rsid w:val="008B4E61"/>
    <w:rsid w:val="008B5164"/>
    <w:rsid w:val="008B5518"/>
    <w:rsid w:val="008B6181"/>
    <w:rsid w:val="008B64D4"/>
    <w:rsid w:val="008B6970"/>
    <w:rsid w:val="008B6BA8"/>
    <w:rsid w:val="008B7984"/>
    <w:rsid w:val="008B7A87"/>
    <w:rsid w:val="008B7B5C"/>
    <w:rsid w:val="008B7C8F"/>
    <w:rsid w:val="008B7C97"/>
    <w:rsid w:val="008B7F3E"/>
    <w:rsid w:val="008C062F"/>
    <w:rsid w:val="008C0B86"/>
    <w:rsid w:val="008C0FD5"/>
    <w:rsid w:val="008C1245"/>
    <w:rsid w:val="008C14D2"/>
    <w:rsid w:val="008C16B6"/>
    <w:rsid w:val="008C1700"/>
    <w:rsid w:val="008C1EE0"/>
    <w:rsid w:val="008C1FDD"/>
    <w:rsid w:val="008C23C6"/>
    <w:rsid w:val="008C2695"/>
    <w:rsid w:val="008C26C6"/>
    <w:rsid w:val="008C2EB7"/>
    <w:rsid w:val="008C32CF"/>
    <w:rsid w:val="008C39C4"/>
    <w:rsid w:val="008C39CB"/>
    <w:rsid w:val="008C3A72"/>
    <w:rsid w:val="008C3B9E"/>
    <w:rsid w:val="008C3CD9"/>
    <w:rsid w:val="008C3FDF"/>
    <w:rsid w:val="008C490E"/>
    <w:rsid w:val="008C4988"/>
    <w:rsid w:val="008C4C94"/>
    <w:rsid w:val="008C5829"/>
    <w:rsid w:val="008C584E"/>
    <w:rsid w:val="008C631B"/>
    <w:rsid w:val="008C6369"/>
    <w:rsid w:val="008C6C1A"/>
    <w:rsid w:val="008C6E3E"/>
    <w:rsid w:val="008C7604"/>
    <w:rsid w:val="008C76E5"/>
    <w:rsid w:val="008C7AA6"/>
    <w:rsid w:val="008C7E39"/>
    <w:rsid w:val="008D01BC"/>
    <w:rsid w:val="008D024D"/>
    <w:rsid w:val="008D03E7"/>
    <w:rsid w:val="008D0B89"/>
    <w:rsid w:val="008D0DB3"/>
    <w:rsid w:val="008D2692"/>
    <w:rsid w:val="008D2A77"/>
    <w:rsid w:val="008D3174"/>
    <w:rsid w:val="008D34CC"/>
    <w:rsid w:val="008D35B7"/>
    <w:rsid w:val="008D3866"/>
    <w:rsid w:val="008D3B1C"/>
    <w:rsid w:val="008D432E"/>
    <w:rsid w:val="008D4488"/>
    <w:rsid w:val="008D478B"/>
    <w:rsid w:val="008D49C5"/>
    <w:rsid w:val="008D4D05"/>
    <w:rsid w:val="008D4F69"/>
    <w:rsid w:val="008D51A0"/>
    <w:rsid w:val="008D5265"/>
    <w:rsid w:val="008D5514"/>
    <w:rsid w:val="008D577B"/>
    <w:rsid w:val="008D5D87"/>
    <w:rsid w:val="008D660D"/>
    <w:rsid w:val="008D6A99"/>
    <w:rsid w:val="008D6E81"/>
    <w:rsid w:val="008D701F"/>
    <w:rsid w:val="008D7033"/>
    <w:rsid w:val="008D70C1"/>
    <w:rsid w:val="008D73EA"/>
    <w:rsid w:val="008D7DFE"/>
    <w:rsid w:val="008E056C"/>
    <w:rsid w:val="008E065A"/>
    <w:rsid w:val="008E11BB"/>
    <w:rsid w:val="008E12A7"/>
    <w:rsid w:val="008E187F"/>
    <w:rsid w:val="008E18F9"/>
    <w:rsid w:val="008E209E"/>
    <w:rsid w:val="008E28CE"/>
    <w:rsid w:val="008E28EB"/>
    <w:rsid w:val="008E29B7"/>
    <w:rsid w:val="008E30BE"/>
    <w:rsid w:val="008E32C7"/>
    <w:rsid w:val="008E348F"/>
    <w:rsid w:val="008E3EA2"/>
    <w:rsid w:val="008E3EBA"/>
    <w:rsid w:val="008E3F2A"/>
    <w:rsid w:val="008E424F"/>
    <w:rsid w:val="008E44DA"/>
    <w:rsid w:val="008E48F5"/>
    <w:rsid w:val="008E4B9C"/>
    <w:rsid w:val="008E4C88"/>
    <w:rsid w:val="008E4F01"/>
    <w:rsid w:val="008E5034"/>
    <w:rsid w:val="008E5094"/>
    <w:rsid w:val="008E5367"/>
    <w:rsid w:val="008E55BD"/>
    <w:rsid w:val="008E621C"/>
    <w:rsid w:val="008E62E8"/>
    <w:rsid w:val="008E63AB"/>
    <w:rsid w:val="008E6D87"/>
    <w:rsid w:val="008E7837"/>
    <w:rsid w:val="008E7A76"/>
    <w:rsid w:val="008E7AEE"/>
    <w:rsid w:val="008E7E91"/>
    <w:rsid w:val="008F0267"/>
    <w:rsid w:val="008F095E"/>
    <w:rsid w:val="008F0DFA"/>
    <w:rsid w:val="008F13CB"/>
    <w:rsid w:val="008F1CCD"/>
    <w:rsid w:val="008F1D44"/>
    <w:rsid w:val="008F21F7"/>
    <w:rsid w:val="008F22E9"/>
    <w:rsid w:val="008F2858"/>
    <w:rsid w:val="008F2D0D"/>
    <w:rsid w:val="008F31DD"/>
    <w:rsid w:val="008F3BE9"/>
    <w:rsid w:val="008F3CD7"/>
    <w:rsid w:val="008F3CFF"/>
    <w:rsid w:val="008F42D1"/>
    <w:rsid w:val="008F5287"/>
    <w:rsid w:val="008F541E"/>
    <w:rsid w:val="008F55D8"/>
    <w:rsid w:val="008F5B58"/>
    <w:rsid w:val="008F5D25"/>
    <w:rsid w:val="008F6A42"/>
    <w:rsid w:val="008F6A9C"/>
    <w:rsid w:val="008F739E"/>
    <w:rsid w:val="008F7459"/>
    <w:rsid w:val="008F79A6"/>
    <w:rsid w:val="00900601"/>
    <w:rsid w:val="0090064B"/>
    <w:rsid w:val="00900697"/>
    <w:rsid w:val="009008F4"/>
    <w:rsid w:val="0090094C"/>
    <w:rsid w:val="009018AC"/>
    <w:rsid w:val="00901942"/>
    <w:rsid w:val="00901DE0"/>
    <w:rsid w:val="00902BFF"/>
    <w:rsid w:val="00902C28"/>
    <w:rsid w:val="00902C87"/>
    <w:rsid w:val="00902EEC"/>
    <w:rsid w:val="00903206"/>
    <w:rsid w:val="0090329D"/>
    <w:rsid w:val="009035A4"/>
    <w:rsid w:val="00903C93"/>
    <w:rsid w:val="00903D28"/>
    <w:rsid w:val="009045DC"/>
    <w:rsid w:val="00904807"/>
    <w:rsid w:val="00904A08"/>
    <w:rsid w:val="00905358"/>
    <w:rsid w:val="009055D1"/>
    <w:rsid w:val="009060CD"/>
    <w:rsid w:val="00906927"/>
    <w:rsid w:val="00906C80"/>
    <w:rsid w:val="0090710E"/>
    <w:rsid w:val="00907716"/>
    <w:rsid w:val="009078CA"/>
    <w:rsid w:val="00907C7A"/>
    <w:rsid w:val="00907CCB"/>
    <w:rsid w:val="00907CDD"/>
    <w:rsid w:val="009105B4"/>
    <w:rsid w:val="00910B07"/>
    <w:rsid w:val="00910CF5"/>
    <w:rsid w:val="009113F0"/>
    <w:rsid w:val="0091200F"/>
    <w:rsid w:val="00912C31"/>
    <w:rsid w:val="00912C63"/>
    <w:rsid w:val="00912ED7"/>
    <w:rsid w:val="00912F0A"/>
    <w:rsid w:val="00912F27"/>
    <w:rsid w:val="00913326"/>
    <w:rsid w:val="009139B0"/>
    <w:rsid w:val="00913F86"/>
    <w:rsid w:val="00914166"/>
    <w:rsid w:val="00914204"/>
    <w:rsid w:val="0091479E"/>
    <w:rsid w:val="009148F7"/>
    <w:rsid w:val="0091504F"/>
    <w:rsid w:val="009151F5"/>
    <w:rsid w:val="009153B2"/>
    <w:rsid w:val="009162D1"/>
    <w:rsid w:val="00916B2C"/>
    <w:rsid w:val="00916D4C"/>
    <w:rsid w:val="00916EB9"/>
    <w:rsid w:val="0091709C"/>
    <w:rsid w:val="0091709D"/>
    <w:rsid w:val="00917A81"/>
    <w:rsid w:val="00917C04"/>
    <w:rsid w:val="00917E11"/>
    <w:rsid w:val="0092053C"/>
    <w:rsid w:val="0092069F"/>
    <w:rsid w:val="0092094D"/>
    <w:rsid w:val="00920EBE"/>
    <w:rsid w:val="00920F7C"/>
    <w:rsid w:val="00920FCD"/>
    <w:rsid w:val="009212EC"/>
    <w:rsid w:val="009216F7"/>
    <w:rsid w:val="009219E9"/>
    <w:rsid w:val="00921A9B"/>
    <w:rsid w:val="00922996"/>
    <w:rsid w:val="00923E5F"/>
    <w:rsid w:val="0092449D"/>
    <w:rsid w:val="009246DC"/>
    <w:rsid w:val="009247F0"/>
    <w:rsid w:val="00924AB2"/>
    <w:rsid w:val="00924B7E"/>
    <w:rsid w:val="009250B1"/>
    <w:rsid w:val="009250FA"/>
    <w:rsid w:val="00925264"/>
    <w:rsid w:val="0092537A"/>
    <w:rsid w:val="0092586B"/>
    <w:rsid w:val="00925DF9"/>
    <w:rsid w:val="00925F43"/>
    <w:rsid w:val="00925FB5"/>
    <w:rsid w:val="00926217"/>
    <w:rsid w:val="009265E8"/>
    <w:rsid w:val="00926A12"/>
    <w:rsid w:val="00926B09"/>
    <w:rsid w:val="00926B10"/>
    <w:rsid w:val="00926D42"/>
    <w:rsid w:val="00926FB9"/>
    <w:rsid w:val="00927361"/>
    <w:rsid w:val="009273CB"/>
    <w:rsid w:val="009278F8"/>
    <w:rsid w:val="00927CA4"/>
    <w:rsid w:val="0093015A"/>
    <w:rsid w:val="0093018D"/>
    <w:rsid w:val="009302A3"/>
    <w:rsid w:val="009302CD"/>
    <w:rsid w:val="00930320"/>
    <w:rsid w:val="009303D2"/>
    <w:rsid w:val="009304DF"/>
    <w:rsid w:val="00930E49"/>
    <w:rsid w:val="00931300"/>
    <w:rsid w:val="009314D1"/>
    <w:rsid w:val="00931513"/>
    <w:rsid w:val="00931A75"/>
    <w:rsid w:val="00932297"/>
    <w:rsid w:val="00932435"/>
    <w:rsid w:val="0093262E"/>
    <w:rsid w:val="00932A3D"/>
    <w:rsid w:val="009332EB"/>
    <w:rsid w:val="00933425"/>
    <w:rsid w:val="0093343B"/>
    <w:rsid w:val="00933690"/>
    <w:rsid w:val="00934054"/>
    <w:rsid w:val="00934073"/>
    <w:rsid w:val="00934543"/>
    <w:rsid w:val="0093493D"/>
    <w:rsid w:val="00934F4E"/>
    <w:rsid w:val="0093535E"/>
    <w:rsid w:val="00935A20"/>
    <w:rsid w:val="00935DA2"/>
    <w:rsid w:val="00935FD5"/>
    <w:rsid w:val="0093605C"/>
    <w:rsid w:val="009362FC"/>
    <w:rsid w:val="009365BE"/>
    <w:rsid w:val="00936DDD"/>
    <w:rsid w:val="00936E1C"/>
    <w:rsid w:val="00936E33"/>
    <w:rsid w:val="00936FA6"/>
    <w:rsid w:val="009370FB"/>
    <w:rsid w:val="009375B7"/>
    <w:rsid w:val="00937A6D"/>
    <w:rsid w:val="00937B53"/>
    <w:rsid w:val="00937CA6"/>
    <w:rsid w:val="00937EFC"/>
    <w:rsid w:val="00940032"/>
    <w:rsid w:val="009408C1"/>
    <w:rsid w:val="00940E12"/>
    <w:rsid w:val="009426EA"/>
    <w:rsid w:val="0094288E"/>
    <w:rsid w:val="009429F8"/>
    <w:rsid w:val="00942BF1"/>
    <w:rsid w:val="00942D68"/>
    <w:rsid w:val="00943156"/>
    <w:rsid w:val="00943256"/>
    <w:rsid w:val="00943475"/>
    <w:rsid w:val="0094358D"/>
    <w:rsid w:val="00943599"/>
    <w:rsid w:val="00943694"/>
    <w:rsid w:val="00943703"/>
    <w:rsid w:val="00943F2B"/>
    <w:rsid w:val="009440B6"/>
    <w:rsid w:val="009440D1"/>
    <w:rsid w:val="009440E3"/>
    <w:rsid w:val="0094423A"/>
    <w:rsid w:val="009443B9"/>
    <w:rsid w:val="0094442C"/>
    <w:rsid w:val="009444B8"/>
    <w:rsid w:val="009445F2"/>
    <w:rsid w:val="00944AEE"/>
    <w:rsid w:val="00944BC2"/>
    <w:rsid w:val="00944F85"/>
    <w:rsid w:val="009457AA"/>
    <w:rsid w:val="00946319"/>
    <w:rsid w:val="00946328"/>
    <w:rsid w:val="00946476"/>
    <w:rsid w:val="009466EE"/>
    <w:rsid w:val="009467B1"/>
    <w:rsid w:val="00946BD4"/>
    <w:rsid w:val="00946F37"/>
    <w:rsid w:val="00947060"/>
    <w:rsid w:val="009504EF"/>
    <w:rsid w:val="0095066F"/>
    <w:rsid w:val="00950897"/>
    <w:rsid w:val="00950AC6"/>
    <w:rsid w:val="00950DCB"/>
    <w:rsid w:val="0095161F"/>
    <w:rsid w:val="00951D77"/>
    <w:rsid w:val="00951F25"/>
    <w:rsid w:val="009521DF"/>
    <w:rsid w:val="00952211"/>
    <w:rsid w:val="00952251"/>
    <w:rsid w:val="009524B3"/>
    <w:rsid w:val="0095256A"/>
    <w:rsid w:val="00952D74"/>
    <w:rsid w:val="00952E8F"/>
    <w:rsid w:val="009537C1"/>
    <w:rsid w:val="0095394A"/>
    <w:rsid w:val="00953A6D"/>
    <w:rsid w:val="00953BFE"/>
    <w:rsid w:val="009546D1"/>
    <w:rsid w:val="00954BE8"/>
    <w:rsid w:val="0095528F"/>
    <w:rsid w:val="00955747"/>
    <w:rsid w:val="00955842"/>
    <w:rsid w:val="009558EF"/>
    <w:rsid w:val="00955DD6"/>
    <w:rsid w:val="00955F9A"/>
    <w:rsid w:val="00955FBE"/>
    <w:rsid w:val="00956041"/>
    <w:rsid w:val="0095636A"/>
    <w:rsid w:val="00956ACE"/>
    <w:rsid w:val="00956D37"/>
    <w:rsid w:val="009572BC"/>
    <w:rsid w:val="0095738A"/>
    <w:rsid w:val="009575A4"/>
    <w:rsid w:val="009578BC"/>
    <w:rsid w:val="00957FA2"/>
    <w:rsid w:val="009606E4"/>
    <w:rsid w:val="00960729"/>
    <w:rsid w:val="00960732"/>
    <w:rsid w:val="00960762"/>
    <w:rsid w:val="00960792"/>
    <w:rsid w:val="00960974"/>
    <w:rsid w:val="00960E15"/>
    <w:rsid w:val="009613CB"/>
    <w:rsid w:val="00961D70"/>
    <w:rsid w:val="00961ED2"/>
    <w:rsid w:val="00962030"/>
    <w:rsid w:val="00962A5C"/>
    <w:rsid w:val="00962F06"/>
    <w:rsid w:val="009639D9"/>
    <w:rsid w:val="00963A0B"/>
    <w:rsid w:val="00963BB9"/>
    <w:rsid w:val="0096494B"/>
    <w:rsid w:val="0096546A"/>
    <w:rsid w:val="00965960"/>
    <w:rsid w:val="00965ADC"/>
    <w:rsid w:val="00965EAE"/>
    <w:rsid w:val="009662DB"/>
    <w:rsid w:val="009666E4"/>
    <w:rsid w:val="009666FC"/>
    <w:rsid w:val="009668DE"/>
    <w:rsid w:val="00967E82"/>
    <w:rsid w:val="00967F0F"/>
    <w:rsid w:val="00970410"/>
    <w:rsid w:val="00970CB5"/>
    <w:rsid w:val="0097103B"/>
    <w:rsid w:val="009718B4"/>
    <w:rsid w:val="00971D77"/>
    <w:rsid w:val="00972445"/>
    <w:rsid w:val="009725C0"/>
    <w:rsid w:val="009728AC"/>
    <w:rsid w:val="00972917"/>
    <w:rsid w:val="00972C1D"/>
    <w:rsid w:val="00972C4A"/>
    <w:rsid w:val="00972EDC"/>
    <w:rsid w:val="00973221"/>
    <w:rsid w:val="00973305"/>
    <w:rsid w:val="00973B87"/>
    <w:rsid w:val="00973C5F"/>
    <w:rsid w:val="0097434A"/>
    <w:rsid w:val="009743BB"/>
    <w:rsid w:val="00974A85"/>
    <w:rsid w:val="00974EF7"/>
    <w:rsid w:val="0097537E"/>
    <w:rsid w:val="0097563C"/>
    <w:rsid w:val="00975852"/>
    <w:rsid w:val="009763A0"/>
    <w:rsid w:val="0097675A"/>
    <w:rsid w:val="00976866"/>
    <w:rsid w:val="00976A41"/>
    <w:rsid w:val="00976C7B"/>
    <w:rsid w:val="00976D5A"/>
    <w:rsid w:val="0097706D"/>
    <w:rsid w:val="00977670"/>
    <w:rsid w:val="009776C9"/>
    <w:rsid w:val="009801D7"/>
    <w:rsid w:val="00980652"/>
    <w:rsid w:val="00981401"/>
    <w:rsid w:val="00981819"/>
    <w:rsid w:val="00981B1C"/>
    <w:rsid w:val="00981EEE"/>
    <w:rsid w:val="0098277D"/>
    <w:rsid w:val="00982CC2"/>
    <w:rsid w:val="009831D8"/>
    <w:rsid w:val="00983812"/>
    <w:rsid w:val="00983920"/>
    <w:rsid w:val="00983A84"/>
    <w:rsid w:val="00983CB3"/>
    <w:rsid w:val="0098568E"/>
    <w:rsid w:val="009859A7"/>
    <w:rsid w:val="00985B2E"/>
    <w:rsid w:val="00985C31"/>
    <w:rsid w:val="00985F4C"/>
    <w:rsid w:val="00986AE4"/>
    <w:rsid w:val="00987187"/>
    <w:rsid w:val="009872EC"/>
    <w:rsid w:val="0098734B"/>
    <w:rsid w:val="00987477"/>
    <w:rsid w:val="0098752E"/>
    <w:rsid w:val="0098776E"/>
    <w:rsid w:val="009903F1"/>
    <w:rsid w:val="00990B37"/>
    <w:rsid w:val="009911A8"/>
    <w:rsid w:val="00991263"/>
    <w:rsid w:val="00991599"/>
    <w:rsid w:val="009916CF"/>
    <w:rsid w:val="00992171"/>
    <w:rsid w:val="0099226E"/>
    <w:rsid w:val="009923FB"/>
    <w:rsid w:val="00992A16"/>
    <w:rsid w:val="00992E9F"/>
    <w:rsid w:val="009932FA"/>
    <w:rsid w:val="009939C9"/>
    <w:rsid w:val="00993AEF"/>
    <w:rsid w:val="00993BFC"/>
    <w:rsid w:val="00994221"/>
    <w:rsid w:val="0099428C"/>
    <w:rsid w:val="00994397"/>
    <w:rsid w:val="00994549"/>
    <w:rsid w:val="009949CB"/>
    <w:rsid w:val="00994A91"/>
    <w:rsid w:val="00994BC5"/>
    <w:rsid w:val="00994C0A"/>
    <w:rsid w:val="00994EA6"/>
    <w:rsid w:val="00995354"/>
    <w:rsid w:val="00996261"/>
    <w:rsid w:val="00996435"/>
    <w:rsid w:val="0099681C"/>
    <w:rsid w:val="00996972"/>
    <w:rsid w:val="00996A6A"/>
    <w:rsid w:val="00996C57"/>
    <w:rsid w:val="00996DFA"/>
    <w:rsid w:val="00996E2E"/>
    <w:rsid w:val="009A0429"/>
    <w:rsid w:val="009A09A1"/>
    <w:rsid w:val="009A0E4C"/>
    <w:rsid w:val="009A143A"/>
    <w:rsid w:val="009A16B3"/>
    <w:rsid w:val="009A1897"/>
    <w:rsid w:val="009A197F"/>
    <w:rsid w:val="009A1B07"/>
    <w:rsid w:val="009A1BAF"/>
    <w:rsid w:val="009A1E00"/>
    <w:rsid w:val="009A1E72"/>
    <w:rsid w:val="009A1F64"/>
    <w:rsid w:val="009A2133"/>
    <w:rsid w:val="009A2156"/>
    <w:rsid w:val="009A2678"/>
    <w:rsid w:val="009A2905"/>
    <w:rsid w:val="009A29E7"/>
    <w:rsid w:val="009A2C3D"/>
    <w:rsid w:val="009A2CF3"/>
    <w:rsid w:val="009A2EE9"/>
    <w:rsid w:val="009A426A"/>
    <w:rsid w:val="009A42A1"/>
    <w:rsid w:val="009A43A9"/>
    <w:rsid w:val="009A4538"/>
    <w:rsid w:val="009A45D1"/>
    <w:rsid w:val="009A4B2E"/>
    <w:rsid w:val="009A4D26"/>
    <w:rsid w:val="009A56D4"/>
    <w:rsid w:val="009A5E4C"/>
    <w:rsid w:val="009A6103"/>
    <w:rsid w:val="009A635F"/>
    <w:rsid w:val="009A638C"/>
    <w:rsid w:val="009A65FD"/>
    <w:rsid w:val="009A7394"/>
    <w:rsid w:val="009A7997"/>
    <w:rsid w:val="009A7AF0"/>
    <w:rsid w:val="009B024B"/>
    <w:rsid w:val="009B02D5"/>
    <w:rsid w:val="009B0997"/>
    <w:rsid w:val="009B0D6B"/>
    <w:rsid w:val="009B0D92"/>
    <w:rsid w:val="009B0E53"/>
    <w:rsid w:val="009B0F6B"/>
    <w:rsid w:val="009B0FCE"/>
    <w:rsid w:val="009B1E3D"/>
    <w:rsid w:val="009B209C"/>
    <w:rsid w:val="009B2440"/>
    <w:rsid w:val="009B276A"/>
    <w:rsid w:val="009B307B"/>
    <w:rsid w:val="009B30DE"/>
    <w:rsid w:val="009B3108"/>
    <w:rsid w:val="009B36AF"/>
    <w:rsid w:val="009B3C2C"/>
    <w:rsid w:val="009B3C9A"/>
    <w:rsid w:val="009B3CFD"/>
    <w:rsid w:val="009B3D2F"/>
    <w:rsid w:val="009B3D91"/>
    <w:rsid w:val="009B3FEB"/>
    <w:rsid w:val="009B4D9D"/>
    <w:rsid w:val="009B5A36"/>
    <w:rsid w:val="009B5DC0"/>
    <w:rsid w:val="009B61FF"/>
    <w:rsid w:val="009B6206"/>
    <w:rsid w:val="009B63D6"/>
    <w:rsid w:val="009B65FA"/>
    <w:rsid w:val="009B65FF"/>
    <w:rsid w:val="009B6958"/>
    <w:rsid w:val="009B730A"/>
    <w:rsid w:val="009B7329"/>
    <w:rsid w:val="009B787D"/>
    <w:rsid w:val="009B799F"/>
    <w:rsid w:val="009B7BC0"/>
    <w:rsid w:val="009C01DB"/>
    <w:rsid w:val="009C1213"/>
    <w:rsid w:val="009C180A"/>
    <w:rsid w:val="009C1D08"/>
    <w:rsid w:val="009C1F04"/>
    <w:rsid w:val="009C228F"/>
    <w:rsid w:val="009C2427"/>
    <w:rsid w:val="009C24D6"/>
    <w:rsid w:val="009C267E"/>
    <w:rsid w:val="009C2B57"/>
    <w:rsid w:val="009C2BDD"/>
    <w:rsid w:val="009C3034"/>
    <w:rsid w:val="009C3745"/>
    <w:rsid w:val="009C3A3B"/>
    <w:rsid w:val="009C3A8C"/>
    <w:rsid w:val="009C3F9C"/>
    <w:rsid w:val="009C43E7"/>
    <w:rsid w:val="009C488F"/>
    <w:rsid w:val="009C4B69"/>
    <w:rsid w:val="009C4C8E"/>
    <w:rsid w:val="009C4D8F"/>
    <w:rsid w:val="009C513A"/>
    <w:rsid w:val="009C5513"/>
    <w:rsid w:val="009C5646"/>
    <w:rsid w:val="009C57B0"/>
    <w:rsid w:val="009C6154"/>
    <w:rsid w:val="009C6189"/>
    <w:rsid w:val="009C6212"/>
    <w:rsid w:val="009C6614"/>
    <w:rsid w:val="009C78DF"/>
    <w:rsid w:val="009C78E2"/>
    <w:rsid w:val="009C795D"/>
    <w:rsid w:val="009C7EDD"/>
    <w:rsid w:val="009D02E7"/>
    <w:rsid w:val="009D0383"/>
    <w:rsid w:val="009D0CB0"/>
    <w:rsid w:val="009D1707"/>
    <w:rsid w:val="009D1D91"/>
    <w:rsid w:val="009D1FCD"/>
    <w:rsid w:val="009D245B"/>
    <w:rsid w:val="009D2A88"/>
    <w:rsid w:val="009D31A7"/>
    <w:rsid w:val="009D34C7"/>
    <w:rsid w:val="009D35EB"/>
    <w:rsid w:val="009D36F4"/>
    <w:rsid w:val="009D3A5C"/>
    <w:rsid w:val="009D3DBB"/>
    <w:rsid w:val="009D4309"/>
    <w:rsid w:val="009D4A6C"/>
    <w:rsid w:val="009D4ABC"/>
    <w:rsid w:val="009D4C4E"/>
    <w:rsid w:val="009D4CCF"/>
    <w:rsid w:val="009D54FA"/>
    <w:rsid w:val="009D618F"/>
    <w:rsid w:val="009D6341"/>
    <w:rsid w:val="009D6AF9"/>
    <w:rsid w:val="009D6E15"/>
    <w:rsid w:val="009D6F0D"/>
    <w:rsid w:val="009D6F8D"/>
    <w:rsid w:val="009D7124"/>
    <w:rsid w:val="009D7126"/>
    <w:rsid w:val="009E0392"/>
    <w:rsid w:val="009E0616"/>
    <w:rsid w:val="009E0938"/>
    <w:rsid w:val="009E0ADA"/>
    <w:rsid w:val="009E11A5"/>
    <w:rsid w:val="009E127A"/>
    <w:rsid w:val="009E16AF"/>
    <w:rsid w:val="009E1775"/>
    <w:rsid w:val="009E1B02"/>
    <w:rsid w:val="009E1F6A"/>
    <w:rsid w:val="009E1FBE"/>
    <w:rsid w:val="009E23BF"/>
    <w:rsid w:val="009E2538"/>
    <w:rsid w:val="009E25A1"/>
    <w:rsid w:val="009E2AF4"/>
    <w:rsid w:val="009E2C4F"/>
    <w:rsid w:val="009E3151"/>
    <w:rsid w:val="009E3A1A"/>
    <w:rsid w:val="009E3CB4"/>
    <w:rsid w:val="009E3DF7"/>
    <w:rsid w:val="009E3F28"/>
    <w:rsid w:val="009E4242"/>
    <w:rsid w:val="009E45D2"/>
    <w:rsid w:val="009E49C3"/>
    <w:rsid w:val="009E4BE8"/>
    <w:rsid w:val="009E4F47"/>
    <w:rsid w:val="009E530D"/>
    <w:rsid w:val="009E5337"/>
    <w:rsid w:val="009E5380"/>
    <w:rsid w:val="009E5494"/>
    <w:rsid w:val="009E5531"/>
    <w:rsid w:val="009E5820"/>
    <w:rsid w:val="009E5EDC"/>
    <w:rsid w:val="009E6356"/>
    <w:rsid w:val="009E6949"/>
    <w:rsid w:val="009E6956"/>
    <w:rsid w:val="009E696D"/>
    <w:rsid w:val="009E6A1C"/>
    <w:rsid w:val="009E7329"/>
    <w:rsid w:val="009E74F0"/>
    <w:rsid w:val="009E7E85"/>
    <w:rsid w:val="009F018E"/>
    <w:rsid w:val="009F01F3"/>
    <w:rsid w:val="009F0683"/>
    <w:rsid w:val="009F100A"/>
    <w:rsid w:val="009F1385"/>
    <w:rsid w:val="009F202D"/>
    <w:rsid w:val="009F2363"/>
    <w:rsid w:val="009F2EEB"/>
    <w:rsid w:val="009F326F"/>
    <w:rsid w:val="009F32D5"/>
    <w:rsid w:val="009F34D4"/>
    <w:rsid w:val="009F37C6"/>
    <w:rsid w:val="009F3861"/>
    <w:rsid w:val="009F3DFA"/>
    <w:rsid w:val="009F40D7"/>
    <w:rsid w:val="009F40FA"/>
    <w:rsid w:val="009F4244"/>
    <w:rsid w:val="009F4257"/>
    <w:rsid w:val="009F46AC"/>
    <w:rsid w:val="009F46BE"/>
    <w:rsid w:val="009F4CFC"/>
    <w:rsid w:val="009F4DAD"/>
    <w:rsid w:val="009F5021"/>
    <w:rsid w:val="009F530F"/>
    <w:rsid w:val="009F559F"/>
    <w:rsid w:val="009F5DB7"/>
    <w:rsid w:val="009F5E74"/>
    <w:rsid w:val="009F6150"/>
    <w:rsid w:val="009F62D2"/>
    <w:rsid w:val="009F68D8"/>
    <w:rsid w:val="009F6CC1"/>
    <w:rsid w:val="009F6F22"/>
    <w:rsid w:val="009F77DB"/>
    <w:rsid w:val="009F7B71"/>
    <w:rsid w:val="009F7DA5"/>
    <w:rsid w:val="009F7E73"/>
    <w:rsid w:val="009F7EFD"/>
    <w:rsid w:val="00A00500"/>
    <w:rsid w:val="00A00994"/>
    <w:rsid w:val="00A00AA9"/>
    <w:rsid w:val="00A00D69"/>
    <w:rsid w:val="00A00F92"/>
    <w:rsid w:val="00A01406"/>
    <w:rsid w:val="00A01CF2"/>
    <w:rsid w:val="00A02350"/>
    <w:rsid w:val="00A0238C"/>
    <w:rsid w:val="00A02727"/>
    <w:rsid w:val="00A02984"/>
    <w:rsid w:val="00A02A0E"/>
    <w:rsid w:val="00A02E85"/>
    <w:rsid w:val="00A03327"/>
    <w:rsid w:val="00A03412"/>
    <w:rsid w:val="00A03666"/>
    <w:rsid w:val="00A03E06"/>
    <w:rsid w:val="00A03EC4"/>
    <w:rsid w:val="00A04017"/>
    <w:rsid w:val="00A046C3"/>
    <w:rsid w:val="00A04C6D"/>
    <w:rsid w:val="00A04D73"/>
    <w:rsid w:val="00A04FC6"/>
    <w:rsid w:val="00A05111"/>
    <w:rsid w:val="00A054B9"/>
    <w:rsid w:val="00A0550B"/>
    <w:rsid w:val="00A056BB"/>
    <w:rsid w:val="00A05964"/>
    <w:rsid w:val="00A05989"/>
    <w:rsid w:val="00A05E87"/>
    <w:rsid w:val="00A067F0"/>
    <w:rsid w:val="00A07E70"/>
    <w:rsid w:val="00A1013D"/>
    <w:rsid w:val="00A103E0"/>
    <w:rsid w:val="00A1054E"/>
    <w:rsid w:val="00A105C6"/>
    <w:rsid w:val="00A108FE"/>
    <w:rsid w:val="00A110AE"/>
    <w:rsid w:val="00A11A85"/>
    <w:rsid w:val="00A11B15"/>
    <w:rsid w:val="00A12849"/>
    <w:rsid w:val="00A1289E"/>
    <w:rsid w:val="00A129D1"/>
    <w:rsid w:val="00A12D12"/>
    <w:rsid w:val="00A12DD6"/>
    <w:rsid w:val="00A12E2F"/>
    <w:rsid w:val="00A12F52"/>
    <w:rsid w:val="00A130CE"/>
    <w:rsid w:val="00A134CE"/>
    <w:rsid w:val="00A135EA"/>
    <w:rsid w:val="00A13E1F"/>
    <w:rsid w:val="00A15249"/>
    <w:rsid w:val="00A152A7"/>
    <w:rsid w:val="00A15A3E"/>
    <w:rsid w:val="00A15FD4"/>
    <w:rsid w:val="00A16239"/>
    <w:rsid w:val="00A163F8"/>
    <w:rsid w:val="00A16883"/>
    <w:rsid w:val="00A16AAB"/>
    <w:rsid w:val="00A16D9E"/>
    <w:rsid w:val="00A16ECB"/>
    <w:rsid w:val="00A16F79"/>
    <w:rsid w:val="00A17208"/>
    <w:rsid w:val="00A17390"/>
    <w:rsid w:val="00A17431"/>
    <w:rsid w:val="00A17B05"/>
    <w:rsid w:val="00A17B2B"/>
    <w:rsid w:val="00A2026A"/>
    <w:rsid w:val="00A2034C"/>
    <w:rsid w:val="00A20481"/>
    <w:rsid w:val="00A20991"/>
    <w:rsid w:val="00A20C2C"/>
    <w:rsid w:val="00A211EB"/>
    <w:rsid w:val="00A21382"/>
    <w:rsid w:val="00A2151A"/>
    <w:rsid w:val="00A21593"/>
    <w:rsid w:val="00A21DD4"/>
    <w:rsid w:val="00A22492"/>
    <w:rsid w:val="00A22845"/>
    <w:rsid w:val="00A22952"/>
    <w:rsid w:val="00A22A12"/>
    <w:rsid w:val="00A22FB3"/>
    <w:rsid w:val="00A22FDE"/>
    <w:rsid w:val="00A2369D"/>
    <w:rsid w:val="00A23719"/>
    <w:rsid w:val="00A23D3F"/>
    <w:rsid w:val="00A242DA"/>
    <w:rsid w:val="00A2468B"/>
    <w:rsid w:val="00A26243"/>
    <w:rsid w:val="00A27907"/>
    <w:rsid w:val="00A27B7D"/>
    <w:rsid w:val="00A3009A"/>
    <w:rsid w:val="00A300F8"/>
    <w:rsid w:val="00A30ABE"/>
    <w:rsid w:val="00A30B8E"/>
    <w:rsid w:val="00A31040"/>
    <w:rsid w:val="00A3119C"/>
    <w:rsid w:val="00A312EA"/>
    <w:rsid w:val="00A319E0"/>
    <w:rsid w:val="00A31A25"/>
    <w:rsid w:val="00A31B80"/>
    <w:rsid w:val="00A31C59"/>
    <w:rsid w:val="00A31FBF"/>
    <w:rsid w:val="00A3274B"/>
    <w:rsid w:val="00A331EA"/>
    <w:rsid w:val="00A335BE"/>
    <w:rsid w:val="00A33BAA"/>
    <w:rsid w:val="00A344A9"/>
    <w:rsid w:val="00A344AB"/>
    <w:rsid w:val="00A34C7D"/>
    <w:rsid w:val="00A3521D"/>
    <w:rsid w:val="00A3537D"/>
    <w:rsid w:val="00A359D6"/>
    <w:rsid w:val="00A35B84"/>
    <w:rsid w:val="00A376B4"/>
    <w:rsid w:val="00A37B0A"/>
    <w:rsid w:val="00A37E48"/>
    <w:rsid w:val="00A40009"/>
    <w:rsid w:val="00A400A1"/>
    <w:rsid w:val="00A40461"/>
    <w:rsid w:val="00A4078A"/>
    <w:rsid w:val="00A40A08"/>
    <w:rsid w:val="00A4102E"/>
    <w:rsid w:val="00A414B7"/>
    <w:rsid w:val="00A415F4"/>
    <w:rsid w:val="00A4166B"/>
    <w:rsid w:val="00A41933"/>
    <w:rsid w:val="00A41A2F"/>
    <w:rsid w:val="00A41D0F"/>
    <w:rsid w:val="00A41EEE"/>
    <w:rsid w:val="00A428FF"/>
    <w:rsid w:val="00A42989"/>
    <w:rsid w:val="00A436C3"/>
    <w:rsid w:val="00A43835"/>
    <w:rsid w:val="00A43B73"/>
    <w:rsid w:val="00A43F36"/>
    <w:rsid w:val="00A441B5"/>
    <w:rsid w:val="00A44583"/>
    <w:rsid w:val="00A44720"/>
    <w:rsid w:val="00A44A6B"/>
    <w:rsid w:val="00A44B4D"/>
    <w:rsid w:val="00A44C09"/>
    <w:rsid w:val="00A45415"/>
    <w:rsid w:val="00A4554F"/>
    <w:rsid w:val="00A45E37"/>
    <w:rsid w:val="00A4605C"/>
    <w:rsid w:val="00A46511"/>
    <w:rsid w:val="00A46B1F"/>
    <w:rsid w:val="00A46B6C"/>
    <w:rsid w:val="00A46C5D"/>
    <w:rsid w:val="00A4732C"/>
    <w:rsid w:val="00A476AD"/>
    <w:rsid w:val="00A47731"/>
    <w:rsid w:val="00A47827"/>
    <w:rsid w:val="00A478C0"/>
    <w:rsid w:val="00A47EFC"/>
    <w:rsid w:val="00A50177"/>
    <w:rsid w:val="00A507CD"/>
    <w:rsid w:val="00A50DF3"/>
    <w:rsid w:val="00A51D99"/>
    <w:rsid w:val="00A520C6"/>
    <w:rsid w:val="00A526C3"/>
    <w:rsid w:val="00A52EDC"/>
    <w:rsid w:val="00A53630"/>
    <w:rsid w:val="00A53A06"/>
    <w:rsid w:val="00A53B06"/>
    <w:rsid w:val="00A54540"/>
    <w:rsid w:val="00A545B9"/>
    <w:rsid w:val="00A54C75"/>
    <w:rsid w:val="00A54E7D"/>
    <w:rsid w:val="00A55304"/>
    <w:rsid w:val="00A55945"/>
    <w:rsid w:val="00A55D11"/>
    <w:rsid w:val="00A562B4"/>
    <w:rsid w:val="00A56962"/>
    <w:rsid w:val="00A56BAF"/>
    <w:rsid w:val="00A56BF7"/>
    <w:rsid w:val="00A56C3E"/>
    <w:rsid w:val="00A572EF"/>
    <w:rsid w:val="00A5741E"/>
    <w:rsid w:val="00A5743D"/>
    <w:rsid w:val="00A5789F"/>
    <w:rsid w:val="00A57ECB"/>
    <w:rsid w:val="00A601A3"/>
    <w:rsid w:val="00A60416"/>
    <w:rsid w:val="00A60838"/>
    <w:rsid w:val="00A6094B"/>
    <w:rsid w:val="00A60DC0"/>
    <w:rsid w:val="00A60EFC"/>
    <w:rsid w:val="00A61210"/>
    <w:rsid w:val="00A6126A"/>
    <w:rsid w:val="00A616F7"/>
    <w:rsid w:val="00A61A3E"/>
    <w:rsid w:val="00A61C2B"/>
    <w:rsid w:val="00A61D41"/>
    <w:rsid w:val="00A62019"/>
    <w:rsid w:val="00A62531"/>
    <w:rsid w:val="00A62762"/>
    <w:rsid w:val="00A628B9"/>
    <w:rsid w:val="00A628E6"/>
    <w:rsid w:val="00A62C43"/>
    <w:rsid w:val="00A62CF8"/>
    <w:rsid w:val="00A63252"/>
    <w:rsid w:val="00A63376"/>
    <w:rsid w:val="00A634AB"/>
    <w:rsid w:val="00A636A8"/>
    <w:rsid w:val="00A6375C"/>
    <w:rsid w:val="00A639D1"/>
    <w:rsid w:val="00A63CF7"/>
    <w:rsid w:val="00A6436E"/>
    <w:rsid w:val="00A64844"/>
    <w:rsid w:val="00A6486C"/>
    <w:rsid w:val="00A64A7E"/>
    <w:rsid w:val="00A64D6B"/>
    <w:rsid w:val="00A64E25"/>
    <w:rsid w:val="00A64F3C"/>
    <w:rsid w:val="00A653D8"/>
    <w:rsid w:val="00A65500"/>
    <w:rsid w:val="00A65643"/>
    <w:rsid w:val="00A65AB0"/>
    <w:rsid w:val="00A65AF1"/>
    <w:rsid w:val="00A660A9"/>
    <w:rsid w:val="00A6638A"/>
    <w:rsid w:val="00A66FB2"/>
    <w:rsid w:val="00A671B9"/>
    <w:rsid w:val="00A67241"/>
    <w:rsid w:val="00A67F86"/>
    <w:rsid w:val="00A70518"/>
    <w:rsid w:val="00A708FB"/>
    <w:rsid w:val="00A70BDF"/>
    <w:rsid w:val="00A70DED"/>
    <w:rsid w:val="00A71948"/>
    <w:rsid w:val="00A71A41"/>
    <w:rsid w:val="00A71EF0"/>
    <w:rsid w:val="00A7207B"/>
    <w:rsid w:val="00A720A3"/>
    <w:rsid w:val="00A72982"/>
    <w:rsid w:val="00A72A4E"/>
    <w:rsid w:val="00A7316F"/>
    <w:rsid w:val="00A73D70"/>
    <w:rsid w:val="00A74264"/>
    <w:rsid w:val="00A75123"/>
    <w:rsid w:val="00A75592"/>
    <w:rsid w:val="00A75AD8"/>
    <w:rsid w:val="00A75C2E"/>
    <w:rsid w:val="00A75EB4"/>
    <w:rsid w:val="00A75ED1"/>
    <w:rsid w:val="00A76050"/>
    <w:rsid w:val="00A76A38"/>
    <w:rsid w:val="00A76C8F"/>
    <w:rsid w:val="00A76EFE"/>
    <w:rsid w:val="00A77022"/>
    <w:rsid w:val="00A774EA"/>
    <w:rsid w:val="00A7768E"/>
    <w:rsid w:val="00A77BFC"/>
    <w:rsid w:val="00A77CD1"/>
    <w:rsid w:val="00A8079F"/>
    <w:rsid w:val="00A80A2D"/>
    <w:rsid w:val="00A80CAD"/>
    <w:rsid w:val="00A81CA6"/>
    <w:rsid w:val="00A82085"/>
    <w:rsid w:val="00A8234C"/>
    <w:rsid w:val="00A82405"/>
    <w:rsid w:val="00A82453"/>
    <w:rsid w:val="00A826BC"/>
    <w:rsid w:val="00A82CF9"/>
    <w:rsid w:val="00A82DC5"/>
    <w:rsid w:val="00A82F39"/>
    <w:rsid w:val="00A830DB"/>
    <w:rsid w:val="00A8342A"/>
    <w:rsid w:val="00A83617"/>
    <w:rsid w:val="00A83DE9"/>
    <w:rsid w:val="00A83E2C"/>
    <w:rsid w:val="00A840F7"/>
    <w:rsid w:val="00A841D3"/>
    <w:rsid w:val="00A84447"/>
    <w:rsid w:val="00A84759"/>
    <w:rsid w:val="00A84A59"/>
    <w:rsid w:val="00A84C5B"/>
    <w:rsid w:val="00A850DF"/>
    <w:rsid w:val="00A8523D"/>
    <w:rsid w:val="00A8573D"/>
    <w:rsid w:val="00A85BB1"/>
    <w:rsid w:val="00A85E91"/>
    <w:rsid w:val="00A863B9"/>
    <w:rsid w:val="00A86687"/>
    <w:rsid w:val="00A86A06"/>
    <w:rsid w:val="00A86AD4"/>
    <w:rsid w:val="00A86B2D"/>
    <w:rsid w:val="00A87553"/>
    <w:rsid w:val="00A87C26"/>
    <w:rsid w:val="00A87CD4"/>
    <w:rsid w:val="00A902F9"/>
    <w:rsid w:val="00A905EA"/>
    <w:rsid w:val="00A909A6"/>
    <w:rsid w:val="00A90BD6"/>
    <w:rsid w:val="00A90C7B"/>
    <w:rsid w:val="00A90D2F"/>
    <w:rsid w:val="00A917DE"/>
    <w:rsid w:val="00A91CEE"/>
    <w:rsid w:val="00A91E1B"/>
    <w:rsid w:val="00A9374A"/>
    <w:rsid w:val="00A9399D"/>
    <w:rsid w:val="00A93A35"/>
    <w:rsid w:val="00A93AB5"/>
    <w:rsid w:val="00A942D2"/>
    <w:rsid w:val="00A945AD"/>
    <w:rsid w:val="00A9465E"/>
    <w:rsid w:val="00A94E2D"/>
    <w:rsid w:val="00A95056"/>
    <w:rsid w:val="00A953CE"/>
    <w:rsid w:val="00A96246"/>
    <w:rsid w:val="00A9635A"/>
    <w:rsid w:val="00A965B0"/>
    <w:rsid w:val="00A96839"/>
    <w:rsid w:val="00A96844"/>
    <w:rsid w:val="00A96AAE"/>
    <w:rsid w:val="00A96B54"/>
    <w:rsid w:val="00A96FBB"/>
    <w:rsid w:val="00A975AD"/>
    <w:rsid w:val="00A97631"/>
    <w:rsid w:val="00A97853"/>
    <w:rsid w:val="00A978E5"/>
    <w:rsid w:val="00A97932"/>
    <w:rsid w:val="00A97954"/>
    <w:rsid w:val="00AA031A"/>
    <w:rsid w:val="00AA058E"/>
    <w:rsid w:val="00AA0A73"/>
    <w:rsid w:val="00AA0C3E"/>
    <w:rsid w:val="00AA0D3D"/>
    <w:rsid w:val="00AA117B"/>
    <w:rsid w:val="00AA16EE"/>
    <w:rsid w:val="00AA1889"/>
    <w:rsid w:val="00AA1D74"/>
    <w:rsid w:val="00AA1DB5"/>
    <w:rsid w:val="00AA2070"/>
    <w:rsid w:val="00AA226B"/>
    <w:rsid w:val="00AA2696"/>
    <w:rsid w:val="00AA2952"/>
    <w:rsid w:val="00AA340D"/>
    <w:rsid w:val="00AA3474"/>
    <w:rsid w:val="00AA3489"/>
    <w:rsid w:val="00AA37F3"/>
    <w:rsid w:val="00AA38A0"/>
    <w:rsid w:val="00AA3F2E"/>
    <w:rsid w:val="00AA4355"/>
    <w:rsid w:val="00AA4824"/>
    <w:rsid w:val="00AA49DD"/>
    <w:rsid w:val="00AA5346"/>
    <w:rsid w:val="00AA5514"/>
    <w:rsid w:val="00AA573B"/>
    <w:rsid w:val="00AA5B01"/>
    <w:rsid w:val="00AA5DEB"/>
    <w:rsid w:val="00AA6ACD"/>
    <w:rsid w:val="00AA6DEE"/>
    <w:rsid w:val="00AA6F9F"/>
    <w:rsid w:val="00AA7104"/>
    <w:rsid w:val="00AA726B"/>
    <w:rsid w:val="00AA73E0"/>
    <w:rsid w:val="00AA7686"/>
    <w:rsid w:val="00AA790C"/>
    <w:rsid w:val="00AA7A42"/>
    <w:rsid w:val="00AA7B8E"/>
    <w:rsid w:val="00AB051B"/>
    <w:rsid w:val="00AB06F6"/>
    <w:rsid w:val="00AB0A45"/>
    <w:rsid w:val="00AB13F3"/>
    <w:rsid w:val="00AB1792"/>
    <w:rsid w:val="00AB19D1"/>
    <w:rsid w:val="00AB1D3E"/>
    <w:rsid w:val="00AB279B"/>
    <w:rsid w:val="00AB289B"/>
    <w:rsid w:val="00AB2AD9"/>
    <w:rsid w:val="00AB2C7C"/>
    <w:rsid w:val="00AB2F64"/>
    <w:rsid w:val="00AB2F99"/>
    <w:rsid w:val="00AB4420"/>
    <w:rsid w:val="00AB48DF"/>
    <w:rsid w:val="00AB4ECF"/>
    <w:rsid w:val="00AB5768"/>
    <w:rsid w:val="00AB5E16"/>
    <w:rsid w:val="00AB6805"/>
    <w:rsid w:val="00AB6B3F"/>
    <w:rsid w:val="00AB6D6C"/>
    <w:rsid w:val="00AB715A"/>
    <w:rsid w:val="00AB74E1"/>
    <w:rsid w:val="00AB75F4"/>
    <w:rsid w:val="00AB76C8"/>
    <w:rsid w:val="00AB777D"/>
    <w:rsid w:val="00AC004F"/>
    <w:rsid w:val="00AC0319"/>
    <w:rsid w:val="00AC0541"/>
    <w:rsid w:val="00AC0CF6"/>
    <w:rsid w:val="00AC0D72"/>
    <w:rsid w:val="00AC0EBA"/>
    <w:rsid w:val="00AC10FF"/>
    <w:rsid w:val="00AC1232"/>
    <w:rsid w:val="00AC1599"/>
    <w:rsid w:val="00AC1D04"/>
    <w:rsid w:val="00AC2395"/>
    <w:rsid w:val="00AC2910"/>
    <w:rsid w:val="00AC2BC8"/>
    <w:rsid w:val="00AC2F55"/>
    <w:rsid w:val="00AC30B1"/>
    <w:rsid w:val="00AC373D"/>
    <w:rsid w:val="00AC4463"/>
    <w:rsid w:val="00AC47AF"/>
    <w:rsid w:val="00AC47C5"/>
    <w:rsid w:val="00AC4D50"/>
    <w:rsid w:val="00AC4E1F"/>
    <w:rsid w:val="00AC4E48"/>
    <w:rsid w:val="00AC51CB"/>
    <w:rsid w:val="00AC6039"/>
    <w:rsid w:val="00AC6076"/>
    <w:rsid w:val="00AC6119"/>
    <w:rsid w:val="00AC6529"/>
    <w:rsid w:val="00AC674A"/>
    <w:rsid w:val="00AC794A"/>
    <w:rsid w:val="00AC7AE4"/>
    <w:rsid w:val="00AD0043"/>
    <w:rsid w:val="00AD0371"/>
    <w:rsid w:val="00AD070B"/>
    <w:rsid w:val="00AD071D"/>
    <w:rsid w:val="00AD159B"/>
    <w:rsid w:val="00AD163A"/>
    <w:rsid w:val="00AD1751"/>
    <w:rsid w:val="00AD1DCF"/>
    <w:rsid w:val="00AD247F"/>
    <w:rsid w:val="00AD2B20"/>
    <w:rsid w:val="00AD2F23"/>
    <w:rsid w:val="00AD2FB2"/>
    <w:rsid w:val="00AD33E9"/>
    <w:rsid w:val="00AD37B5"/>
    <w:rsid w:val="00AD3BE5"/>
    <w:rsid w:val="00AD3F56"/>
    <w:rsid w:val="00AD414A"/>
    <w:rsid w:val="00AD42BE"/>
    <w:rsid w:val="00AD4475"/>
    <w:rsid w:val="00AD4785"/>
    <w:rsid w:val="00AD4A90"/>
    <w:rsid w:val="00AD51D6"/>
    <w:rsid w:val="00AD5C62"/>
    <w:rsid w:val="00AD5C98"/>
    <w:rsid w:val="00AD5FFE"/>
    <w:rsid w:val="00AD60AF"/>
    <w:rsid w:val="00AD6550"/>
    <w:rsid w:val="00AD6EEA"/>
    <w:rsid w:val="00AD710E"/>
    <w:rsid w:val="00AD71D1"/>
    <w:rsid w:val="00AD76B7"/>
    <w:rsid w:val="00AD7A2E"/>
    <w:rsid w:val="00AD7DE5"/>
    <w:rsid w:val="00AD7DEE"/>
    <w:rsid w:val="00AD7E24"/>
    <w:rsid w:val="00AE02B9"/>
    <w:rsid w:val="00AE050D"/>
    <w:rsid w:val="00AE067D"/>
    <w:rsid w:val="00AE09A5"/>
    <w:rsid w:val="00AE0BB8"/>
    <w:rsid w:val="00AE0D2C"/>
    <w:rsid w:val="00AE14C7"/>
    <w:rsid w:val="00AE160F"/>
    <w:rsid w:val="00AE188C"/>
    <w:rsid w:val="00AE1A59"/>
    <w:rsid w:val="00AE23BF"/>
    <w:rsid w:val="00AE26D5"/>
    <w:rsid w:val="00AE3154"/>
    <w:rsid w:val="00AE3187"/>
    <w:rsid w:val="00AE37BD"/>
    <w:rsid w:val="00AE3FA7"/>
    <w:rsid w:val="00AE43ED"/>
    <w:rsid w:val="00AE474B"/>
    <w:rsid w:val="00AE497E"/>
    <w:rsid w:val="00AE4F86"/>
    <w:rsid w:val="00AE530E"/>
    <w:rsid w:val="00AE531E"/>
    <w:rsid w:val="00AE57DB"/>
    <w:rsid w:val="00AE58D9"/>
    <w:rsid w:val="00AE5EFF"/>
    <w:rsid w:val="00AE6AE5"/>
    <w:rsid w:val="00AE6BE5"/>
    <w:rsid w:val="00AE6DC6"/>
    <w:rsid w:val="00AE77DA"/>
    <w:rsid w:val="00AF04CF"/>
    <w:rsid w:val="00AF0A14"/>
    <w:rsid w:val="00AF0C79"/>
    <w:rsid w:val="00AF136E"/>
    <w:rsid w:val="00AF2842"/>
    <w:rsid w:val="00AF28CB"/>
    <w:rsid w:val="00AF2930"/>
    <w:rsid w:val="00AF2DAA"/>
    <w:rsid w:val="00AF2F03"/>
    <w:rsid w:val="00AF338E"/>
    <w:rsid w:val="00AF3583"/>
    <w:rsid w:val="00AF3E46"/>
    <w:rsid w:val="00AF4435"/>
    <w:rsid w:val="00AF5582"/>
    <w:rsid w:val="00AF5630"/>
    <w:rsid w:val="00AF568A"/>
    <w:rsid w:val="00AF5887"/>
    <w:rsid w:val="00AF5E64"/>
    <w:rsid w:val="00AF6101"/>
    <w:rsid w:val="00AF6BDD"/>
    <w:rsid w:val="00AF6EE1"/>
    <w:rsid w:val="00AF70CB"/>
    <w:rsid w:val="00AF70F0"/>
    <w:rsid w:val="00AF72DC"/>
    <w:rsid w:val="00AF72EB"/>
    <w:rsid w:val="00AF7428"/>
    <w:rsid w:val="00AF7460"/>
    <w:rsid w:val="00AF7EDF"/>
    <w:rsid w:val="00B00F49"/>
    <w:rsid w:val="00B00F58"/>
    <w:rsid w:val="00B0104D"/>
    <w:rsid w:val="00B0122A"/>
    <w:rsid w:val="00B013E4"/>
    <w:rsid w:val="00B01697"/>
    <w:rsid w:val="00B0173A"/>
    <w:rsid w:val="00B01F5F"/>
    <w:rsid w:val="00B024E9"/>
    <w:rsid w:val="00B02839"/>
    <w:rsid w:val="00B02BB9"/>
    <w:rsid w:val="00B02FB8"/>
    <w:rsid w:val="00B032B3"/>
    <w:rsid w:val="00B032D4"/>
    <w:rsid w:val="00B03A2F"/>
    <w:rsid w:val="00B03B95"/>
    <w:rsid w:val="00B03C1D"/>
    <w:rsid w:val="00B04001"/>
    <w:rsid w:val="00B042E8"/>
    <w:rsid w:val="00B048A3"/>
    <w:rsid w:val="00B04F66"/>
    <w:rsid w:val="00B05D2D"/>
    <w:rsid w:val="00B05F07"/>
    <w:rsid w:val="00B05F13"/>
    <w:rsid w:val="00B069D7"/>
    <w:rsid w:val="00B06C7C"/>
    <w:rsid w:val="00B06C8A"/>
    <w:rsid w:val="00B06DEB"/>
    <w:rsid w:val="00B07188"/>
    <w:rsid w:val="00B07C02"/>
    <w:rsid w:val="00B07D61"/>
    <w:rsid w:val="00B100B7"/>
    <w:rsid w:val="00B1038D"/>
    <w:rsid w:val="00B10400"/>
    <w:rsid w:val="00B114B5"/>
    <w:rsid w:val="00B114DB"/>
    <w:rsid w:val="00B11563"/>
    <w:rsid w:val="00B117DB"/>
    <w:rsid w:val="00B11B01"/>
    <w:rsid w:val="00B11DF7"/>
    <w:rsid w:val="00B122F3"/>
    <w:rsid w:val="00B12450"/>
    <w:rsid w:val="00B12572"/>
    <w:rsid w:val="00B1380C"/>
    <w:rsid w:val="00B13B22"/>
    <w:rsid w:val="00B13B49"/>
    <w:rsid w:val="00B143F1"/>
    <w:rsid w:val="00B14CBC"/>
    <w:rsid w:val="00B14E88"/>
    <w:rsid w:val="00B154F1"/>
    <w:rsid w:val="00B15DB7"/>
    <w:rsid w:val="00B16AB5"/>
    <w:rsid w:val="00B1724A"/>
    <w:rsid w:val="00B179C0"/>
    <w:rsid w:val="00B17A63"/>
    <w:rsid w:val="00B17BDB"/>
    <w:rsid w:val="00B17E47"/>
    <w:rsid w:val="00B20212"/>
    <w:rsid w:val="00B20939"/>
    <w:rsid w:val="00B20A6F"/>
    <w:rsid w:val="00B21A09"/>
    <w:rsid w:val="00B21B80"/>
    <w:rsid w:val="00B21D29"/>
    <w:rsid w:val="00B21D82"/>
    <w:rsid w:val="00B2202E"/>
    <w:rsid w:val="00B2211F"/>
    <w:rsid w:val="00B22610"/>
    <w:rsid w:val="00B22808"/>
    <w:rsid w:val="00B2286A"/>
    <w:rsid w:val="00B22C1C"/>
    <w:rsid w:val="00B22F38"/>
    <w:rsid w:val="00B230FE"/>
    <w:rsid w:val="00B23569"/>
    <w:rsid w:val="00B237C9"/>
    <w:rsid w:val="00B237E0"/>
    <w:rsid w:val="00B23D6A"/>
    <w:rsid w:val="00B24033"/>
    <w:rsid w:val="00B24216"/>
    <w:rsid w:val="00B2438E"/>
    <w:rsid w:val="00B24DA0"/>
    <w:rsid w:val="00B2588F"/>
    <w:rsid w:val="00B25EC0"/>
    <w:rsid w:val="00B25FC3"/>
    <w:rsid w:val="00B2605E"/>
    <w:rsid w:val="00B264AB"/>
    <w:rsid w:val="00B268EB"/>
    <w:rsid w:val="00B26C27"/>
    <w:rsid w:val="00B27D05"/>
    <w:rsid w:val="00B307AF"/>
    <w:rsid w:val="00B314A8"/>
    <w:rsid w:val="00B319B7"/>
    <w:rsid w:val="00B321D3"/>
    <w:rsid w:val="00B327E2"/>
    <w:rsid w:val="00B32A17"/>
    <w:rsid w:val="00B32A63"/>
    <w:rsid w:val="00B32B76"/>
    <w:rsid w:val="00B3354F"/>
    <w:rsid w:val="00B3360C"/>
    <w:rsid w:val="00B33868"/>
    <w:rsid w:val="00B33ACC"/>
    <w:rsid w:val="00B33CC1"/>
    <w:rsid w:val="00B34AC1"/>
    <w:rsid w:val="00B34DB2"/>
    <w:rsid w:val="00B35829"/>
    <w:rsid w:val="00B35A44"/>
    <w:rsid w:val="00B35B11"/>
    <w:rsid w:val="00B35EA0"/>
    <w:rsid w:val="00B361DE"/>
    <w:rsid w:val="00B3637B"/>
    <w:rsid w:val="00B36627"/>
    <w:rsid w:val="00B371CD"/>
    <w:rsid w:val="00B3751E"/>
    <w:rsid w:val="00B3762B"/>
    <w:rsid w:val="00B3782F"/>
    <w:rsid w:val="00B4022E"/>
    <w:rsid w:val="00B40261"/>
    <w:rsid w:val="00B403EA"/>
    <w:rsid w:val="00B40958"/>
    <w:rsid w:val="00B4180E"/>
    <w:rsid w:val="00B41A8A"/>
    <w:rsid w:val="00B4204A"/>
    <w:rsid w:val="00B4249A"/>
    <w:rsid w:val="00B42790"/>
    <w:rsid w:val="00B43366"/>
    <w:rsid w:val="00B43594"/>
    <w:rsid w:val="00B43615"/>
    <w:rsid w:val="00B4390A"/>
    <w:rsid w:val="00B43C68"/>
    <w:rsid w:val="00B43CE1"/>
    <w:rsid w:val="00B4402B"/>
    <w:rsid w:val="00B44308"/>
    <w:rsid w:val="00B443AE"/>
    <w:rsid w:val="00B446C1"/>
    <w:rsid w:val="00B44881"/>
    <w:rsid w:val="00B44A3C"/>
    <w:rsid w:val="00B44A97"/>
    <w:rsid w:val="00B44CCA"/>
    <w:rsid w:val="00B44EB5"/>
    <w:rsid w:val="00B4549F"/>
    <w:rsid w:val="00B45E52"/>
    <w:rsid w:val="00B46100"/>
    <w:rsid w:val="00B47A8A"/>
    <w:rsid w:val="00B5101E"/>
    <w:rsid w:val="00B51CEC"/>
    <w:rsid w:val="00B51E6D"/>
    <w:rsid w:val="00B521B0"/>
    <w:rsid w:val="00B52325"/>
    <w:rsid w:val="00B52650"/>
    <w:rsid w:val="00B52714"/>
    <w:rsid w:val="00B5293A"/>
    <w:rsid w:val="00B5383D"/>
    <w:rsid w:val="00B53940"/>
    <w:rsid w:val="00B53CBF"/>
    <w:rsid w:val="00B543AC"/>
    <w:rsid w:val="00B54F9E"/>
    <w:rsid w:val="00B550BB"/>
    <w:rsid w:val="00B557F0"/>
    <w:rsid w:val="00B55A35"/>
    <w:rsid w:val="00B55EBF"/>
    <w:rsid w:val="00B5611B"/>
    <w:rsid w:val="00B563AC"/>
    <w:rsid w:val="00B56446"/>
    <w:rsid w:val="00B565FB"/>
    <w:rsid w:val="00B56673"/>
    <w:rsid w:val="00B56FAF"/>
    <w:rsid w:val="00B571C6"/>
    <w:rsid w:val="00B57CAF"/>
    <w:rsid w:val="00B600ED"/>
    <w:rsid w:val="00B6011D"/>
    <w:rsid w:val="00B60718"/>
    <w:rsid w:val="00B60C51"/>
    <w:rsid w:val="00B61786"/>
    <w:rsid w:val="00B61A8A"/>
    <w:rsid w:val="00B620A9"/>
    <w:rsid w:val="00B62A29"/>
    <w:rsid w:val="00B6315D"/>
    <w:rsid w:val="00B6336C"/>
    <w:rsid w:val="00B63A59"/>
    <w:rsid w:val="00B63E33"/>
    <w:rsid w:val="00B63E8D"/>
    <w:rsid w:val="00B63F72"/>
    <w:rsid w:val="00B64007"/>
    <w:rsid w:val="00B640E9"/>
    <w:rsid w:val="00B646CE"/>
    <w:rsid w:val="00B64833"/>
    <w:rsid w:val="00B649E1"/>
    <w:rsid w:val="00B64CEA"/>
    <w:rsid w:val="00B64D51"/>
    <w:rsid w:val="00B64DCD"/>
    <w:rsid w:val="00B64E5A"/>
    <w:rsid w:val="00B64F92"/>
    <w:rsid w:val="00B655FE"/>
    <w:rsid w:val="00B65A82"/>
    <w:rsid w:val="00B662DE"/>
    <w:rsid w:val="00B669DA"/>
    <w:rsid w:val="00B66AC2"/>
    <w:rsid w:val="00B66C3D"/>
    <w:rsid w:val="00B66CF0"/>
    <w:rsid w:val="00B671B5"/>
    <w:rsid w:val="00B70B23"/>
    <w:rsid w:val="00B711CC"/>
    <w:rsid w:val="00B7133C"/>
    <w:rsid w:val="00B717CF"/>
    <w:rsid w:val="00B72219"/>
    <w:rsid w:val="00B728A9"/>
    <w:rsid w:val="00B729CE"/>
    <w:rsid w:val="00B72A78"/>
    <w:rsid w:val="00B737DB"/>
    <w:rsid w:val="00B74466"/>
    <w:rsid w:val="00B74899"/>
    <w:rsid w:val="00B74C2E"/>
    <w:rsid w:val="00B74CB1"/>
    <w:rsid w:val="00B7522E"/>
    <w:rsid w:val="00B75FEC"/>
    <w:rsid w:val="00B76170"/>
    <w:rsid w:val="00B7675E"/>
    <w:rsid w:val="00B77465"/>
    <w:rsid w:val="00B776F9"/>
    <w:rsid w:val="00B777B0"/>
    <w:rsid w:val="00B77DAA"/>
    <w:rsid w:val="00B8005F"/>
    <w:rsid w:val="00B802E0"/>
    <w:rsid w:val="00B80558"/>
    <w:rsid w:val="00B805AC"/>
    <w:rsid w:val="00B80EA1"/>
    <w:rsid w:val="00B80EED"/>
    <w:rsid w:val="00B81377"/>
    <w:rsid w:val="00B813FB"/>
    <w:rsid w:val="00B8141D"/>
    <w:rsid w:val="00B81554"/>
    <w:rsid w:val="00B81769"/>
    <w:rsid w:val="00B81D63"/>
    <w:rsid w:val="00B81DA4"/>
    <w:rsid w:val="00B8215D"/>
    <w:rsid w:val="00B82368"/>
    <w:rsid w:val="00B8249A"/>
    <w:rsid w:val="00B82847"/>
    <w:rsid w:val="00B82883"/>
    <w:rsid w:val="00B82BC1"/>
    <w:rsid w:val="00B83456"/>
    <w:rsid w:val="00B8365A"/>
    <w:rsid w:val="00B837E2"/>
    <w:rsid w:val="00B84081"/>
    <w:rsid w:val="00B84238"/>
    <w:rsid w:val="00B84375"/>
    <w:rsid w:val="00B8442A"/>
    <w:rsid w:val="00B8543B"/>
    <w:rsid w:val="00B857C3"/>
    <w:rsid w:val="00B857DE"/>
    <w:rsid w:val="00B85A79"/>
    <w:rsid w:val="00B85B9C"/>
    <w:rsid w:val="00B85CB5"/>
    <w:rsid w:val="00B85D1B"/>
    <w:rsid w:val="00B85E39"/>
    <w:rsid w:val="00B869EB"/>
    <w:rsid w:val="00B86B3C"/>
    <w:rsid w:val="00B86DD5"/>
    <w:rsid w:val="00B878FB"/>
    <w:rsid w:val="00B87994"/>
    <w:rsid w:val="00B90CDF"/>
    <w:rsid w:val="00B90DD1"/>
    <w:rsid w:val="00B90F0E"/>
    <w:rsid w:val="00B912BF"/>
    <w:rsid w:val="00B913E7"/>
    <w:rsid w:val="00B91922"/>
    <w:rsid w:val="00B91931"/>
    <w:rsid w:val="00B91A2A"/>
    <w:rsid w:val="00B91B1C"/>
    <w:rsid w:val="00B92539"/>
    <w:rsid w:val="00B9272F"/>
    <w:rsid w:val="00B92810"/>
    <w:rsid w:val="00B92C59"/>
    <w:rsid w:val="00B92D58"/>
    <w:rsid w:val="00B92DE5"/>
    <w:rsid w:val="00B92F71"/>
    <w:rsid w:val="00B9350B"/>
    <w:rsid w:val="00B93908"/>
    <w:rsid w:val="00B9398F"/>
    <w:rsid w:val="00B939DA"/>
    <w:rsid w:val="00B939FE"/>
    <w:rsid w:val="00B93A0C"/>
    <w:rsid w:val="00B93C31"/>
    <w:rsid w:val="00B93F03"/>
    <w:rsid w:val="00B943F9"/>
    <w:rsid w:val="00B945AB"/>
    <w:rsid w:val="00B945E0"/>
    <w:rsid w:val="00B94624"/>
    <w:rsid w:val="00B94D67"/>
    <w:rsid w:val="00B9593D"/>
    <w:rsid w:val="00B95C7C"/>
    <w:rsid w:val="00B95FA5"/>
    <w:rsid w:val="00B96403"/>
    <w:rsid w:val="00B96C57"/>
    <w:rsid w:val="00B970CF"/>
    <w:rsid w:val="00B97474"/>
    <w:rsid w:val="00BA0BAF"/>
    <w:rsid w:val="00BA0D2A"/>
    <w:rsid w:val="00BA18DF"/>
    <w:rsid w:val="00BA1A4E"/>
    <w:rsid w:val="00BA200B"/>
    <w:rsid w:val="00BA2075"/>
    <w:rsid w:val="00BA2202"/>
    <w:rsid w:val="00BA22AD"/>
    <w:rsid w:val="00BA268F"/>
    <w:rsid w:val="00BA2C8A"/>
    <w:rsid w:val="00BA31D8"/>
    <w:rsid w:val="00BA3DF3"/>
    <w:rsid w:val="00BA4336"/>
    <w:rsid w:val="00BA45FE"/>
    <w:rsid w:val="00BA4B10"/>
    <w:rsid w:val="00BA4BBB"/>
    <w:rsid w:val="00BA4F5B"/>
    <w:rsid w:val="00BA4FE4"/>
    <w:rsid w:val="00BA5309"/>
    <w:rsid w:val="00BA5B0A"/>
    <w:rsid w:val="00BA6890"/>
    <w:rsid w:val="00BA6A90"/>
    <w:rsid w:val="00BA6E61"/>
    <w:rsid w:val="00BA73AB"/>
    <w:rsid w:val="00BA74B4"/>
    <w:rsid w:val="00BA7A59"/>
    <w:rsid w:val="00BA7B54"/>
    <w:rsid w:val="00BA7D48"/>
    <w:rsid w:val="00BA7D4B"/>
    <w:rsid w:val="00BA7FF6"/>
    <w:rsid w:val="00BB13CF"/>
    <w:rsid w:val="00BB14B1"/>
    <w:rsid w:val="00BB15C2"/>
    <w:rsid w:val="00BB1AF6"/>
    <w:rsid w:val="00BB236E"/>
    <w:rsid w:val="00BB2461"/>
    <w:rsid w:val="00BB253F"/>
    <w:rsid w:val="00BB2C57"/>
    <w:rsid w:val="00BB3287"/>
    <w:rsid w:val="00BB39AC"/>
    <w:rsid w:val="00BB3A77"/>
    <w:rsid w:val="00BB3E12"/>
    <w:rsid w:val="00BB438B"/>
    <w:rsid w:val="00BB45FF"/>
    <w:rsid w:val="00BB4692"/>
    <w:rsid w:val="00BB52AE"/>
    <w:rsid w:val="00BB5972"/>
    <w:rsid w:val="00BB5EE9"/>
    <w:rsid w:val="00BB64D4"/>
    <w:rsid w:val="00BB6871"/>
    <w:rsid w:val="00BB6B30"/>
    <w:rsid w:val="00BB6EC1"/>
    <w:rsid w:val="00BB6F5F"/>
    <w:rsid w:val="00BB724D"/>
    <w:rsid w:val="00BB7C6B"/>
    <w:rsid w:val="00BC0425"/>
    <w:rsid w:val="00BC049F"/>
    <w:rsid w:val="00BC0624"/>
    <w:rsid w:val="00BC0BE1"/>
    <w:rsid w:val="00BC12C2"/>
    <w:rsid w:val="00BC15E9"/>
    <w:rsid w:val="00BC18B1"/>
    <w:rsid w:val="00BC1A7C"/>
    <w:rsid w:val="00BC1F02"/>
    <w:rsid w:val="00BC25E3"/>
    <w:rsid w:val="00BC28F0"/>
    <w:rsid w:val="00BC322C"/>
    <w:rsid w:val="00BC3264"/>
    <w:rsid w:val="00BC34E6"/>
    <w:rsid w:val="00BC3A5B"/>
    <w:rsid w:val="00BC4071"/>
    <w:rsid w:val="00BC44F1"/>
    <w:rsid w:val="00BC5013"/>
    <w:rsid w:val="00BC520B"/>
    <w:rsid w:val="00BC61D3"/>
    <w:rsid w:val="00BC65B3"/>
    <w:rsid w:val="00BC6774"/>
    <w:rsid w:val="00BC69EB"/>
    <w:rsid w:val="00BC6CE6"/>
    <w:rsid w:val="00BC6FF5"/>
    <w:rsid w:val="00BC7D2D"/>
    <w:rsid w:val="00BC7EE9"/>
    <w:rsid w:val="00BD02EE"/>
    <w:rsid w:val="00BD06E4"/>
    <w:rsid w:val="00BD0BDE"/>
    <w:rsid w:val="00BD0C6A"/>
    <w:rsid w:val="00BD1309"/>
    <w:rsid w:val="00BD146B"/>
    <w:rsid w:val="00BD1E87"/>
    <w:rsid w:val="00BD2833"/>
    <w:rsid w:val="00BD283A"/>
    <w:rsid w:val="00BD292F"/>
    <w:rsid w:val="00BD2AF4"/>
    <w:rsid w:val="00BD3B3C"/>
    <w:rsid w:val="00BD3F45"/>
    <w:rsid w:val="00BD3FAF"/>
    <w:rsid w:val="00BD430F"/>
    <w:rsid w:val="00BD46AB"/>
    <w:rsid w:val="00BD4854"/>
    <w:rsid w:val="00BD48E0"/>
    <w:rsid w:val="00BD4B12"/>
    <w:rsid w:val="00BD4C27"/>
    <w:rsid w:val="00BD51D0"/>
    <w:rsid w:val="00BD5452"/>
    <w:rsid w:val="00BD5700"/>
    <w:rsid w:val="00BD59AF"/>
    <w:rsid w:val="00BD5BE3"/>
    <w:rsid w:val="00BD6758"/>
    <w:rsid w:val="00BD6AE5"/>
    <w:rsid w:val="00BD6C6B"/>
    <w:rsid w:val="00BD6EA1"/>
    <w:rsid w:val="00BD7301"/>
    <w:rsid w:val="00BD77DD"/>
    <w:rsid w:val="00BD7D71"/>
    <w:rsid w:val="00BD7E39"/>
    <w:rsid w:val="00BE068D"/>
    <w:rsid w:val="00BE0809"/>
    <w:rsid w:val="00BE0A22"/>
    <w:rsid w:val="00BE0B86"/>
    <w:rsid w:val="00BE15FF"/>
    <w:rsid w:val="00BE1BC1"/>
    <w:rsid w:val="00BE1BD4"/>
    <w:rsid w:val="00BE23A7"/>
    <w:rsid w:val="00BE2784"/>
    <w:rsid w:val="00BE27CB"/>
    <w:rsid w:val="00BE2D65"/>
    <w:rsid w:val="00BE2E9F"/>
    <w:rsid w:val="00BE3072"/>
    <w:rsid w:val="00BE34D5"/>
    <w:rsid w:val="00BE39C8"/>
    <w:rsid w:val="00BE3A42"/>
    <w:rsid w:val="00BE4B81"/>
    <w:rsid w:val="00BE4D9F"/>
    <w:rsid w:val="00BE5742"/>
    <w:rsid w:val="00BE5BF6"/>
    <w:rsid w:val="00BE5D78"/>
    <w:rsid w:val="00BE62AF"/>
    <w:rsid w:val="00BE632F"/>
    <w:rsid w:val="00BE6445"/>
    <w:rsid w:val="00BE65F7"/>
    <w:rsid w:val="00BE66C1"/>
    <w:rsid w:val="00BE6EEB"/>
    <w:rsid w:val="00BE707C"/>
    <w:rsid w:val="00BE7878"/>
    <w:rsid w:val="00BE7F7E"/>
    <w:rsid w:val="00BF026F"/>
    <w:rsid w:val="00BF0E94"/>
    <w:rsid w:val="00BF0F08"/>
    <w:rsid w:val="00BF11EC"/>
    <w:rsid w:val="00BF14FA"/>
    <w:rsid w:val="00BF15EC"/>
    <w:rsid w:val="00BF1754"/>
    <w:rsid w:val="00BF17B3"/>
    <w:rsid w:val="00BF1B14"/>
    <w:rsid w:val="00BF1BAA"/>
    <w:rsid w:val="00BF1EC3"/>
    <w:rsid w:val="00BF2242"/>
    <w:rsid w:val="00BF258D"/>
    <w:rsid w:val="00BF28C0"/>
    <w:rsid w:val="00BF2917"/>
    <w:rsid w:val="00BF3059"/>
    <w:rsid w:val="00BF31C6"/>
    <w:rsid w:val="00BF32DA"/>
    <w:rsid w:val="00BF34B9"/>
    <w:rsid w:val="00BF3543"/>
    <w:rsid w:val="00BF35F5"/>
    <w:rsid w:val="00BF3A15"/>
    <w:rsid w:val="00BF3C37"/>
    <w:rsid w:val="00BF419B"/>
    <w:rsid w:val="00BF42B1"/>
    <w:rsid w:val="00BF436C"/>
    <w:rsid w:val="00BF4622"/>
    <w:rsid w:val="00BF49BB"/>
    <w:rsid w:val="00BF4EFD"/>
    <w:rsid w:val="00BF5447"/>
    <w:rsid w:val="00BF559B"/>
    <w:rsid w:val="00BF64FA"/>
    <w:rsid w:val="00BF6577"/>
    <w:rsid w:val="00BF69DA"/>
    <w:rsid w:val="00BF6AAD"/>
    <w:rsid w:val="00BF7034"/>
    <w:rsid w:val="00BF74F8"/>
    <w:rsid w:val="00BF794C"/>
    <w:rsid w:val="00BF7FB7"/>
    <w:rsid w:val="00BF7FCE"/>
    <w:rsid w:val="00C00095"/>
    <w:rsid w:val="00C01704"/>
    <w:rsid w:val="00C01BD2"/>
    <w:rsid w:val="00C01EFF"/>
    <w:rsid w:val="00C02244"/>
    <w:rsid w:val="00C02505"/>
    <w:rsid w:val="00C0296C"/>
    <w:rsid w:val="00C02AB4"/>
    <w:rsid w:val="00C0326F"/>
    <w:rsid w:val="00C03698"/>
    <w:rsid w:val="00C03F2D"/>
    <w:rsid w:val="00C0423C"/>
    <w:rsid w:val="00C043E6"/>
    <w:rsid w:val="00C04514"/>
    <w:rsid w:val="00C046E5"/>
    <w:rsid w:val="00C04994"/>
    <w:rsid w:val="00C04A5B"/>
    <w:rsid w:val="00C0570D"/>
    <w:rsid w:val="00C05BC2"/>
    <w:rsid w:val="00C05CCD"/>
    <w:rsid w:val="00C05E18"/>
    <w:rsid w:val="00C05F3F"/>
    <w:rsid w:val="00C0631D"/>
    <w:rsid w:val="00C06785"/>
    <w:rsid w:val="00C06AAB"/>
    <w:rsid w:val="00C06CF2"/>
    <w:rsid w:val="00C07133"/>
    <w:rsid w:val="00C07727"/>
    <w:rsid w:val="00C07824"/>
    <w:rsid w:val="00C07915"/>
    <w:rsid w:val="00C07AF3"/>
    <w:rsid w:val="00C07B03"/>
    <w:rsid w:val="00C103B0"/>
    <w:rsid w:val="00C106FD"/>
    <w:rsid w:val="00C10E1A"/>
    <w:rsid w:val="00C11014"/>
    <w:rsid w:val="00C111E3"/>
    <w:rsid w:val="00C11B65"/>
    <w:rsid w:val="00C11DEB"/>
    <w:rsid w:val="00C1284D"/>
    <w:rsid w:val="00C12ACA"/>
    <w:rsid w:val="00C133A0"/>
    <w:rsid w:val="00C13606"/>
    <w:rsid w:val="00C13CD4"/>
    <w:rsid w:val="00C1434A"/>
    <w:rsid w:val="00C144D1"/>
    <w:rsid w:val="00C1487D"/>
    <w:rsid w:val="00C156E6"/>
    <w:rsid w:val="00C16690"/>
    <w:rsid w:val="00C16758"/>
    <w:rsid w:val="00C1684B"/>
    <w:rsid w:val="00C1787C"/>
    <w:rsid w:val="00C17C72"/>
    <w:rsid w:val="00C17F8D"/>
    <w:rsid w:val="00C20040"/>
    <w:rsid w:val="00C206C9"/>
    <w:rsid w:val="00C2083F"/>
    <w:rsid w:val="00C20D2E"/>
    <w:rsid w:val="00C20EAE"/>
    <w:rsid w:val="00C20F5F"/>
    <w:rsid w:val="00C20FB0"/>
    <w:rsid w:val="00C216D6"/>
    <w:rsid w:val="00C224FC"/>
    <w:rsid w:val="00C229DB"/>
    <w:rsid w:val="00C232D8"/>
    <w:rsid w:val="00C23341"/>
    <w:rsid w:val="00C24BA6"/>
    <w:rsid w:val="00C24ED0"/>
    <w:rsid w:val="00C251E7"/>
    <w:rsid w:val="00C25EB7"/>
    <w:rsid w:val="00C262C2"/>
    <w:rsid w:val="00C2662C"/>
    <w:rsid w:val="00C2680D"/>
    <w:rsid w:val="00C26A7E"/>
    <w:rsid w:val="00C26FA0"/>
    <w:rsid w:val="00C27405"/>
    <w:rsid w:val="00C27B2C"/>
    <w:rsid w:val="00C3066D"/>
    <w:rsid w:val="00C30D32"/>
    <w:rsid w:val="00C3134C"/>
    <w:rsid w:val="00C31587"/>
    <w:rsid w:val="00C319ED"/>
    <w:rsid w:val="00C319EE"/>
    <w:rsid w:val="00C31A0C"/>
    <w:rsid w:val="00C31F58"/>
    <w:rsid w:val="00C321A8"/>
    <w:rsid w:val="00C328DF"/>
    <w:rsid w:val="00C329EC"/>
    <w:rsid w:val="00C32A48"/>
    <w:rsid w:val="00C334AC"/>
    <w:rsid w:val="00C33A86"/>
    <w:rsid w:val="00C33C42"/>
    <w:rsid w:val="00C341C6"/>
    <w:rsid w:val="00C34C8F"/>
    <w:rsid w:val="00C35458"/>
    <w:rsid w:val="00C35933"/>
    <w:rsid w:val="00C35C6A"/>
    <w:rsid w:val="00C35F97"/>
    <w:rsid w:val="00C362CA"/>
    <w:rsid w:val="00C36391"/>
    <w:rsid w:val="00C363B3"/>
    <w:rsid w:val="00C3641D"/>
    <w:rsid w:val="00C367CD"/>
    <w:rsid w:val="00C36A70"/>
    <w:rsid w:val="00C36D4D"/>
    <w:rsid w:val="00C370FF"/>
    <w:rsid w:val="00C371E3"/>
    <w:rsid w:val="00C371FC"/>
    <w:rsid w:val="00C372A8"/>
    <w:rsid w:val="00C37494"/>
    <w:rsid w:val="00C37906"/>
    <w:rsid w:val="00C37C0A"/>
    <w:rsid w:val="00C40148"/>
    <w:rsid w:val="00C403D8"/>
    <w:rsid w:val="00C404AA"/>
    <w:rsid w:val="00C406F8"/>
    <w:rsid w:val="00C408F1"/>
    <w:rsid w:val="00C40CF5"/>
    <w:rsid w:val="00C413C9"/>
    <w:rsid w:val="00C414C9"/>
    <w:rsid w:val="00C417D3"/>
    <w:rsid w:val="00C41AF2"/>
    <w:rsid w:val="00C4251C"/>
    <w:rsid w:val="00C427F6"/>
    <w:rsid w:val="00C42DD6"/>
    <w:rsid w:val="00C43223"/>
    <w:rsid w:val="00C433D9"/>
    <w:rsid w:val="00C439A4"/>
    <w:rsid w:val="00C43CD3"/>
    <w:rsid w:val="00C43FFB"/>
    <w:rsid w:val="00C443B1"/>
    <w:rsid w:val="00C444CD"/>
    <w:rsid w:val="00C4482D"/>
    <w:rsid w:val="00C449C4"/>
    <w:rsid w:val="00C44CD0"/>
    <w:rsid w:val="00C44DA2"/>
    <w:rsid w:val="00C44DC5"/>
    <w:rsid w:val="00C44EDE"/>
    <w:rsid w:val="00C457BB"/>
    <w:rsid w:val="00C45A5E"/>
    <w:rsid w:val="00C45B40"/>
    <w:rsid w:val="00C45F45"/>
    <w:rsid w:val="00C46D57"/>
    <w:rsid w:val="00C47063"/>
    <w:rsid w:val="00C4712C"/>
    <w:rsid w:val="00C473DC"/>
    <w:rsid w:val="00C47400"/>
    <w:rsid w:val="00C4748D"/>
    <w:rsid w:val="00C47C66"/>
    <w:rsid w:val="00C47CAB"/>
    <w:rsid w:val="00C47F45"/>
    <w:rsid w:val="00C5018B"/>
    <w:rsid w:val="00C502FC"/>
    <w:rsid w:val="00C507B8"/>
    <w:rsid w:val="00C51008"/>
    <w:rsid w:val="00C513A9"/>
    <w:rsid w:val="00C51502"/>
    <w:rsid w:val="00C517CB"/>
    <w:rsid w:val="00C5195D"/>
    <w:rsid w:val="00C51C6C"/>
    <w:rsid w:val="00C524DD"/>
    <w:rsid w:val="00C52774"/>
    <w:rsid w:val="00C5304A"/>
    <w:rsid w:val="00C53453"/>
    <w:rsid w:val="00C53603"/>
    <w:rsid w:val="00C5365A"/>
    <w:rsid w:val="00C537D4"/>
    <w:rsid w:val="00C5428F"/>
    <w:rsid w:val="00C543CA"/>
    <w:rsid w:val="00C546AB"/>
    <w:rsid w:val="00C550B0"/>
    <w:rsid w:val="00C554A7"/>
    <w:rsid w:val="00C554AD"/>
    <w:rsid w:val="00C5553E"/>
    <w:rsid w:val="00C55E41"/>
    <w:rsid w:val="00C56009"/>
    <w:rsid w:val="00C56981"/>
    <w:rsid w:val="00C57A30"/>
    <w:rsid w:val="00C57C6A"/>
    <w:rsid w:val="00C57CD6"/>
    <w:rsid w:val="00C57E60"/>
    <w:rsid w:val="00C57EA9"/>
    <w:rsid w:val="00C60210"/>
    <w:rsid w:val="00C60ED6"/>
    <w:rsid w:val="00C611E0"/>
    <w:rsid w:val="00C6157E"/>
    <w:rsid w:val="00C616F2"/>
    <w:rsid w:val="00C618BD"/>
    <w:rsid w:val="00C61AB6"/>
    <w:rsid w:val="00C61E5E"/>
    <w:rsid w:val="00C620AC"/>
    <w:rsid w:val="00C62306"/>
    <w:rsid w:val="00C626BC"/>
    <w:rsid w:val="00C62C72"/>
    <w:rsid w:val="00C62F5A"/>
    <w:rsid w:val="00C6301F"/>
    <w:rsid w:val="00C63084"/>
    <w:rsid w:val="00C631A1"/>
    <w:rsid w:val="00C6331E"/>
    <w:rsid w:val="00C6360F"/>
    <w:rsid w:val="00C637C1"/>
    <w:rsid w:val="00C63C7C"/>
    <w:rsid w:val="00C63DB4"/>
    <w:rsid w:val="00C63F97"/>
    <w:rsid w:val="00C63FF3"/>
    <w:rsid w:val="00C64BE0"/>
    <w:rsid w:val="00C64CD9"/>
    <w:rsid w:val="00C64CFF"/>
    <w:rsid w:val="00C65003"/>
    <w:rsid w:val="00C6517B"/>
    <w:rsid w:val="00C6543C"/>
    <w:rsid w:val="00C659E8"/>
    <w:rsid w:val="00C65A26"/>
    <w:rsid w:val="00C65C56"/>
    <w:rsid w:val="00C65E42"/>
    <w:rsid w:val="00C65EB7"/>
    <w:rsid w:val="00C65FF3"/>
    <w:rsid w:val="00C6640D"/>
    <w:rsid w:val="00C665D5"/>
    <w:rsid w:val="00C6687A"/>
    <w:rsid w:val="00C66887"/>
    <w:rsid w:val="00C66F0C"/>
    <w:rsid w:val="00C672C3"/>
    <w:rsid w:val="00C675A7"/>
    <w:rsid w:val="00C67634"/>
    <w:rsid w:val="00C67E75"/>
    <w:rsid w:val="00C67F2E"/>
    <w:rsid w:val="00C7001E"/>
    <w:rsid w:val="00C712DD"/>
    <w:rsid w:val="00C72450"/>
    <w:rsid w:val="00C72C37"/>
    <w:rsid w:val="00C72C43"/>
    <w:rsid w:val="00C7314C"/>
    <w:rsid w:val="00C73437"/>
    <w:rsid w:val="00C73BD0"/>
    <w:rsid w:val="00C73E9A"/>
    <w:rsid w:val="00C7473C"/>
    <w:rsid w:val="00C74A2E"/>
    <w:rsid w:val="00C74A87"/>
    <w:rsid w:val="00C75958"/>
    <w:rsid w:val="00C75BB3"/>
    <w:rsid w:val="00C76770"/>
    <w:rsid w:val="00C76774"/>
    <w:rsid w:val="00C76843"/>
    <w:rsid w:val="00C76BAF"/>
    <w:rsid w:val="00C76C84"/>
    <w:rsid w:val="00C77693"/>
    <w:rsid w:val="00C77831"/>
    <w:rsid w:val="00C77CF0"/>
    <w:rsid w:val="00C800E0"/>
    <w:rsid w:val="00C80C1C"/>
    <w:rsid w:val="00C80FC6"/>
    <w:rsid w:val="00C810E4"/>
    <w:rsid w:val="00C812DE"/>
    <w:rsid w:val="00C8141D"/>
    <w:rsid w:val="00C818FA"/>
    <w:rsid w:val="00C81AA4"/>
    <w:rsid w:val="00C81AFB"/>
    <w:rsid w:val="00C81C18"/>
    <w:rsid w:val="00C81F41"/>
    <w:rsid w:val="00C82316"/>
    <w:rsid w:val="00C8285C"/>
    <w:rsid w:val="00C82C54"/>
    <w:rsid w:val="00C831F1"/>
    <w:rsid w:val="00C837E9"/>
    <w:rsid w:val="00C83FA2"/>
    <w:rsid w:val="00C8415C"/>
    <w:rsid w:val="00C84530"/>
    <w:rsid w:val="00C857B3"/>
    <w:rsid w:val="00C85B89"/>
    <w:rsid w:val="00C85C71"/>
    <w:rsid w:val="00C85CA5"/>
    <w:rsid w:val="00C85E14"/>
    <w:rsid w:val="00C8664A"/>
    <w:rsid w:val="00C869C1"/>
    <w:rsid w:val="00C87515"/>
    <w:rsid w:val="00C876C0"/>
    <w:rsid w:val="00C878AE"/>
    <w:rsid w:val="00C87A9A"/>
    <w:rsid w:val="00C87AF5"/>
    <w:rsid w:val="00C90297"/>
    <w:rsid w:val="00C90387"/>
    <w:rsid w:val="00C903BE"/>
    <w:rsid w:val="00C9043A"/>
    <w:rsid w:val="00C906AD"/>
    <w:rsid w:val="00C9113C"/>
    <w:rsid w:val="00C915C8"/>
    <w:rsid w:val="00C917AD"/>
    <w:rsid w:val="00C91FE3"/>
    <w:rsid w:val="00C9225A"/>
    <w:rsid w:val="00C92802"/>
    <w:rsid w:val="00C92820"/>
    <w:rsid w:val="00C92D67"/>
    <w:rsid w:val="00C92DDE"/>
    <w:rsid w:val="00C92E03"/>
    <w:rsid w:val="00C92EFB"/>
    <w:rsid w:val="00C9301A"/>
    <w:rsid w:val="00C93172"/>
    <w:rsid w:val="00C9358F"/>
    <w:rsid w:val="00C936AE"/>
    <w:rsid w:val="00C9372C"/>
    <w:rsid w:val="00C9391B"/>
    <w:rsid w:val="00C93CC1"/>
    <w:rsid w:val="00C94746"/>
    <w:rsid w:val="00C949DD"/>
    <w:rsid w:val="00C94FEC"/>
    <w:rsid w:val="00C94FEF"/>
    <w:rsid w:val="00C95369"/>
    <w:rsid w:val="00C95605"/>
    <w:rsid w:val="00C95D5F"/>
    <w:rsid w:val="00C95E59"/>
    <w:rsid w:val="00C96764"/>
    <w:rsid w:val="00C96899"/>
    <w:rsid w:val="00C96ABD"/>
    <w:rsid w:val="00C96BE0"/>
    <w:rsid w:val="00C96C18"/>
    <w:rsid w:val="00C96D55"/>
    <w:rsid w:val="00C976AA"/>
    <w:rsid w:val="00CA015F"/>
    <w:rsid w:val="00CA088C"/>
    <w:rsid w:val="00CA0D71"/>
    <w:rsid w:val="00CA0DE1"/>
    <w:rsid w:val="00CA162A"/>
    <w:rsid w:val="00CA1A51"/>
    <w:rsid w:val="00CA1AB2"/>
    <w:rsid w:val="00CA1C3F"/>
    <w:rsid w:val="00CA220A"/>
    <w:rsid w:val="00CA2383"/>
    <w:rsid w:val="00CA2407"/>
    <w:rsid w:val="00CA3244"/>
    <w:rsid w:val="00CA37CE"/>
    <w:rsid w:val="00CA38EC"/>
    <w:rsid w:val="00CA3C0D"/>
    <w:rsid w:val="00CA3CC7"/>
    <w:rsid w:val="00CA3CF9"/>
    <w:rsid w:val="00CA40C8"/>
    <w:rsid w:val="00CA42EE"/>
    <w:rsid w:val="00CA47F9"/>
    <w:rsid w:val="00CA4C22"/>
    <w:rsid w:val="00CA512B"/>
    <w:rsid w:val="00CA5658"/>
    <w:rsid w:val="00CA589B"/>
    <w:rsid w:val="00CA6843"/>
    <w:rsid w:val="00CA6863"/>
    <w:rsid w:val="00CA6940"/>
    <w:rsid w:val="00CA6D82"/>
    <w:rsid w:val="00CA7157"/>
    <w:rsid w:val="00CA7700"/>
    <w:rsid w:val="00CA789F"/>
    <w:rsid w:val="00CA78DB"/>
    <w:rsid w:val="00CA7AFE"/>
    <w:rsid w:val="00CA7B20"/>
    <w:rsid w:val="00CA7C50"/>
    <w:rsid w:val="00CA7D63"/>
    <w:rsid w:val="00CB00A1"/>
    <w:rsid w:val="00CB060F"/>
    <w:rsid w:val="00CB0AC7"/>
    <w:rsid w:val="00CB0BE0"/>
    <w:rsid w:val="00CB0CF8"/>
    <w:rsid w:val="00CB0D45"/>
    <w:rsid w:val="00CB0FEB"/>
    <w:rsid w:val="00CB1BE2"/>
    <w:rsid w:val="00CB368E"/>
    <w:rsid w:val="00CB3A8F"/>
    <w:rsid w:val="00CB3CA8"/>
    <w:rsid w:val="00CB3EC7"/>
    <w:rsid w:val="00CB49CC"/>
    <w:rsid w:val="00CB4AE6"/>
    <w:rsid w:val="00CB4DFC"/>
    <w:rsid w:val="00CB4FAB"/>
    <w:rsid w:val="00CB6041"/>
    <w:rsid w:val="00CB6056"/>
    <w:rsid w:val="00CB6767"/>
    <w:rsid w:val="00CB69CD"/>
    <w:rsid w:val="00CB6B68"/>
    <w:rsid w:val="00CB70CE"/>
    <w:rsid w:val="00CB7977"/>
    <w:rsid w:val="00CB7C66"/>
    <w:rsid w:val="00CB7DEB"/>
    <w:rsid w:val="00CB7E34"/>
    <w:rsid w:val="00CC00C7"/>
    <w:rsid w:val="00CC044C"/>
    <w:rsid w:val="00CC05D2"/>
    <w:rsid w:val="00CC06E7"/>
    <w:rsid w:val="00CC0707"/>
    <w:rsid w:val="00CC08E0"/>
    <w:rsid w:val="00CC09DC"/>
    <w:rsid w:val="00CC1537"/>
    <w:rsid w:val="00CC15E4"/>
    <w:rsid w:val="00CC1C56"/>
    <w:rsid w:val="00CC20A8"/>
    <w:rsid w:val="00CC2848"/>
    <w:rsid w:val="00CC2D05"/>
    <w:rsid w:val="00CC2D7A"/>
    <w:rsid w:val="00CC37DD"/>
    <w:rsid w:val="00CC3837"/>
    <w:rsid w:val="00CC3E86"/>
    <w:rsid w:val="00CC4DCD"/>
    <w:rsid w:val="00CC4EB7"/>
    <w:rsid w:val="00CC521A"/>
    <w:rsid w:val="00CC5384"/>
    <w:rsid w:val="00CC5549"/>
    <w:rsid w:val="00CC668D"/>
    <w:rsid w:val="00CC6741"/>
    <w:rsid w:val="00CC6BE5"/>
    <w:rsid w:val="00CC7057"/>
    <w:rsid w:val="00CC7806"/>
    <w:rsid w:val="00CC7B7E"/>
    <w:rsid w:val="00CC7F1E"/>
    <w:rsid w:val="00CD01BE"/>
    <w:rsid w:val="00CD020F"/>
    <w:rsid w:val="00CD0315"/>
    <w:rsid w:val="00CD0CBA"/>
    <w:rsid w:val="00CD0E8C"/>
    <w:rsid w:val="00CD1791"/>
    <w:rsid w:val="00CD18D5"/>
    <w:rsid w:val="00CD1999"/>
    <w:rsid w:val="00CD1F12"/>
    <w:rsid w:val="00CD2187"/>
    <w:rsid w:val="00CD24BB"/>
    <w:rsid w:val="00CD2692"/>
    <w:rsid w:val="00CD2C68"/>
    <w:rsid w:val="00CD2F37"/>
    <w:rsid w:val="00CD3ACD"/>
    <w:rsid w:val="00CD3B79"/>
    <w:rsid w:val="00CD3FAC"/>
    <w:rsid w:val="00CD418A"/>
    <w:rsid w:val="00CD446B"/>
    <w:rsid w:val="00CD4537"/>
    <w:rsid w:val="00CD454B"/>
    <w:rsid w:val="00CD4C57"/>
    <w:rsid w:val="00CD4D19"/>
    <w:rsid w:val="00CD4ECB"/>
    <w:rsid w:val="00CD5BDF"/>
    <w:rsid w:val="00CD6177"/>
    <w:rsid w:val="00CD618F"/>
    <w:rsid w:val="00CD62D7"/>
    <w:rsid w:val="00CD65C7"/>
    <w:rsid w:val="00CD6A76"/>
    <w:rsid w:val="00CD6CC5"/>
    <w:rsid w:val="00CD6D56"/>
    <w:rsid w:val="00CD766C"/>
    <w:rsid w:val="00CD796D"/>
    <w:rsid w:val="00CD79E5"/>
    <w:rsid w:val="00CE03BC"/>
    <w:rsid w:val="00CE03E1"/>
    <w:rsid w:val="00CE0D44"/>
    <w:rsid w:val="00CE10E6"/>
    <w:rsid w:val="00CE244F"/>
    <w:rsid w:val="00CE25BF"/>
    <w:rsid w:val="00CE2A00"/>
    <w:rsid w:val="00CE2C52"/>
    <w:rsid w:val="00CE301B"/>
    <w:rsid w:val="00CE31BE"/>
    <w:rsid w:val="00CE31F3"/>
    <w:rsid w:val="00CE384C"/>
    <w:rsid w:val="00CE3AA7"/>
    <w:rsid w:val="00CE3AC6"/>
    <w:rsid w:val="00CE3AF0"/>
    <w:rsid w:val="00CE3B98"/>
    <w:rsid w:val="00CE4009"/>
    <w:rsid w:val="00CE439C"/>
    <w:rsid w:val="00CE44D4"/>
    <w:rsid w:val="00CE48E3"/>
    <w:rsid w:val="00CE4946"/>
    <w:rsid w:val="00CE4A50"/>
    <w:rsid w:val="00CE4C71"/>
    <w:rsid w:val="00CE4F05"/>
    <w:rsid w:val="00CE525B"/>
    <w:rsid w:val="00CE526A"/>
    <w:rsid w:val="00CE5660"/>
    <w:rsid w:val="00CE5781"/>
    <w:rsid w:val="00CE6507"/>
    <w:rsid w:val="00CE6C6A"/>
    <w:rsid w:val="00CE6CA0"/>
    <w:rsid w:val="00CE6D84"/>
    <w:rsid w:val="00CE7133"/>
    <w:rsid w:val="00CE7683"/>
    <w:rsid w:val="00CE7810"/>
    <w:rsid w:val="00CE7D61"/>
    <w:rsid w:val="00CF02BA"/>
    <w:rsid w:val="00CF054B"/>
    <w:rsid w:val="00CF066D"/>
    <w:rsid w:val="00CF0B9B"/>
    <w:rsid w:val="00CF0C7B"/>
    <w:rsid w:val="00CF21CE"/>
    <w:rsid w:val="00CF2291"/>
    <w:rsid w:val="00CF252D"/>
    <w:rsid w:val="00CF2679"/>
    <w:rsid w:val="00CF27EF"/>
    <w:rsid w:val="00CF2832"/>
    <w:rsid w:val="00CF36AB"/>
    <w:rsid w:val="00CF3A90"/>
    <w:rsid w:val="00CF46C1"/>
    <w:rsid w:val="00CF4BB5"/>
    <w:rsid w:val="00CF4E89"/>
    <w:rsid w:val="00CF5839"/>
    <w:rsid w:val="00CF5A1E"/>
    <w:rsid w:val="00CF5CE6"/>
    <w:rsid w:val="00CF6050"/>
    <w:rsid w:val="00CF697F"/>
    <w:rsid w:val="00CF7674"/>
    <w:rsid w:val="00CF7971"/>
    <w:rsid w:val="00D002D2"/>
    <w:rsid w:val="00D0068B"/>
    <w:rsid w:val="00D00757"/>
    <w:rsid w:val="00D008FF"/>
    <w:rsid w:val="00D01864"/>
    <w:rsid w:val="00D01B96"/>
    <w:rsid w:val="00D0239E"/>
    <w:rsid w:val="00D02985"/>
    <w:rsid w:val="00D02A0B"/>
    <w:rsid w:val="00D0382B"/>
    <w:rsid w:val="00D03A83"/>
    <w:rsid w:val="00D03E17"/>
    <w:rsid w:val="00D0411D"/>
    <w:rsid w:val="00D04C44"/>
    <w:rsid w:val="00D04C9B"/>
    <w:rsid w:val="00D05226"/>
    <w:rsid w:val="00D05D99"/>
    <w:rsid w:val="00D05FC0"/>
    <w:rsid w:val="00D0687B"/>
    <w:rsid w:val="00D068E0"/>
    <w:rsid w:val="00D0691E"/>
    <w:rsid w:val="00D06980"/>
    <w:rsid w:val="00D072BA"/>
    <w:rsid w:val="00D075FF"/>
    <w:rsid w:val="00D07D16"/>
    <w:rsid w:val="00D07DAC"/>
    <w:rsid w:val="00D07E51"/>
    <w:rsid w:val="00D07ED6"/>
    <w:rsid w:val="00D10243"/>
    <w:rsid w:val="00D10526"/>
    <w:rsid w:val="00D10837"/>
    <w:rsid w:val="00D10C1B"/>
    <w:rsid w:val="00D10D94"/>
    <w:rsid w:val="00D112EC"/>
    <w:rsid w:val="00D11CA6"/>
    <w:rsid w:val="00D12493"/>
    <w:rsid w:val="00D12A80"/>
    <w:rsid w:val="00D1306F"/>
    <w:rsid w:val="00D1324C"/>
    <w:rsid w:val="00D132F5"/>
    <w:rsid w:val="00D13340"/>
    <w:rsid w:val="00D13522"/>
    <w:rsid w:val="00D13CB8"/>
    <w:rsid w:val="00D13FB1"/>
    <w:rsid w:val="00D14664"/>
    <w:rsid w:val="00D152CE"/>
    <w:rsid w:val="00D1536D"/>
    <w:rsid w:val="00D15489"/>
    <w:rsid w:val="00D15501"/>
    <w:rsid w:val="00D15825"/>
    <w:rsid w:val="00D16107"/>
    <w:rsid w:val="00D166B2"/>
    <w:rsid w:val="00D166FA"/>
    <w:rsid w:val="00D16834"/>
    <w:rsid w:val="00D1688F"/>
    <w:rsid w:val="00D16AED"/>
    <w:rsid w:val="00D172BD"/>
    <w:rsid w:val="00D17830"/>
    <w:rsid w:val="00D17C47"/>
    <w:rsid w:val="00D17C57"/>
    <w:rsid w:val="00D17CE2"/>
    <w:rsid w:val="00D17DE8"/>
    <w:rsid w:val="00D20ECA"/>
    <w:rsid w:val="00D213C8"/>
    <w:rsid w:val="00D223DA"/>
    <w:rsid w:val="00D227B0"/>
    <w:rsid w:val="00D22991"/>
    <w:rsid w:val="00D22C13"/>
    <w:rsid w:val="00D23142"/>
    <w:rsid w:val="00D239ED"/>
    <w:rsid w:val="00D23A8C"/>
    <w:rsid w:val="00D23CA5"/>
    <w:rsid w:val="00D23CED"/>
    <w:rsid w:val="00D24A9E"/>
    <w:rsid w:val="00D24EBC"/>
    <w:rsid w:val="00D24F1F"/>
    <w:rsid w:val="00D25699"/>
    <w:rsid w:val="00D256F5"/>
    <w:rsid w:val="00D25CE4"/>
    <w:rsid w:val="00D25E81"/>
    <w:rsid w:val="00D26094"/>
    <w:rsid w:val="00D265C8"/>
    <w:rsid w:val="00D26689"/>
    <w:rsid w:val="00D27001"/>
    <w:rsid w:val="00D273A8"/>
    <w:rsid w:val="00D2769B"/>
    <w:rsid w:val="00D27AB8"/>
    <w:rsid w:val="00D27B25"/>
    <w:rsid w:val="00D27B26"/>
    <w:rsid w:val="00D3008F"/>
    <w:rsid w:val="00D30715"/>
    <w:rsid w:val="00D30958"/>
    <w:rsid w:val="00D30EC6"/>
    <w:rsid w:val="00D30F79"/>
    <w:rsid w:val="00D31264"/>
    <w:rsid w:val="00D31281"/>
    <w:rsid w:val="00D3151E"/>
    <w:rsid w:val="00D3169C"/>
    <w:rsid w:val="00D32396"/>
    <w:rsid w:val="00D325E7"/>
    <w:rsid w:val="00D32644"/>
    <w:rsid w:val="00D3275A"/>
    <w:rsid w:val="00D329AB"/>
    <w:rsid w:val="00D32E3F"/>
    <w:rsid w:val="00D3310B"/>
    <w:rsid w:val="00D331F5"/>
    <w:rsid w:val="00D337F0"/>
    <w:rsid w:val="00D33838"/>
    <w:rsid w:val="00D33AA1"/>
    <w:rsid w:val="00D33B2E"/>
    <w:rsid w:val="00D33BCE"/>
    <w:rsid w:val="00D33C02"/>
    <w:rsid w:val="00D33E4B"/>
    <w:rsid w:val="00D33FAB"/>
    <w:rsid w:val="00D3420D"/>
    <w:rsid w:val="00D34359"/>
    <w:rsid w:val="00D343C1"/>
    <w:rsid w:val="00D351A1"/>
    <w:rsid w:val="00D359BB"/>
    <w:rsid w:val="00D35CD5"/>
    <w:rsid w:val="00D36105"/>
    <w:rsid w:val="00D36538"/>
    <w:rsid w:val="00D36AFD"/>
    <w:rsid w:val="00D36EB6"/>
    <w:rsid w:val="00D37ADE"/>
    <w:rsid w:val="00D37ED9"/>
    <w:rsid w:val="00D37F32"/>
    <w:rsid w:val="00D402E8"/>
    <w:rsid w:val="00D4036D"/>
    <w:rsid w:val="00D40DD6"/>
    <w:rsid w:val="00D40E4B"/>
    <w:rsid w:val="00D4104C"/>
    <w:rsid w:val="00D4181A"/>
    <w:rsid w:val="00D41B9B"/>
    <w:rsid w:val="00D42431"/>
    <w:rsid w:val="00D424CD"/>
    <w:rsid w:val="00D42842"/>
    <w:rsid w:val="00D42B98"/>
    <w:rsid w:val="00D42CA4"/>
    <w:rsid w:val="00D4326B"/>
    <w:rsid w:val="00D43A1E"/>
    <w:rsid w:val="00D43DA0"/>
    <w:rsid w:val="00D44487"/>
    <w:rsid w:val="00D44D82"/>
    <w:rsid w:val="00D45809"/>
    <w:rsid w:val="00D45A58"/>
    <w:rsid w:val="00D45CCA"/>
    <w:rsid w:val="00D45E2F"/>
    <w:rsid w:val="00D46E10"/>
    <w:rsid w:val="00D47243"/>
    <w:rsid w:val="00D4772B"/>
    <w:rsid w:val="00D47946"/>
    <w:rsid w:val="00D500A0"/>
    <w:rsid w:val="00D500E2"/>
    <w:rsid w:val="00D503A7"/>
    <w:rsid w:val="00D506B3"/>
    <w:rsid w:val="00D508AA"/>
    <w:rsid w:val="00D50D0B"/>
    <w:rsid w:val="00D51101"/>
    <w:rsid w:val="00D511E2"/>
    <w:rsid w:val="00D5138C"/>
    <w:rsid w:val="00D516F6"/>
    <w:rsid w:val="00D51DD9"/>
    <w:rsid w:val="00D51F99"/>
    <w:rsid w:val="00D52159"/>
    <w:rsid w:val="00D5218C"/>
    <w:rsid w:val="00D52539"/>
    <w:rsid w:val="00D525B9"/>
    <w:rsid w:val="00D52613"/>
    <w:rsid w:val="00D52EE9"/>
    <w:rsid w:val="00D531D8"/>
    <w:rsid w:val="00D5324B"/>
    <w:rsid w:val="00D53302"/>
    <w:rsid w:val="00D5335C"/>
    <w:rsid w:val="00D53649"/>
    <w:rsid w:val="00D53733"/>
    <w:rsid w:val="00D539BF"/>
    <w:rsid w:val="00D53A13"/>
    <w:rsid w:val="00D551FA"/>
    <w:rsid w:val="00D5538E"/>
    <w:rsid w:val="00D55CA4"/>
    <w:rsid w:val="00D55D1F"/>
    <w:rsid w:val="00D55DB9"/>
    <w:rsid w:val="00D55FDA"/>
    <w:rsid w:val="00D566ED"/>
    <w:rsid w:val="00D5750F"/>
    <w:rsid w:val="00D57C7B"/>
    <w:rsid w:val="00D60A3C"/>
    <w:rsid w:val="00D610D6"/>
    <w:rsid w:val="00D6129A"/>
    <w:rsid w:val="00D614BE"/>
    <w:rsid w:val="00D614CE"/>
    <w:rsid w:val="00D61526"/>
    <w:rsid w:val="00D61922"/>
    <w:rsid w:val="00D62246"/>
    <w:rsid w:val="00D628E6"/>
    <w:rsid w:val="00D62B78"/>
    <w:rsid w:val="00D62CA8"/>
    <w:rsid w:val="00D62D71"/>
    <w:rsid w:val="00D62E26"/>
    <w:rsid w:val="00D634EE"/>
    <w:rsid w:val="00D63E6C"/>
    <w:rsid w:val="00D63EC1"/>
    <w:rsid w:val="00D63EDE"/>
    <w:rsid w:val="00D6430D"/>
    <w:rsid w:val="00D64474"/>
    <w:rsid w:val="00D645D9"/>
    <w:rsid w:val="00D648A4"/>
    <w:rsid w:val="00D64BEA"/>
    <w:rsid w:val="00D64CA2"/>
    <w:rsid w:val="00D64E74"/>
    <w:rsid w:val="00D65E92"/>
    <w:rsid w:val="00D6602F"/>
    <w:rsid w:val="00D665FD"/>
    <w:rsid w:val="00D66C6B"/>
    <w:rsid w:val="00D67386"/>
    <w:rsid w:val="00D674FA"/>
    <w:rsid w:val="00D67F9A"/>
    <w:rsid w:val="00D67FC7"/>
    <w:rsid w:val="00D67FDF"/>
    <w:rsid w:val="00D70808"/>
    <w:rsid w:val="00D70BA5"/>
    <w:rsid w:val="00D70DC3"/>
    <w:rsid w:val="00D713AA"/>
    <w:rsid w:val="00D71A28"/>
    <w:rsid w:val="00D7297A"/>
    <w:rsid w:val="00D729C4"/>
    <w:rsid w:val="00D72B60"/>
    <w:rsid w:val="00D72E8F"/>
    <w:rsid w:val="00D73814"/>
    <w:rsid w:val="00D73A09"/>
    <w:rsid w:val="00D74915"/>
    <w:rsid w:val="00D74978"/>
    <w:rsid w:val="00D74D0B"/>
    <w:rsid w:val="00D74E7D"/>
    <w:rsid w:val="00D74F0E"/>
    <w:rsid w:val="00D75448"/>
    <w:rsid w:val="00D75488"/>
    <w:rsid w:val="00D7577B"/>
    <w:rsid w:val="00D75CB5"/>
    <w:rsid w:val="00D75CD3"/>
    <w:rsid w:val="00D75D5E"/>
    <w:rsid w:val="00D76815"/>
    <w:rsid w:val="00D769AB"/>
    <w:rsid w:val="00D77061"/>
    <w:rsid w:val="00D772CD"/>
    <w:rsid w:val="00D77418"/>
    <w:rsid w:val="00D800B9"/>
    <w:rsid w:val="00D80258"/>
    <w:rsid w:val="00D80702"/>
    <w:rsid w:val="00D80C3E"/>
    <w:rsid w:val="00D81342"/>
    <w:rsid w:val="00D815B7"/>
    <w:rsid w:val="00D81D67"/>
    <w:rsid w:val="00D81DA9"/>
    <w:rsid w:val="00D81F61"/>
    <w:rsid w:val="00D82059"/>
    <w:rsid w:val="00D83451"/>
    <w:rsid w:val="00D834FD"/>
    <w:rsid w:val="00D83687"/>
    <w:rsid w:val="00D83710"/>
    <w:rsid w:val="00D83B65"/>
    <w:rsid w:val="00D83BD4"/>
    <w:rsid w:val="00D83ED3"/>
    <w:rsid w:val="00D84185"/>
    <w:rsid w:val="00D8456C"/>
    <w:rsid w:val="00D84585"/>
    <w:rsid w:val="00D847B3"/>
    <w:rsid w:val="00D850A3"/>
    <w:rsid w:val="00D85498"/>
    <w:rsid w:val="00D85740"/>
    <w:rsid w:val="00D85A44"/>
    <w:rsid w:val="00D85A8D"/>
    <w:rsid w:val="00D85F0A"/>
    <w:rsid w:val="00D85FEA"/>
    <w:rsid w:val="00D860E1"/>
    <w:rsid w:val="00D86808"/>
    <w:rsid w:val="00D86FA0"/>
    <w:rsid w:val="00D87154"/>
    <w:rsid w:val="00D876F4"/>
    <w:rsid w:val="00D878E8"/>
    <w:rsid w:val="00D87A53"/>
    <w:rsid w:val="00D87B4E"/>
    <w:rsid w:val="00D87C2E"/>
    <w:rsid w:val="00D87D79"/>
    <w:rsid w:val="00D87F8E"/>
    <w:rsid w:val="00D904DB"/>
    <w:rsid w:val="00D909F5"/>
    <w:rsid w:val="00D90A20"/>
    <w:rsid w:val="00D9115F"/>
    <w:rsid w:val="00D9153F"/>
    <w:rsid w:val="00D91B74"/>
    <w:rsid w:val="00D91F31"/>
    <w:rsid w:val="00D9290F"/>
    <w:rsid w:val="00D930B8"/>
    <w:rsid w:val="00D93375"/>
    <w:rsid w:val="00D933E8"/>
    <w:rsid w:val="00D93418"/>
    <w:rsid w:val="00D93A13"/>
    <w:rsid w:val="00D93ECD"/>
    <w:rsid w:val="00D93F3E"/>
    <w:rsid w:val="00D940CA"/>
    <w:rsid w:val="00D941D8"/>
    <w:rsid w:val="00D9423D"/>
    <w:rsid w:val="00D94475"/>
    <w:rsid w:val="00D94505"/>
    <w:rsid w:val="00D953AB"/>
    <w:rsid w:val="00D953C8"/>
    <w:rsid w:val="00D9560B"/>
    <w:rsid w:val="00D957CC"/>
    <w:rsid w:val="00D95AAE"/>
    <w:rsid w:val="00D95E62"/>
    <w:rsid w:val="00D9659D"/>
    <w:rsid w:val="00D966B3"/>
    <w:rsid w:val="00D96A73"/>
    <w:rsid w:val="00D976E2"/>
    <w:rsid w:val="00D97EC6"/>
    <w:rsid w:val="00DA0281"/>
    <w:rsid w:val="00DA05A3"/>
    <w:rsid w:val="00DA07BF"/>
    <w:rsid w:val="00DA086A"/>
    <w:rsid w:val="00DA08D9"/>
    <w:rsid w:val="00DA0B34"/>
    <w:rsid w:val="00DA0EB9"/>
    <w:rsid w:val="00DA11A5"/>
    <w:rsid w:val="00DA139E"/>
    <w:rsid w:val="00DA21B3"/>
    <w:rsid w:val="00DA2648"/>
    <w:rsid w:val="00DA2758"/>
    <w:rsid w:val="00DA361F"/>
    <w:rsid w:val="00DA365C"/>
    <w:rsid w:val="00DA3A68"/>
    <w:rsid w:val="00DA3D18"/>
    <w:rsid w:val="00DA3F40"/>
    <w:rsid w:val="00DA412B"/>
    <w:rsid w:val="00DA413F"/>
    <w:rsid w:val="00DA4748"/>
    <w:rsid w:val="00DA4982"/>
    <w:rsid w:val="00DA49FB"/>
    <w:rsid w:val="00DA4AB8"/>
    <w:rsid w:val="00DA54C3"/>
    <w:rsid w:val="00DA560F"/>
    <w:rsid w:val="00DA5B75"/>
    <w:rsid w:val="00DA6291"/>
    <w:rsid w:val="00DA6453"/>
    <w:rsid w:val="00DA6A93"/>
    <w:rsid w:val="00DA6D6F"/>
    <w:rsid w:val="00DA7033"/>
    <w:rsid w:val="00DA707D"/>
    <w:rsid w:val="00DA7245"/>
    <w:rsid w:val="00DA7747"/>
    <w:rsid w:val="00DA78C1"/>
    <w:rsid w:val="00DA79C0"/>
    <w:rsid w:val="00DB051D"/>
    <w:rsid w:val="00DB0987"/>
    <w:rsid w:val="00DB12A0"/>
    <w:rsid w:val="00DB199C"/>
    <w:rsid w:val="00DB2376"/>
    <w:rsid w:val="00DB297E"/>
    <w:rsid w:val="00DB2F65"/>
    <w:rsid w:val="00DB2F9D"/>
    <w:rsid w:val="00DB2FF4"/>
    <w:rsid w:val="00DB353F"/>
    <w:rsid w:val="00DB3C64"/>
    <w:rsid w:val="00DB4534"/>
    <w:rsid w:val="00DB4784"/>
    <w:rsid w:val="00DB4862"/>
    <w:rsid w:val="00DB4A17"/>
    <w:rsid w:val="00DB4AA6"/>
    <w:rsid w:val="00DB4AB9"/>
    <w:rsid w:val="00DB4CF6"/>
    <w:rsid w:val="00DB4DE9"/>
    <w:rsid w:val="00DB4F60"/>
    <w:rsid w:val="00DB5365"/>
    <w:rsid w:val="00DB5430"/>
    <w:rsid w:val="00DB55D0"/>
    <w:rsid w:val="00DB5602"/>
    <w:rsid w:val="00DB5704"/>
    <w:rsid w:val="00DB5CAA"/>
    <w:rsid w:val="00DB61CE"/>
    <w:rsid w:val="00DB63C6"/>
    <w:rsid w:val="00DB6643"/>
    <w:rsid w:val="00DB6816"/>
    <w:rsid w:val="00DB6E43"/>
    <w:rsid w:val="00DB7175"/>
    <w:rsid w:val="00DB735D"/>
    <w:rsid w:val="00DB739E"/>
    <w:rsid w:val="00DB791E"/>
    <w:rsid w:val="00DB7F6C"/>
    <w:rsid w:val="00DC0641"/>
    <w:rsid w:val="00DC1AEF"/>
    <w:rsid w:val="00DC1B9D"/>
    <w:rsid w:val="00DC1D2B"/>
    <w:rsid w:val="00DC2019"/>
    <w:rsid w:val="00DC218E"/>
    <w:rsid w:val="00DC2547"/>
    <w:rsid w:val="00DC27C0"/>
    <w:rsid w:val="00DC281A"/>
    <w:rsid w:val="00DC281D"/>
    <w:rsid w:val="00DC29AD"/>
    <w:rsid w:val="00DC2A26"/>
    <w:rsid w:val="00DC2A7E"/>
    <w:rsid w:val="00DC2BA8"/>
    <w:rsid w:val="00DC2CDE"/>
    <w:rsid w:val="00DC305F"/>
    <w:rsid w:val="00DC3213"/>
    <w:rsid w:val="00DC338C"/>
    <w:rsid w:val="00DC33F6"/>
    <w:rsid w:val="00DC3461"/>
    <w:rsid w:val="00DC3719"/>
    <w:rsid w:val="00DC3EA0"/>
    <w:rsid w:val="00DC3FE4"/>
    <w:rsid w:val="00DC576B"/>
    <w:rsid w:val="00DC59E9"/>
    <w:rsid w:val="00DC5A6D"/>
    <w:rsid w:val="00DC5EC8"/>
    <w:rsid w:val="00DC62A7"/>
    <w:rsid w:val="00DC659F"/>
    <w:rsid w:val="00DC6764"/>
    <w:rsid w:val="00DC67AC"/>
    <w:rsid w:val="00DC67C7"/>
    <w:rsid w:val="00DC69C3"/>
    <w:rsid w:val="00DC6C34"/>
    <w:rsid w:val="00DC709D"/>
    <w:rsid w:val="00DD063B"/>
    <w:rsid w:val="00DD0AD1"/>
    <w:rsid w:val="00DD0C15"/>
    <w:rsid w:val="00DD10C9"/>
    <w:rsid w:val="00DD1430"/>
    <w:rsid w:val="00DD16D5"/>
    <w:rsid w:val="00DD1CF9"/>
    <w:rsid w:val="00DD1FD3"/>
    <w:rsid w:val="00DD201F"/>
    <w:rsid w:val="00DD228F"/>
    <w:rsid w:val="00DD28B0"/>
    <w:rsid w:val="00DD2B91"/>
    <w:rsid w:val="00DD32A0"/>
    <w:rsid w:val="00DD36A3"/>
    <w:rsid w:val="00DD3CB1"/>
    <w:rsid w:val="00DD3E33"/>
    <w:rsid w:val="00DD476F"/>
    <w:rsid w:val="00DD4C70"/>
    <w:rsid w:val="00DD506C"/>
    <w:rsid w:val="00DD52BA"/>
    <w:rsid w:val="00DD5854"/>
    <w:rsid w:val="00DD58CB"/>
    <w:rsid w:val="00DD5D05"/>
    <w:rsid w:val="00DD6232"/>
    <w:rsid w:val="00DD6776"/>
    <w:rsid w:val="00DD71EF"/>
    <w:rsid w:val="00DD7463"/>
    <w:rsid w:val="00DE03D8"/>
    <w:rsid w:val="00DE19C8"/>
    <w:rsid w:val="00DE1DF0"/>
    <w:rsid w:val="00DE2411"/>
    <w:rsid w:val="00DE2AB7"/>
    <w:rsid w:val="00DE3291"/>
    <w:rsid w:val="00DE32EF"/>
    <w:rsid w:val="00DE35AA"/>
    <w:rsid w:val="00DE3F41"/>
    <w:rsid w:val="00DE4242"/>
    <w:rsid w:val="00DE452D"/>
    <w:rsid w:val="00DE45E2"/>
    <w:rsid w:val="00DE4D60"/>
    <w:rsid w:val="00DE4D84"/>
    <w:rsid w:val="00DE4DB7"/>
    <w:rsid w:val="00DE51DB"/>
    <w:rsid w:val="00DE5396"/>
    <w:rsid w:val="00DE5686"/>
    <w:rsid w:val="00DE576B"/>
    <w:rsid w:val="00DE58BA"/>
    <w:rsid w:val="00DE5B75"/>
    <w:rsid w:val="00DE5E82"/>
    <w:rsid w:val="00DE60D5"/>
    <w:rsid w:val="00DE63B1"/>
    <w:rsid w:val="00DE6413"/>
    <w:rsid w:val="00DE6794"/>
    <w:rsid w:val="00DE6968"/>
    <w:rsid w:val="00DE6ABE"/>
    <w:rsid w:val="00DE6BCF"/>
    <w:rsid w:val="00DE6BF6"/>
    <w:rsid w:val="00DE7E45"/>
    <w:rsid w:val="00DF0063"/>
    <w:rsid w:val="00DF0B32"/>
    <w:rsid w:val="00DF1663"/>
    <w:rsid w:val="00DF1DC7"/>
    <w:rsid w:val="00DF1E7F"/>
    <w:rsid w:val="00DF1F2D"/>
    <w:rsid w:val="00DF2CC4"/>
    <w:rsid w:val="00DF2E0A"/>
    <w:rsid w:val="00DF346D"/>
    <w:rsid w:val="00DF3727"/>
    <w:rsid w:val="00DF3735"/>
    <w:rsid w:val="00DF3BFA"/>
    <w:rsid w:val="00DF3C0F"/>
    <w:rsid w:val="00DF3C4D"/>
    <w:rsid w:val="00DF3C53"/>
    <w:rsid w:val="00DF3D57"/>
    <w:rsid w:val="00DF4237"/>
    <w:rsid w:val="00DF4585"/>
    <w:rsid w:val="00DF4D32"/>
    <w:rsid w:val="00DF4D98"/>
    <w:rsid w:val="00DF4F09"/>
    <w:rsid w:val="00DF50BE"/>
    <w:rsid w:val="00DF6168"/>
    <w:rsid w:val="00DF62F4"/>
    <w:rsid w:val="00DF65CA"/>
    <w:rsid w:val="00DF67B1"/>
    <w:rsid w:val="00DF6C99"/>
    <w:rsid w:val="00DF7323"/>
    <w:rsid w:val="00DF777B"/>
    <w:rsid w:val="00DF7933"/>
    <w:rsid w:val="00DF7D36"/>
    <w:rsid w:val="00DF7FAA"/>
    <w:rsid w:val="00E00A6B"/>
    <w:rsid w:val="00E0133D"/>
    <w:rsid w:val="00E0174E"/>
    <w:rsid w:val="00E01A6C"/>
    <w:rsid w:val="00E01CD6"/>
    <w:rsid w:val="00E02556"/>
    <w:rsid w:val="00E02A29"/>
    <w:rsid w:val="00E02F5B"/>
    <w:rsid w:val="00E031AE"/>
    <w:rsid w:val="00E034BE"/>
    <w:rsid w:val="00E0350E"/>
    <w:rsid w:val="00E03A13"/>
    <w:rsid w:val="00E03D22"/>
    <w:rsid w:val="00E041B8"/>
    <w:rsid w:val="00E045F1"/>
    <w:rsid w:val="00E0463D"/>
    <w:rsid w:val="00E04D44"/>
    <w:rsid w:val="00E05022"/>
    <w:rsid w:val="00E0519F"/>
    <w:rsid w:val="00E0531B"/>
    <w:rsid w:val="00E05415"/>
    <w:rsid w:val="00E0545A"/>
    <w:rsid w:val="00E05A30"/>
    <w:rsid w:val="00E05D23"/>
    <w:rsid w:val="00E05F76"/>
    <w:rsid w:val="00E063D8"/>
    <w:rsid w:val="00E06601"/>
    <w:rsid w:val="00E068C8"/>
    <w:rsid w:val="00E069B6"/>
    <w:rsid w:val="00E06AF7"/>
    <w:rsid w:val="00E072B4"/>
    <w:rsid w:val="00E07468"/>
    <w:rsid w:val="00E075EB"/>
    <w:rsid w:val="00E0781A"/>
    <w:rsid w:val="00E07974"/>
    <w:rsid w:val="00E07BE7"/>
    <w:rsid w:val="00E07D68"/>
    <w:rsid w:val="00E07D9D"/>
    <w:rsid w:val="00E10522"/>
    <w:rsid w:val="00E10B2E"/>
    <w:rsid w:val="00E10E14"/>
    <w:rsid w:val="00E11734"/>
    <w:rsid w:val="00E1179F"/>
    <w:rsid w:val="00E119A7"/>
    <w:rsid w:val="00E12354"/>
    <w:rsid w:val="00E12699"/>
    <w:rsid w:val="00E127C0"/>
    <w:rsid w:val="00E1287A"/>
    <w:rsid w:val="00E12955"/>
    <w:rsid w:val="00E12D54"/>
    <w:rsid w:val="00E12DE2"/>
    <w:rsid w:val="00E136A3"/>
    <w:rsid w:val="00E13B20"/>
    <w:rsid w:val="00E14255"/>
    <w:rsid w:val="00E142DA"/>
    <w:rsid w:val="00E1452A"/>
    <w:rsid w:val="00E146AF"/>
    <w:rsid w:val="00E146E3"/>
    <w:rsid w:val="00E14864"/>
    <w:rsid w:val="00E1497A"/>
    <w:rsid w:val="00E1508F"/>
    <w:rsid w:val="00E15375"/>
    <w:rsid w:val="00E157C6"/>
    <w:rsid w:val="00E1589C"/>
    <w:rsid w:val="00E160F8"/>
    <w:rsid w:val="00E161F3"/>
    <w:rsid w:val="00E1646C"/>
    <w:rsid w:val="00E166A4"/>
    <w:rsid w:val="00E169DD"/>
    <w:rsid w:val="00E16A66"/>
    <w:rsid w:val="00E16B5E"/>
    <w:rsid w:val="00E1775C"/>
    <w:rsid w:val="00E177D3"/>
    <w:rsid w:val="00E17A9E"/>
    <w:rsid w:val="00E17B00"/>
    <w:rsid w:val="00E17BF8"/>
    <w:rsid w:val="00E17C63"/>
    <w:rsid w:val="00E17D9E"/>
    <w:rsid w:val="00E20121"/>
    <w:rsid w:val="00E20369"/>
    <w:rsid w:val="00E205AC"/>
    <w:rsid w:val="00E205D0"/>
    <w:rsid w:val="00E2062D"/>
    <w:rsid w:val="00E21E9F"/>
    <w:rsid w:val="00E2234B"/>
    <w:rsid w:val="00E2248D"/>
    <w:rsid w:val="00E22628"/>
    <w:rsid w:val="00E22B2B"/>
    <w:rsid w:val="00E22E7E"/>
    <w:rsid w:val="00E23CDF"/>
    <w:rsid w:val="00E244B3"/>
    <w:rsid w:val="00E24969"/>
    <w:rsid w:val="00E24D2F"/>
    <w:rsid w:val="00E24F1E"/>
    <w:rsid w:val="00E2524A"/>
    <w:rsid w:val="00E25302"/>
    <w:rsid w:val="00E25482"/>
    <w:rsid w:val="00E256E3"/>
    <w:rsid w:val="00E25993"/>
    <w:rsid w:val="00E25A72"/>
    <w:rsid w:val="00E26031"/>
    <w:rsid w:val="00E260BA"/>
    <w:rsid w:val="00E26662"/>
    <w:rsid w:val="00E26783"/>
    <w:rsid w:val="00E271F0"/>
    <w:rsid w:val="00E27233"/>
    <w:rsid w:val="00E27301"/>
    <w:rsid w:val="00E278C0"/>
    <w:rsid w:val="00E27A79"/>
    <w:rsid w:val="00E27C16"/>
    <w:rsid w:val="00E27DFA"/>
    <w:rsid w:val="00E27E6B"/>
    <w:rsid w:val="00E27EA4"/>
    <w:rsid w:val="00E27F84"/>
    <w:rsid w:val="00E30430"/>
    <w:rsid w:val="00E30942"/>
    <w:rsid w:val="00E31187"/>
    <w:rsid w:val="00E31346"/>
    <w:rsid w:val="00E31519"/>
    <w:rsid w:val="00E315CE"/>
    <w:rsid w:val="00E3171D"/>
    <w:rsid w:val="00E3204F"/>
    <w:rsid w:val="00E32098"/>
    <w:rsid w:val="00E32131"/>
    <w:rsid w:val="00E321A6"/>
    <w:rsid w:val="00E32CF9"/>
    <w:rsid w:val="00E331E1"/>
    <w:rsid w:val="00E33D3D"/>
    <w:rsid w:val="00E3429D"/>
    <w:rsid w:val="00E34572"/>
    <w:rsid w:val="00E3469F"/>
    <w:rsid w:val="00E3486A"/>
    <w:rsid w:val="00E34E1B"/>
    <w:rsid w:val="00E3509B"/>
    <w:rsid w:val="00E35D50"/>
    <w:rsid w:val="00E366C5"/>
    <w:rsid w:val="00E369DF"/>
    <w:rsid w:val="00E372E8"/>
    <w:rsid w:val="00E37375"/>
    <w:rsid w:val="00E37514"/>
    <w:rsid w:val="00E37A34"/>
    <w:rsid w:val="00E37ABD"/>
    <w:rsid w:val="00E40377"/>
    <w:rsid w:val="00E40B2E"/>
    <w:rsid w:val="00E40BA9"/>
    <w:rsid w:val="00E40CE9"/>
    <w:rsid w:val="00E410F9"/>
    <w:rsid w:val="00E4146D"/>
    <w:rsid w:val="00E416CC"/>
    <w:rsid w:val="00E41828"/>
    <w:rsid w:val="00E4184B"/>
    <w:rsid w:val="00E419A7"/>
    <w:rsid w:val="00E42194"/>
    <w:rsid w:val="00E429CE"/>
    <w:rsid w:val="00E42E7A"/>
    <w:rsid w:val="00E4394F"/>
    <w:rsid w:val="00E444D4"/>
    <w:rsid w:val="00E4493B"/>
    <w:rsid w:val="00E455EF"/>
    <w:rsid w:val="00E45C42"/>
    <w:rsid w:val="00E46095"/>
    <w:rsid w:val="00E46668"/>
    <w:rsid w:val="00E46C0C"/>
    <w:rsid w:val="00E4737E"/>
    <w:rsid w:val="00E4751A"/>
    <w:rsid w:val="00E4797A"/>
    <w:rsid w:val="00E47DC0"/>
    <w:rsid w:val="00E47DC5"/>
    <w:rsid w:val="00E500E8"/>
    <w:rsid w:val="00E502C7"/>
    <w:rsid w:val="00E506C1"/>
    <w:rsid w:val="00E5098B"/>
    <w:rsid w:val="00E50C89"/>
    <w:rsid w:val="00E51039"/>
    <w:rsid w:val="00E5115E"/>
    <w:rsid w:val="00E511F1"/>
    <w:rsid w:val="00E5167C"/>
    <w:rsid w:val="00E5190E"/>
    <w:rsid w:val="00E51985"/>
    <w:rsid w:val="00E51A8D"/>
    <w:rsid w:val="00E51D38"/>
    <w:rsid w:val="00E51DBA"/>
    <w:rsid w:val="00E52032"/>
    <w:rsid w:val="00E52044"/>
    <w:rsid w:val="00E527E7"/>
    <w:rsid w:val="00E52BFF"/>
    <w:rsid w:val="00E52C4F"/>
    <w:rsid w:val="00E52D33"/>
    <w:rsid w:val="00E52EF8"/>
    <w:rsid w:val="00E5305D"/>
    <w:rsid w:val="00E53765"/>
    <w:rsid w:val="00E53ED1"/>
    <w:rsid w:val="00E5416A"/>
    <w:rsid w:val="00E54458"/>
    <w:rsid w:val="00E545F9"/>
    <w:rsid w:val="00E5472D"/>
    <w:rsid w:val="00E547C8"/>
    <w:rsid w:val="00E54A7A"/>
    <w:rsid w:val="00E550BA"/>
    <w:rsid w:val="00E55606"/>
    <w:rsid w:val="00E55772"/>
    <w:rsid w:val="00E5583F"/>
    <w:rsid w:val="00E56002"/>
    <w:rsid w:val="00E56105"/>
    <w:rsid w:val="00E56521"/>
    <w:rsid w:val="00E565C6"/>
    <w:rsid w:val="00E56CF0"/>
    <w:rsid w:val="00E56FFF"/>
    <w:rsid w:val="00E571CA"/>
    <w:rsid w:val="00E5745C"/>
    <w:rsid w:val="00E57562"/>
    <w:rsid w:val="00E578F4"/>
    <w:rsid w:val="00E57B02"/>
    <w:rsid w:val="00E57C4B"/>
    <w:rsid w:val="00E57D14"/>
    <w:rsid w:val="00E57DA7"/>
    <w:rsid w:val="00E57EB5"/>
    <w:rsid w:val="00E60B4C"/>
    <w:rsid w:val="00E60C77"/>
    <w:rsid w:val="00E61746"/>
    <w:rsid w:val="00E62021"/>
    <w:rsid w:val="00E62172"/>
    <w:rsid w:val="00E62352"/>
    <w:rsid w:val="00E6283E"/>
    <w:rsid w:val="00E62880"/>
    <w:rsid w:val="00E62BDE"/>
    <w:rsid w:val="00E62F45"/>
    <w:rsid w:val="00E6356F"/>
    <w:rsid w:val="00E63717"/>
    <w:rsid w:val="00E63A1E"/>
    <w:rsid w:val="00E6430B"/>
    <w:rsid w:val="00E64400"/>
    <w:rsid w:val="00E6455F"/>
    <w:rsid w:val="00E646FA"/>
    <w:rsid w:val="00E648EA"/>
    <w:rsid w:val="00E64CE4"/>
    <w:rsid w:val="00E64CF1"/>
    <w:rsid w:val="00E64DDF"/>
    <w:rsid w:val="00E64E83"/>
    <w:rsid w:val="00E65D4A"/>
    <w:rsid w:val="00E6615F"/>
    <w:rsid w:val="00E66286"/>
    <w:rsid w:val="00E66911"/>
    <w:rsid w:val="00E66D63"/>
    <w:rsid w:val="00E670B6"/>
    <w:rsid w:val="00E672D2"/>
    <w:rsid w:val="00E6796B"/>
    <w:rsid w:val="00E67D8E"/>
    <w:rsid w:val="00E700B5"/>
    <w:rsid w:val="00E70480"/>
    <w:rsid w:val="00E70EC7"/>
    <w:rsid w:val="00E712D1"/>
    <w:rsid w:val="00E71414"/>
    <w:rsid w:val="00E715F8"/>
    <w:rsid w:val="00E71930"/>
    <w:rsid w:val="00E71C47"/>
    <w:rsid w:val="00E72200"/>
    <w:rsid w:val="00E723AC"/>
    <w:rsid w:val="00E7338F"/>
    <w:rsid w:val="00E733BB"/>
    <w:rsid w:val="00E73408"/>
    <w:rsid w:val="00E7371D"/>
    <w:rsid w:val="00E73933"/>
    <w:rsid w:val="00E73C4E"/>
    <w:rsid w:val="00E73C6B"/>
    <w:rsid w:val="00E73F2A"/>
    <w:rsid w:val="00E747D6"/>
    <w:rsid w:val="00E748CC"/>
    <w:rsid w:val="00E7493E"/>
    <w:rsid w:val="00E75425"/>
    <w:rsid w:val="00E75C25"/>
    <w:rsid w:val="00E76214"/>
    <w:rsid w:val="00E76FAE"/>
    <w:rsid w:val="00E771CF"/>
    <w:rsid w:val="00E7734C"/>
    <w:rsid w:val="00E77474"/>
    <w:rsid w:val="00E77A45"/>
    <w:rsid w:val="00E77B4E"/>
    <w:rsid w:val="00E77F52"/>
    <w:rsid w:val="00E8047C"/>
    <w:rsid w:val="00E80A7A"/>
    <w:rsid w:val="00E80B57"/>
    <w:rsid w:val="00E80C15"/>
    <w:rsid w:val="00E81175"/>
    <w:rsid w:val="00E81568"/>
    <w:rsid w:val="00E81688"/>
    <w:rsid w:val="00E8189A"/>
    <w:rsid w:val="00E81FA0"/>
    <w:rsid w:val="00E82154"/>
    <w:rsid w:val="00E827DC"/>
    <w:rsid w:val="00E82FCE"/>
    <w:rsid w:val="00E8396C"/>
    <w:rsid w:val="00E83A78"/>
    <w:rsid w:val="00E83D1E"/>
    <w:rsid w:val="00E83E08"/>
    <w:rsid w:val="00E83E8C"/>
    <w:rsid w:val="00E8476E"/>
    <w:rsid w:val="00E84B68"/>
    <w:rsid w:val="00E84B80"/>
    <w:rsid w:val="00E85548"/>
    <w:rsid w:val="00E856BA"/>
    <w:rsid w:val="00E85773"/>
    <w:rsid w:val="00E85959"/>
    <w:rsid w:val="00E85AB9"/>
    <w:rsid w:val="00E85EDA"/>
    <w:rsid w:val="00E860D9"/>
    <w:rsid w:val="00E86BC0"/>
    <w:rsid w:val="00E87018"/>
    <w:rsid w:val="00E87087"/>
    <w:rsid w:val="00E87192"/>
    <w:rsid w:val="00E8729C"/>
    <w:rsid w:val="00E877B5"/>
    <w:rsid w:val="00E87B3D"/>
    <w:rsid w:val="00E87BB7"/>
    <w:rsid w:val="00E87E3B"/>
    <w:rsid w:val="00E90435"/>
    <w:rsid w:val="00E909CB"/>
    <w:rsid w:val="00E9121A"/>
    <w:rsid w:val="00E91B95"/>
    <w:rsid w:val="00E91DDB"/>
    <w:rsid w:val="00E921C5"/>
    <w:rsid w:val="00E92691"/>
    <w:rsid w:val="00E930F9"/>
    <w:rsid w:val="00E934AF"/>
    <w:rsid w:val="00E941C4"/>
    <w:rsid w:val="00E95706"/>
    <w:rsid w:val="00E959E3"/>
    <w:rsid w:val="00E95C59"/>
    <w:rsid w:val="00E95C74"/>
    <w:rsid w:val="00E95EB6"/>
    <w:rsid w:val="00E96190"/>
    <w:rsid w:val="00E96314"/>
    <w:rsid w:val="00E96567"/>
    <w:rsid w:val="00E968BA"/>
    <w:rsid w:val="00E978A5"/>
    <w:rsid w:val="00E979A9"/>
    <w:rsid w:val="00EA01F3"/>
    <w:rsid w:val="00EA043F"/>
    <w:rsid w:val="00EA0602"/>
    <w:rsid w:val="00EA0762"/>
    <w:rsid w:val="00EA091F"/>
    <w:rsid w:val="00EA0D2D"/>
    <w:rsid w:val="00EA1457"/>
    <w:rsid w:val="00EA194D"/>
    <w:rsid w:val="00EA1A65"/>
    <w:rsid w:val="00EA1A67"/>
    <w:rsid w:val="00EA1D31"/>
    <w:rsid w:val="00EA1DE3"/>
    <w:rsid w:val="00EA2918"/>
    <w:rsid w:val="00EA2A1B"/>
    <w:rsid w:val="00EA2B6E"/>
    <w:rsid w:val="00EA2C75"/>
    <w:rsid w:val="00EA2E65"/>
    <w:rsid w:val="00EA3286"/>
    <w:rsid w:val="00EA367B"/>
    <w:rsid w:val="00EA3885"/>
    <w:rsid w:val="00EA391D"/>
    <w:rsid w:val="00EA39D0"/>
    <w:rsid w:val="00EA3B4A"/>
    <w:rsid w:val="00EA3E6C"/>
    <w:rsid w:val="00EA4534"/>
    <w:rsid w:val="00EA4644"/>
    <w:rsid w:val="00EA46B7"/>
    <w:rsid w:val="00EA4BC6"/>
    <w:rsid w:val="00EA4C69"/>
    <w:rsid w:val="00EA51AD"/>
    <w:rsid w:val="00EA5636"/>
    <w:rsid w:val="00EA57A4"/>
    <w:rsid w:val="00EA69A0"/>
    <w:rsid w:val="00EA6A70"/>
    <w:rsid w:val="00EA75D2"/>
    <w:rsid w:val="00EA7A08"/>
    <w:rsid w:val="00EA7A7C"/>
    <w:rsid w:val="00EA7B67"/>
    <w:rsid w:val="00EA7D67"/>
    <w:rsid w:val="00EB0F3C"/>
    <w:rsid w:val="00EB14FA"/>
    <w:rsid w:val="00EB1772"/>
    <w:rsid w:val="00EB1939"/>
    <w:rsid w:val="00EB1959"/>
    <w:rsid w:val="00EB1CAF"/>
    <w:rsid w:val="00EB1E2D"/>
    <w:rsid w:val="00EB2148"/>
    <w:rsid w:val="00EB26CC"/>
    <w:rsid w:val="00EB2BC5"/>
    <w:rsid w:val="00EB2C79"/>
    <w:rsid w:val="00EB3201"/>
    <w:rsid w:val="00EB370B"/>
    <w:rsid w:val="00EB390A"/>
    <w:rsid w:val="00EB3AE4"/>
    <w:rsid w:val="00EB3B1B"/>
    <w:rsid w:val="00EB3EAE"/>
    <w:rsid w:val="00EB3F8B"/>
    <w:rsid w:val="00EB4925"/>
    <w:rsid w:val="00EB4EBD"/>
    <w:rsid w:val="00EB5642"/>
    <w:rsid w:val="00EB58A6"/>
    <w:rsid w:val="00EB6244"/>
    <w:rsid w:val="00EB627A"/>
    <w:rsid w:val="00EB6713"/>
    <w:rsid w:val="00EB67A1"/>
    <w:rsid w:val="00EB6B00"/>
    <w:rsid w:val="00EB6B27"/>
    <w:rsid w:val="00EB6F5F"/>
    <w:rsid w:val="00EB7049"/>
    <w:rsid w:val="00EB7249"/>
    <w:rsid w:val="00EB737B"/>
    <w:rsid w:val="00EB7B38"/>
    <w:rsid w:val="00EB7C0D"/>
    <w:rsid w:val="00EC02AD"/>
    <w:rsid w:val="00EC02CB"/>
    <w:rsid w:val="00EC109F"/>
    <w:rsid w:val="00EC1294"/>
    <w:rsid w:val="00EC1E29"/>
    <w:rsid w:val="00EC1E54"/>
    <w:rsid w:val="00EC24AD"/>
    <w:rsid w:val="00EC27AE"/>
    <w:rsid w:val="00EC2B55"/>
    <w:rsid w:val="00EC2C55"/>
    <w:rsid w:val="00EC2DD5"/>
    <w:rsid w:val="00EC3EB0"/>
    <w:rsid w:val="00EC4024"/>
    <w:rsid w:val="00EC40F2"/>
    <w:rsid w:val="00EC42EB"/>
    <w:rsid w:val="00EC43E4"/>
    <w:rsid w:val="00EC4502"/>
    <w:rsid w:val="00EC47D9"/>
    <w:rsid w:val="00EC484F"/>
    <w:rsid w:val="00EC4BF6"/>
    <w:rsid w:val="00EC4E26"/>
    <w:rsid w:val="00EC4E77"/>
    <w:rsid w:val="00EC5B5B"/>
    <w:rsid w:val="00EC69E6"/>
    <w:rsid w:val="00EC6A69"/>
    <w:rsid w:val="00EC6F74"/>
    <w:rsid w:val="00EC7335"/>
    <w:rsid w:val="00EC7A89"/>
    <w:rsid w:val="00EC7C91"/>
    <w:rsid w:val="00EC7E25"/>
    <w:rsid w:val="00EC7ED8"/>
    <w:rsid w:val="00EC7FFB"/>
    <w:rsid w:val="00ED0092"/>
    <w:rsid w:val="00ED0B75"/>
    <w:rsid w:val="00ED0C17"/>
    <w:rsid w:val="00ED0EC5"/>
    <w:rsid w:val="00ED0F33"/>
    <w:rsid w:val="00ED0F81"/>
    <w:rsid w:val="00ED139B"/>
    <w:rsid w:val="00ED151F"/>
    <w:rsid w:val="00ED164D"/>
    <w:rsid w:val="00ED17AE"/>
    <w:rsid w:val="00ED2A2A"/>
    <w:rsid w:val="00ED2B99"/>
    <w:rsid w:val="00ED2D9D"/>
    <w:rsid w:val="00ED300F"/>
    <w:rsid w:val="00ED32BA"/>
    <w:rsid w:val="00ED32D6"/>
    <w:rsid w:val="00ED342B"/>
    <w:rsid w:val="00ED35ED"/>
    <w:rsid w:val="00ED3902"/>
    <w:rsid w:val="00ED391E"/>
    <w:rsid w:val="00ED3974"/>
    <w:rsid w:val="00ED3AED"/>
    <w:rsid w:val="00ED3EDA"/>
    <w:rsid w:val="00ED3EDC"/>
    <w:rsid w:val="00ED4A1E"/>
    <w:rsid w:val="00ED4C3C"/>
    <w:rsid w:val="00ED4CF7"/>
    <w:rsid w:val="00ED4FB6"/>
    <w:rsid w:val="00ED580E"/>
    <w:rsid w:val="00ED5831"/>
    <w:rsid w:val="00ED5DF5"/>
    <w:rsid w:val="00ED5EA8"/>
    <w:rsid w:val="00ED61B2"/>
    <w:rsid w:val="00ED6B00"/>
    <w:rsid w:val="00ED70DB"/>
    <w:rsid w:val="00ED7777"/>
    <w:rsid w:val="00ED7B95"/>
    <w:rsid w:val="00EE019B"/>
    <w:rsid w:val="00EE01F4"/>
    <w:rsid w:val="00EE04DC"/>
    <w:rsid w:val="00EE079A"/>
    <w:rsid w:val="00EE0A54"/>
    <w:rsid w:val="00EE0B90"/>
    <w:rsid w:val="00EE0E7E"/>
    <w:rsid w:val="00EE1438"/>
    <w:rsid w:val="00EE1A69"/>
    <w:rsid w:val="00EE28AE"/>
    <w:rsid w:val="00EE2CB1"/>
    <w:rsid w:val="00EE2EEB"/>
    <w:rsid w:val="00EE3426"/>
    <w:rsid w:val="00EE357E"/>
    <w:rsid w:val="00EE3C25"/>
    <w:rsid w:val="00EE416C"/>
    <w:rsid w:val="00EE441F"/>
    <w:rsid w:val="00EE4D28"/>
    <w:rsid w:val="00EE4D9F"/>
    <w:rsid w:val="00EE4EBA"/>
    <w:rsid w:val="00EE54C2"/>
    <w:rsid w:val="00EE592F"/>
    <w:rsid w:val="00EE6961"/>
    <w:rsid w:val="00EE6BAB"/>
    <w:rsid w:val="00EE7256"/>
    <w:rsid w:val="00EE7685"/>
    <w:rsid w:val="00EE76FB"/>
    <w:rsid w:val="00EE77EE"/>
    <w:rsid w:val="00EE7A65"/>
    <w:rsid w:val="00EF0373"/>
    <w:rsid w:val="00EF0984"/>
    <w:rsid w:val="00EF0FF3"/>
    <w:rsid w:val="00EF13A8"/>
    <w:rsid w:val="00EF17B1"/>
    <w:rsid w:val="00EF1A95"/>
    <w:rsid w:val="00EF1C28"/>
    <w:rsid w:val="00EF1CED"/>
    <w:rsid w:val="00EF205D"/>
    <w:rsid w:val="00EF23DB"/>
    <w:rsid w:val="00EF2970"/>
    <w:rsid w:val="00EF34DD"/>
    <w:rsid w:val="00EF37E8"/>
    <w:rsid w:val="00EF3F51"/>
    <w:rsid w:val="00EF4A3E"/>
    <w:rsid w:val="00EF4A71"/>
    <w:rsid w:val="00EF4EBF"/>
    <w:rsid w:val="00EF5545"/>
    <w:rsid w:val="00EF5763"/>
    <w:rsid w:val="00EF5F12"/>
    <w:rsid w:val="00EF5FCD"/>
    <w:rsid w:val="00EF6864"/>
    <w:rsid w:val="00EF6AB6"/>
    <w:rsid w:val="00EF703E"/>
    <w:rsid w:val="00EF7251"/>
    <w:rsid w:val="00EF7EF9"/>
    <w:rsid w:val="00F0056C"/>
    <w:rsid w:val="00F00BD5"/>
    <w:rsid w:val="00F00F6D"/>
    <w:rsid w:val="00F01021"/>
    <w:rsid w:val="00F010E5"/>
    <w:rsid w:val="00F011EB"/>
    <w:rsid w:val="00F01206"/>
    <w:rsid w:val="00F01391"/>
    <w:rsid w:val="00F01398"/>
    <w:rsid w:val="00F0155C"/>
    <w:rsid w:val="00F016FE"/>
    <w:rsid w:val="00F01853"/>
    <w:rsid w:val="00F024F0"/>
    <w:rsid w:val="00F0256E"/>
    <w:rsid w:val="00F02991"/>
    <w:rsid w:val="00F02E9F"/>
    <w:rsid w:val="00F0322B"/>
    <w:rsid w:val="00F034C2"/>
    <w:rsid w:val="00F03828"/>
    <w:rsid w:val="00F04AC4"/>
    <w:rsid w:val="00F04E3B"/>
    <w:rsid w:val="00F04ED8"/>
    <w:rsid w:val="00F0501F"/>
    <w:rsid w:val="00F052FA"/>
    <w:rsid w:val="00F056D5"/>
    <w:rsid w:val="00F05B8D"/>
    <w:rsid w:val="00F05F17"/>
    <w:rsid w:val="00F063BE"/>
    <w:rsid w:val="00F06512"/>
    <w:rsid w:val="00F06D9A"/>
    <w:rsid w:val="00F06F04"/>
    <w:rsid w:val="00F070DC"/>
    <w:rsid w:val="00F07831"/>
    <w:rsid w:val="00F07934"/>
    <w:rsid w:val="00F07CC0"/>
    <w:rsid w:val="00F1065C"/>
    <w:rsid w:val="00F1098E"/>
    <w:rsid w:val="00F10EEE"/>
    <w:rsid w:val="00F10F73"/>
    <w:rsid w:val="00F10FD6"/>
    <w:rsid w:val="00F11050"/>
    <w:rsid w:val="00F118E9"/>
    <w:rsid w:val="00F11AF3"/>
    <w:rsid w:val="00F126EA"/>
    <w:rsid w:val="00F127DF"/>
    <w:rsid w:val="00F128A7"/>
    <w:rsid w:val="00F12BA0"/>
    <w:rsid w:val="00F135E5"/>
    <w:rsid w:val="00F138B4"/>
    <w:rsid w:val="00F1476B"/>
    <w:rsid w:val="00F157CB"/>
    <w:rsid w:val="00F159AD"/>
    <w:rsid w:val="00F15FB3"/>
    <w:rsid w:val="00F166B4"/>
    <w:rsid w:val="00F16913"/>
    <w:rsid w:val="00F1695A"/>
    <w:rsid w:val="00F16A15"/>
    <w:rsid w:val="00F16C2B"/>
    <w:rsid w:val="00F17076"/>
    <w:rsid w:val="00F173F6"/>
    <w:rsid w:val="00F1780F"/>
    <w:rsid w:val="00F179F0"/>
    <w:rsid w:val="00F17AA6"/>
    <w:rsid w:val="00F17EC5"/>
    <w:rsid w:val="00F205AC"/>
    <w:rsid w:val="00F20B83"/>
    <w:rsid w:val="00F20E07"/>
    <w:rsid w:val="00F20E6D"/>
    <w:rsid w:val="00F2146E"/>
    <w:rsid w:val="00F2152E"/>
    <w:rsid w:val="00F215A9"/>
    <w:rsid w:val="00F21CEF"/>
    <w:rsid w:val="00F22366"/>
    <w:rsid w:val="00F22A4A"/>
    <w:rsid w:val="00F22F76"/>
    <w:rsid w:val="00F22F88"/>
    <w:rsid w:val="00F23000"/>
    <w:rsid w:val="00F23C42"/>
    <w:rsid w:val="00F23F19"/>
    <w:rsid w:val="00F248DE"/>
    <w:rsid w:val="00F24AA4"/>
    <w:rsid w:val="00F25045"/>
    <w:rsid w:val="00F251D0"/>
    <w:rsid w:val="00F252D8"/>
    <w:rsid w:val="00F255FA"/>
    <w:rsid w:val="00F25CA3"/>
    <w:rsid w:val="00F25F28"/>
    <w:rsid w:val="00F2634C"/>
    <w:rsid w:val="00F26CC5"/>
    <w:rsid w:val="00F26D23"/>
    <w:rsid w:val="00F2724C"/>
    <w:rsid w:val="00F272B5"/>
    <w:rsid w:val="00F276EE"/>
    <w:rsid w:val="00F277B0"/>
    <w:rsid w:val="00F27AAE"/>
    <w:rsid w:val="00F27F60"/>
    <w:rsid w:val="00F3048F"/>
    <w:rsid w:val="00F3080C"/>
    <w:rsid w:val="00F314A1"/>
    <w:rsid w:val="00F31767"/>
    <w:rsid w:val="00F31DD3"/>
    <w:rsid w:val="00F31DED"/>
    <w:rsid w:val="00F32154"/>
    <w:rsid w:val="00F321F8"/>
    <w:rsid w:val="00F32869"/>
    <w:rsid w:val="00F3325D"/>
    <w:rsid w:val="00F33D38"/>
    <w:rsid w:val="00F33E56"/>
    <w:rsid w:val="00F3434E"/>
    <w:rsid w:val="00F34448"/>
    <w:rsid w:val="00F34A7B"/>
    <w:rsid w:val="00F34F68"/>
    <w:rsid w:val="00F367A9"/>
    <w:rsid w:val="00F36809"/>
    <w:rsid w:val="00F36971"/>
    <w:rsid w:val="00F36BA4"/>
    <w:rsid w:val="00F36C2B"/>
    <w:rsid w:val="00F36C65"/>
    <w:rsid w:val="00F36CA1"/>
    <w:rsid w:val="00F36DED"/>
    <w:rsid w:val="00F37087"/>
    <w:rsid w:val="00F3721D"/>
    <w:rsid w:val="00F37B6D"/>
    <w:rsid w:val="00F37CEF"/>
    <w:rsid w:val="00F40072"/>
    <w:rsid w:val="00F4133F"/>
    <w:rsid w:val="00F417F0"/>
    <w:rsid w:val="00F42161"/>
    <w:rsid w:val="00F42828"/>
    <w:rsid w:val="00F42C1D"/>
    <w:rsid w:val="00F4348C"/>
    <w:rsid w:val="00F43C26"/>
    <w:rsid w:val="00F44201"/>
    <w:rsid w:val="00F44214"/>
    <w:rsid w:val="00F44BF0"/>
    <w:rsid w:val="00F44DB3"/>
    <w:rsid w:val="00F45A63"/>
    <w:rsid w:val="00F460F2"/>
    <w:rsid w:val="00F4647F"/>
    <w:rsid w:val="00F46820"/>
    <w:rsid w:val="00F468CF"/>
    <w:rsid w:val="00F469D5"/>
    <w:rsid w:val="00F46A1C"/>
    <w:rsid w:val="00F46E74"/>
    <w:rsid w:val="00F47214"/>
    <w:rsid w:val="00F472FB"/>
    <w:rsid w:val="00F4761E"/>
    <w:rsid w:val="00F47B80"/>
    <w:rsid w:val="00F47B84"/>
    <w:rsid w:val="00F47BE9"/>
    <w:rsid w:val="00F47D9F"/>
    <w:rsid w:val="00F505AE"/>
    <w:rsid w:val="00F50B3D"/>
    <w:rsid w:val="00F50CB4"/>
    <w:rsid w:val="00F5233D"/>
    <w:rsid w:val="00F529FF"/>
    <w:rsid w:val="00F531F9"/>
    <w:rsid w:val="00F532FE"/>
    <w:rsid w:val="00F53317"/>
    <w:rsid w:val="00F53DC7"/>
    <w:rsid w:val="00F54680"/>
    <w:rsid w:val="00F54788"/>
    <w:rsid w:val="00F54AB9"/>
    <w:rsid w:val="00F54C0F"/>
    <w:rsid w:val="00F54EA6"/>
    <w:rsid w:val="00F553E7"/>
    <w:rsid w:val="00F557CB"/>
    <w:rsid w:val="00F55891"/>
    <w:rsid w:val="00F559E7"/>
    <w:rsid w:val="00F55F08"/>
    <w:rsid w:val="00F56D2D"/>
    <w:rsid w:val="00F56EC1"/>
    <w:rsid w:val="00F5740C"/>
    <w:rsid w:val="00F57506"/>
    <w:rsid w:val="00F57533"/>
    <w:rsid w:val="00F57898"/>
    <w:rsid w:val="00F57AA9"/>
    <w:rsid w:val="00F60105"/>
    <w:rsid w:val="00F6044D"/>
    <w:rsid w:val="00F60955"/>
    <w:rsid w:val="00F60A0F"/>
    <w:rsid w:val="00F61305"/>
    <w:rsid w:val="00F61829"/>
    <w:rsid w:val="00F6257F"/>
    <w:rsid w:val="00F62847"/>
    <w:rsid w:val="00F62AE1"/>
    <w:rsid w:val="00F63351"/>
    <w:rsid w:val="00F63406"/>
    <w:rsid w:val="00F63784"/>
    <w:rsid w:val="00F6378F"/>
    <w:rsid w:val="00F643B4"/>
    <w:rsid w:val="00F644CA"/>
    <w:rsid w:val="00F6510D"/>
    <w:rsid w:val="00F655FA"/>
    <w:rsid w:val="00F6574A"/>
    <w:rsid w:val="00F65A4A"/>
    <w:rsid w:val="00F66430"/>
    <w:rsid w:val="00F665D5"/>
    <w:rsid w:val="00F666CC"/>
    <w:rsid w:val="00F6685B"/>
    <w:rsid w:val="00F66A05"/>
    <w:rsid w:val="00F66EBD"/>
    <w:rsid w:val="00F672EF"/>
    <w:rsid w:val="00F6759D"/>
    <w:rsid w:val="00F679EE"/>
    <w:rsid w:val="00F7008E"/>
    <w:rsid w:val="00F70253"/>
    <w:rsid w:val="00F7044C"/>
    <w:rsid w:val="00F7053F"/>
    <w:rsid w:val="00F70557"/>
    <w:rsid w:val="00F70751"/>
    <w:rsid w:val="00F70ABB"/>
    <w:rsid w:val="00F70C76"/>
    <w:rsid w:val="00F70CC0"/>
    <w:rsid w:val="00F7104A"/>
    <w:rsid w:val="00F7107E"/>
    <w:rsid w:val="00F71245"/>
    <w:rsid w:val="00F712FD"/>
    <w:rsid w:val="00F713A9"/>
    <w:rsid w:val="00F718A2"/>
    <w:rsid w:val="00F71938"/>
    <w:rsid w:val="00F71F0C"/>
    <w:rsid w:val="00F721DA"/>
    <w:rsid w:val="00F72621"/>
    <w:rsid w:val="00F72872"/>
    <w:rsid w:val="00F73403"/>
    <w:rsid w:val="00F7377A"/>
    <w:rsid w:val="00F737A4"/>
    <w:rsid w:val="00F7387B"/>
    <w:rsid w:val="00F73C3C"/>
    <w:rsid w:val="00F74178"/>
    <w:rsid w:val="00F74197"/>
    <w:rsid w:val="00F74B59"/>
    <w:rsid w:val="00F74BD5"/>
    <w:rsid w:val="00F74D33"/>
    <w:rsid w:val="00F75129"/>
    <w:rsid w:val="00F755A8"/>
    <w:rsid w:val="00F758AC"/>
    <w:rsid w:val="00F758CD"/>
    <w:rsid w:val="00F75B28"/>
    <w:rsid w:val="00F75B45"/>
    <w:rsid w:val="00F75E8D"/>
    <w:rsid w:val="00F76348"/>
    <w:rsid w:val="00F76DA8"/>
    <w:rsid w:val="00F76FED"/>
    <w:rsid w:val="00F778B5"/>
    <w:rsid w:val="00F778FE"/>
    <w:rsid w:val="00F77C8B"/>
    <w:rsid w:val="00F77F1D"/>
    <w:rsid w:val="00F80EC1"/>
    <w:rsid w:val="00F81E48"/>
    <w:rsid w:val="00F820C5"/>
    <w:rsid w:val="00F82296"/>
    <w:rsid w:val="00F82523"/>
    <w:rsid w:val="00F828F3"/>
    <w:rsid w:val="00F8297D"/>
    <w:rsid w:val="00F82A87"/>
    <w:rsid w:val="00F82B47"/>
    <w:rsid w:val="00F830EB"/>
    <w:rsid w:val="00F835C7"/>
    <w:rsid w:val="00F83F6F"/>
    <w:rsid w:val="00F84A97"/>
    <w:rsid w:val="00F84BEA"/>
    <w:rsid w:val="00F84FA7"/>
    <w:rsid w:val="00F851C5"/>
    <w:rsid w:val="00F853FF"/>
    <w:rsid w:val="00F8583D"/>
    <w:rsid w:val="00F85E0D"/>
    <w:rsid w:val="00F85F11"/>
    <w:rsid w:val="00F8613F"/>
    <w:rsid w:val="00F863FF"/>
    <w:rsid w:val="00F864BE"/>
    <w:rsid w:val="00F8729F"/>
    <w:rsid w:val="00F87777"/>
    <w:rsid w:val="00F879C4"/>
    <w:rsid w:val="00F87A2C"/>
    <w:rsid w:val="00F87BB8"/>
    <w:rsid w:val="00F900BD"/>
    <w:rsid w:val="00F9010F"/>
    <w:rsid w:val="00F90265"/>
    <w:rsid w:val="00F902A7"/>
    <w:rsid w:val="00F91DDB"/>
    <w:rsid w:val="00F92334"/>
    <w:rsid w:val="00F926D5"/>
    <w:rsid w:val="00F93138"/>
    <w:rsid w:val="00F9322C"/>
    <w:rsid w:val="00F93730"/>
    <w:rsid w:val="00F93813"/>
    <w:rsid w:val="00F938FE"/>
    <w:rsid w:val="00F946DC"/>
    <w:rsid w:val="00F94940"/>
    <w:rsid w:val="00F95663"/>
    <w:rsid w:val="00F9598E"/>
    <w:rsid w:val="00F95A3C"/>
    <w:rsid w:val="00F95BE9"/>
    <w:rsid w:val="00F95DE9"/>
    <w:rsid w:val="00F962CA"/>
    <w:rsid w:val="00F964F4"/>
    <w:rsid w:val="00F96BE9"/>
    <w:rsid w:val="00F97654"/>
    <w:rsid w:val="00F97E72"/>
    <w:rsid w:val="00FA0064"/>
    <w:rsid w:val="00FA0153"/>
    <w:rsid w:val="00FA016C"/>
    <w:rsid w:val="00FA0472"/>
    <w:rsid w:val="00FA05D5"/>
    <w:rsid w:val="00FA0C6A"/>
    <w:rsid w:val="00FA1143"/>
    <w:rsid w:val="00FA16E2"/>
    <w:rsid w:val="00FA18F1"/>
    <w:rsid w:val="00FA1ADA"/>
    <w:rsid w:val="00FA1C66"/>
    <w:rsid w:val="00FA1E23"/>
    <w:rsid w:val="00FA1F91"/>
    <w:rsid w:val="00FA21EA"/>
    <w:rsid w:val="00FA2317"/>
    <w:rsid w:val="00FA243B"/>
    <w:rsid w:val="00FA2758"/>
    <w:rsid w:val="00FA2E08"/>
    <w:rsid w:val="00FA3025"/>
    <w:rsid w:val="00FA37B7"/>
    <w:rsid w:val="00FA39D3"/>
    <w:rsid w:val="00FA4090"/>
    <w:rsid w:val="00FA40C9"/>
    <w:rsid w:val="00FA4227"/>
    <w:rsid w:val="00FA4BB0"/>
    <w:rsid w:val="00FA4FC3"/>
    <w:rsid w:val="00FA5089"/>
    <w:rsid w:val="00FA50F3"/>
    <w:rsid w:val="00FA5DE4"/>
    <w:rsid w:val="00FA61C4"/>
    <w:rsid w:val="00FA6A67"/>
    <w:rsid w:val="00FA6B98"/>
    <w:rsid w:val="00FA6E1D"/>
    <w:rsid w:val="00FA7165"/>
    <w:rsid w:val="00FA78C5"/>
    <w:rsid w:val="00FA78CB"/>
    <w:rsid w:val="00FB053D"/>
    <w:rsid w:val="00FB0BF8"/>
    <w:rsid w:val="00FB0D36"/>
    <w:rsid w:val="00FB1F86"/>
    <w:rsid w:val="00FB24BA"/>
    <w:rsid w:val="00FB25B3"/>
    <w:rsid w:val="00FB25EA"/>
    <w:rsid w:val="00FB2AD7"/>
    <w:rsid w:val="00FB2EC2"/>
    <w:rsid w:val="00FB424E"/>
    <w:rsid w:val="00FB4551"/>
    <w:rsid w:val="00FB4676"/>
    <w:rsid w:val="00FB5492"/>
    <w:rsid w:val="00FB570A"/>
    <w:rsid w:val="00FB5942"/>
    <w:rsid w:val="00FB63EC"/>
    <w:rsid w:val="00FB6471"/>
    <w:rsid w:val="00FB68B0"/>
    <w:rsid w:val="00FB7093"/>
    <w:rsid w:val="00FB7887"/>
    <w:rsid w:val="00FB7907"/>
    <w:rsid w:val="00FB79E3"/>
    <w:rsid w:val="00FB7F86"/>
    <w:rsid w:val="00FC07DA"/>
    <w:rsid w:val="00FC0CEC"/>
    <w:rsid w:val="00FC135F"/>
    <w:rsid w:val="00FC170A"/>
    <w:rsid w:val="00FC1938"/>
    <w:rsid w:val="00FC1AEC"/>
    <w:rsid w:val="00FC1EBD"/>
    <w:rsid w:val="00FC2D1B"/>
    <w:rsid w:val="00FC34A1"/>
    <w:rsid w:val="00FC3A3D"/>
    <w:rsid w:val="00FC3C11"/>
    <w:rsid w:val="00FC3F0E"/>
    <w:rsid w:val="00FC42C7"/>
    <w:rsid w:val="00FC458A"/>
    <w:rsid w:val="00FC5524"/>
    <w:rsid w:val="00FC5793"/>
    <w:rsid w:val="00FC57AE"/>
    <w:rsid w:val="00FC57C1"/>
    <w:rsid w:val="00FC653D"/>
    <w:rsid w:val="00FC65FA"/>
    <w:rsid w:val="00FC6DCC"/>
    <w:rsid w:val="00FC7A26"/>
    <w:rsid w:val="00FD028F"/>
    <w:rsid w:val="00FD07AA"/>
    <w:rsid w:val="00FD0C82"/>
    <w:rsid w:val="00FD0DCE"/>
    <w:rsid w:val="00FD14B3"/>
    <w:rsid w:val="00FD15AC"/>
    <w:rsid w:val="00FD163A"/>
    <w:rsid w:val="00FD165F"/>
    <w:rsid w:val="00FD1746"/>
    <w:rsid w:val="00FD17AB"/>
    <w:rsid w:val="00FD17B6"/>
    <w:rsid w:val="00FD19B2"/>
    <w:rsid w:val="00FD1A47"/>
    <w:rsid w:val="00FD1DF2"/>
    <w:rsid w:val="00FD383C"/>
    <w:rsid w:val="00FD3979"/>
    <w:rsid w:val="00FD3AE6"/>
    <w:rsid w:val="00FD3FC8"/>
    <w:rsid w:val="00FD3FE8"/>
    <w:rsid w:val="00FD4038"/>
    <w:rsid w:val="00FD4351"/>
    <w:rsid w:val="00FD44C7"/>
    <w:rsid w:val="00FD46AB"/>
    <w:rsid w:val="00FD46B7"/>
    <w:rsid w:val="00FD4771"/>
    <w:rsid w:val="00FD4B50"/>
    <w:rsid w:val="00FD51EE"/>
    <w:rsid w:val="00FD5CD4"/>
    <w:rsid w:val="00FD5DC1"/>
    <w:rsid w:val="00FD5F35"/>
    <w:rsid w:val="00FD67D8"/>
    <w:rsid w:val="00FD6A55"/>
    <w:rsid w:val="00FD6B05"/>
    <w:rsid w:val="00FD7296"/>
    <w:rsid w:val="00FD72E5"/>
    <w:rsid w:val="00FD76FF"/>
    <w:rsid w:val="00FD79CE"/>
    <w:rsid w:val="00FD7B87"/>
    <w:rsid w:val="00FD7D9D"/>
    <w:rsid w:val="00FD7DAA"/>
    <w:rsid w:val="00FD7E16"/>
    <w:rsid w:val="00FE040A"/>
    <w:rsid w:val="00FE059D"/>
    <w:rsid w:val="00FE1249"/>
    <w:rsid w:val="00FE132E"/>
    <w:rsid w:val="00FE1685"/>
    <w:rsid w:val="00FE1A72"/>
    <w:rsid w:val="00FE28EA"/>
    <w:rsid w:val="00FE3698"/>
    <w:rsid w:val="00FE47C6"/>
    <w:rsid w:val="00FE4BE9"/>
    <w:rsid w:val="00FE4C57"/>
    <w:rsid w:val="00FE54D7"/>
    <w:rsid w:val="00FE5B19"/>
    <w:rsid w:val="00FE5BF9"/>
    <w:rsid w:val="00FE6072"/>
    <w:rsid w:val="00FE6197"/>
    <w:rsid w:val="00FE6678"/>
    <w:rsid w:val="00FE6824"/>
    <w:rsid w:val="00FE7004"/>
    <w:rsid w:val="00FE7113"/>
    <w:rsid w:val="00FE733B"/>
    <w:rsid w:val="00FE73C1"/>
    <w:rsid w:val="00FE7666"/>
    <w:rsid w:val="00FE77FF"/>
    <w:rsid w:val="00FE7848"/>
    <w:rsid w:val="00FE7AD4"/>
    <w:rsid w:val="00FF0C65"/>
    <w:rsid w:val="00FF14DF"/>
    <w:rsid w:val="00FF165A"/>
    <w:rsid w:val="00FF194B"/>
    <w:rsid w:val="00FF1B2F"/>
    <w:rsid w:val="00FF1E34"/>
    <w:rsid w:val="00FF21C6"/>
    <w:rsid w:val="00FF22FD"/>
    <w:rsid w:val="00FF2526"/>
    <w:rsid w:val="00FF2675"/>
    <w:rsid w:val="00FF2C37"/>
    <w:rsid w:val="00FF30D7"/>
    <w:rsid w:val="00FF32EC"/>
    <w:rsid w:val="00FF3B79"/>
    <w:rsid w:val="00FF41BF"/>
    <w:rsid w:val="00FF441D"/>
    <w:rsid w:val="00FF502E"/>
    <w:rsid w:val="00FF5D79"/>
    <w:rsid w:val="00FF6AED"/>
    <w:rsid w:val="00FF703A"/>
    <w:rsid w:val="00FF77BB"/>
    <w:rsid w:val="00FF78AA"/>
    <w:rsid w:val="00FF7D19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B0AE355"/>
  <w15:chartTrackingRefBased/>
  <w15:docId w15:val="{C6ED01A5-755C-46DF-AAD5-575A576E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02F5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67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BA6E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F576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A57A4"/>
    <w:pPr>
      <w:jc w:val="both"/>
    </w:pPr>
    <w:rPr>
      <w:rFonts w:ascii="Arial" w:hAnsi="Arial"/>
      <w:sz w:val="22"/>
      <w:szCs w:val="20"/>
    </w:rPr>
  </w:style>
  <w:style w:type="paragraph" w:styleId="Tekstpodstawowywcity3">
    <w:name w:val="Body Text Indent 3"/>
    <w:basedOn w:val="Normalny"/>
    <w:rsid w:val="00514C54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semiHidden/>
    <w:rsid w:val="003D1645"/>
    <w:rPr>
      <w:sz w:val="20"/>
      <w:szCs w:val="20"/>
    </w:rPr>
  </w:style>
  <w:style w:type="character" w:styleId="Odwoanieprzypisudolnego">
    <w:name w:val="footnote reference"/>
    <w:semiHidden/>
    <w:rsid w:val="003D1645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E47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4737E"/>
  </w:style>
  <w:style w:type="paragraph" w:styleId="Nagwek">
    <w:name w:val="header"/>
    <w:basedOn w:val="Normalny"/>
    <w:rsid w:val="00AE531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1065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4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9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686F49"/>
    <w:pPr>
      <w:spacing w:line="360" w:lineRule="auto"/>
    </w:pPr>
    <w:rPr>
      <w:rFonts w:ascii="Helvetica" w:eastAsia="ヒラギノ角ゴ Pro W3" w:hAnsi="Helvetica"/>
      <w:color w:val="000000"/>
      <w:sz w:val="24"/>
    </w:rPr>
  </w:style>
  <w:style w:type="paragraph" w:customStyle="1" w:styleId="Tekstpodstawowy22">
    <w:name w:val="Tekst podstawowy 22"/>
    <w:rsid w:val="00686F49"/>
    <w:pPr>
      <w:suppressAutoHyphens/>
      <w:spacing w:line="240" w:lineRule="atLeast"/>
      <w:jc w:val="both"/>
    </w:pPr>
    <w:rPr>
      <w:rFonts w:eastAsia="ヒラギノ角ゴ Pro W3"/>
      <w:color w:val="000000"/>
      <w:sz w:val="28"/>
    </w:rPr>
  </w:style>
  <w:style w:type="character" w:customStyle="1" w:styleId="ustep1">
    <w:name w:val="ustep1"/>
    <w:basedOn w:val="Domylnaczcionkaakapitu"/>
    <w:rsid w:val="006C497D"/>
  </w:style>
  <w:style w:type="character" w:customStyle="1" w:styleId="Tekstpodstawowy3Znak">
    <w:name w:val="Tekst podstawowy 3 Znak"/>
    <w:link w:val="Tekstpodstawowy3"/>
    <w:rsid w:val="0082609E"/>
    <w:rPr>
      <w:rFonts w:ascii="Arial" w:hAnsi="Arial"/>
      <w:sz w:val="22"/>
    </w:rPr>
  </w:style>
  <w:style w:type="character" w:customStyle="1" w:styleId="StopkaZnak">
    <w:name w:val="Stopka Znak"/>
    <w:link w:val="Stopka"/>
    <w:uiPriority w:val="99"/>
    <w:rsid w:val="003F46D2"/>
    <w:rPr>
      <w:sz w:val="24"/>
      <w:szCs w:val="24"/>
    </w:rPr>
  </w:style>
  <w:style w:type="paragraph" w:customStyle="1" w:styleId="Tekstpodstawowywcity21">
    <w:name w:val="Tekst podstawowy wcięty 21"/>
    <w:rsid w:val="002F3485"/>
    <w:pPr>
      <w:suppressAutoHyphens/>
      <w:spacing w:line="240" w:lineRule="atLeast"/>
      <w:ind w:left="284" w:hanging="284"/>
    </w:pPr>
    <w:rPr>
      <w:rFonts w:eastAsia="ヒラギノ角ゴ Pro W3"/>
      <w:color w:val="000000"/>
      <w:sz w:val="28"/>
    </w:rPr>
  </w:style>
  <w:style w:type="character" w:styleId="Hipercze">
    <w:name w:val="Hyperlink"/>
    <w:uiPriority w:val="99"/>
    <w:unhideWhenUsed/>
    <w:rsid w:val="002F4EC4"/>
    <w:rPr>
      <w:color w:val="0000FF"/>
      <w:u w:val="single"/>
    </w:rPr>
  </w:style>
  <w:style w:type="character" w:styleId="Pogrubienie">
    <w:name w:val="Strong"/>
    <w:uiPriority w:val="22"/>
    <w:qFormat/>
    <w:rsid w:val="00E83D1E"/>
    <w:rPr>
      <w:b/>
      <w:bCs/>
    </w:rPr>
  </w:style>
  <w:style w:type="character" w:customStyle="1" w:styleId="highlight">
    <w:name w:val="highlight"/>
    <w:basedOn w:val="Domylnaczcionkaakapitu"/>
    <w:rsid w:val="00372D4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13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F138B4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rsid w:val="000518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51878"/>
  </w:style>
  <w:style w:type="character" w:styleId="Odwoanieprzypisukocowego">
    <w:name w:val="endnote reference"/>
    <w:rsid w:val="00051878"/>
    <w:rPr>
      <w:vertAlign w:val="superscript"/>
    </w:rPr>
  </w:style>
  <w:style w:type="character" w:customStyle="1" w:styleId="Nagwek3Znak">
    <w:name w:val="Nagłówek 3 Znak"/>
    <w:link w:val="Nagwek3"/>
    <w:semiHidden/>
    <w:rsid w:val="00EF576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markedcontent">
    <w:name w:val="markedcontent"/>
    <w:basedOn w:val="Domylnaczcionkaakapitu"/>
    <w:rsid w:val="00AA5B01"/>
  </w:style>
  <w:style w:type="paragraph" w:customStyle="1" w:styleId="Default">
    <w:name w:val="Default"/>
    <w:rsid w:val="003702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70D09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54375"/>
    <w:pPr>
      <w:spacing w:after="120"/>
    </w:pPr>
  </w:style>
  <w:style w:type="character" w:customStyle="1" w:styleId="TekstpodstawowyZnak">
    <w:name w:val="Tekst podstawowy Znak"/>
    <w:link w:val="Tekstpodstawowy"/>
    <w:rsid w:val="0055437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67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content.rpc?reqId=1448959757301_412020365&amp;nro=18165192&amp;wersja=-1&amp;dataOceny=2015-12-01&amp;tknDATA=120%2C121%2C122%2C123%2C124%2C125%2C126%2C127%2C28%2C35%2C73%2C1448797862&amp;class=CONTENT&amp;loc=4&amp;baseHref=http%3A%2F%2Flex.online.wolterskluwer.pl%2FWKPLOnline%2Findex.rpc&amp;print=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305F-7317-4C8D-A7F3-98548F63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105</Pages>
  <Words>37164</Words>
  <Characters>236226</Characters>
  <Application>Microsoft Office Word</Application>
  <DocSecurity>0</DocSecurity>
  <Lines>1968</Lines>
  <Paragraphs>545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…………………… / 2003</vt:lpstr>
    </vt:vector>
  </TitlesOfParts>
  <Company>UM Włocławek</Company>
  <LinksUpToDate>false</LinksUpToDate>
  <CharactersWithSpaces>272845</CharactersWithSpaces>
  <SharedDoc>false</SharedDoc>
  <HLinks>
    <vt:vector size="6" baseType="variant"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content.rpc?reqId=1448959757301_412020365&amp;nro=18165192&amp;wersja=-1&amp;dataOceny=2015-12-01&amp;tknDATA=120%2C121%2C122%2C123%2C124%2C125%2C126%2C127%2C28%2C35%2C73%2C1448797862&amp;class=CONTENT&amp;loc=4&amp;baseHref=http%3A%2F%2Flex.online.wolterskluwer.pl%2FWKPLOnline%2Findex.rpc&amp;print=1</vt:lpwstr>
      </vt:variant>
      <vt:variant>
        <vt:lpwstr>hiperlinkText.rpc?hiperlink=type=tresc:nro=Powszechny.275157:part=a2p1&amp;full=1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V_30_2024 rady Miasta Włocławek</dc:title>
  <dc:subject/>
  <dc:creator>ibienkowska</dc:creator>
  <cp:keywords>Uchwały Rady Miasta Włocławek</cp:keywords>
  <cp:lastModifiedBy>Ewa Pranik</cp:lastModifiedBy>
  <cp:revision>3</cp:revision>
  <cp:lastPrinted>2024-05-16T09:46:00Z</cp:lastPrinted>
  <dcterms:created xsi:type="dcterms:W3CDTF">2024-07-10T09:08:00Z</dcterms:created>
  <dcterms:modified xsi:type="dcterms:W3CDTF">2024-07-10T09:27:00Z</dcterms:modified>
</cp:coreProperties>
</file>