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A6AF51" w14:textId="1B1135CC" w:rsidR="003841F5" w:rsidRPr="00C928A9" w:rsidRDefault="00543774" w:rsidP="00C928A9">
      <w:pPr>
        <w:pStyle w:val="Nagwek1"/>
        <w:rPr>
          <w:rFonts w:ascii="Arial" w:hAnsi="Arial" w:cs="Arial"/>
          <w:sz w:val="24"/>
          <w:szCs w:val="24"/>
        </w:rPr>
      </w:pPr>
      <w:r w:rsidRPr="00C928A9">
        <w:rPr>
          <w:rFonts w:ascii="Arial" w:hAnsi="Arial" w:cs="Arial"/>
          <w:sz w:val="24"/>
          <w:szCs w:val="24"/>
        </w:rPr>
        <w:t>UCHWAŁA N</w:t>
      </w:r>
      <w:r w:rsidR="00793B5C" w:rsidRPr="00C928A9">
        <w:rPr>
          <w:rFonts w:ascii="Arial" w:hAnsi="Arial" w:cs="Arial"/>
          <w:sz w:val="24"/>
          <w:szCs w:val="24"/>
        </w:rPr>
        <w:t>R III/14/2024</w:t>
      </w:r>
      <w:r w:rsidR="002D5B58" w:rsidRPr="00C928A9">
        <w:rPr>
          <w:rFonts w:ascii="Arial" w:hAnsi="Arial" w:cs="Arial"/>
          <w:sz w:val="24"/>
          <w:szCs w:val="24"/>
        </w:rPr>
        <w:t xml:space="preserve"> </w:t>
      </w:r>
      <w:r w:rsidRPr="00C928A9">
        <w:rPr>
          <w:rFonts w:ascii="Arial" w:hAnsi="Arial" w:cs="Arial"/>
          <w:sz w:val="24"/>
          <w:szCs w:val="24"/>
        </w:rPr>
        <w:t>RADY MIASTA WŁOCŁAWEK</w:t>
      </w:r>
      <w:r w:rsidR="002D5B58" w:rsidRPr="00C928A9">
        <w:rPr>
          <w:rFonts w:ascii="Arial" w:hAnsi="Arial" w:cs="Arial"/>
          <w:sz w:val="24"/>
          <w:szCs w:val="24"/>
        </w:rPr>
        <w:t xml:space="preserve"> </w:t>
      </w:r>
      <w:r w:rsidRPr="00C928A9">
        <w:rPr>
          <w:rFonts w:ascii="Arial" w:hAnsi="Arial" w:cs="Arial"/>
          <w:sz w:val="24"/>
          <w:szCs w:val="24"/>
        </w:rPr>
        <w:t xml:space="preserve">z dnia </w:t>
      </w:r>
      <w:r w:rsidR="00793B5C" w:rsidRPr="00C928A9">
        <w:rPr>
          <w:rFonts w:ascii="Arial" w:hAnsi="Arial" w:cs="Arial"/>
          <w:sz w:val="24"/>
          <w:szCs w:val="24"/>
        </w:rPr>
        <w:t>28 maja 2024 r.</w:t>
      </w:r>
    </w:p>
    <w:p w14:paraId="1E84C136" w14:textId="77777777" w:rsidR="00A6284A" w:rsidRPr="002D5B58" w:rsidRDefault="00A6284A" w:rsidP="002D5B58">
      <w:pPr>
        <w:spacing w:after="0" w:line="276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</w:p>
    <w:p w14:paraId="2358F845" w14:textId="5DC26F1C" w:rsidR="003841F5" w:rsidRPr="002D5B58" w:rsidRDefault="00543774" w:rsidP="002D5B58">
      <w:pPr>
        <w:spacing w:after="0" w:line="276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bookmarkStart w:id="0" w:name="_Hlk158621795"/>
      <w:r w:rsidRPr="002D5B58">
        <w:rPr>
          <w:rFonts w:ascii="Arial" w:hAnsi="Arial" w:cs="Arial"/>
          <w:sz w:val="24"/>
          <w:szCs w:val="24"/>
        </w:rPr>
        <w:t>w sprawie wysokości oraz szczegółowych warunków i trybu przyznawania zasiłku celowego na ekonomiczne usamodzielnienie, szczegółowych warunków przyznawania i odpłatności za usługi opiekuńcze</w:t>
      </w:r>
      <w:r w:rsidR="00365F17" w:rsidRPr="002D5B58">
        <w:rPr>
          <w:rFonts w:ascii="Arial" w:hAnsi="Arial" w:cs="Arial"/>
          <w:sz w:val="24"/>
          <w:szCs w:val="24"/>
        </w:rPr>
        <w:t xml:space="preserve"> </w:t>
      </w:r>
      <w:r w:rsidRPr="002D5B58">
        <w:rPr>
          <w:rFonts w:ascii="Arial" w:hAnsi="Arial" w:cs="Arial"/>
          <w:sz w:val="24"/>
          <w:szCs w:val="24"/>
        </w:rPr>
        <w:t>i specjalistyczne usługi opiekuńcze, z wyłączeniem specjalistycznych usług opiekuńczych dla osób z zaburzeniami psychicznymi, szczegółowych warunków częściowego lub całkowitego zwolnienia z opłat, trybu ich pobierania</w:t>
      </w:r>
      <w:r w:rsidR="002E03C8" w:rsidRPr="002D5B58">
        <w:rPr>
          <w:rFonts w:ascii="Arial" w:hAnsi="Arial" w:cs="Arial"/>
          <w:sz w:val="24"/>
          <w:szCs w:val="24"/>
        </w:rPr>
        <w:t xml:space="preserve"> oraz </w:t>
      </w:r>
      <w:bookmarkEnd w:id="0"/>
      <w:r w:rsidR="00B609E6" w:rsidRPr="002D5B58">
        <w:rPr>
          <w:rFonts w:ascii="Arial" w:hAnsi="Arial" w:cs="Arial"/>
          <w:sz w:val="24"/>
          <w:szCs w:val="24"/>
        </w:rPr>
        <w:t>s</w:t>
      </w:r>
      <w:r w:rsidR="00B609E6" w:rsidRPr="002D5B58">
        <w:rPr>
          <w:rFonts w:ascii="Arial" w:hAnsi="Arial" w:cs="Arial"/>
          <w:bCs/>
          <w:sz w:val="24"/>
          <w:szCs w:val="24"/>
        </w:rPr>
        <w:t>zczegółowych warunków przyznawania usług sąsiedzkich, wymiaru i zakresu usług sąsiedzkich oraz sposobu rozliczania wykonywania takich usług</w:t>
      </w:r>
      <w:r w:rsidRPr="002D5B58">
        <w:rPr>
          <w:rFonts w:ascii="Arial" w:hAnsi="Arial" w:cs="Arial"/>
          <w:sz w:val="24"/>
          <w:szCs w:val="24"/>
        </w:rPr>
        <w:t>.</w:t>
      </w:r>
      <w:r w:rsidR="00C928A9" w:rsidRPr="002D5B58">
        <w:rPr>
          <w:rFonts w:ascii="Arial" w:hAnsi="Arial" w:cs="Arial"/>
          <w:sz w:val="24"/>
          <w:szCs w:val="24"/>
        </w:rPr>
        <w:t xml:space="preserve"> </w:t>
      </w:r>
    </w:p>
    <w:p w14:paraId="3F3F71C8" w14:textId="77777777" w:rsidR="00793B5C" w:rsidRPr="002D5B58" w:rsidRDefault="00A6284A" w:rsidP="002D5B58">
      <w:pPr>
        <w:spacing w:after="0" w:line="276" w:lineRule="auto"/>
        <w:ind w:left="0" w:right="0" w:firstLine="284"/>
        <w:jc w:val="left"/>
        <w:rPr>
          <w:rFonts w:ascii="Arial" w:hAnsi="Arial" w:cs="Arial"/>
          <w:sz w:val="24"/>
          <w:szCs w:val="24"/>
        </w:rPr>
      </w:pPr>
      <w:r w:rsidRPr="002D5B58">
        <w:rPr>
          <w:rFonts w:ascii="Arial" w:hAnsi="Arial" w:cs="Arial"/>
          <w:sz w:val="24"/>
          <w:szCs w:val="24"/>
        </w:rPr>
        <w:t xml:space="preserve">Na podstawie art. 18 ust. 2 pkt 15, art. 40 ust. 1 ustawy z dnia 8 marca 1990 r. o samorządzie gminnym (Dz. U. </w:t>
      </w:r>
      <w:r w:rsidR="00F17F71" w:rsidRPr="002D5B58">
        <w:rPr>
          <w:rFonts w:ascii="Arial" w:hAnsi="Arial" w:cs="Arial"/>
          <w:sz w:val="24"/>
          <w:szCs w:val="24"/>
        </w:rPr>
        <w:br/>
      </w:r>
      <w:r w:rsidRPr="002D5B58">
        <w:rPr>
          <w:rFonts w:ascii="Arial" w:hAnsi="Arial" w:cs="Arial"/>
          <w:sz w:val="24"/>
          <w:szCs w:val="24"/>
        </w:rPr>
        <w:t>z 202</w:t>
      </w:r>
      <w:r w:rsidR="008E0726" w:rsidRPr="002D5B58">
        <w:rPr>
          <w:rFonts w:ascii="Arial" w:hAnsi="Arial" w:cs="Arial"/>
          <w:sz w:val="24"/>
          <w:szCs w:val="24"/>
        </w:rPr>
        <w:t>4</w:t>
      </w:r>
      <w:r w:rsidRPr="002D5B58">
        <w:rPr>
          <w:rFonts w:ascii="Arial" w:hAnsi="Arial" w:cs="Arial"/>
          <w:sz w:val="24"/>
          <w:szCs w:val="24"/>
        </w:rPr>
        <w:t xml:space="preserve"> r. poz. </w:t>
      </w:r>
      <w:r w:rsidR="008E0726" w:rsidRPr="002D5B58">
        <w:rPr>
          <w:rFonts w:ascii="Arial" w:hAnsi="Arial" w:cs="Arial"/>
          <w:sz w:val="24"/>
          <w:szCs w:val="24"/>
        </w:rPr>
        <w:t>609</w:t>
      </w:r>
      <w:r w:rsidR="00793B5C" w:rsidRPr="002D5B58">
        <w:rPr>
          <w:rFonts w:ascii="Arial" w:hAnsi="Arial" w:cs="Arial"/>
          <w:sz w:val="24"/>
          <w:szCs w:val="24"/>
        </w:rPr>
        <w:t>, 721</w:t>
      </w:r>
      <w:r w:rsidRPr="002D5B58">
        <w:rPr>
          <w:rFonts w:ascii="Arial" w:hAnsi="Arial" w:cs="Arial"/>
          <w:sz w:val="24"/>
          <w:szCs w:val="24"/>
        </w:rPr>
        <w:t xml:space="preserve">), art. 43 ust. 10, art. 50 ust. 6, </w:t>
      </w:r>
      <w:r w:rsidR="002E03C8" w:rsidRPr="002D5B58">
        <w:rPr>
          <w:rFonts w:ascii="Arial" w:hAnsi="Arial" w:cs="Arial"/>
          <w:sz w:val="24"/>
          <w:szCs w:val="24"/>
        </w:rPr>
        <w:t xml:space="preserve">ust. 6a, </w:t>
      </w:r>
      <w:r w:rsidR="007C022C" w:rsidRPr="002D5B58">
        <w:rPr>
          <w:rFonts w:ascii="Arial" w:hAnsi="Arial" w:cs="Arial"/>
          <w:sz w:val="24"/>
          <w:szCs w:val="24"/>
        </w:rPr>
        <w:t xml:space="preserve">ust. </w:t>
      </w:r>
      <w:r w:rsidR="00E763BF" w:rsidRPr="002D5B58">
        <w:rPr>
          <w:rFonts w:ascii="Arial" w:hAnsi="Arial" w:cs="Arial"/>
          <w:color w:val="auto"/>
          <w:sz w:val="24"/>
          <w:szCs w:val="24"/>
        </w:rPr>
        <w:t>6b</w:t>
      </w:r>
      <w:r w:rsidR="00E763BF" w:rsidRPr="002D5B58">
        <w:rPr>
          <w:rFonts w:ascii="Arial" w:hAnsi="Arial" w:cs="Arial"/>
          <w:color w:val="FF0000"/>
          <w:sz w:val="24"/>
          <w:szCs w:val="24"/>
        </w:rPr>
        <w:t xml:space="preserve"> </w:t>
      </w:r>
      <w:r w:rsidRPr="002D5B58">
        <w:rPr>
          <w:rFonts w:ascii="Arial" w:hAnsi="Arial" w:cs="Arial"/>
          <w:sz w:val="24"/>
          <w:szCs w:val="24"/>
        </w:rPr>
        <w:t>ustawy z dnia 12 marca 2004 r. o pomocy społecznej (Dz. U. z 2023 r. poz. 901</w:t>
      </w:r>
      <w:r w:rsidR="00F17F71" w:rsidRPr="002D5B58">
        <w:rPr>
          <w:rFonts w:ascii="Arial" w:hAnsi="Arial" w:cs="Arial"/>
          <w:sz w:val="24"/>
          <w:szCs w:val="24"/>
        </w:rPr>
        <w:t>, 1693, 1938, 2760</w:t>
      </w:r>
      <w:r w:rsidRPr="002D5B58">
        <w:rPr>
          <w:rFonts w:ascii="Arial" w:hAnsi="Arial" w:cs="Arial"/>
          <w:sz w:val="24"/>
          <w:szCs w:val="24"/>
        </w:rPr>
        <w:t xml:space="preserve">) </w:t>
      </w:r>
    </w:p>
    <w:p w14:paraId="70C845E6" w14:textId="7FFCCEB5" w:rsidR="00A6284A" w:rsidRPr="002D5B58" w:rsidRDefault="00A6284A" w:rsidP="002D5B58">
      <w:pPr>
        <w:spacing w:after="0" w:line="276" w:lineRule="auto"/>
        <w:ind w:left="0" w:right="0" w:firstLine="284"/>
        <w:jc w:val="left"/>
        <w:rPr>
          <w:rFonts w:ascii="Arial" w:hAnsi="Arial" w:cs="Arial"/>
          <w:sz w:val="24"/>
          <w:szCs w:val="24"/>
        </w:rPr>
      </w:pPr>
      <w:r w:rsidRPr="002D5B58">
        <w:rPr>
          <w:rFonts w:ascii="Arial" w:hAnsi="Arial" w:cs="Arial"/>
          <w:sz w:val="24"/>
          <w:szCs w:val="24"/>
        </w:rPr>
        <w:t>uchwala się, co następuje:</w:t>
      </w:r>
    </w:p>
    <w:p w14:paraId="445C22E2" w14:textId="77777777" w:rsidR="00A6284A" w:rsidRPr="002D5B58" w:rsidRDefault="00A6284A" w:rsidP="002D5B58">
      <w:pPr>
        <w:spacing w:after="0" w:line="276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</w:p>
    <w:p w14:paraId="273946E2" w14:textId="50155DBC" w:rsidR="003841F5" w:rsidRPr="002D5B58" w:rsidRDefault="00543774" w:rsidP="002D5B58">
      <w:pPr>
        <w:spacing w:after="0" w:line="276" w:lineRule="auto"/>
        <w:ind w:left="0" w:right="0" w:firstLine="284"/>
        <w:jc w:val="left"/>
        <w:rPr>
          <w:rFonts w:ascii="Arial" w:hAnsi="Arial" w:cs="Arial"/>
          <w:sz w:val="24"/>
          <w:szCs w:val="24"/>
        </w:rPr>
      </w:pPr>
      <w:r w:rsidRPr="002D5B58">
        <w:rPr>
          <w:rFonts w:ascii="Arial" w:hAnsi="Arial" w:cs="Arial"/>
          <w:sz w:val="24"/>
          <w:szCs w:val="24"/>
        </w:rPr>
        <w:t>§ 1. Określa się:</w:t>
      </w:r>
      <w:r w:rsidR="002D5B58">
        <w:rPr>
          <w:rFonts w:ascii="Arial" w:hAnsi="Arial" w:cs="Arial"/>
          <w:sz w:val="24"/>
          <w:szCs w:val="24"/>
        </w:rPr>
        <w:t xml:space="preserve"> </w:t>
      </w:r>
    </w:p>
    <w:p w14:paraId="5B612172" w14:textId="28EC7B31" w:rsidR="003841F5" w:rsidRPr="002D5B58" w:rsidRDefault="00543774" w:rsidP="002D5B58">
      <w:pPr>
        <w:numPr>
          <w:ilvl w:val="0"/>
          <w:numId w:val="1"/>
        </w:numPr>
        <w:tabs>
          <w:tab w:val="left" w:pos="284"/>
        </w:tabs>
        <w:spacing w:after="0" w:line="276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 w:rsidRPr="002D5B58">
        <w:rPr>
          <w:rFonts w:ascii="Arial" w:hAnsi="Arial" w:cs="Arial"/>
          <w:sz w:val="24"/>
          <w:szCs w:val="24"/>
        </w:rPr>
        <w:t xml:space="preserve">wysokość oraz szczegółowe warunki i tryb przyznawania zasiłku celowego na ekonomiczne usamodzielnienie w sposób określony w załączniku nr 1 do uchwały; </w:t>
      </w:r>
    </w:p>
    <w:p w14:paraId="43A5F137" w14:textId="18DC286F" w:rsidR="002A30F4" w:rsidRPr="002D5B58" w:rsidRDefault="00543774" w:rsidP="002D5B58">
      <w:pPr>
        <w:numPr>
          <w:ilvl w:val="0"/>
          <w:numId w:val="1"/>
        </w:numPr>
        <w:tabs>
          <w:tab w:val="left" w:pos="284"/>
        </w:tabs>
        <w:spacing w:after="0" w:line="276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 w:rsidRPr="002D5B58">
        <w:rPr>
          <w:rFonts w:ascii="Arial" w:hAnsi="Arial" w:cs="Arial"/>
          <w:sz w:val="24"/>
          <w:szCs w:val="24"/>
        </w:rPr>
        <w:t>szczegółowe warunki przyznawania i odpłatności za usługi opiekuńcze i specjalistyczne usługi opiekuńcze, z wyłączeniem specjalistycznych usług opiekuńczych dla osób z zaburzeniami psychicznymi oraz szczegółowe warunki częściowego lub całkowitego zwolnienia od opłat, jak również tryb</w:t>
      </w:r>
      <w:r w:rsidR="00386CCF" w:rsidRPr="002D5B58">
        <w:rPr>
          <w:rFonts w:ascii="Arial" w:hAnsi="Arial" w:cs="Arial"/>
          <w:sz w:val="24"/>
          <w:szCs w:val="24"/>
        </w:rPr>
        <w:t xml:space="preserve"> ich</w:t>
      </w:r>
      <w:r w:rsidRPr="002D5B58">
        <w:rPr>
          <w:rFonts w:ascii="Arial" w:hAnsi="Arial" w:cs="Arial"/>
          <w:sz w:val="24"/>
          <w:szCs w:val="24"/>
        </w:rPr>
        <w:t xml:space="preserve"> pobierania</w:t>
      </w:r>
      <w:r w:rsidR="00386CCF" w:rsidRPr="002D5B58">
        <w:rPr>
          <w:rFonts w:ascii="Arial" w:hAnsi="Arial" w:cs="Arial"/>
          <w:sz w:val="24"/>
          <w:szCs w:val="24"/>
        </w:rPr>
        <w:t xml:space="preserve"> </w:t>
      </w:r>
      <w:r w:rsidRPr="002D5B58">
        <w:rPr>
          <w:rFonts w:ascii="Arial" w:hAnsi="Arial" w:cs="Arial"/>
          <w:sz w:val="24"/>
          <w:szCs w:val="24"/>
        </w:rPr>
        <w:t>w sposób określony w załączniku nr 2</w:t>
      </w:r>
      <w:r w:rsidR="006435C9" w:rsidRPr="002D5B58">
        <w:rPr>
          <w:rFonts w:ascii="Arial" w:hAnsi="Arial" w:cs="Arial"/>
          <w:sz w:val="24"/>
          <w:szCs w:val="24"/>
        </w:rPr>
        <w:t xml:space="preserve"> do uchwały</w:t>
      </w:r>
      <w:r w:rsidR="002A30F4" w:rsidRPr="002D5B58">
        <w:rPr>
          <w:rFonts w:ascii="Arial" w:hAnsi="Arial" w:cs="Arial"/>
          <w:sz w:val="24"/>
          <w:szCs w:val="24"/>
        </w:rPr>
        <w:t>;</w:t>
      </w:r>
      <w:r w:rsidR="002D5B58">
        <w:rPr>
          <w:rFonts w:ascii="Arial" w:hAnsi="Arial" w:cs="Arial"/>
          <w:sz w:val="24"/>
          <w:szCs w:val="24"/>
        </w:rPr>
        <w:t xml:space="preserve"> </w:t>
      </w:r>
    </w:p>
    <w:p w14:paraId="275C9356" w14:textId="43097361" w:rsidR="00365F17" w:rsidRPr="002D5B58" w:rsidRDefault="00365F17" w:rsidP="002D5B58">
      <w:pPr>
        <w:numPr>
          <w:ilvl w:val="0"/>
          <w:numId w:val="1"/>
        </w:numPr>
        <w:tabs>
          <w:tab w:val="left" w:pos="284"/>
        </w:tabs>
        <w:spacing w:after="0" w:line="276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 w:rsidRPr="002D5B58">
        <w:rPr>
          <w:rFonts w:ascii="Arial" w:hAnsi="Arial" w:cs="Arial"/>
          <w:sz w:val="24"/>
          <w:szCs w:val="24"/>
        </w:rPr>
        <w:t>szczegółowe warunki przyznawania usług sąsiedzki</w:t>
      </w:r>
      <w:r w:rsidR="00B609E6" w:rsidRPr="002D5B58">
        <w:rPr>
          <w:rFonts w:ascii="Arial" w:hAnsi="Arial" w:cs="Arial"/>
          <w:sz w:val="24"/>
          <w:szCs w:val="24"/>
        </w:rPr>
        <w:t>ch</w:t>
      </w:r>
      <w:r w:rsidRPr="002D5B58">
        <w:rPr>
          <w:rFonts w:ascii="Arial" w:hAnsi="Arial" w:cs="Arial"/>
          <w:sz w:val="24"/>
          <w:szCs w:val="24"/>
        </w:rPr>
        <w:t xml:space="preserve">, </w:t>
      </w:r>
      <w:r w:rsidR="0084479B" w:rsidRPr="002D5B58">
        <w:rPr>
          <w:rFonts w:ascii="Arial" w:hAnsi="Arial" w:cs="Arial"/>
          <w:sz w:val="24"/>
          <w:szCs w:val="24"/>
        </w:rPr>
        <w:t xml:space="preserve">wymiar i zakres </w:t>
      </w:r>
      <w:r w:rsidRPr="002D5B58">
        <w:rPr>
          <w:rFonts w:ascii="Arial" w:hAnsi="Arial" w:cs="Arial"/>
          <w:sz w:val="24"/>
          <w:szCs w:val="24"/>
        </w:rPr>
        <w:t>usług sąsiedzkich</w:t>
      </w:r>
      <w:r w:rsidR="0084479B" w:rsidRPr="002D5B58">
        <w:rPr>
          <w:rFonts w:ascii="Arial" w:hAnsi="Arial" w:cs="Arial"/>
          <w:sz w:val="24"/>
          <w:szCs w:val="24"/>
        </w:rPr>
        <w:t xml:space="preserve"> oraz sposób rozliczania wykonywania takich usług</w:t>
      </w:r>
      <w:r w:rsidRPr="002D5B58">
        <w:rPr>
          <w:rFonts w:ascii="Arial" w:hAnsi="Arial" w:cs="Arial"/>
          <w:sz w:val="24"/>
          <w:szCs w:val="24"/>
        </w:rPr>
        <w:t xml:space="preserve"> w sposób określony w załączniku nr 3</w:t>
      </w:r>
      <w:r w:rsidR="006435C9" w:rsidRPr="002D5B58">
        <w:rPr>
          <w:rFonts w:ascii="Arial" w:hAnsi="Arial" w:cs="Arial"/>
          <w:sz w:val="24"/>
          <w:szCs w:val="24"/>
        </w:rPr>
        <w:t xml:space="preserve"> do uchwały</w:t>
      </w:r>
      <w:r w:rsidRPr="002D5B58">
        <w:rPr>
          <w:rFonts w:ascii="Arial" w:hAnsi="Arial" w:cs="Arial"/>
          <w:sz w:val="24"/>
          <w:szCs w:val="24"/>
        </w:rPr>
        <w:t>.</w:t>
      </w:r>
    </w:p>
    <w:p w14:paraId="796C72A7" w14:textId="28435380" w:rsidR="003841F5" w:rsidRPr="002D5B58" w:rsidRDefault="00365F17" w:rsidP="002D5B58">
      <w:pPr>
        <w:spacing w:after="0" w:line="276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 w:rsidRPr="002D5B58">
        <w:rPr>
          <w:rFonts w:ascii="Arial" w:hAnsi="Arial" w:cs="Arial"/>
          <w:sz w:val="24"/>
          <w:szCs w:val="24"/>
        </w:rPr>
        <w:t xml:space="preserve"> </w:t>
      </w:r>
    </w:p>
    <w:p w14:paraId="4A6F335A" w14:textId="77777777" w:rsidR="00C928A9" w:rsidRDefault="00543774" w:rsidP="00C928A9">
      <w:pPr>
        <w:spacing w:after="0" w:line="276" w:lineRule="auto"/>
        <w:ind w:left="0" w:right="0" w:firstLine="284"/>
        <w:jc w:val="left"/>
        <w:rPr>
          <w:rFonts w:ascii="Arial" w:hAnsi="Arial" w:cs="Arial"/>
          <w:sz w:val="24"/>
          <w:szCs w:val="24"/>
        </w:rPr>
      </w:pPr>
      <w:r w:rsidRPr="002D5B58">
        <w:rPr>
          <w:rFonts w:ascii="Arial" w:hAnsi="Arial" w:cs="Arial"/>
          <w:sz w:val="24"/>
          <w:szCs w:val="24"/>
        </w:rPr>
        <w:t>§ 2. Wykonanie uchwały powierza się Prezydentowi Miasta Włocławek.</w:t>
      </w:r>
    </w:p>
    <w:p w14:paraId="11D5C551" w14:textId="7201CF00" w:rsidR="003841F5" w:rsidRPr="002D5B58" w:rsidRDefault="00543774" w:rsidP="00C928A9">
      <w:pPr>
        <w:spacing w:after="0" w:line="276" w:lineRule="auto"/>
        <w:ind w:left="0" w:right="0" w:firstLine="284"/>
        <w:jc w:val="left"/>
        <w:rPr>
          <w:rFonts w:ascii="Arial" w:hAnsi="Arial" w:cs="Arial"/>
          <w:sz w:val="24"/>
          <w:szCs w:val="24"/>
        </w:rPr>
      </w:pPr>
      <w:r w:rsidRPr="002D5B58">
        <w:rPr>
          <w:rFonts w:ascii="Arial" w:hAnsi="Arial" w:cs="Arial"/>
          <w:sz w:val="24"/>
          <w:szCs w:val="24"/>
        </w:rPr>
        <w:t xml:space="preserve"> </w:t>
      </w:r>
    </w:p>
    <w:p w14:paraId="4314E5E9" w14:textId="77777777" w:rsidR="00C928A9" w:rsidRDefault="00543774" w:rsidP="00C928A9">
      <w:pPr>
        <w:spacing w:after="0" w:line="276" w:lineRule="auto"/>
        <w:ind w:left="0" w:right="0" w:firstLine="340"/>
        <w:jc w:val="left"/>
        <w:rPr>
          <w:rFonts w:ascii="Arial" w:hAnsi="Arial" w:cs="Arial"/>
          <w:kern w:val="0"/>
          <w:sz w:val="24"/>
          <w:szCs w:val="24"/>
          <w14:ligatures w14:val="none"/>
        </w:rPr>
      </w:pPr>
      <w:r w:rsidRPr="002D5B58">
        <w:rPr>
          <w:rFonts w:ascii="Arial" w:hAnsi="Arial" w:cs="Arial"/>
          <w:sz w:val="24"/>
          <w:szCs w:val="24"/>
        </w:rPr>
        <w:t xml:space="preserve">§ 3. Traci moc </w:t>
      </w:r>
      <w:r w:rsidR="00B609E6" w:rsidRPr="002D5B58">
        <w:rPr>
          <w:rFonts w:ascii="Arial" w:hAnsi="Arial" w:cs="Arial"/>
          <w:sz w:val="24"/>
          <w:szCs w:val="24"/>
        </w:rPr>
        <w:t>U</w:t>
      </w:r>
      <w:r w:rsidRPr="002D5B58">
        <w:rPr>
          <w:rFonts w:ascii="Arial" w:hAnsi="Arial" w:cs="Arial"/>
          <w:sz w:val="24"/>
          <w:szCs w:val="24"/>
        </w:rPr>
        <w:t xml:space="preserve">chwała Nr </w:t>
      </w:r>
      <w:r w:rsidR="00365F17" w:rsidRPr="002D5B58">
        <w:rPr>
          <w:rFonts w:ascii="Arial" w:hAnsi="Arial" w:cs="Arial"/>
          <w:sz w:val="24"/>
          <w:szCs w:val="24"/>
        </w:rPr>
        <w:t>XVII/231/11</w:t>
      </w:r>
      <w:r w:rsidRPr="002D5B58">
        <w:rPr>
          <w:rFonts w:ascii="Arial" w:hAnsi="Arial" w:cs="Arial"/>
          <w:sz w:val="24"/>
          <w:szCs w:val="24"/>
        </w:rPr>
        <w:t xml:space="preserve"> Rady Miasta Włocławek z dnia </w:t>
      </w:r>
      <w:r w:rsidR="00365F17" w:rsidRPr="002D5B58">
        <w:rPr>
          <w:rFonts w:ascii="Arial" w:hAnsi="Arial" w:cs="Arial"/>
          <w:sz w:val="24"/>
          <w:szCs w:val="24"/>
        </w:rPr>
        <w:t>27 grudnia 2011</w:t>
      </w:r>
      <w:r w:rsidRPr="002D5B58">
        <w:rPr>
          <w:rFonts w:ascii="Arial" w:hAnsi="Arial" w:cs="Arial"/>
          <w:sz w:val="24"/>
          <w:szCs w:val="24"/>
        </w:rPr>
        <w:t xml:space="preserve"> r. </w:t>
      </w:r>
      <w:r w:rsidR="00365F17" w:rsidRPr="002D5B58">
        <w:rPr>
          <w:rFonts w:ascii="Arial" w:hAnsi="Arial" w:cs="Arial"/>
          <w:bCs/>
          <w:sz w:val="24"/>
          <w:szCs w:val="24"/>
        </w:rPr>
        <w:t>w sprawie wysokości oraz szczegółowych warunków i trybu przyznawania i zwrotu zasiłku celowego na ekonomiczne usamodzielnienie, szczegółowych warunków przyznawania i odpłatności za usługi opiekuńcze i specjalistyczne usługi opiekuńcze, z wyłączeniem specjalistycznych usług opiekuńczych dla osób z zaburzeniami psychicznymi, szczegółowych warunków częściowego lub całkowitego</w:t>
      </w:r>
      <w:r w:rsidR="00793B5C" w:rsidRPr="002D5B58">
        <w:rPr>
          <w:rFonts w:ascii="Arial" w:hAnsi="Arial" w:cs="Arial"/>
          <w:bCs/>
          <w:sz w:val="24"/>
          <w:szCs w:val="24"/>
        </w:rPr>
        <w:t xml:space="preserve"> </w:t>
      </w:r>
      <w:r w:rsidR="00365F17" w:rsidRPr="002D5B58">
        <w:rPr>
          <w:rFonts w:ascii="Arial" w:hAnsi="Arial" w:cs="Arial"/>
          <w:bCs/>
          <w:sz w:val="24"/>
          <w:szCs w:val="24"/>
        </w:rPr>
        <w:t>zwolnienia z opłat, trybu ich pobierania</w:t>
      </w:r>
      <w:r w:rsidRPr="002D5B58">
        <w:rPr>
          <w:rFonts w:ascii="Arial" w:hAnsi="Arial" w:cs="Arial"/>
          <w:bCs/>
          <w:sz w:val="24"/>
          <w:szCs w:val="24"/>
        </w:rPr>
        <w:t xml:space="preserve"> </w:t>
      </w:r>
      <w:r w:rsidR="00365F17" w:rsidRPr="002D5B58">
        <w:rPr>
          <w:rFonts w:ascii="Arial" w:hAnsi="Arial" w:cs="Arial"/>
          <w:bCs/>
          <w:sz w:val="24"/>
          <w:szCs w:val="24"/>
        </w:rPr>
        <w:t>zmienion</w:t>
      </w:r>
      <w:r w:rsidR="00B609E6" w:rsidRPr="002D5B58">
        <w:rPr>
          <w:rFonts w:ascii="Arial" w:hAnsi="Arial" w:cs="Arial"/>
          <w:bCs/>
          <w:sz w:val="24"/>
          <w:szCs w:val="24"/>
        </w:rPr>
        <w:t>a</w:t>
      </w:r>
      <w:r w:rsidR="00BC771D" w:rsidRPr="002D5B58">
        <w:rPr>
          <w:rFonts w:ascii="Arial" w:hAnsi="Arial" w:cs="Arial"/>
          <w:bCs/>
          <w:sz w:val="24"/>
          <w:szCs w:val="24"/>
        </w:rPr>
        <w:t xml:space="preserve"> </w:t>
      </w:r>
      <w:r w:rsidR="00BC771D" w:rsidRPr="002D5B58">
        <w:rPr>
          <w:rFonts w:ascii="Arial" w:hAnsi="Arial" w:cs="Arial"/>
          <w:sz w:val="24"/>
          <w:szCs w:val="24"/>
        </w:rPr>
        <w:t>Uchwałą Nr XXIX/232/2012</w:t>
      </w:r>
      <w:r w:rsidR="00386CCF" w:rsidRPr="002D5B58">
        <w:rPr>
          <w:rFonts w:ascii="Arial" w:hAnsi="Arial" w:cs="Arial"/>
          <w:sz w:val="24"/>
          <w:szCs w:val="24"/>
        </w:rPr>
        <w:t xml:space="preserve"> Rady Miasta Włocławek</w:t>
      </w:r>
      <w:r w:rsidR="00BC771D" w:rsidRPr="002D5B58">
        <w:rPr>
          <w:rFonts w:ascii="Arial" w:hAnsi="Arial" w:cs="Arial"/>
          <w:sz w:val="24"/>
          <w:szCs w:val="24"/>
        </w:rPr>
        <w:t xml:space="preserve"> z dnia 27 grudnia 2012 r., Uchwałą Nr III/14/2014</w:t>
      </w:r>
      <w:r w:rsidR="00386CCF" w:rsidRPr="002D5B58">
        <w:rPr>
          <w:rFonts w:ascii="Arial" w:hAnsi="Arial" w:cs="Arial"/>
          <w:sz w:val="24"/>
          <w:szCs w:val="24"/>
        </w:rPr>
        <w:t xml:space="preserve"> Rady Miasta Włocławek</w:t>
      </w:r>
      <w:r w:rsidR="00BC771D" w:rsidRPr="002D5B58">
        <w:rPr>
          <w:rFonts w:ascii="Arial" w:hAnsi="Arial" w:cs="Arial"/>
          <w:sz w:val="24"/>
          <w:szCs w:val="24"/>
        </w:rPr>
        <w:t xml:space="preserve"> z dnia 29 grudnia 2014 r., Uchwałą Nr XXVII/158/2016 </w:t>
      </w:r>
      <w:r w:rsidR="00386CCF" w:rsidRPr="002D5B58">
        <w:rPr>
          <w:rFonts w:ascii="Arial" w:hAnsi="Arial" w:cs="Arial"/>
          <w:sz w:val="24"/>
          <w:szCs w:val="24"/>
        </w:rPr>
        <w:t xml:space="preserve">Rady Miasta Włocławek </w:t>
      </w:r>
      <w:r w:rsidR="00BC771D" w:rsidRPr="002D5B58">
        <w:rPr>
          <w:rFonts w:ascii="Arial" w:hAnsi="Arial" w:cs="Arial"/>
          <w:sz w:val="24"/>
          <w:szCs w:val="24"/>
        </w:rPr>
        <w:t xml:space="preserve">z dnia 28 grudnia 2016 r., Uchwałą Nr XXXVII/188/2017 </w:t>
      </w:r>
      <w:r w:rsidR="00386CCF" w:rsidRPr="002D5B58">
        <w:rPr>
          <w:rFonts w:ascii="Arial" w:hAnsi="Arial" w:cs="Arial"/>
          <w:sz w:val="24"/>
          <w:szCs w:val="24"/>
        </w:rPr>
        <w:t xml:space="preserve">Rady Miasta Włocławek </w:t>
      </w:r>
      <w:r w:rsidR="00BC771D" w:rsidRPr="002D5B58">
        <w:rPr>
          <w:rFonts w:ascii="Arial" w:hAnsi="Arial" w:cs="Arial"/>
          <w:sz w:val="24"/>
          <w:szCs w:val="24"/>
        </w:rPr>
        <w:t>z dnia 19 grudnia 2017 r., Uchwałą Nr V/8/2019</w:t>
      </w:r>
      <w:r w:rsidR="00386CCF" w:rsidRPr="002D5B58">
        <w:rPr>
          <w:rFonts w:ascii="Arial" w:hAnsi="Arial" w:cs="Arial"/>
          <w:sz w:val="24"/>
          <w:szCs w:val="24"/>
        </w:rPr>
        <w:t xml:space="preserve"> Rady Miasta Włocławek</w:t>
      </w:r>
      <w:r w:rsidR="00BC771D" w:rsidRPr="002D5B58">
        <w:rPr>
          <w:rFonts w:ascii="Arial" w:hAnsi="Arial" w:cs="Arial"/>
          <w:sz w:val="24"/>
          <w:szCs w:val="24"/>
        </w:rPr>
        <w:t xml:space="preserve"> z dnia 31 stycznia 2019 r., Uchwałą nr </w:t>
      </w:r>
      <w:r w:rsidR="00BC771D" w:rsidRPr="002D5B58">
        <w:rPr>
          <w:rFonts w:ascii="Arial" w:hAnsi="Arial" w:cs="Arial"/>
          <w:kern w:val="0"/>
          <w:sz w:val="24"/>
          <w:szCs w:val="24"/>
          <w14:ligatures w14:val="none"/>
        </w:rPr>
        <w:t xml:space="preserve">XIX/7/2020 </w:t>
      </w:r>
      <w:r w:rsidR="00386CCF" w:rsidRPr="002D5B58">
        <w:rPr>
          <w:rFonts w:ascii="Arial" w:hAnsi="Arial" w:cs="Arial"/>
          <w:sz w:val="24"/>
          <w:szCs w:val="24"/>
        </w:rPr>
        <w:t xml:space="preserve">Rady Miasta Włocławek </w:t>
      </w:r>
      <w:r w:rsidR="00BC771D" w:rsidRPr="002D5B58">
        <w:rPr>
          <w:rFonts w:ascii="Arial" w:hAnsi="Arial" w:cs="Arial"/>
          <w:kern w:val="0"/>
          <w:sz w:val="24"/>
          <w:szCs w:val="24"/>
          <w14:ligatures w14:val="none"/>
        </w:rPr>
        <w:t xml:space="preserve">z dnia 28 stycznia 2020 r., Uchwałą nr XXIX/181/2020 </w:t>
      </w:r>
      <w:r w:rsidR="00386CCF" w:rsidRPr="002D5B58">
        <w:rPr>
          <w:rFonts w:ascii="Arial" w:hAnsi="Arial" w:cs="Arial"/>
          <w:sz w:val="24"/>
          <w:szCs w:val="24"/>
        </w:rPr>
        <w:t xml:space="preserve">Rady Miasta Włocławek </w:t>
      </w:r>
      <w:r w:rsidR="00BC771D" w:rsidRPr="002D5B58">
        <w:rPr>
          <w:rFonts w:ascii="Arial" w:hAnsi="Arial" w:cs="Arial"/>
          <w:kern w:val="0"/>
          <w:sz w:val="24"/>
          <w:szCs w:val="24"/>
          <w14:ligatures w14:val="none"/>
        </w:rPr>
        <w:t xml:space="preserve">z dnia 29 grudnia 2020 r., Uchwałą nr XLI/157/2021 </w:t>
      </w:r>
      <w:r w:rsidR="00386CCF" w:rsidRPr="002D5B58">
        <w:rPr>
          <w:rFonts w:ascii="Arial" w:hAnsi="Arial" w:cs="Arial"/>
          <w:sz w:val="24"/>
          <w:szCs w:val="24"/>
        </w:rPr>
        <w:t xml:space="preserve">Rady Miasta Włocławek </w:t>
      </w:r>
      <w:r w:rsidR="00BC771D" w:rsidRPr="002D5B58">
        <w:rPr>
          <w:rFonts w:ascii="Arial" w:hAnsi="Arial" w:cs="Arial"/>
          <w:kern w:val="0"/>
          <w:sz w:val="24"/>
          <w:szCs w:val="24"/>
          <w14:ligatures w14:val="none"/>
        </w:rPr>
        <w:t>z dnia 30 listopada 2021 r., Uchwałą nr LV/147/2022</w:t>
      </w:r>
      <w:r w:rsidR="00386CCF" w:rsidRPr="002D5B58">
        <w:rPr>
          <w:rFonts w:ascii="Arial" w:hAnsi="Arial" w:cs="Arial"/>
          <w:sz w:val="24"/>
          <w:szCs w:val="24"/>
        </w:rPr>
        <w:t xml:space="preserve"> Rady Miasta Włocławek</w:t>
      </w:r>
      <w:r w:rsidR="00BC771D" w:rsidRPr="002D5B58">
        <w:rPr>
          <w:rFonts w:ascii="Arial" w:hAnsi="Arial" w:cs="Arial"/>
          <w:kern w:val="0"/>
          <w:sz w:val="24"/>
          <w:szCs w:val="24"/>
          <w14:ligatures w14:val="none"/>
        </w:rPr>
        <w:t xml:space="preserve"> z dnia 29 listopada 2022 r.</w:t>
      </w:r>
      <w:r w:rsidR="003C6829" w:rsidRPr="002D5B58">
        <w:rPr>
          <w:rFonts w:ascii="Arial" w:hAnsi="Arial" w:cs="Arial"/>
          <w:kern w:val="0"/>
          <w:sz w:val="24"/>
          <w:szCs w:val="24"/>
          <w14:ligatures w14:val="none"/>
        </w:rPr>
        <w:t xml:space="preserve">, </w:t>
      </w:r>
      <w:r w:rsidR="00BC771D" w:rsidRPr="002D5B58">
        <w:rPr>
          <w:rFonts w:ascii="Arial" w:hAnsi="Arial" w:cs="Arial"/>
          <w:kern w:val="0"/>
          <w:sz w:val="24"/>
          <w:szCs w:val="24"/>
          <w14:ligatures w14:val="none"/>
        </w:rPr>
        <w:t xml:space="preserve">Uchwałą nr LXIV/79/2023 </w:t>
      </w:r>
      <w:r w:rsidR="00386CCF" w:rsidRPr="002D5B58">
        <w:rPr>
          <w:rFonts w:ascii="Arial" w:hAnsi="Arial" w:cs="Arial"/>
          <w:sz w:val="24"/>
          <w:szCs w:val="24"/>
        </w:rPr>
        <w:t xml:space="preserve">Rady Miasta Włocławek </w:t>
      </w:r>
      <w:r w:rsidR="00BC771D" w:rsidRPr="002D5B58">
        <w:rPr>
          <w:rFonts w:ascii="Arial" w:hAnsi="Arial" w:cs="Arial"/>
          <w:kern w:val="0"/>
          <w:sz w:val="24"/>
          <w:szCs w:val="24"/>
          <w14:ligatures w14:val="none"/>
        </w:rPr>
        <w:t xml:space="preserve">z dnia 30 maja 2023 r. </w:t>
      </w:r>
      <w:r w:rsidR="003C6829" w:rsidRPr="002D5B58">
        <w:rPr>
          <w:rFonts w:ascii="Arial" w:hAnsi="Arial" w:cs="Arial"/>
          <w:kern w:val="0"/>
          <w:sz w:val="24"/>
          <w:szCs w:val="24"/>
          <w14:ligatures w14:val="none"/>
        </w:rPr>
        <w:t>oraz U</w:t>
      </w:r>
      <w:r w:rsidR="00F17F71" w:rsidRPr="002D5B58">
        <w:rPr>
          <w:rFonts w:ascii="Arial" w:hAnsi="Arial" w:cs="Arial"/>
          <w:kern w:val="0"/>
          <w:sz w:val="24"/>
          <w:szCs w:val="24"/>
          <w14:ligatures w14:val="none"/>
        </w:rPr>
        <w:t>chwałą nr</w:t>
      </w:r>
      <w:r w:rsidR="003C6829" w:rsidRPr="002D5B58">
        <w:rPr>
          <w:rFonts w:ascii="Arial" w:hAnsi="Arial" w:cs="Arial"/>
          <w:kern w:val="0"/>
          <w:sz w:val="24"/>
          <w:szCs w:val="24"/>
          <w14:ligatures w14:val="none"/>
        </w:rPr>
        <w:t xml:space="preserve"> LXIX/154/2023</w:t>
      </w:r>
      <w:r w:rsidR="00386CCF" w:rsidRPr="002D5B58">
        <w:rPr>
          <w:rFonts w:ascii="Arial" w:hAnsi="Arial" w:cs="Arial"/>
          <w:sz w:val="24"/>
          <w:szCs w:val="24"/>
        </w:rPr>
        <w:t xml:space="preserve"> Rady Miasta Włocławek</w:t>
      </w:r>
      <w:r w:rsidR="003C6829" w:rsidRPr="002D5B58">
        <w:rPr>
          <w:rFonts w:ascii="Arial" w:hAnsi="Arial" w:cs="Arial"/>
          <w:kern w:val="0"/>
          <w:sz w:val="24"/>
          <w:szCs w:val="24"/>
          <w14:ligatures w14:val="none"/>
        </w:rPr>
        <w:t xml:space="preserve"> z dnia 28 listopada 2023 r. </w:t>
      </w:r>
      <w:r w:rsidR="00BC771D" w:rsidRPr="002D5B58">
        <w:rPr>
          <w:rFonts w:ascii="Arial" w:hAnsi="Arial" w:cs="Arial"/>
          <w:kern w:val="0"/>
          <w:sz w:val="24"/>
          <w:szCs w:val="24"/>
          <w14:ligatures w14:val="none"/>
        </w:rPr>
        <w:t>(Dz. U. Woj. Kujawsko-</w:t>
      </w:r>
      <w:r w:rsidR="00BC771D" w:rsidRPr="002D5B58">
        <w:rPr>
          <w:rFonts w:ascii="Arial" w:hAnsi="Arial" w:cs="Arial"/>
          <w:kern w:val="0"/>
          <w:sz w:val="24"/>
          <w:szCs w:val="24"/>
          <w14:ligatures w14:val="none"/>
        </w:rPr>
        <w:lastRenderedPageBreak/>
        <w:t>Pomorskiego z 2012 r. poz. 40, z 2013 r. poz. 327, z 2015 r. poz. 265, z 2017 r. poz.119, 5459, z 2019 r. poz. 847, z 2020 r. poz. 695, z 2021 r. poz. 196, z 2021 r. poz. 6448, 2022 r. poz. 6812, z 2023 r. poz. 3924</w:t>
      </w:r>
      <w:r w:rsidR="003C6829" w:rsidRPr="002D5B58">
        <w:rPr>
          <w:rFonts w:ascii="Arial" w:hAnsi="Arial" w:cs="Arial"/>
          <w:kern w:val="0"/>
          <w:sz w:val="24"/>
          <w:szCs w:val="24"/>
          <w14:ligatures w14:val="none"/>
        </w:rPr>
        <w:t>, poz. 8175</w:t>
      </w:r>
      <w:r w:rsidR="00BC771D" w:rsidRPr="002D5B58">
        <w:rPr>
          <w:rFonts w:ascii="Arial" w:hAnsi="Arial" w:cs="Arial"/>
          <w:kern w:val="0"/>
          <w:sz w:val="24"/>
          <w:szCs w:val="24"/>
          <w14:ligatures w14:val="none"/>
        </w:rPr>
        <w:t>)</w:t>
      </w:r>
    </w:p>
    <w:p w14:paraId="3281D0A0" w14:textId="744CD85A" w:rsidR="002A30F4" w:rsidRPr="002D5B58" w:rsidRDefault="002D5B58" w:rsidP="00C928A9">
      <w:pPr>
        <w:spacing w:after="0" w:line="276" w:lineRule="auto"/>
        <w:ind w:left="0" w:right="0" w:firstLine="340"/>
        <w:jc w:val="left"/>
        <w:rPr>
          <w:rFonts w:ascii="Arial" w:hAnsi="Arial" w:cs="Arial"/>
          <w:sz w:val="24"/>
          <w:szCs w:val="24"/>
        </w:rPr>
      </w:pPr>
      <w:bookmarkStart w:id="1" w:name="_GoBack"/>
      <w:bookmarkEnd w:id="1"/>
      <w:r>
        <w:rPr>
          <w:rFonts w:ascii="Arial" w:hAnsi="Arial" w:cs="Arial"/>
          <w:sz w:val="24"/>
          <w:szCs w:val="24"/>
        </w:rPr>
        <w:t xml:space="preserve"> </w:t>
      </w:r>
    </w:p>
    <w:p w14:paraId="5ABEBE57" w14:textId="38389B65" w:rsidR="00DC44D8" w:rsidRPr="002D5B58" w:rsidRDefault="00543774" w:rsidP="002D5B58">
      <w:pPr>
        <w:spacing w:after="0" w:line="276" w:lineRule="auto"/>
        <w:ind w:left="0" w:right="0" w:firstLine="284"/>
        <w:jc w:val="left"/>
        <w:rPr>
          <w:rFonts w:ascii="Arial" w:hAnsi="Arial" w:cs="Arial"/>
          <w:sz w:val="24"/>
          <w:szCs w:val="24"/>
        </w:rPr>
      </w:pPr>
      <w:r w:rsidRPr="002D5B58">
        <w:rPr>
          <w:rFonts w:ascii="Arial" w:hAnsi="Arial" w:cs="Arial"/>
          <w:sz w:val="24"/>
          <w:szCs w:val="24"/>
        </w:rPr>
        <w:t>§ 4.</w:t>
      </w:r>
      <w:r w:rsidR="00793B5C" w:rsidRPr="002D5B58">
        <w:rPr>
          <w:rFonts w:ascii="Arial" w:hAnsi="Arial" w:cs="Arial"/>
          <w:sz w:val="24"/>
          <w:szCs w:val="24"/>
        </w:rPr>
        <w:t xml:space="preserve"> </w:t>
      </w:r>
      <w:r w:rsidR="00DC44D8" w:rsidRPr="002D5B58">
        <w:rPr>
          <w:rFonts w:ascii="Arial" w:hAnsi="Arial" w:cs="Arial"/>
          <w:sz w:val="24"/>
          <w:szCs w:val="24"/>
        </w:rPr>
        <w:t xml:space="preserve">Uchwała wchodzi w życie z dniem 1 lipca 2024 r. i podlega ogłoszeniu w Dzienniku Urzędowym Województwa Kujawsko – Pomorskiego </w:t>
      </w:r>
    </w:p>
    <w:p w14:paraId="6EAE55DE" w14:textId="3121203B" w:rsidR="00793B5C" w:rsidRPr="002D5B58" w:rsidRDefault="00793B5C" w:rsidP="002D5B58">
      <w:pPr>
        <w:spacing w:after="0" w:line="276" w:lineRule="auto"/>
        <w:ind w:left="0" w:right="0" w:firstLine="284"/>
        <w:jc w:val="left"/>
        <w:rPr>
          <w:rFonts w:ascii="Arial" w:hAnsi="Arial" w:cs="Arial"/>
          <w:sz w:val="24"/>
          <w:szCs w:val="24"/>
        </w:rPr>
      </w:pPr>
    </w:p>
    <w:p w14:paraId="0C898F11" w14:textId="3D947505" w:rsidR="00C928A9" w:rsidRDefault="00793B5C" w:rsidP="00C928A9">
      <w:pPr>
        <w:spacing w:after="0" w:line="276" w:lineRule="auto"/>
        <w:ind w:right="0"/>
        <w:jc w:val="left"/>
        <w:rPr>
          <w:rFonts w:ascii="Arial" w:hAnsi="Arial" w:cs="Arial"/>
          <w:sz w:val="24"/>
          <w:szCs w:val="24"/>
        </w:rPr>
      </w:pPr>
      <w:r w:rsidRPr="002D5B58">
        <w:rPr>
          <w:rFonts w:ascii="Arial" w:hAnsi="Arial" w:cs="Arial"/>
          <w:sz w:val="24"/>
          <w:szCs w:val="24"/>
        </w:rPr>
        <w:t>Przewodniczący Rady Miasta</w:t>
      </w:r>
      <w:r w:rsidR="00C928A9">
        <w:rPr>
          <w:rFonts w:ascii="Arial" w:hAnsi="Arial" w:cs="Arial"/>
          <w:sz w:val="24"/>
          <w:szCs w:val="24"/>
        </w:rPr>
        <w:t xml:space="preserve"> </w:t>
      </w:r>
      <w:r w:rsidRPr="002D5B58">
        <w:rPr>
          <w:rFonts w:ascii="Arial" w:hAnsi="Arial" w:cs="Arial"/>
          <w:sz w:val="24"/>
          <w:szCs w:val="24"/>
        </w:rPr>
        <w:t>Piotr Kowal</w:t>
      </w:r>
    </w:p>
    <w:p w14:paraId="035A0468" w14:textId="77777777" w:rsidR="00C928A9" w:rsidRDefault="00C928A9">
      <w:pPr>
        <w:spacing w:after="160" w:line="259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2C44AD12" w14:textId="77777777" w:rsidR="00386CCF" w:rsidRPr="00C928A9" w:rsidRDefault="00386CCF" w:rsidP="00C928A9">
      <w:pPr>
        <w:pStyle w:val="Nagwek2"/>
        <w:rPr>
          <w:rFonts w:ascii="Arial" w:eastAsia="Calibri" w:hAnsi="Arial" w:cs="Arial"/>
          <w:sz w:val="24"/>
          <w:szCs w:val="24"/>
        </w:rPr>
      </w:pPr>
      <w:r w:rsidRPr="00C928A9">
        <w:rPr>
          <w:rFonts w:ascii="Arial" w:eastAsia="Calibri" w:hAnsi="Arial" w:cs="Arial"/>
          <w:sz w:val="24"/>
          <w:szCs w:val="24"/>
        </w:rPr>
        <w:lastRenderedPageBreak/>
        <w:t>UZASADNIENIE</w:t>
      </w:r>
    </w:p>
    <w:p w14:paraId="61B056C4" w14:textId="77777777" w:rsidR="00386CCF" w:rsidRPr="002D5B58" w:rsidRDefault="00386CCF" w:rsidP="002D5B58">
      <w:pPr>
        <w:spacing w:after="0" w:line="276" w:lineRule="auto"/>
        <w:ind w:left="0" w:right="0" w:firstLine="567"/>
        <w:jc w:val="left"/>
        <w:rPr>
          <w:rFonts w:ascii="Arial" w:eastAsia="Calibri" w:hAnsi="Arial" w:cs="Arial"/>
          <w:bCs/>
          <w:sz w:val="24"/>
          <w:szCs w:val="24"/>
        </w:rPr>
      </w:pPr>
    </w:p>
    <w:p w14:paraId="44FD8521" w14:textId="1896F316" w:rsidR="00386CCF" w:rsidRPr="002D5B58" w:rsidRDefault="00386CCF" w:rsidP="002D5B58">
      <w:pPr>
        <w:spacing w:after="0" w:line="276" w:lineRule="auto"/>
        <w:ind w:left="0" w:right="0" w:firstLine="567"/>
        <w:jc w:val="left"/>
        <w:rPr>
          <w:rFonts w:ascii="Arial" w:hAnsi="Arial" w:cs="Arial"/>
          <w:sz w:val="24"/>
          <w:szCs w:val="24"/>
        </w:rPr>
      </w:pPr>
      <w:r w:rsidRPr="002D5B58">
        <w:rPr>
          <w:rFonts w:ascii="Arial" w:eastAsia="Calibri" w:hAnsi="Arial" w:cs="Arial"/>
          <w:sz w:val="24"/>
          <w:szCs w:val="24"/>
        </w:rPr>
        <w:t xml:space="preserve">Przedkładany projekt uchwały </w:t>
      </w:r>
      <w:r w:rsidRPr="002D5B58">
        <w:rPr>
          <w:rFonts w:ascii="Arial" w:hAnsi="Arial" w:cs="Arial"/>
          <w:bCs/>
          <w:sz w:val="24"/>
          <w:szCs w:val="24"/>
        </w:rPr>
        <w:t>w sprawie wysokości oraz szczegółowych warunków i trybu przyznawania zasiłku celowego na ekonomiczne usamodzielnienie, szczegółowych warunków przyznawania i odpłatności za usługi opiekuńcze</w:t>
      </w:r>
      <w:r w:rsidR="00C928A9">
        <w:rPr>
          <w:rFonts w:ascii="Arial" w:hAnsi="Arial" w:cs="Arial"/>
          <w:bCs/>
          <w:sz w:val="24"/>
          <w:szCs w:val="24"/>
        </w:rPr>
        <w:t xml:space="preserve"> </w:t>
      </w:r>
      <w:r w:rsidRPr="002D5B58">
        <w:rPr>
          <w:rFonts w:ascii="Arial" w:hAnsi="Arial" w:cs="Arial"/>
          <w:bCs/>
          <w:sz w:val="24"/>
          <w:szCs w:val="24"/>
        </w:rPr>
        <w:t>i specjalistyczne usługi opiekuńcze, z wyłączeniem specjalistycznych usług opiekuńczych dla osób z zaburzeniami psychicznymi, szczegółowych warunków częściowego lub całkowitego zwolnienia z opłat, trybu ich pobierania oraz szczegółowych warunków przyznawania usług sąsiedzkich, wymiaru i zakresu usług sąsiedzkich oraz sposobu rozliczania wykonywania takich usług</w:t>
      </w:r>
      <w:r w:rsidRPr="002D5B58">
        <w:rPr>
          <w:rFonts w:ascii="Arial" w:eastAsia="Calibri" w:hAnsi="Arial" w:cs="Arial"/>
          <w:sz w:val="24"/>
          <w:szCs w:val="24"/>
        </w:rPr>
        <w:t>, reguluje w sposób całościowy przedmiotowe kwestie</w:t>
      </w:r>
    </w:p>
    <w:p w14:paraId="4CE91A5B" w14:textId="02D26105" w:rsidR="00386CCF" w:rsidRPr="002D5B58" w:rsidRDefault="00386CCF" w:rsidP="002D5B58">
      <w:pPr>
        <w:spacing w:after="0" w:line="276" w:lineRule="auto"/>
        <w:ind w:left="0" w:right="0"/>
        <w:jc w:val="left"/>
        <w:rPr>
          <w:rFonts w:ascii="Arial" w:hAnsi="Arial" w:cs="Arial"/>
          <w:sz w:val="24"/>
          <w:szCs w:val="24"/>
        </w:rPr>
      </w:pPr>
      <w:r w:rsidRPr="002D5B58">
        <w:rPr>
          <w:rFonts w:ascii="Arial" w:hAnsi="Arial" w:cs="Arial"/>
          <w:sz w:val="24"/>
          <w:szCs w:val="24"/>
        </w:rPr>
        <w:tab/>
      </w:r>
      <w:r w:rsidRPr="002D5B58">
        <w:rPr>
          <w:rFonts w:ascii="Arial" w:hAnsi="Arial" w:cs="Arial"/>
          <w:sz w:val="24"/>
          <w:szCs w:val="24"/>
        </w:rPr>
        <w:tab/>
        <w:t xml:space="preserve">Do zadań własnych gminy należy przyznawanie i wypłacanie pomocy na ekonomiczne usamodzielnienie w formie zasiłków, pożyczek oraz pomocy w naturze. Zgodnie z art. 43 ust. 10 </w:t>
      </w:r>
      <w:r w:rsidR="00654260" w:rsidRPr="002D5B58">
        <w:rPr>
          <w:rFonts w:ascii="Arial" w:hAnsi="Arial" w:cs="Arial"/>
          <w:sz w:val="24"/>
          <w:szCs w:val="24"/>
        </w:rPr>
        <w:t xml:space="preserve">ustawy z dnia 12 marca 2004 r. o pomocy społecznej </w:t>
      </w:r>
      <w:r w:rsidRPr="002D5B58">
        <w:rPr>
          <w:rFonts w:ascii="Arial" w:hAnsi="Arial" w:cs="Arial"/>
          <w:sz w:val="24"/>
          <w:szCs w:val="24"/>
        </w:rPr>
        <w:t xml:space="preserve">wysokość oraz szczegółowe warunki i tryb przyznawania zasiłku celowego na ekonomiczne </w:t>
      </w:r>
      <w:r w:rsidR="00654260" w:rsidRPr="002D5B58">
        <w:rPr>
          <w:rFonts w:ascii="Arial" w:hAnsi="Arial" w:cs="Arial"/>
          <w:sz w:val="24"/>
          <w:szCs w:val="24"/>
        </w:rPr>
        <w:t>u</w:t>
      </w:r>
      <w:r w:rsidRPr="002D5B58">
        <w:rPr>
          <w:rFonts w:ascii="Arial" w:hAnsi="Arial" w:cs="Arial"/>
          <w:sz w:val="24"/>
          <w:szCs w:val="24"/>
        </w:rPr>
        <w:t xml:space="preserve">samodzielnienie określa Rada Miasta. </w:t>
      </w:r>
    </w:p>
    <w:p w14:paraId="25A4E6F5" w14:textId="1CFF27C8" w:rsidR="00386CCF" w:rsidRPr="002D5B58" w:rsidRDefault="00386CCF" w:rsidP="002D5B58">
      <w:pPr>
        <w:spacing w:after="0" w:line="276" w:lineRule="auto"/>
        <w:ind w:left="0" w:right="0" w:firstLine="567"/>
        <w:jc w:val="left"/>
        <w:rPr>
          <w:rFonts w:ascii="Arial" w:hAnsi="Arial" w:cs="Arial"/>
          <w:sz w:val="24"/>
          <w:szCs w:val="24"/>
        </w:rPr>
      </w:pPr>
      <w:r w:rsidRPr="002D5B58">
        <w:rPr>
          <w:rFonts w:ascii="Arial" w:hAnsi="Arial" w:cs="Arial"/>
          <w:sz w:val="24"/>
          <w:szCs w:val="24"/>
        </w:rPr>
        <w:t>Organizowanie i świadczenie usług opiekuńczych i specjalistycznych usług opiekuńczych w miejscu zamieszkania, zgodnie z ustawą o pomocy społecznej jest zadaniem własnym gminy o charakterze obowiązkowym. Z usług opiekuńczych korzystają przede wszystkim osoby samotne, które z powodu wieku lub innych przyczyn wymagają pomocy innych osób, a są tej pomocy pozbawione. Usługi opiekuńcze mogą być przyznane również osobie, która wymaga pomocy innych osób, a rodzina, w tym wspólnie zamieszkujący małżonek, wstępni i zstępni nie mogą takiej pomocy zapewnić. Usługi opiekuńcze obejmują pomoc w zaspokajaniu codziennych potrzeb życiowych, opiekę higieniczną, pielęgnację zaleconą przez lekarza oraz, w miarę możliwości, zapewnienie kontaktu z otoczeniem.</w:t>
      </w:r>
    </w:p>
    <w:p w14:paraId="423D0CEF" w14:textId="3EF0C82F" w:rsidR="00386CCF" w:rsidRPr="002D5B58" w:rsidRDefault="00386CCF" w:rsidP="002D5B58">
      <w:pPr>
        <w:spacing w:after="0" w:line="276" w:lineRule="auto"/>
        <w:ind w:left="0" w:right="0" w:firstLine="567"/>
        <w:jc w:val="left"/>
        <w:rPr>
          <w:rFonts w:ascii="Arial" w:hAnsi="Arial" w:cs="Arial"/>
          <w:sz w:val="24"/>
          <w:szCs w:val="24"/>
        </w:rPr>
      </w:pPr>
      <w:r w:rsidRPr="002D5B58">
        <w:rPr>
          <w:rFonts w:ascii="Arial" w:hAnsi="Arial" w:cs="Arial"/>
          <w:sz w:val="24"/>
          <w:szCs w:val="24"/>
        </w:rPr>
        <w:t xml:space="preserve">Osoby korzystające z usług opiekuńczych zobowiązane są do ponoszenia odpłatności. Wysokość tej odpłatności uzależniona jest od dochodu osoby/rodziny, zaś w szczególnie uzasadnionych przypadkach, dopuszcza się możliwość całkowitego lub częściowego zwolnienia z ponoszenia odpłatności. Rada Miasta zgodnie z art. 50 ust. 6 </w:t>
      </w:r>
      <w:r w:rsidR="00654260" w:rsidRPr="002D5B58">
        <w:rPr>
          <w:rFonts w:ascii="Arial" w:hAnsi="Arial" w:cs="Arial"/>
          <w:sz w:val="24"/>
          <w:szCs w:val="24"/>
        </w:rPr>
        <w:t xml:space="preserve">ustawy z dnia 12 marca 2004 r. o pomocy społecznej </w:t>
      </w:r>
      <w:r w:rsidRPr="002D5B58">
        <w:rPr>
          <w:rFonts w:ascii="Arial" w:hAnsi="Arial" w:cs="Arial"/>
          <w:sz w:val="24"/>
          <w:szCs w:val="24"/>
        </w:rPr>
        <w:t>określa, w drodze uchwały, szczegółowe warunki przyznawania i odpłatności za usługi opiekuńcze i specjalistyczne usługi opiekuńcze, z wyłączeniem specjalistycznych usług opiekuńczych dla osób z zaburzeniami psychicznymi, oraz szczegółowe warunki częściowego lub całkowitego zwolnienia od opłat, jak również tryb ich pobierania.</w:t>
      </w:r>
    </w:p>
    <w:p w14:paraId="3B26150D" w14:textId="2E33A0A9" w:rsidR="00386CCF" w:rsidRPr="002D5B58" w:rsidRDefault="00386CCF" w:rsidP="002D5B58">
      <w:pPr>
        <w:spacing w:after="0" w:line="276" w:lineRule="auto"/>
        <w:ind w:left="0" w:right="0" w:firstLine="567"/>
        <w:jc w:val="left"/>
        <w:rPr>
          <w:rFonts w:ascii="Arial" w:hAnsi="Arial" w:cs="Arial"/>
          <w:sz w:val="24"/>
          <w:szCs w:val="24"/>
        </w:rPr>
      </w:pPr>
      <w:r w:rsidRPr="002D5B58">
        <w:rPr>
          <w:rFonts w:ascii="Arial" w:hAnsi="Arial" w:cs="Arial"/>
          <w:sz w:val="24"/>
          <w:szCs w:val="24"/>
        </w:rPr>
        <w:t xml:space="preserve">W przypadku organizowania przez gminę usług opiekuńczych w formie usług sąsiedzkich, które należą do zadań własnych gminy o charakterze nieobowiązkowym, Rada Miasta zgodnie z art. 50 ust. 6a </w:t>
      </w:r>
      <w:r w:rsidR="0063768E" w:rsidRPr="002D5B58">
        <w:rPr>
          <w:rFonts w:ascii="Arial" w:hAnsi="Arial" w:cs="Arial"/>
          <w:sz w:val="24"/>
          <w:szCs w:val="24"/>
        </w:rPr>
        <w:t xml:space="preserve">ustawy z dnia 12 marca 2004r. o pomocy społecznej </w:t>
      </w:r>
      <w:r w:rsidRPr="002D5B58">
        <w:rPr>
          <w:rFonts w:ascii="Arial" w:hAnsi="Arial" w:cs="Arial"/>
          <w:sz w:val="24"/>
          <w:szCs w:val="24"/>
        </w:rPr>
        <w:t>w uchwale określa dodatkowo także szczegółowe warunki przyznawania usług sąsiedzkich, wymiar i zakres usług sąsiedzkich oraz sposób rozliczania wykonywania takich usług.</w:t>
      </w:r>
    </w:p>
    <w:p w14:paraId="3F026099" w14:textId="77777777" w:rsidR="00386CCF" w:rsidRPr="002D5B58" w:rsidRDefault="00386CCF" w:rsidP="002D5B58">
      <w:pPr>
        <w:spacing w:after="0" w:line="276" w:lineRule="auto"/>
        <w:ind w:left="0" w:right="0" w:firstLine="567"/>
        <w:jc w:val="left"/>
        <w:rPr>
          <w:rFonts w:ascii="Arial" w:hAnsi="Arial" w:cs="Arial"/>
          <w:sz w:val="24"/>
          <w:szCs w:val="24"/>
        </w:rPr>
      </w:pPr>
      <w:r w:rsidRPr="002D5B58">
        <w:rPr>
          <w:rFonts w:ascii="Arial" w:hAnsi="Arial" w:cs="Arial"/>
          <w:sz w:val="24"/>
          <w:szCs w:val="24"/>
        </w:rPr>
        <w:t>W związku z powyższym zasadne jest podjęcie niniejszej uchwały.</w:t>
      </w:r>
    </w:p>
    <w:p w14:paraId="5940B55B" w14:textId="77777777" w:rsidR="00386CCF" w:rsidRPr="002D5B58" w:rsidRDefault="00386CCF" w:rsidP="002D5B58">
      <w:pPr>
        <w:spacing w:after="0" w:line="276" w:lineRule="auto"/>
        <w:ind w:left="0" w:right="0" w:firstLine="709"/>
        <w:jc w:val="left"/>
        <w:rPr>
          <w:rFonts w:ascii="Arial" w:hAnsi="Arial" w:cs="Arial"/>
          <w:color w:val="auto"/>
          <w:kern w:val="0"/>
          <w:sz w:val="24"/>
          <w:szCs w:val="24"/>
          <w14:ligatures w14:val="none"/>
        </w:rPr>
      </w:pPr>
    </w:p>
    <w:p w14:paraId="227A53DB" w14:textId="635ABE85" w:rsidR="00386CCF" w:rsidRPr="002D5B58" w:rsidRDefault="00386CCF" w:rsidP="002D5B58">
      <w:pPr>
        <w:spacing w:after="160" w:line="276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 w:rsidRPr="002D5B58">
        <w:rPr>
          <w:rFonts w:ascii="Arial" w:hAnsi="Arial" w:cs="Arial"/>
          <w:sz w:val="24"/>
          <w:szCs w:val="24"/>
        </w:rPr>
        <w:br w:type="page"/>
      </w:r>
    </w:p>
    <w:p w14:paraId="758EC53B" w14:textId="15FA0CBC" w:rsidR="003841F5" w:rsidRPr="00C928A9" w:rsidRDefault="002A30F4" w:rsidP="00C928A9">
      <w:pPr>
        <w:pStyle w:val="Nagwek3"/>
        <w:rPr>
          <w:rFonts w:ascii="Arial" w:hAnsi="Arial" w:cs="Arial"/>
        </w:rPr>
      </w:pPr>
      <w:bookmarkStart w:id="2" w:name="_Hlk168312244"/>
      <w:r w:rsidRPr="00C928A9">
        <w:rPr>
          <w:rFonts w:ascii="Arial" w:hAnsi="Arial" w:cs="Arial"/>
        </w:rPr>
        <w:lastRenderedPageBreak/>
        <w:t xml:space="preserve">Załącznik </w:t>
      </w:r>
      <w:r w:rsidR="00793B5C" w:rsidRPr="00C928A9">
        <w:rPr>
          <w:rFonts w:ascii="Arial" w:hAnsi="Arial" w:cs="Arial"/>
        </w:rPr>
        <w:t>N</w:t>
      </w:r>
      <w:r w:rsidRPr="00C928A9">
        <w:rPr>
          <w:rFonts w:ascii="Arial" w:hAnsi="Arial" w:cs="Arial"/>
        </w:rPr>
        <w:t>r 1</w:t>
      </w:r>
      <w:r w:rsidR="00C928A9" w:rsidRPr="00C928A9">
        <w:rPr>
          <w:rFonts w:ascii="Arial" w:hAnsi="Arial" w:cs="Arial"/>
        </w:rPr>
        <w:t xml:space="preserve"> </w:t>
      </w:r>
      <w:r w:rsidR="00543774" w:rsidRPr="00C928A9">
        <w:rPr>
          <w:rFonts w:ascii="Arial" w:hAnsi="Arial" w:cs="Arial"/>
        </w:rPr>
        <w:t xml:space="preserve">do uchwały </w:t>
      </w:r>
      <w:r w:rsidR="00793B5C" w:rsidRPr="00C928A9">
        <w:rPr>
          <w:rFonts w:ascii="Arial" w:hAnsi="Arial" w:cs="Arial"/>
        </w:rPr>
        <w:t>N</w:t>
      </w:r>
      <w:r w:rsidR="00543774" w:rsidRPr="00C928A9">
        <w:rPr>
          <w:rFonts w:ascii="Arial" w:hAnsi="Arial" w:cs="Arial"/>
        </w:rPr>
        <w:t xml:space="preserve">r </w:t>
      </w:r>
      <w:r w:rsidR="00793B5C" w:rsidRPr="00C928A9">
        <w:rPr>
          <w:rFonts w:ascii="Arial" w:hAnsi="Arial" w:cs="Arial"/>
        </w:rPr>
        <w:t>III/14/2024</w:t>
      </w:r>
      <w:r w:rsidR="00C928A9" w:rsidRPr="00C928A9">
        <w:rPr>
          <w:rFonts w:ascii="Arial" w:hAnsi="Arial" w:cs="Arial"/>
        </w:rPr>
        <w:t xml:space="preserve"> </w:t>
      </w:r>
      <w:r w:rsidR="00543774" w:rsidRPr="00C928A9">
        <w:rPr>
          <w:rFonts w:ascii="Arial" w:hAnsi="Arial" w:cs="Arial"/>
        </w:rPr>
        <w:t xml:space="preserve">Rady Miasta Włocławek z dnia </w:t>
      </w:r>
      <w:r w:rsidR="00793B5C" w:rsidRPr="00C928A9">
        <w:rPr>
          <w:rFonts w:ascii="Arial" w:hAnsi="Arial" w:cs="Arial"/>
        </w:rPr>
        <w:t>28 maja 2024 r.</w:t>
      </w:r>
      <w:r w:rsidR="00543774" w:rsidRPr="00C928A9">
        <w:rPr>
          <w:rFonts w:ascii="Arial" w:hAnsi="Arial" w:cs="Arial"/>
        </w:rPr>
        <w:t xml:space="preserve"> </w:t>
      </w:r>
    </w:p>
    <w:bookmarkEnd w:id="2"/>
    <w:p w14:paraId="01314F04" w14:textId="1EAA5462" w:rsidR="003841F5" w:rsidRPr="002D5B58" w:rsidRDefault="003841F5" w:rsidP="002D5B58">
      <w:pPr>
        <w:spacing w:after="0" w:line="276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</w:p>
    <w:p w14:paraId="5BB0F331" w14:textId="7AC4F5B9" w:rsidR="003841F5" w:rsidRPr="002D5B58" w:rsidRDefault="00543774" w:rsidP="002D5B58">
      <w:pPr>
        <w:spacing w:after="0" w:line="276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 w:rsidRPr="002D5B58">
        <w:rPr>
          <w:rFonts w:ascii="Arial" w:hAnsi="Arial" w:cs="Arial"/>
          <w:sz w:val="24"/>
          <w:szCs w:val="24"/>
        </w:rPr>
        <w:t>w sprawie wysokości oraz szczegółowych warunków i trybu przyznawania zasiłku</w:t>
      </w:r>
      <w:r w:rsidR="002A30F4" w:rsidRPr="002D5B58">
        <w:rPr>
          <w:rFonts w:ascii="Arial" w:hAnsi="Arial" w:cs="Arial"/>
          <w:sz w:val="24"/>
          <w:szCs w:val="24"/>
        </w:rPr>
        <w:t xml:space="preserve"> </w:t>
      </w:r>
      <w:r w:rsidRPr="002D5B58">
        <w:rPr>
          <w:rFonts w:ascii="Arial" w:hAnsi="Arial" w:cs="Arial"/>
          <w:sz w:val="24"/>
          <w:szCs w:val="24"/>
        </w:rPr>
        <w:t>celowego na ekonomiczne usamodzielnienie</w:t>
      </w:r>
    </w:p>
    <w:p w14:paraId="2E6E751F" w14:textId="0773EB94" w:rsidR="003841F5" w:rsidRPr="002D5B58" w:rsidRDefault="003841F5" w:rsidP="002D5B58">
      <w:pPr>
        <w:spacing w:after="0" w:line="276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</w:p>
    <w:p w14:paraId="5E8FEECA" w14:textId="2127BEC4" w:rsidR="003841F5" w:rsidRPr="002D5B58" w:rsidRDefault="00543774" w:rsidP="002D5B58">
      <w:pPr>
        <w:numPr>
          <w:ilvl w:val="0"/>
          <w:numId w:val="2"/>
        </w:numPr>
        <w:tabs>
          <w:tab w:val="left" w:pos="567"/>
        </w:tabs>
        <w:spacing w:after="0" w:line="276" w:lineRule="auto"/>
        <w:ind w:left="0" w:right="0" w:firstLine="284"/>
        <w:jc w:val="left"/>
        <w:rPr>
          <w:rFonts w:ascii="Arial" w:hAnsi="Arial" w:cs="Arial"/>
          <w:sz w:val="24"/>
          <w:szCs w:val="24"/>
        </w:rPr>
      </w:pPr>
      <w:r w:rsidRPr="002D5B58">
        <w:rPr>
          <w:rFonts w:ascii="Arial" w:hAnsi="Arial" w:cs="Arial"/>
          <w:sz w:val="24"/>
          <w:szCs w:val="24"/>
        </w:rPr>
        <w:t>Rodzinie lub osobie może być przyznany jednorazowy zasiłek na ekonomiczne usamodzielnienie, zwany dalej zasiłkiem.</w:t>
      </w:r>
    </w:p>
    <w:p w14:paraId="52C8B4FE" w14:textId="0CCE33F5" w:rsidR="003841F5" w:rsidRPr="002D5B58" w:rsidRDefault="00543774" w:rsidP="002D5B58">
      <w:pPr>
        <w:numPr>
          <w:ilvl w:val="0"/>
          <w:numId w:val="2"/>
        </w:numPr>
        <w:tabs>
          <w:tab w:val="left" w:pos="567"/>
        </w:tabs>
        <w:spacing w:after="0" w:line="276" w:lineRule="auto"/>
        <w:ind w:left="0" w:right="0" w:firstLine="284"/>
        <w:jc w:val="left"/>
        <w:rPr>
          <w:rFonts w:ascii="Arial" w:hAnsi="Arial" w:cs="Arial"/>
          <w:sz w:val="24"/>
          <w:szCs w:val="24"/>
        </w:rPr>
      </w:pPr>
      <w:r w:rsidRPr="002D5B58">
        <w:rPr>
          <w:rFonts w:ascii="Arial" w:hAnsi="Arial" w:cs="Arial"/>
          <w:sz w:val="24"/>
          <w:szCs w:val="24"/>
        </w:rPr>
        <w:t>O przyznanie zasiłku mogą się ubiegać osoby spełniające kryterium dochodowe określone w art. 8 ust. 1 ustawy o pomocy społecznej.</w:t>
      </w:r>
    </w:p>
    <w:p w14:paraId="78D4468B" w14:textId="190225BF" w:rsidR="003841F5" w:rsidRPr="002D5B58" w:rsidRDefault="00543774" w:rsidP="002D5B58">
      <w:pPr>
        <w:numPr>
          <w:ilvl w:val="0"/>
          <w:numId w:val="2"/>
        </w:numPr>
        <w:tabs>
          <w:tab w:val="left" w:pos="567"/>
        </w:tabs>
        <w:spacing w:after="0" w:line="276" w:lineRule="auto"/>
        <w:ind w:left="0" w:right="0" w:firstLine="284"/>
        <w:jc w:val="left"/>
        <w:rPr>
          <w:rFonts w:ascii="Arial" w:hAnsi="Arial" w:cs="Arial"/>
          <w:sz w:val="24"/>
          <w:szCs w:val="24"/>
        </w:rPr>
      </w:pPr>
      <w:r w:rsidRPr="002D5B58">
        <w:rPr>
          <w:rFonts w:ascii="Arial" w:hAnsi="Arial" w:cs="Arial"/>
          <w:sz w:val="24"/>
          <w:szCs w:val="24"/>
        </w:rPr>
        <w:t>Zasiłek przyznaje się ze względu na długotrwałe bezrobocie.</w:t>
      </w:r>
    </w:p>
    <w:p w14:paraId="02A32D46" w14:textId="4431A2FF" w:rsidR="003841F5" w:rsidRPr="002D5B58" w:rsidRDefault="00543774" w:rsidP="002D5B58">
      <w:pPr>
        <w:numPr>
          <w:ilvl w:val="0"/>
          <w:numId w:val="2"/>
        </w:numPr>
        <w:tabs>
          <w:tab w:val="left" w:pos="567"/>
        </w:tabs>
        <w:spacing w:after="0" w:line="276" w:lineRule="auto"/>
        <w:ind w:left="0" w:right="0" w:firstLine="284"/>
        <w:jc w:val="left"/>
        <w:rPr>
          <w:rFonts w:ascii="Arial" w:hAnsi="Arial" w:cs="Arial"/>
          <w:sz w:val="24"/>
          <w:szCs w:val="24"/>
        </w:rPr>
      </w:pPr>
      <w:r w:rsidRPr="002D5B58">
        <w:rPr>
          <w:rFonts w:ascii="Arial" w:hAnsi="Arial" w:cs="Arial"/>
          <w:sz w:val="24"/>
          <w:szCs w:val="24"/>
        </w:rPr>
        <w:t>Zasiłek może być przyznany na:</w:t>
      </w:r>
    </w:p>
    <w:p w14:paraId="490C83C3" w14:textId="3F46FB69" w:rsidR="003841F5" w:rsidRPr="002D5B58" w:rsidRDefault="00543774" w:rsidP="002D5B58">
      <w:pPr>
        <w:numPr>
          <w:ilvl w:val="0"/>
          <w:numId w:val="3"/>
        </w:numPr>
        <w:tabs>
          <w:tab w:val="left" w:pos="284"/>
        </w:tabs>
        <w:spacing w:after="0" w:line="276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 w:rsidRPr="002D5B58">
        <w:rPr>
          <w:rFonts w:ascii="Arial" w:hAnsi="Arial" w:cs="Arial"/>
          <w:sz w:val="24"/>
          <w:szCs w:val="24"/>
        </w:rPr>
        <w:t>podjęcie działalności gospodarczej,</w:t>
      </w:r>
    </w:p>
    <w:p w14:paraId="0027A590" w14:textId="27CEF3B2" w:rsidR="003841F5" w:rsidRPr="002D5B58" w:rsidRDefault="00543774" w:rsidP="002D5B58">
      <w:pPr>
        <w:numPr>
          <w:ilvl w:val="0"/>
          <w:numId w:val="3"/>
        </w:numPr>
        <w:tabs>
          <w:tab w:val="left" w:pos="284"/>
        </w:tabs>
        <w:spacing w:after="0" w:line="276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 w:rsidRPr="002D5B58">
        <w:rPr>
          <w:rFonts w:ascii="Arial" w:hAnsi="Arial" w:cs="Arial"/>
          <w:sz w:val="24"/>
          <w:szCs w:val="24"/>
        </w:rPr>
        <w:t>założenie spółdzielni socjalnej,</w:t>
      </w:r>
    </w:p>
    <w:p w14:paraId="0C074801" w14:textId="29F6B112" w:rsidR="003841F5" w:rsidRPr="002D5B58" w:rsidRDefault="00543774" w:rsidP="002D5B58">
      <w:pPr>
        <w:numPr>
          <w:ilvl w:val="0"/>
          <w:numId w:val="3"/>
        </w:numPr>
        <w:tabs>
          <w:tab w:val="left" w:pos="284"/>
        </w:tabs>
        <w:spacing w:after="0" w:line="276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 w:rsidRPr="002D5B58">
        <w:rPr>
          <w:rFonts w:ascii="Arial" w:hAnsi="Arial" w:cs="Arial"/>
          <w:sz w:val="24"/>
          <w:szCs w:val="24"/>
        </w:rPr>
        <w:t>pokrycie opłat związanych z rejestracją działalności gospodarczej,</w:t>
      </w:r>
    </w:p>
    <w:p w14:paraId="0E61F4CE" w14:textId="5BE80975" w:rsidR="003841F5" w:rsidRPr="002D5B58" w:rsidRDefault="00543774" w:rsidP="002D5B58">
      <w:pPr>
        <w:numPr>
          <w:ilvl w:val="0"/>
          <w:numId w:val="3"/>
        </w:numPr>
        <w:tabs>
          <w:tab w:val="left" w:pos="284"/>
        </w:tabs>
        <w:spacing w:after="0" w:line="276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 w:rsidRPr="002D5B58">
        <w:rPr>
          <w:rFonts w:ascii="Arial" w:hAnsi="Arial" w:cs="Arial"/>
          <w:sz w:val="24"/>
          <w:szCs w:val="24"/>
        </w:rPr>
        <w:t>pokrycie kosztów przyuczenia do zawodu lub przekwalifikowania, jeżeli jednostka szkoląca zobowiązuje się do przygotowania zawodowego świadczeniobiorcy w określonym czasie nie dłuższym niż 6 miesięcy, a przygotowanie to rokuje poprawę sytuacji materialnej,</w:t>
      </w:r>
    </w:p>
    <w:p w14:paraId="5EF94BA8" w14:textId="2B12B823" w:rsidR="003841F5" w:rsidRPr="002D5B58" w:rsidRDefault="00543774" w:rsidP="002D5B58">
      <w:pPr>
        <w:numPr>
          <w:ilvl w:val="0"/>
          <w:numId w:val="3"/>
        </w:numPr>
        <w:tabs>
          <w:tab w:val="left" w:pos="284"/>
        </w:tabs>
        <w:spacing w:after="0" w:line="276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 w:rsidRPr="002D5B58">
        <w:rPr>
          <w:rFonts w:ascii="Arial" w:hAnsi="Arial" w:cs="Arial"/>
          <w:sz w:val="24"/>
          <w:szCs w:val="24"/>
        </w:rPr>
        <w:t>udzielenie pomocy w spłacie całości lub części odsetek od zaciągniętych w bankach kredytów na podjęcie działalności gospodarczej,</w:t>
      </w:r>
    </w:p>
    <w:p w14:paraId="1CD84BE8" w14:textId="083772A5" w:rsidR="003841F5" w:rsidRPr="002D5B58" w:rsidRDefault="00543774" w:rsidP="002D5B58">
      <w:pPr>
        <w:numPr>
          <w:ilvl w:val="0"/>
          <w:numId w:val="3"/>
        </w:numPr>
        <w:tabs>
          <w:tab w:val="left" w:pos="284"/>
        </w:tabs>
        <w:spacing w:after="0" w:line="276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 w:rsidRPr="002D5B58">
        <w:rPr>
          <w:rFonts w:ascii="Arial" w:hAnsi="Arial" w:cs="Arial"/>
          <w:sz w:val="24"/>
          <w:szCs w:val="24"/>
        </w:rPr>
        <w:t>udzielenie pomocy w spłacie zaległości podatkowych, zaległości z tytułu składek na ubezpieczenie społeczne lub zdrowotne albo zaległości z tytułu innych należności publicznoprawnych związanych z prowadzoną przez wnioskodawcę działalnością gospodarczą,</w:t>
      </w:r>
    </w:p>
    <w:p w14:paraId="30E4B33D" w14:textId="78AC9D7C" w:rsidR="003841F5" w:rsidRPr="002D5B58" w:rsidRDefault="00543774" w:rsidP="002D5B58">
      <w:pPr>
        <w:numPr>
          <w:ilvl w:val="0"/>
          <w:numId w:val="3"/>
        </w:numPr>
        <w:tabs>
          <w:tab w:val="left" w:pos="284"/>
        </w:tabs>
        <w:spacing w:after="0" w:line="276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 w:rsidRPr="002D5B58">
        <w:rPr>
          <w:rFonts w:ascii="Arial" w:hAnsi="Arial" w:cs="Arial"/>
          <w:sz w:val="24"/>
          <w:szCs w:val="24"/>
        </w:rPr>
        <w:t>pokrycie czynszu za wynajem pomieszczeń przeznaczonych pod działalność gospodarczą.</w:t>
      </w:r>
    </w:p>
    <w:p w14:paraId="7A25D454" w14:textId="3AA63AA7" w:rsidR="003841F5" w:rsidRPr="002D5B58" w:rsidRDefault="00543774" w:rsidP="002D5B58">
      <w:pPr>
        <w:spacing w:after="0" w:line="276" w:lineRule="auto"/>
        <w:ind w:left="0" w:right="0" w:firstLine="284"/>
        <w:jc w:val="left"/>
        <w:rPr>
          <w:rFonts w:ascii="Arial" w:hAnsi="Arial" w:cs="Arial"/>
          <w:color w:val="FF0000"/>
          <w:sz w:val="24"/>
          <w:szCs w:val="24"/>
        </w:rPr>
      </w:pPr>
      <w:r w:rsidRPr="002D5B58">
        <w:rPr>
          <w:rFonts w:ascii="Arial" w:hAnsi="Arial" w:cs="Arial"/>
          <w:sz w:val="24"/>
          <w:szCs w:val="24"/>
        </w:rPr>
        <w:t>5. Osoba lub rodzina ubiegająca się o przyznanie zasiłku składa wniosek, w którym wskazuje przyczyny ubiegania się o zasiłek, planowane przeznaczenie otrzymanej pomocy.</w:t>
      </w:r>
      <w:r w:rsidR="00D46B8B" w:rsidRPr="002D5B58">
        <w:rPr>
          <w:rFonts w:ascii="Arial" w:hAnsi="Arial" w:cs="Arial"/>
          <w:sz w:val="24"/>
          <w:szCs w:val="24"/>
        </w:rPr>
        <w:t xml:space="preserve"> </w:t>
      </w:r>
      <w:r w:rsidR="00D46B8B" w:rsidRPr="002D5B58">
        <w:rPr>
          <w:rFonts w:ascii="Arial" w:hAnsi="Arial" w:cs="Arial"/>
          <w:color w:val="auto"/>
          <w:sz w:val="24"/>
          <w:szCs w:val="24"/>
        </w:rPr>
        <w:t>D</w:t>
      </w:r>
      <w:r w:rsidRPr="002D5B58">
        <w:rPr>
          <w:rFonts w:ascii="Arial" w:hAnsi="Arial" w:cs="Arial"/>
          <w:color w:val="auto"/>
          <w:sz w:val="24"/>
          <w:szCs w:val="24"/>
        </w:rPr>
        <w:t>o wniosku</w:t>
      </w:r>
      <w:r w:rsidR="00D46B8B" w:rsidRPr="002D5B58">
        <w:rPr>
          <w:rFonts w:ascii="Arial" w:hAnsi="Arial" w:cs="Arial"/>
          <w:color w:val="auto"/>
          <w:sz w:val="24"/>
          <w:szCs w:val="24"/>
        </w:rPr>
        <w:t xml:space="preserve"> załącza się</w:t>
      </w:r>
      <w:r w:rsidRPr="002D5B58">
        <w:rPr>
          <w:rFonts w:ascii="Arial" w:hAnsi="Arial" w:cs="Arial"/>
          <w:color w:val="auto"/>
          <w:sz w:val="24"/>
          <w:szCs w:val="24"/>
        </w:rPr>
        <w:t>:</w:t>
      </w:r>
    </w:p>
    <w:p w14:paraId="184FA3DD" w14:textId="266BB23E" w:rsidR="003841F5" w:rsidRPr="002D5B58" w:rsidRDefault="00543774" w:rsidP="002D5B58">
      <w:pPr>
        <w:numPr>
          <w:ilvl w:val="0"/>
          <w:numId w:val="4"/>
        </w:numPr>
        <w:tabs>
          <w:tab w:val="left" w:pos="284"/>
        </w:tabs>
        <w:spacing w:after="0" w:line="276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 w:rsidRPr="002D5B58">
        <w:rPr>
          <w:rFonts w:ascii="Arial" w:hAnsi="Arial" w:cs="Arial"/>
          <w:sz w:val="24"/>
          <w:szCs w:val="24"/>
        </w:rPr>
        <w:t>oświadczenie o stanie majątkowym,</w:t>
      </w:r>
    </w:p>
    <w:p w14:paraId="424E06D0" w14:textId="321B49A3" w:rsidR="003841F5" w:rsidRPr="002D5B58" w:rsidRDefault="00543774" w:rsidP="002D5B58">
      <w:pPr>
        <w:numPr>
          <w:ilvl w:val="0"/>
          <w:numId w:val="4"/>
        </w:numPr>
        <w:tabs>
          <w:tab w:val="left" w:pos="284"/>
        </w:tabs>
        <w:spacing w:after="0" w:line="276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 w:rsidRPr="002D5B58">
        <w:rPr>
          <w:rFonts w:ascii="Arial" w:hAnsi="Arial" w:cs="Arial"/>
          <w:sz w:val="24"/>
          <w:szCs w:val="24"/>
        </w:rPr>
        <w:t>szczegółowy plan usamodzielnienia ekonomicznego, w tym plan niezbędnych kosztów,</w:t>
      </w:r>
    </w:p>
    <w:p w14:paraId="466835E0" w14:textId="0C393AEA" w:rsidR="003841F5" w:rsidRPr="002D5B58" w:rsidRDefault="00543774" w:rsidP="002D5B58">
      <w:pPr>
        <w:numPr>
          <w:ilvl w:val="0"/>
          <w:numId w:val="4"/>
        </w:numPr>
        <w:tabs>
          <w:tab w:val="left" w:pos="284"/>
        </w:tabs>
        <w:spacing w:after="0" w:line="276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 w:rsidRPr="002D5B58">
        <w:rPr>
          <w:rFonts w:ascii="Arial" w:hAnsi="Arial" w:cs="Arial"/>
          <w:sz w:val="24"/>
          <w:szCs w:val="24"/>
        </w:rPr>
        <w:t>oświadczenie, że wnioskodawca nie korzystał z pomocy na usamodzielnienie w jakiejkolwiek innej formie oraz z innego źródła.</w:t>
      </w:r>
    </w:p>
    <w:p w14:paraId="1F849A24" w14:textId="01939DDA" w:rsidR="003841F5" w:rsidRPr="002D5B58" w:rsidRDefault="00543774" w:rsidP="002D5B58">
      <w:pPr>
        <w:numPr>
          <w:ilvl w:val="1"/>
          <w:numId w:val="4"/>
        </w:numPr>
        <w:tabs>
          <w:tab w:val="left" w:pos="567"/>
        </w:tabs>
        <w:spacing w:after="0" w:line="276" w:lineRule="auto"/>
        <w:ind w:left="0" w:right="0" w:firstLine="284"/>
        <w:jc w:val="left"/>
        <w:rPr>
          <w:rFonts w:ascii="Arial" w:hAnsi="Arial" w:cs="Arial"/>
          <w:sz w:val="24"/>
          <w:szCs w:val="24"/>
        </w:rPr>
      </w:pPr>
      <w:r w:rsidRPr="002D5B58">
        <w:rPr>
          <w:rFonts w:ascii="Arial" w:hAnsi="Arial" w:cs="Arial"/>
          <w:sz w:val="24"/>
          <w:szCs w:val="24"/>
        </w:rPr>
        <w:t xml:space="preserve">Wysokość zasiłku nie może przekraczać 20-krotności </w:t>
      </w:r>
      <w:r w:rsidR="00B609E6" w:rsidRPr="002D5B58">
        <w:rPr>
          <w:rFonts w:ascii="Arial" w:hAnsi="Arial" w:cs="Arial"/>
          <w:sz w:val="24"/>
          <w:szCs w:val="24"/>
        </w:rPr>
        <w:t>kryterium dochodowego osoby samotnie gospodarującej</w:t>
      </w:r>
      <w:r w:rsidRPr="002D5B58">
        <w:rPr>
          <w:rFonts w:ascii="Arial" w:hAnsi="Arial" w:cs="Arial"/>
          <w:sz w:val="24"/>
          <w:szCs w:val="24"/>
        </w:rPr>
        <w:t xml:space="preserve"> </w:t>
      </w:r>
      <w:r w:rsidR="00B609E6" w:rsidRPr="002D5B58">
        <w:rPr>
          <w:rFonts w:ascii="Arial" w:hAnsi="Arial" w:cs="Arial"/>
          <w:sz w:val="24"/>
          <w:szCs w:val="24"/>
        </w:rPr>
        <w:t xml:space="preserve">określonego w </w:t>
      </w:r>
      <w:r w:rsidRPr="002D5B58">
        <w:rPr>
          <w:rFonts w:ascii="Arial" w:hAnsi="Arial" w:cs="Arial"/>
          <w:sz w:val="24"/>
          <w:szCs w:val="24"/>
        </w:rPr>
        <w:t>ustaw</w:t>
      </w:r>
      <w:r w:rsidR="00B609E6" w:rsidRPr="002D5B58">
        <w:rPr>
          <w:rFonts w:ascii="Arial" w:hAnsi="Arial" w:cs="Arial"/>
          <w:sz w:val="24"/>
          <w:szCs w:val="24"/>
        </w:rPr>
        <w:t>ie</w:t>
      </w:r>
      <w:r w:rsidRPr="002D5B58">
        <w:rPr>
          <w:rFonts w:ascii="Arial" w:hAnsi="Arial" w:cs="Arial"/>
          <w:sz w:val="24"/>
          <w:szCs w:val="24"/>
        </w:rPr>
        <w:t xml:space="preserve"> o pomocy społecznej.</w:t>
      </w:r>
      <w:r w:rsidR="002D5B58">
        <w:rPr>
          <w:rFonts w:ascii="Arial" w:hAnsi="Arial" w:cs="Arial"/>
          <w:sz w:val="24"/>
          <w:szCs w:val="24"/>
        </w:rPr>
        <w:t xml:space="preserve"> </w:t>
      </w:r>
    </w:p>
    <w:p w14:paraId="3D1A0B4E" w14:textId="2CF564BA" w:rsidR="00C928A9" w:rsidRDefault="00543774" w:rsidP="002D5B58">
      <w:pPr>
        <w:numPr>
          <w:ilvl w:val="1"/>
          <w:numId w:val="4"/>
        </w:numPr>
        <w:tabs>
          <w:tab w:val="left" w:pos="567"/>
        </w:tabs>
        <w:spacing w:after="0" w:line="276" w:lineRule="auto"/>
        <w:ind w:left="0" w:right="0" w:firstLine="284"/>
        <w:jc w:val="left"/>
        <w:rPr>
          <w:rFonts w:ascii="Arial" w:hAnsi="Arial" w:cs="Arial"/>
          <w:sz w:val="24"/>
          <w:szCs w:val="24"/>
        </w:rPr>
      </w:pPr>
      <w:r w:rsidRPr="002D5B58">
        <w:rPr>
          <w:rFonts w:ascii="Arial" w:hAnsi="Arial" w:cs="Arial"/>
          <w:sz w:val="24"/>
          <w:szCs w:val="24"/>
        </w:rPr>
        <w:t>Zasiłek może być przyznany, jeżeli przedłożone przez osobę zainteresowaną propozycje działania rokują, że pomoc będzie wykorzystywana zgodnie z przeznaczeniem i doprowadzi do ekonomicznego usamodzielnienia.</w:t>
      </w:r>
      <w:r w:rsidR="002D5B58">
        <w:rPr>
          <w:rFonts w:ascii="Arial" w:hAnsi="Arial" w:cs="Arial"/>
          <w:sz w:val="24"/>
          <w:szCs w:val="24"/>
        </w:rPr>
        <w:t xml:space="preserve"> </w:t>
      </w:r>
    </w:p>
    <w:p w14:paraId="5D25FE0C" w14:textId="77777777" w:rsidR="00C928A9" w:rsidRDefault="00C928A9">
      <w:pPr>
        <w:spacing w:after="160" w:line="259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CB9D530" w14:textId="262534C9" w:rsidR="00793B5C" w:rsidRPr="00C928A9" w:rsidRDefault="00793B5C" w:rsidP="00C928A9">
      <w:pPr>
        <w:pStyle w:val="Nagwek4"/>
        <w:rPr>
          <w:rFonts w:ascii="Arial" w:hAnsi="Arial" w:cs="Arial"/>
          <w:i w:val="0"/>
          <w:sz w:val="24"/>
          <w:szCs w:val="24"/>
        </w:rPr>
      </w:pPr>
      <w:r w:rsidRPr="00C928A9">
        <w:rPr>
          <w:rFonts w:ascii="Arial" w:hAnsi="Arial" w:cs="Arial"/>
          <w:i w:val="0"/>
          <w:sz w:val="24"/>
          <w:szCs w:val="24"/>
        </w:rPr>
        <w:lastRenderedPageBreak/>
        <w:t>Załącznik Nr 2</w:t>
      </w:r>
      <w:r w:rsidR="00C928A9" w:rsidRPr="00C928A9">
        <w:rPr>
          <w:rFonts w:ascii="Arial" w:hAnsi="Arial" w:cs="Arial"/>
          <w:i w:val="0"/>
          <w:sz w:val="24"/>
          <w:szCs w:val="24"/>
        </w:rPr>
        <w:t xml:space="preserve"> </w:t>
      </w:r>
      <w:r w:rsidRPr="00C928A9">
        <w:rPr>
          <w:rFonts w:ascii="Arial" w:hAnsi="Arial" w:cs="Arial"/>
          <w:i w:val="0"/>
          <w:sz w:val="24"/>
          <w:szCs w:val="24"/>
        </w:rPr>
        <w:t xml:space="preserve">do uchwały Nr III/14/2024 </w:t>
      </w:r>
      <w:r w:rsidR="00C928A9" w:rsidRPr="00C928A9">
        <w:rPr>
          <w:rFonts w:ascii="Arial" w:hAnsi="Arial" w:cs="Arial"/>
          <w:i w:val="0"/>
          <w:sz w:val="24"/>
          <w:szCs w:val="24"/>
        </w:rPr>
        <w:t xml:space="preserve"> </w:t>
      </w:r>
      <w:r w:rsidRPr="00C928A9">
        <w:rPr>
          <w:rFonts w:ascii="Arial" w:hAnsi="Arial" w:cs="Arial"/>
          <w:i w:val="0"/>
          <w:sz w:val="24"/>
          <w:szCs w:val="24"/>
        </w:rPr>
        <w:t xml:space="preserve">Rady Miasta Włocławek z dnia 28 maja 2024 r. </w:t>
      </w:r>
    </w:p>
    <w:p w14:paraId="21E15BCB" w14:textId="77777777" w:rsidR="002A30F4" w:rsidRPr="002D5B58" w:rsidRDefault="002A30F4" w:rsidP="002D5B58">
      <w:pPr>
        <w:spacing w:after="0" w:line="276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</w:p>
    <w:p w14:paraId="095B2BBF" w14:textId="66935C2D" w:rsidR="003841F5" w:rsidRPr="002D5B58" w:rsidRDefault="00543774" w:rsidP="002D5B58">
      <w:pPr>
        <w:spacing w:after="0" w:line="276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 w:rsidRPr="002D5B58">
        <w:rPr>
          <w:rFonts w:ascii="Arial" w:hAnsi="Arial" w:cs="Arial"/>
          <w:sz w:val="24"/>
          <w:szCs w:val="24"/>
        </w:rPr>
        <w:t>w sprawie szczegółowych warunków przyznawania i odpłatności za usługi opiekuńcze i specjalistyczne usługi opiekuńcze, z wyłączeniem specjalistycznych usług opiekuńczych dla osób z zaburzeniami psychicznymi, szczegółowych warunków częściowego lub całkowitego zwolnienia z opłat, trybu ich pobierania</w:t>
      </w:r>
    </w:p>
    <w:p w14:paraId="09A9E846" w14:textId="77777777" w:rsidR="003841F5" w:rsidRPr="002D5B58" w:rsidRDefault="00543774" w:rsidP="002D5B58">
      <w:pPr>
        <w:spacing w:after="0" w:line="276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 w:rsidRPr="002D5B58">
        <w:rPr>
          <w:rFonts w:ascii="Arial" w:hAnsi="Arial" w:cs="Arial"/>
          <w:sz w:val="24"/>
          <w:szCs w:val="24"/>
        </w:rPr>
        <w:t xml:space="preserve"> </w:t>
      </w:r>
    </w:p>
    <w:p w14:paraId="56408D82" w14:textId="3D1540CF" w:rsidR="003841F5" w:rsidRPr="002D5B58" w:rsidRDefault="00543774" w:rsidP="002D5B58">
      <w:pPr>
        <w:numPr>
          <w:ilvl w:val="1"/>
          <w:numId w:val="5"/>
        </w:numPr>
        <w:spacing w:after="0" w:line="276" w:lineRule="auto"/>
        <w:ind w:left="0" w:right="0" w:firstLine="284"/>
        <w:jc w:val="left"/>
        <w:rPr>
          <w:rFonts w:ascii="Arial" w:hAnsi="Arial" w:cs="Arial"/>
          <w:sz w:val="24"/>
          <w:szCs w:val="24"/>
        </w:rPr>
      </w:pPr>
      <w:r w:rsidRPr="002D5B58">
        <w:rPr>
          <w:rFonts w:ascii="Arial" w:hAnsi="Arial" w:cs="Arial"/>
          <w:sz w:val="24"/>
          <w:szCs w:val="24"/>
        </w:rPr>
        <w:t>Usługi opiekuńcze i specjalistyczne usługi opiekuńcze przyznaje się po ustaleniu, że zachodzą przesłanki do ich udzielenia określone w ustawie o pomocy społecznej.</w:t>
      </w:r>
    </w:p>
    <w:p w14:paraId="5A7282F6" w14:textId="5714FB87" w:rsidR="003841F5" w:rsidRPr="002D5B58" w:rsidRDefault="00543774" w:rsidP="002D5B58">
      <w:pPr>
        <w:pStyle w:val="Akapitzlist"/>
        <w:numPr>
          <w:ilvl w:val="1"/>
          <w:numId w:val="6"/>
        </w:numPr>
        <w:spacing w:after="0" w:line="276" w:lineRule="auto"/>
        <w:ind w:right="0" w:firstLine="284"/>
        <w:jc w:val="left"/>
        <w:rPr>
          <w:rFonts w:ascii="Arial" w:hAnsi="Arial" w:cs="Arial"/>
          <w:sz w:val="24"/>
          <w:szCs w:val="24"/>
        </w:rPr>
      </w:pPr>
      <w:r w:rsidRPr="002D5B58">
        <w:rPr>
          <w:rFonts w:ascii="Arial" w:hAnsi="Arial" w:cs="Arial"/>
          <w:sz w:val="24"/>
          <w:szCs w:val="24"/>
        </w:rPr>
        <w:t>Zakres i wymiar usług opiekuńczych i specjalistycznych usług opiekuńczych oraz okres ich świadczenia ustala się w oparciu o</w:t>
      </w:r>
      <w:r w:rsidR="00386CCF" w:rsidRPr="002D5B58">
        <w:rPr>
          <w:rFonts w:ascii="Arial" w:hAnsi="Arial" w:cs="Arial"/>
          <w:sz w:val="24"/>
          <w:szCs w:val="24"/>
        </w:rPr>
        <w:t xml:space="preserve"> przeprowadzony</w:t>
      </w:r>
      <w:r w:rsidRPr="002D5B58">
        <w:rPr>
          <w:rFonts w:ascii="Arial" w:hAnsi="Arial" w:cs="Arial"/>
          <w:sz w:val="24"/>
          <w:szCs w:val="24"/>
        </w:rPr>
        <w:t xml:space="preserve"> wywiad środowiskow</w:t>
      </w:r>
      <w:r w:rsidR="00386CCF" w:rsidRPr="002D5B58">
        <w:rPr>
          <w:rFonts w:ascii="Arial" w:hAnsi="Arial" w:cs="Arial"/>
          <w:sz w:val="24"/>
          <w:szCs w:val="24"/>
        </w:rPr>
        <w:t>y.</w:t>
      </w:r>
      <w:r w:rsidRPr="002D5B58">
        <w:rPr>
          <w:rFonts w:ascii="Arial" w:hAnsi="Arial" w:cs="Arial"/>
          <w:sz w:val="24"/>
          <w:szCs w:val="24"/>
        </w:rPr>
        <w:t xml:space="preserve"> </w:t>
      </w:r>
    </w:p>
    <w:p w14:paraId="6B602334" w14:textId="723213F0" w:rsidR="003841F5" w:rsidRPr="002D5B58" w:rsidRDefault="00543774" w:rsidP="002D5B58">
      <w:pPr>
        <w:numPr>
          <w:ilvl w:val="1"/>
          <w:numId w:val="6"/>
        </w:numPr>
        <w:spacing w:after="0" w:line="276" w:lineRule="auto"/>
        <w:ind w:right="0" w:firstLine="284"/>
        <w:jc w:val="left"/>
        <w:rPr>
          <w:rFonts w:ascii="Arial" w:hAnsi="Arial" w:cs="Arial"/>
          <w:sz w:val="24"/>
          <w:szCs w:val="24"/>
        </w:rPr>
      </w:pPr>
      <w:r w:rsidRPr="002D5B58">
        <w:rPr>
          <w:rFonts w:ascii="Arial" w:hAnsi="Arial" w:cs="Arial"/>
          <w:sz w:val="24"/>
          <w:szCs w:val="24"/>
        </w:rPr>
        <w:t>Zasady ponoszenia odpłatności przez osoby samotne i osoby samotnie gospodarujące.</w:t>
      </w:r>
    </w:p>
    <w:p w14:paraId="6BA38813" w14:textId="77777777" w:rsidR="00C928A9" w:rsidRDefault="00C928A9" w:rsidP="002D5B58">
      <w:pPr>
        <w:spacing w:after="0" w:line="276" w:lineRule="auto"/>
        <w:ind w:left="0" w:right="0"/>
        <w:jc w:val="left"/>
        <w:rPr>
          <w:rFonts w:ascii="Arial" w:hAnsi="Arial" w:cs="Arial"/>
          <w:bCs/>
          <w:sz w:val="24"/>
          <w:szCs w:val="24"/>
        </w:rPr>
      </w:pPr>
    </w:p>
    <w:p w14:paraId="62338131" w14:textId="020A9930" w:rsidR="003841F5" w:rsidRPr="002D5B58" w:rsidRDefault="00543774" w:rsidP="002D5B58">
      <w:pPr>
        <w:spacing w:after="0" w:line="276" w:lineRule="auto"/>
        <w:ind w:left="0" w:right="0"/>
        <w:jc w:val="left"/>
        <w:rPr>
          <w:rFonts w:ascii="Arial" w:hAnsi="Arial" w:cs="Arial"/>
          <w:bCs/>
          <w:sz w:val="24"/>
          <w:szCs w:val="24"/>
        </w:rPr>
      </w:pPr>
      <w:r w:rsidRPr="002D5B58">
        <w:rPr>
          <w:rFonts w:ascii="Arial" w:hAnsi="Arial" w:cs="Arial"/>
          <w:bCs/>
          <w:sz w:val="24"/>
          <w:szCs w:val="24"/>
        </w:rPr>
        <w:t>Tabela nr 1</w:t>
      </w:r>
    </w:p>
    <w:tbl>
      <w:tblPr>
        <w:tblStyle w:val="TableGrid"/>
        <w:tblW w:w="9984" w:type="dxa"/>
        <w:tblInd w:w="-60" w:type="dxa"/>
        <w:tblCellMar>
          <w:top w:w="67" w:type="dxa"/>
          <w:left w:w="77" w:type="dxa"/>
          <w:bottom w:w="10" w:type="dxa"/>
          <w:right w:w="27" w:type="dxa"/>
        </w:tblCellMar>
        <w:tblLook w:val="04A0" w:firstRow="1" w:lastRow="0" w:firstColumn="1" w:lastColumn="0" w:noHBand="0" w:noVBand="1"/>
        <w:tblCaption w:val="Tabela nr 1"/>
        <w:tblDescription w:val=" Procentowy dochód według kryterium dochodowego z ustawy o pomocy społecznej ; Procent odpłatności ponoszony przez usługobiorcę ustalony w stosunku do ceny usługi za 1 godz. "/>
      </w:tblPr>
      <w:tblGrid>
        <w:gridCol w:w="4450"/>
        <w:gridCol w:w="5534"/>
      </w:tblGrid>
      <w:tr w:rsidR="003841F5" w:rsidRPr="002D5B58" w14:paraId="1D478D80" w14:textId="77777777" w:rsidTr="000C58BC">
        <w:trPr>
          <w:trHeight w:val="566"/>
        </w:trPr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F52E6" w14:textId="0C2692D0" w:rsidR="003841F5" w:rsidRPr="002D5B58" w:rsidRDefault="002D5B58" w:rsidP="002D5B58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43774" w:rsidRPr="002D5B58">
              <w:rPr>
                <w:rFonts w:ascii="Arial" w:hAnsi="Arial" w:cs="Arial"/>
                <w:sz w:val="24"/>
                <w:szCs w:val="24"/>
              </w:rPr>
              <w:t xml:space="preserve">Procentowy dochód według kryterium dochodowego z ustawy o pomocy społecznej 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8123CF" w14:textId="6F56145D" w:rsidR="003841F5" w:rsidRPr="002D5B58" w:rsidRDefault="00543774" w:rsidP="002D5B58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D5B58">
              <w:rPr>
                <w:rFonts w:ascii="Arial" w:hAnsi="Arial" w:cs="Arial"/>
                <w:sz w:val="24"/>
                <w:szCs w:val="24"/>
              </w:rPr>
              <w:t>Procent odpłatności ponoszony</w:t>
            </w:r>
            <w:r w:rsidR="002D5B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D5B58">
              <w:rPr>
                <w:rFonts w:ascii="Arial" w:hAnsi="Arial" w:cs="Arial"/>
                <w:sz w:val="24"/>
                <w:szCs w:val="24"/>
              </w:rPr>
              <w:t xml:space="preserve">przez usługobiorcę ustalony w stosunku do ceny usługi za 1 godz. </w:t>
            </w:r>
          </w:p>
        </w:tc>
      </w:tr>
      <w:tr w:rsidR="003841F5" w:rsidRPr="002D5B58" w14:paraId="000D42AF" w14:textId="77777777" w:rsidTr="000C58BC">
        <w:trPr>
          <w:trHeight w:val="178"/>
        </w:trPr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C1E0C" w14:textId="16449918" w:rsidR="003841F5" w:rsidRPr="002D5B58" w:rsidRDefault="00543774" w:rsidP="002D5B58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D5B58">
              <w:rPr>
                <w:rFonts w:ascii="Arial" w:hAnsi="Arial" w:cs="Arial"/>
                <w:sz w:val="24"/>
                <w:szCs w:val="24"/>
              </w:rPr>
              <w:t>do 100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99531" w14:textId="60B1E550" w:rsidR="003841F5" w:rsidRPr="002D5B58" w:rsidRDefault="00543774" w:rsidP="002D5B58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D5B5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841F5" w:rsidRPr="002D5B58" w14:paraId="4DAD4B45" w14:textId="77777777" w:rsidTr="000C58BC">
        <w:trPr>
          <w:trHeight w:val="227"/>
        </w:trPr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3EACD" w14:textId="796BA071" w:rsidR="003841F5" w:rsidRPr="002D5B58" w:rsidRDefault="00386CCF" w:rsidP="002D5B58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D5B58">
              <w:rPr>
                <w:rFonts w:ascii="Arial" w:hAnsi="Arial" w:cs="Arial"/>
                <w:sz w:val="24"/>
                <w:szCs w:val="24"/>
              </w:rPr>
              <w:t>powyżej 100 – 130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368EE" w14:textId="442F071E" w:rsidR="003841F5" w:rsidRPr="002D5B58" w:rsidRDefault="00543774" w:rsidP="002D5B58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D5B58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3841F5" w:rsidRPr="002D5B58" w14:paraId="14B7F7D9" w14:textId="77777777" w:rsidTr="000C58BC">
        <w:trPr>
          <w:trHeight w:val="324"/>
        </w:trPr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D7168" w14:textId="54D29DFE" w:rsidR="003841F5" w:rsidRPr="002D5B58" w:rsidRDefault="00386CCF" w:rsidP="002D5B58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D5B58">
              <w:rPr>
                <w:rFonts w:ascii="Arial" w:hAnsi="Arial" w:cs="Arial"/>
                <w:sz w:val="24"/>
                <w:szCs w:val="24"/>
              </w:rPr>
              <w:t>powyżej 130 – 160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4665E" w14:textId="7EF68BCF" w:rsidR="003841F5" w:rsidRPr="002D5B58" w:rsidRDefault="00543774" w:rsidP="002D5B58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D5B5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3841F5" w:rsidRPr="002D5B58" w14:paraId="214828FE" w14:textId="77777777" w:rsidTr="000C58BC">
        <w:trPr>
          <w:trHeight w:val="324"/>
        </w:trPr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BEF2F" w14:textId="4329ADB6" w:rsidR="003841F5" w:rsidRPr="002D5B58" w:rsidRDefault="00386CCF" w:rsidP="002D5B58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D5B58">
              <w:rPr>
                <w:rFonts w:ascii="Arial" w:hAnsi="Arial" w:cs="Arial"/>
                <w:sz w:val="24"/>
                <w:szCs w:val="24"/>
              </w:rPr>
              <w:t>powyżej 160 – 190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3D67D" w14:textId="6C99EEB2" w:rsidR="003841F5" w:rsidRPr="002D5B58" w:rsidRDefault="00543774" w:rsidP="002D5B58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D5B58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3841F5" w:rsidRPr="002D5B58" w14:paraId="5740297D" w14:textId="77777777" w:rsidTr="000C58BC">
        <w:trPr>
          <w:trHeight w:val="322"/>
        </w:trPr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958DC" w14:textId="46C62F82" w:rsidR="003841F5" w:rsidRPr="002D5B58" w:rsidRDefault="00386CCF" w:rsidP="002D5B58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D5B58">
              <w:rPr>
                <w:rFonts w:ascii="Arial" w:hAnsi="Arial" w:cs="Arial"/>
                <w:sz w:val="24"/>
                <w:szCs w:val="24"/>
              </w:rPr>
              <w:t>powyżej 190 – 220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2DFCA" w14:textId="56895DA4" w:rsidR="003841F5" w:rsidRPr="002D5B58" w:rsidRDefault="00543774" w:rsidP="002D5B58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D5B58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3841F5" w:rsidRPr="002D5B58" w14:paraId="460FD262" w14:textId="77777777" w:rsidTr="000C58BC">
        <w:trPr>
          <w:trHeight w:val="324"/>
        </w:trPr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489D5" w14:textId="5FE68BCD" w:rsidR="003841F5" w:rsidRPr="002D5B58" w:rsidRDefault="00386CCF" w:rsidP="002D5B58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D5B58">
              <w:rPr>
                <w:rFonts w:ascii="Arial" w:hAnsi="Arial" w:cs="Arial"/>
                <w:sz w:val="24"/>
                <w:szCs w:val="24"/>
              </w:rPr>
              <w:t>powyżej 220 – 300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8A006" w14:textId="44B4150D" w:rsidR="003841F5" w:rsidRPr="002D5B58" w:rsidRDefault="00543774" w:rsidP="002D5B58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D5B58">
              <w:rPr>
                <w:rFonts w:ascii="Arial" w:hAnsi="Arial" w:cs="Arial"/>
                <w:sz w:val="24"/>
                <w:szCs w:val="24"/>
              </w:rPr>
              <w:t>25</w:t>
            </w:r>
          </w:p>
        </w:tc>
      </w:tr>
      <w:tr w:rsidR="003841F5" w:rsidRPr="002D5B58" w14:paraId="235E7ECC" w14:textId="77777777" w:rsidTr="000C58BC">
        <w:trPr>
          <w:trHeight w:val="322"/>
        </w:trPr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6C906" w14:textId="48060E44" w:rsidR="003841F5" w:rsidRPr="002D5B58" w:rsidRDefault="00386CCF" w:rsidP="002D5B58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D5B58">
              <w:rPr>
                <w:rFonts w:ascii="Arial" w:hAnsi="Arial" w:cs="Arial"/>
                <w:sz w:val="24"/>
                <w:szCs w:val="24"/>
              </w:rPr>
              <w:t>powyżej 300 – 350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AD9B2" w14:textId="32343909" w:rsidR="003841F5" w:rsidRPr="002D5B58" w:rsidRDefault="00543774" w:rsidP="002D5B58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D5B58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3841F5" w:rsidRPr="002D5B58" w14:paraId="473C5C9F" w14:textId="77777777" w:rsidTr="000C58BC">
        <w:trPr>
          <w:trHeight w:val="324"/>
        </w:trPr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3189F" w14:textId="72BADBDC" w:rsidR="003841F5" w:rsidRPr="002D5B58" w:rsidRDefault="00386CCF" w:rsidP="002D5B58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D5B58">
              <w:rPr>
                <w:rFonts w:ascii="Arial" w:hAnsi="Arial" w:cs="Arial"/>
                <w:sz w:val="24"/>
                <w:szCs w:val="24"/>
              </w:rPr>
              <w:t>powyżej 350 – 400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474A9" w14:textId="0B2648BE" w:rsidR="003841F5" w:rsidRPr="002D5B58" w:rsidRDefault="00543774" w:rsidP="002D5B58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D5B58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3841F5" w:rsidRPr="002D5B58" w14:paraId="01DBBAA3" w14:textId="77777777" w:rsidTr="000C58BC">
        <w:trPr>
          <w:trHeight w:val="322"/>
        </w:trPr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A28E2" w14:textId="18C605EA" w:rsidR="003841F5" w:rsidRPr="002D5B58" w:rsidRDefault="00386CCF" w:rsidP="002D5B58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D5B58">
              <w:rPr>
                <w:rFonts w:ascii="Arial" w:hAnsi="Arial" w:cs="Arial"/>
                <w:sz w:val="24"/>
                <w:szCs w:val="24"/>
              </w:rPr>
              <w:t>powyżej 400 – 450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F603D" w14:textId="542F2903" w:rsidR="003841F5" w:rsidRPr="002D5B58" w:rsidRDefault="00543774" w:rsidP="002D5B58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D5B58">
              <w:rPr>
                <w:rFonts w:ascii="Arial" w:hAnsi="Arial" w:cs="Arial"/>
                <w:sz w:val="24"/>
                <w:szCs w:val="24"/>
              </w:rPr>
              <w:t>70</w:t>
            </w:r>
          </w:p>
        </w:tc>
      </w:tr>
      <w:tr w:rsidR="003841F5" w:rsidRPr="002D5B58" w14:paraId="0A34C8E7" w14:textId="77777777" w:rsidTr="000C58BC">
        <w:trPr>
          <w:trHeight w:val="324"/>
        </w:trPr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93B4B6" w14:textId="3045426A" w:rsidR="003841F5" w:rsidRPr="002D5B58" w:rsidRDefault="00543774" w:rsidP="002D5B58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D5B58">
              <w:rPr>
                <w:rFonts w:ascii="Arial" w:hAnsi="Arial" w:cs="Arial"/>
                <w:sz w:val="24"/>
                <w:szCs w:val="24"/>
              </w:rPr>
              <w:t>powyżej 450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89E7B" w14:textId="6C11ACAE" w:rsidR="003841F5" w:rsidRPr="002D5B58" w:rsidRDefault="00543774" w:rsidP="002D5B58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D5B5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</w:tbl>
    <w:p w14:paraId="5B4B142E" w14:textId="7C1BA25E" w:rsidR="000C58BC" w:rsidRDefault="00543774" w:rsidP="002D5B58">
      <w:pPr>
        <w:pStyle w:val="Akapitzlist"/>
        <w:numPr>
          <w:ilvl w:val="1"/>
          <w:numId w:val="6"/>
        </w:numPr>
        <w:spacing w:after="0" w:line="276" w:lineRule="auto"/>
        <w:ind w:right="0" w:firstLine="284"/>
        <w:jc w:val="left"/>
        <w:rPr>
          <w:rFonts w:ascii="Arial" w:hAnsi="Arial" w:cs="Arial"/>
          <w:sz w:val="24"/>
          <w:szCs w:val="24"/>
        </w:rPr>
      </w:pPr>
      <w:r w:rsidRPr="002D5B58">
        <w:rPr>
          <w:rFonts w:ascii="Arial" w:hAnsi="Arial" w:cs="Arial"/>
          <w:sz w:val="24"/>
          <w:szCs w:val="24"/>
        </w:rPr>
        <w:t>Zasady ponoszenia odpłatności przez osoby w rodzinie.</w:t>
      </w:r>
    </w:p>
    <w:p w14:paraId="4B30F752" w14:textId="77777777" w:rsidR="00C928A9" w:rsidRPr="002D5B58" w:rsidRDefault="00C928A9" w:rsidP="00C928A9">
      <w:pPr>
        <w:pStyle w:val="Akapitzlist"/>
        <w:spacing w:after="0" w:line="276" w:lineRule="auto"/>
        <w:ind w:left="284" w:right="0" w:firstLine="0"/>
        <w:jc w:val="left"/>
        <w:rPr>
          <w:rFonts w:ascii="Arial" w:hAnsi="Arial" w:cs="Arial"/>
          <w:sz w:val="24"/>
          <w:szCs w:val="24"/>
        </w:rPr>
      </w:pPr>
    </w:p>
    <w:p w14:paraId="32D8FB78" w14:textId="292CB6E6" w:rsidR="003841F5" w:rsidRPr="002D5B58" w:rsidRDefault="00543774" w:rsidP="002D5B58">
      <w:pPr>
        <w:spacing w:after="0" w:line="276" w:lineRule="auto"/>
        <w:ind w:left="0" w:right="0" w:firstLine="0"/>
        <w:jc w:val="left"/>
        <w:rPr>
          <w:rFonts w:ascii="Arial" w:hAnsi="Arial" w:cs="Arial"/>
          <w:bCs/>
          <w:sz w:val="24"/>
          <w:szCs w:val="24"/>
        </w:rPr>
      </w:pPr>
      <w:r w:rsidRPr="002D5B58">
        <w:rPr>
          <w:rFonts w:ascii="Arial" w:hAnsi="Arial" w:cs="Arial"/>
          <w:bCs/>
          <w:sz w:val="24"/>
          <w:szCs w:val="24"/>
        </w:rPr>
        <w:t>Tabela nr 2</w:t>
      </w:r>
    </w:p>
    <w:tbl>
      <w:tblPr>
        <w:tblStyle w:val="TableGrid"/>
        <w:tblW w:w="9988" w:type="dxa"/>
        <w:tblInd w:w="-60" w:type="dxa"/>
        <w:tblCellMar>
          <w:top w:w="67" w:type="dxa"/>
          <w:left w:w="77" w:type="dxa"/>
          <w:bottom w:w="10" w:type="dxa"/>
          <w:right w:w="27" w:type="dxa"/>
        </w:tblCellMar>
        <w:tblLook w:val="04A0" w:firstRow="1" w:lastRow="0" w:firstColumn="1" w:lastColumn="0" w:noHBand="0" w:noVBand="1"/>
        <w:tblCaption w:val="Tabela nr 2"/>
        <w:tblDescription w:val=" Procentowy dochód według kryterium dochodowego z ustawy o pomocy społecznej ;Procent odpłatności ponoszony przez usługobiorcę &#10;ustalony w stosunku do ceny usługi za 1 godz. &#10;"/>
      </w:tblPr>
      <w:tblGrid>
        <w:gridCol w:w="4450"/>
        <w:gridCol w:w="5538"/>
      </w:tblGrid>
      <w:tr w:rsidR="003841F5" w:rsidRPr="002D5B58" w14:paraId="5BC33D5B" w14:textId="77777777" w:rsidTr="00547DD8">
        <w:trPr>
          <w:trHeight w:val="421"/>
        </w:trPr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3262F" w14:textId="533A4BD6" w:rsidR="003841F5" w:rsidRPr="002D5B58" w:rsidRDefault="002D5B58" w:rsidP="002D5B58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43774" w:rsidRPr="002D5B58">
              <w:rPr>
                <w:rFonts w:ascii="Arial" w:hAnsi="Arial" w:cs="Arial"/>
                <w:sz w:val="24"/>
                <w:szCs w:val="24"/>
              </w:rPr>
              <w:t xml:space="preserve">Procentowy dochód według kryterium dochodowego z ustawy o pomocy społecznej 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9CC57F" w14:textId="7DF2F6DB" w:rsidR="003841F5" w:rsidRPr="002D5B58" w:rsidRDefault="00543774" w:rsidP="002D5B58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D5B58">
              <w:rPr>
                <w:rFonts w:ascii="Arial" w:hAnsi="Arial" w:cs="Arial"/>
                <w:sz w:val="24"/>
                <w:szCs w:val="24"/>
              </w:rPr>
              <w:t>Procent odpłatności ponoszony przez usługobiorcę</w:t>
            </w:r>
            <w:r w:rsidR="002D5B5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1516CAE" w14:textId="77777777" w:rsidR="003841F5" w:rsidRPr="002D5B58" w:rsidRDefault="00543774" w:rsidP="002D5B58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D5B58">
              <w:rPr>
                <w:rFonts w:ascii="Arial" w:hAnsi="Arial" w:cs="Arial"/>
                <w:sz w:val="24"/>
                <w:szCs w:val="24"/>
              </w:rPr>
              <w:t xml:space="preserve">ustalony w stosunku do ceny usługi za 1 godz. </w:t>
            </w:r>
          </w:p>
        </w:tc>
      </w:tr>
      <w:tr w:rsidR="003841F5" w:rsidRPr="002D5B58" w14:paraId="651BEBBC" w14:textId="77777777" w:rsidTr="000C58BC">
        <w:trPr>
          <w:trHeight w:val="324"/>
        </w:trPr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5A67F" w14:textId="2BE49E7A" w:rsidR="003841F5" w:rsidRPr="002D5B58" w:rsidRDefault="00543774" w:rsidP="002D5B58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D5B58">
              <w:rPr>
                <w:rFonts w:ascii="Arial" w:hAnsi="Arial" w:cs="Arial"/>
                <w:sz w:val="24"/>
                <w:szCs w:val="24"/>
              </w:rPr>
              <w:t>do 100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13932" w14:textId="7CA07713" w:rsidR="003841F5" w:rsidRPr="002D5B58" w:rsidRDefault="00543774" w:rsidP="002D5B58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D5B5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841F5" w:rsidRPr="002D5B58" w14:paraId="455A2AAB" w14:textId="77777777" w:rsidTr="000C58BC">
        <w:trPr>
          <w:trHeight w:val="322"/>
        </w:trPr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F6A74" w14:textId="35BDA815" w:rsidR="003841F5" w:rsidRPr="002D5B58" w:rsidRDefault="00386CCF" w:rsidP="002D5B58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D5B58">
              <w:rPr>
                <w:rFonts w:ascii="Arial" w:hAnsi="Arial" w:cs="Arial"/>
                <w:sz w:val="24"/>
                <w:szCs w:val="24"/>
              </w:rPr>
              <w:t>powyżej 100 – 130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3D834" w14:textId="61466B24" w:rsidR="003841F5" w:rsidRPr="002D5B58" w:rsidRDefault="00543774" w:rsidP="002D5B58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D5B5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3841F5" w:rsidRPr="002D5B58" w14:paraId="6EF528F7" w14:textId="77777777" w:rsidTr="000C58BC">
        <w:trPr>
          <w:trHeight w:val="324"/>
        </w:trPr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3AB8D" w14:textId="54937B26" w:rsidR="003841F5" w:rsidRPr="002D5B58" w:rsidRDefault="00386CCF" w:rsidP="002D5B58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D5B58">
              <w:rPr>
                <w:rFonts w:ascii="Arial" w:hAnsi="Arial" w:cs="Arial"/>
                <w:sz w:val="24"/>
                <w:szCs w:val="24"/>
              </w:rPr>
              <w:t>powyżej 130 – 160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91A5D" w14:textId="5D18FAD2" w:rsidR="003841F5" w:rsidRPr="002D5B58" w:rsidRDefault="00543774" w:rsidP="002D5B58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D5B58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3841F5" w:rsidRPr="002D5B58" w14:paraId="0735431C" w14:textId="77777777" w:rsidTr="000C58BC">
        <w:trPr>
          <w:trHeight w:val="322"/>
        </w:trPr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17B00" w14:textId="480C39B2" w:rsidR="003841F5" w:rsidRPr="002D5B58" w:rsidRDefault="00386CCF" w:rsidP="002D5B58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D5B58">
              <w:rPr>
                <w:rFonts w:ascii="Arial" w:hAnsi="Arial" w:cs="Arial"/>
                <w:sz w:val="24"/>
                <w:szCs w:val="24"/>
              </w:rPr>
              <w:t>powyżej 160 – 190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87ECC" w14:textId="1E352FC6" w:rsidR="003841F5" w:rsidRPr="002D5B58" w:rsidRDefault="00543774" w:rsidP="002D5B58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D5B58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3841F5" w:rsidRPr="002D5B58" w14:paraId="0BC9CBC9" w14:textId="77777777" w:rsidTr="000C58BC">
        <w:trPr>
          <w:trHeight w:val="324"/>
        </w:trPr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C4B56" w14:textId="041EAE70" w:rsidR="003841F5" w:rsidRPr="002D5B58" w:rsidRDefault="00386CCF" w:rsidP="002D5B58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D5B58">
              <w:rPr>
                <w:rFonts w:ascii="Arial" w:hAnsi="Arial" w:cs="Arial"/>
                <w:sz w:val="24"/>
                <w:szCs w:val="24"/>
              </w:rPr>
              <w:t>powyżej 190 – 220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2E4A0" w14:textId="5290D49D" w:rsidR="003841F5" w:rsidRPr="002D5B58" w:rsidRDefault="00543774" w:rsidP="002D5B58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D5B58">
              <w:rPr>
                <w:rFonts w:ascii="Arial" w:hAnsi="Arial" w:cs="Arial"/>
                <w:sz w:val="24"/>
                <w:szCs w:val="24"/>
              </w:rPr>
              <w:t>25</w:t>
            </w:r>
          </w:p>
        </w:tc>
      </w:tr>
      <w:tr w:rsidR="003841F5" w:rsidRPr="002D5B58" w14:paraId="37AFA63D" w14:textId="77777777" w:rsidTr="000C58BC">
        <w:trPr>
          <w:trHeight w:val="324"/>
        </w:trPr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B82A9" w14:textId="1000C06E" w:rsidR="003841F5" w:rsidRPr="002D5B58" w:rsidRDefault="00386CCF" w:rsidP="002D5B58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D5B58">
              <w:rPr>
                <w:rFonts w:ascii="Arial" w:hAnsi="Arial" w:cs="Arial"/>
                <w:sz w:val="24"/>
                <w:szCs w:val="24"/>
              </w:rPr>
              <w:t>powyżej 220</w:t>
            </w:r>
            <w:r w:rsidR="006435C9" w:rsidRPr="002D5B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D5B58">
              <w:rPr>
                <w:rFonts w:ascii="Arial" w:hAnsi="Arial" w:cs="Arial"/>
                <w:sz w:val="24"/>
                <w:szCs w:val="24"/>
              </w:rPr>
              <w:t>– 250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0606B" w14:textId="4A1374B8" w:rsidR="003841F5" w:rsidRPr="002D5B58" w:rsidRDefault="00543774" w:rsidP="002D5B58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D5B58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3841F5" w:rsidRPr="002D5B58" w14:paraId="5B752C1A" w14:textId="77777777" w:rsidTr="000C58BC">
        <w:trPr>
          <w:trHeight w:val="322"/>
        </w:trPr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942EE" w14:textId="1515A34F" w:rsidR="003841F5" w:rsidRPr="002D5B58" w:rsidRDefault="00386CCF" w:rsidP="002D5B58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D5B58">
              <w:rPr>
                <w:rFonts w:ascii="Arial" w:hAnsi="Arial" w:cs="Arial"/>
                <w:sz w:val="24"/>
                <w:szCs w:val="24"/>
              </w:rPr>
              <w:t>powyżej 250 – 300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99D51" w14:textId="0B18D7A1" w:rsidR="003841F5" w:rsidRPr="002D5B58" w:rsidRDefault="00543774" w:rsidP="002D5B58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D5B58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3841F5" w:rsidRPr="002D5B58" w14:paraId="67F1B153" w14:textId="77777777" w:rsidTr="000C58BC">
        <w:trPr>
          <w:trHeight w:val="324"/>
        </w:trPr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9CF11" w14:textId="67DCCABD" w:rsidR="003841F5" w:rsidRPr="002D5B58" w:rsidRDefault="00386CCF" w:rsidP="002D5B58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D5B58">
              <w:rPr>
                <w:rFonts w:ascii="Arial" w:hAnsi="Arial" w:cs="Arial"/>
                <w:sz w:val="24"/>
                <w:szCs w:val="24"/>
              </w:rPr>
              <w:lastRenderedPageBreak/>
              <w:t>powyżej 300 – 350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98F0D" w14:textId="65038CB2" w:rsidR="003841F5" w:rsidRPr="002D5B58" w:rsidRDefault="00543774" w:rsidP="002D5B58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D5B58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3841F5" w:rsidRPr="002D5B58" w14:paraId="6C9AF2E2" w14:textId="77777777" w:rsidTr="000C58BC">
        <w:trPr>
          <w:trHeight w:val="322"/>
        </w:trPr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CA18F" w14:textId="3F90EBDD" w:rsidR="003841F5" w:rsidRPr="002D5B58" w:rsidRDefault="00386CCF" w:rsidP="002D5B58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D5B58">
              <w:rPr>
                <w:rFonts w:ascii="Arial" w:hAnsi="Arial" w:cs="Arial"/>
                <w:sz w:val="24"/>
                <w:szCs w:val="24"/>
              </w:rPr>
              <w:t>powyżej 350 – 400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EADB6" w14:textId="38E0BC66" w:rsidR="003841F5" w:rsidRPr="002D5B58" w:rsidRDefault="00543774" w:rsidP="002D5B58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D5B58"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3841F5" w:rsidRPr="002D5B58" w14:paraId="2A7FFFD5" w14:textId="77777777" w:rsidTr="000C58BC">
        <w:trPr>
          <w:trHeight w:val="324"/>
        </w:trPr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4CB28" w14:textId="13989E5E" w:rsidR="003841F5" w:rsidRPr="002D5B58" w:rsidRDefault="00386CCF" w:rsidP="002D5B58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D5B58">
              <w:rPr>
                <w:rFonts w:ascii="Arial" w:hAnsi="Arial" w:cs="Arial"/>
                <w:sz w:val="24"/>
                <w:szCs w:val="24"/>
              </w:rPr>
              <w:t xml:space="preserve">powyżej 400 </w:t>
            </w:r>
            <w:r w:rsidR="00547DD8" w:rsidRPr="002D5B58">
              <w:rPr>
                <w:rFonts w:ascii="Arial" w:hAnsi="Arial" w:cs="Arial"/>
                <w:sz w:val="24"/>
                <w:szCs w:val="24"/>
              </w:rPr>
              <w:t>–</w:t>
            </w:r>
            <w:r w:rsidRPr="002D5B58">
              <w:rPr>
                <w:rFonts w:ascii="Arial" w:hAnsi="Arial" w:cs="Arial"/>
                <w:sz w:val="24"/>
                <w:szCs w:val="24"/>
              </w:rPr>
              <w:t xml:space="preserve"> 450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2652C" w14:textId="761DF69B" w:rsidR="003841F5" w:rsidRPr="002D5B58" w:rsidRDefault="00543774" w:rsidP="002D5B58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D5B58">
              <w:rPr>
                <w:rFonts w:ascii="Arial" w:hAnsi="Arial" w:cs="Arial"/>
                <w:sz w:val="24"/>
                <w:szCs w:val="24"/>
              </w:rPr>
              <w:t>70</w:t>
            </w:r>
          </w:p>
        </w:tc>
      </w:tr>
      <w:tr w:rsidR="003841F5" w:rsidRPr="002D5B58" w14:paraId="59957307" w14:textId="77777777" w:rsidTr="000C58BC">
        <w:trPr>
          <w:trHeight w:val="324"/>
        </w:trPr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666B9" w14:textId="768A8CD2" w:rsidR="003841F5" w:rsidRPr="002D5B58" w:rsidRDefault="00543774" w:rsidP="002D5B58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D5B58">
              <w:rPr>
                <w:rFonts w:ascii="Arial" w:hAnsi="Arial" w:cs="Arial"/>
                <w:sz w:val="24"/>
                <w:szCs w:val="24"/>
              </w:rPr>
              <w:t>powyżej 450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F809A" w14:textId="3C493F83" w:rsidR="003841F5" w:rsidRPr="002D5B58" w:rsidRDefault="00543774" w:rsidP="002D5B58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D5B5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</w:tbl>
    <w:p w14:paraId="4F669D2C" w14:textId="77777777" w:rsidR="000C58BC" w:rsidRPr="002D5B58" w:rsidRDefault="000C58BC" w:rsidP="002D5B58">
      <w:pPr>
        <w:spacing w:after="0" w:line="276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</w:p>
    <w:p w14:paraId="71A3E4B4" w14:textId="77859D55" w:rsidR="00A6284A" w:rsidRPr="002D5B58" w:rsidRDefault="00A6284A" w:rsidP="002D5B58">
      <w:pPr>
        <w:numPr>
          <w:ilvl w:val="1"/>
          <w:numId w:val="6"/>
        </w:numPr>
        <w:spacing w:after="0" w:line="276" w:lineRule="auto"/>
        <w:ind w:right="0" w:firstLine="284"/>
        <w:jc w:val="left"/>
        <w:rPr>
          <w:rFonts w:ascii="Arial" w:hAnsi="Arial" w:cs="Arial"/>
          <w:sz w:val="24"/>
          <w:szCs w:val="24"/>
        </w:rPr>
      </w:pPr>
      <w:r w:rsidRPr="002D5B58">
        <w:rPr>
          <w:rFonts w:ascii="Arial" w:hAnsi="Arial" w:cs="Arial"/>
          <w:sz w:val="24"/>
          <w:szCs w:val="24"/>
        </w:rPr>
        <w:t>Określa się wysokość opłaty za jedną godzinę:</w:t>
      </w:r>
    </w:p>
    <w:p w14:paraId="3324068F" w14:textId="43A98117" w:rsidR="00A6284A" w:rsidRPr="002D5B58" w:rsidRDefault="00543774" w:rsidP="002D5B58">
      <w:pPr>
        <w:pStyle w:val="Akapitzlist"/>
        <w:numPr>
          <w:ilvl w:val="0"/>
          <w:numId w:val="9"/>
        </w:numPr>
        <w:tabs>
          <w:tab w:val="left" w:pos="284"/>
        </w:tabs>
        <w:spacing w:after="0" w:line="276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 w:rsidRPr="002D5B58">
        <w:rPr>
          <w:rFonts w:ascii="Arial" w:hAnsi="Arial" w:cs="Arial"/>
          <w:sz w:val="24"/>
          <w:szCs w:val="24"/>
        </w:rPr>
        <w:t xml:space="preserve">usług opiekuńczych </w:t>
      </w:r>
      <w:r w:rsidR="00A6284A" w:rsidRPr="002D5B58">
        <w:rPr>
          <w:rFonts w:ascii="Arial" w:hAnsi="Arial" w:cs="Arial"/>
          <w:sz w:val="24"/>
          <w:szCs w:val="24"/>
        </w:rPr>
        <w:t xml:space="preserve">w wysokości </w:t>
      </w:r>
      <w:r w:rsidR="00DC44D8" w:rsidRPr="002D5B58">
        <w:rPr>
          <w:rFonts w:ascii="Arial" w:hAnsi="Arial" w:cs="Arial"/>
          <w:sz w:val="24"/>
          <w:szCs w:val="24"/>
        </w:rPr>
        <w:t>37</w:t>
      </w:r>
      <w:r w:rsidR="00A6284A" w:rsidRPr="002D5B58">
        <w:rPr>
          <w:rFonts w:ascii="Arial" w:hAnsi="Arial" w:cs="Arial"/>
          <w:sz w:val="24"/>
          <w:szCs w:val="24"/>
        </w:rPr>
        <w:t>,</w:t>
      </w:r>
      <w:r w:rsidR="00DC44D8" w:rsidRPr="002D5B58">
        <w:rPr>
          <w:rFonts w:ascii="Arial" w:hAnsi="Arial" w:cs="Arial"/>
          <w:sz w:val="24"/>
          <w:szCs w:val="24"/>
        </w:rPr>
        <w:t>50</w:t>
      </w:r>
      <w:r w:rsidR="00A6284A" w:rsidRPr="002D5B58">
        <w:rPr>
          <w:rFonts w:ascii="Arial" w:hAnsi="Arial" w:cs="Arial"/>
          <w:sz w:val="24"/>
          <w:szCs w:val="24"/>
        </w:rPr>
        <w:t xml:space="preserve"> zł,</w:t>
      </w:r>
    </w:p>
    <w:p w14:paraId="7B6D1909" w14:textId="02A9E4EB" w:rsidR="003841F5" w:rsidRPr="002D5B58" w:rsidRDefault="00543774" w:rsidP="002D5B58">
      <w:pPr>
        <w:pStyle w:val="Akapitzlist"/>
        <w:numPr>
          <w:ilvl w:val="0"/>
          <w:numId w:val="9"/>
        </w:numPr>
        <w:tabs>
          <w:tab w:val="left" w:pos="284"/>
        </w:tabs>
        <w:spacing w:after="0" w:line="276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 w:rsidRPr="002D5B58">
        <w:rPr>
          <w:rFonts w:ascii="Arial" w:hAnsi="Arial" w:cs="Arial"/>
          <w:sz w:val="24"/>
          <w:szCs w:val="24"/>
        </w:rPr>
        <w:t>specjalistycznych usług opiekuńczych</w:t>
      </w:r>
      <w:r w:rsidR="00D46B8B" w:rsidRPr="002D5B58">
        <w:rPr>
          <w:rFonts w:ascii="Arial" w:hAnsi="Arial" w:cs="Arial"/>
          <w:sz w:val="24"/>
          <w:szCs w:val="24"/>
        </w:rPr>
        <w:t>, z wyłączeniem specjalistycznych usług opiekuńczych</w:t>
      </w:r>
      <w:r w:rsidR="0063768E" w:rsidRPr="002D5B58">
        <w:rPr>
          <w:rFonts w:ascii="Arial" w:hAnsi="Arial" w:cs="Arial"/>
          <w:sz w:val="24"/>
          <w:szCs w:val="24"/>
        </w:rPr>
        <w:t xml:space="preserve"> dla osób z zaburzeniami </w:t>
      </w:r>
      <w:r w:rsidR="00CC153B" w:rsidRPr="002D5B58">
        <w:rPr>
          <w:rFonts w:ascii="Arial" w:hAnsi="Arial" w:cs="Arial"/>
          <w:sz w:val="24"/>
          <w:szCs w:val="24"/>
        </w:rPr>
        <w:t>p</w:t>
      </w:r>
      <w:r w:rsidR="0063768E" w:rsidRPr="002D5B58">
        <w:rPr>
          <w:rFonts w:ascii="Arial" w:hAnsi="Arial" w:cs="Arial"/>
          <w:sz w:val="24"/>
          <w:szCs w:val="24"/>
        </w:rPr>
        <w:t>sychicznymi</w:t>
      </w:r>
      <w:r w:rsidRPr="002D5B58">
        <w:rPr>
          <w:rFonts w:ascii="Arial" w:hAnsi="Arial" w:cs="Arial"/>
          <w:sz w:val="24"/>
          <w:szCs w:val="24"/>
        </w:rPr>
        <w:t xml:space="preserve"> w wysokości </w:t>
      </w:r>
      <w:r w:rsidR="00DC44D8" w:rsidRPr="002D5B58">
        <w:rPr>
          <w:rFonts w:ascii="Arial" w:hAnsi="Arial" w:cs="Arial"/>
          <w:sz w:val="24"/>
          <w:szCs w:val="24"/>
        </w:rPr>
        <w:t>37</w:t>
      </w:r>
      <w:r w:rsidR="00A6284A" w:rsidRPr="002D5B58">
        <w:rPr>
          <w:rFonts w:ascii="Arial" w:hAnsi="Arial" w:cs="Arial"/>
          <w:sz w:val="24"/>
          <w:szCs w:val="24"/>
        </w:rPr>
        <w:t>,</w:t>
      </w:r>
      <w:r w:rsidR="00DC44D8" w:rsidRPr="002D5B58">
        <w:rPr>
          <w:rFonts w:ascii="Arial" w:hAnsi="Arial" w:cs="Arial"/>
          <w:sz w:val="24"/>
          <w:szCs w:val="24"/>
        </w:rPr>
        <w:t>50</w:t>
      </w:r>
      <w:r w:rsidR="00A6284A" w:rsidRPr="002D5B58">
        <w:rPr>
          <w:rFonts w:ascii="Arial" w:hAnsi="Arial" w:cs="Arial"/>
          <w:sz w:val="24"/>
          <w:szCs w:val="24"/>
        </w:rPr>
        <w:t xml:space="preserve"> zł</w:t>
      </w:r>
      <w:r w:rsidRPr="002D5B58">
        <w:rPr>
          <w:rFonts w:ascii="Arial" w:hAnsi="Arial" w:cs="Arial"/>
          <w:sz w:val="24"/>
          <w:szCs w:val="24"/>
        </w:rPr>
        <w:t>.</w:t>
      </w:r>
    </w:p>
    <w:p w14:paraId="1C10A445" w14:textId="341DC784" w:rsidR="00340880" w:rsidRPr="002D5B58" w:rsidRDefault="00340880" w:rsidP="002D5B58">
      <w:pPr>
        <w:pStyle w:val="Akapitzlist"/>
        <w:numPr>
          <w:ilvl w:val="1"/>
          <w:numId w:val="6"/>
        </w:numPr>
        <w:tabs>
          <w:tab w:val="left" w:pos="426"/>
        </w:tabs>
        <w:spacing w:after="0" w:line="276" w:lineRule="auto"/>
        <w:ind w:right="0" w:firstLine="284"/>
        <w:jc w:val="left"/>
        <w:rPr>
          <w:rFonts w:ascii="Arial" w:hAnsi="Arial" w:cs="Arial"/>
          <w:color w:val="auto"/>
          <w:sz w:val="24"/>
          <w:szCs w:val="24"/>
        </w:rPr>
      </w:pPr>
      <w:r w:rsidRPr="002D5B58">
        <w:rPr>
          <w:rFonts w:ascii="Arial" w:hAnsi="Arial" w:cs="Arial"/>
          <w:color w:val="auto"/>
          <w:sz w:val="24"/>
          <w:szCs w:val="24"/>
        </w:rPr>
        <w:t>Wysokoś</w:t>
      </w:r>
      <w:r w:rsidR="00E25A31" w:rsidRPr="002D5B58">
        <w:rPr>
          <w:rFonts w:ascii="Arial" w:hAnsi="Arial" w:cs="Arial"/>
          <w:color w:val="auto"/>
          <w:sz w:val="24"/>
          <w:szCs w:val="24"/>
        </w:rPr>
        <w:t>ć</w:t>
      </w:r>
      <w:r w:rsidRPr="002D5B58">
        <w:rPr>
          <w:rFonts w:ascii="Arial" w:hAnsi="Arial" w:cs="Arial"/>
          <w:color w:val="auto"/>
          <w:sz w:val="24"/>
          <w:szCs w:val="24"/>
        </w:rPr>
        <w:t xml:space="preserve"> odpłatności stanowić będzie iloczyn liczby godzin usług faktycznie wykonanych w danym miesiącu, ceny za jedną godzinę danych usług i wyrażonego w procentach wskaźnika odpłatności za przyznane usługi.</w:t>
      </w:r>
    </w:p>
    <w:p w14:paraId="4BE1283D" w14:textId="14BD6305" w:rsidR="00E25A31" w:rsidRPr="002D5B58" w:rsidRDefault="00543774" w:rsidP="002D5B58">
      <w:pPr>
        <w:pStyle w:val="Akapitzlist"/>
        <w:numPr>
          <w:ilvl w:val="1"/>
          <w:numId w:val="6"/>
        </w:numPr>
        <w:spacing w:after="0" w:line="276" w:lineRule="auto"/>
        <w:ind w:right="0" w:firstLine="284"/>
        <w:jc w:val="left"/>
        <w:rPr>
          <w:rFonts w:ascii="Arial" w:hAnsi="Arial" w:cs="Arial"/>
          <w:color w:val="auto"/>
          <w:sz w:val="24"/>
          <w:szCs w:val="24"/>
        </w:rPr>
      </w:pPr>
      <w:r w:rsidRPr="002D5B58">
        <w:rPr>
          <w:rFonts w:ascii="Arial" w:hAnsi="Arial" w:cs="Arial"/>
          <w:color w:val="auto"/>
          <w:sz w:val="24"/>
          <w:szCs w:val="24"/>
        </w:rPr>
        <w:t xml:space="preserve">Korzystający z usług zobowiązani są do regulowania opłat </w:t>
      </w:r>
      <w:r w:rsidR="00386CCF" w:rsidRPr="002D5B58">
        <w:rPr>
          <w:rFonts w:ascii="Arial" w:hAnsi="Arial" w:cs="Arial"/>
          <w:color w:val="auto"/>
          <w:sz w:val="24"/>
          <w:szCs w:val="24"/>
        </w:rPr>
        <w:t>za każdy miesiąc korzystania z usług po wykonaniu usługi i przedstawieniu rozliczenia przez wykonawcę usługi.</w:t>
      </w:r>
      <w:r w:rsidR="002D5B58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705C0E4A" w14:textId="69C4A3A7" w:rsidR="00D21800" w:rsidRPr="002D5B58" w:rsidRDefault="00A6284A" w:rsidP="002D5B58">
      <w:pPr>
        <w:pStyle w:val="Akapitzlist"/>
        <w:numPr>
          <w:ilvl w:val="1"/>
          <w:numId w:val="6"/>
        </w:numPr>
        <w:spacing w:after="0" w:line="276" w:lineRule="auto"/>
        <w:ind w:right="0" w:firstLine="284"/>
        <w:jc w:val="left"/>
        <w:rPr>
          <w:rFonts w:ascii="Arial" w:hAnsi="Arial" w:cs="Arial"/>
          <w:sz w:val="24"/>
          <w:szCs w:val="24"/>
        </w:rPr>
      </w:pPr>
      <w:r w:rsidRPr="002D5B58">
        <w:rPr>
          <w:rFonts w:ascii="Arial" w:hAnsi="Arial" w:cs="Arial"/>
          <w:color w:val="auto"/>
          <w:sz w:val="24"/>
          <w:szCs w:val="24"/>
        </w:rPr>
        <w:t xml:space="preserve"> Osoba ponosząca odpłatność za usługi może zostać zwolniona całkowicie z odpłatności, ze względu na:</w:t>
      </w:r>
      <w:r w:rsidR="002D5B58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110A5887" w14:textId="61437416" w:rsidR="00B609E6" w:rsidRPr="002D5B58" w:rsidRDefault="00A6284A" w:rsidP="002D5B58">
      <w:pPr>
        <w:pStyle w:val="Akapitzlist"/>
        <w:numPr>
          <w:ilvl w:val="0"/>
          <w:numId w:val="13"/>
        </w:numPr>
        <w:tabs>
          <w:tab w:val="left" w:pos="284"/>
          <w:tab w:val="left" w:pos="426"/>
        </w:tabs>
        <w:spacing w:after="0" w:line="276" w:lineRule="auto"/>
        <w:ind w:left="0" w:right="0" w:firstLine="0"/>
        <w:jc w:val="left"/>
        <w:rPr>
          <w:rFonts w:ascii="Arial" w:hAnsi="Arial" w:cs="Arial"/>
          <w:color w:val="auto"/>
          <w:sz w:val="24"/>
          <w:szCs w:val="24"/>
        </w:rPr>
      </w:pPr>
      <w:r w:rsidRPr="002D5B58">
        <w:rPr>
          <w:rFonts w:ascii="Arial" w:hAnsi="Arial" w:cs="Arial"/>
          <w:color w:val="auto"/>
          <w:sz w:val="24"/>
          <w:szCs w:val="24"/>
        </w:rPr>
        <w:t>korzystanie co najmniej z dwóch rodzajów usług</w:t>
      </w:r>
      <w:r w:rsidR="00E25A31" w:rsidRPr="002D5B58">
        <w:rPr>
          <w:rFonts w:ascii="Arial" w:hAnsi="Arial" w:cs="Arial"/>
          <w:color w:val="auto"/>
          <w:sz w:val="24"/>
          <w:szCs w:val="24"/>
        </w:rPr>
        <w:t xml:space="preserve"> tj.</w:t>
      </w:r>
      <w:r w:rsidR="00E25A31" w:rsidRPr="002D5B58">
        <w:rPr>
          <w:rFonts w:ascii="Arial" w:hAnsi="Arial" w:cs="Arial"/>
          <w:sz w:val="24"/>
          <w:szCs w:val="24"/>
        </w:rPr>
        <w:t xml:space="preserve"> usług opiekuńczych i specjalistycznych usług opiekuńczych lub specjalistycznych usług opiekuńczych dla osób z zaburzeniami psychicznymi</w:t>
      </w:r>
      <w:r w:rsidRPr="002D5B58">
        <w:rPr>
          <w:rFonts w:ascii="Arial" w:hAnsi="Arial" w:cs="Arial"/>
          <w:color w:val="auto"/>
          <w:sz w:val="24"/>
          <w:szCs w:val="24"/>
        </w:rPr>
        <w:t xml:space="preserve">, </w:t>
      </w:r>
    </w:p>
    <w:p w14:paraId="70AC14C6" w14:textId="73C9506C" w:rsidR="00A6284A" w:rsidRPr="002D5B58" w:rsidRDefault="00A6284A" w:rsidP="002D5B58">
      <w:pPr>
        <w:pStyle w:val="Akapitzlist"/>
        <w:numPr>
          <w:ilvl w:val="0"/>
          <w:numId w:val="13"/>
        </w:numPr>
        <w:tabs>
          <w:tab w:val="left" w:pos="284"/>
          <w:tab w:val="left" w:pos="426"/>
        </w:tabs>
        <w:spacing w:after="0" w:line="276" w:lineRule="auto"/>
        <w:ind w:left="0" w:right="0" w:firstLine="0"/>
        <w:jc w:val="left"/>
        <w:rPr>
          <w:rFonts w:ascii="Arial" w:hAnsi="Arial" w:cs="Arial"/>
          <w:color w:val="auto"/>
          <w:sz w:val="24"/>
          <w:szCs w:val="24"/>
        </w:rPr>
      </w:pPr>
      <w:r w:rsidRPr="002D5B58">
        <w:rPr>
          <w:rFonts w:ascii="Arial" w:hAnsi="Arial" w:cs="Arial"/>
          <w:color w:val="auto"/>
          <w:sz w:val="24"/>
          <w:szCs w:val="24"/>
        </w:rPr>
        <w:t>konieczność ponoszenia opłat za pobyt członka rodziny w placówce opiekuńczo</w:t>
      </w:r>
      <w:r w:rsidR="00B609E6" w:rsidRPr="002D5B58">
        <w:rPr>
          <w:rFonts w:ascii="Arial" w:hAnsi="Arial" w:cs="Arial"/>
          <w:color w:val="auto"/>
          <w:sz w:val="24"/>
          <w:szCs w:val="24"/>
        </w:rPr>
        <w:t xml:space="preserve"> – </w:t>
      </w:r>
      <w:r w:rsidRPr="002D5B58">
        <w:rPr>
          <w:rFonts w:ascii="Arial" w:hAnsi="Arial" w:cs="Arial"/>
          <w:color w:val="auto"/>
          <w:sz w:val="24"/>
          <w:szCs w:val="24"/>
        </w:rPr>
        <w:t xml:space="preserve">wychowawczej, domu pomocy społecznej, ośrodku wsparcia, </w:t>
      </w:r>
    </w:p>
    <w:p w14:paraId="6AA55822" w14:textId="6E1C8E08" w:rsidR="00D21800" w:rsidRPr="002D5B58" w:rsidRDefault="00A6284A" w:rsidP="002D5B58">
      <w:pPr>
        <w:pStyle w:val="Akapitzlist"/>
        <w:numPr>
          <w:ilvl w:val="0"/>
          <w:numId w:val="13"/>
        </w:numPr>
        <w:tabs>
          <w:tab w:val="left" w:pos="284"/>
        </w:tabs>
        <w:spacing w:after="0" w:line="276" w:lineRule="auto"/>
        <w:ind w:left="0" w:right="0" w:firstLine="0"/>
        <w:jc w:val="left"/>
        <w:rPr>
          <w:rFonts w:ascii="Arial" w:hAnsi="Arial" w:cs="Arial"/>
          <w:color w:val="auto"/>
          <w:sz w:val="24"/>
          <w:szCs w:val="24"/>
        </w:rPr>
      </w:pPr>
      <w:r w:rsidRPr="002D5B58">
        <w:rPr>
          <w:rFonts w:ascii="Arial" w:hAnsi="Arial" w:cs="Arial"/>
          <w:color w:val="auto"/>
          <w:sz w:val="24"/>
          <w:szCs w:val="24"/>
        </w:rPr>
        <w:t xml:space="preserve">konieczność korzystania z usług przez więcej niż jedną osobę </w:t>
      </w:r>
      <w:r w:rsidR="00340880" w:rsidRPr="002D5B58">
        <w:rPr>
          <w:rFonts w:ascii="Arial" w:hAnsi="Arial" w:cs="Arial"/>
          <w:color w:val="auto"/>
          <w:sz w:val="24"/>
          <w:szCs w:val="24"/>
        </w:rPr>
        <w:t>we wspólnym gospodarstwie domowym</w:t>
      </w:r>
      <w:r w:rsidRPr="002D5B58">
        <w:rPr>
          <w:rFonts w:ascii="Arial" w:hAnsi="Arial" w:cs="Arial"/>
          <w:color w:val="auto"/>
          <w:sz w:val="24"/>
          <w:szCs w:val="24"/>
        </w:rPr>
        <w:t>,</w:t>
      </w:r>
      <w:r w:rsidR="002D5B58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0533FE6E" w14:textId="2784FE55" w:rsidR="00386CCF" w:rsidRPr="002D5B58" w:rsidRDefault="00386CCF" w:rsidP="002D5B58">
      <w:pPr>
        <w:pStyle w:val="Akapitzlist"/>
        <w:numPr>
          <w:ilvl w:val="0"/>
          <w:numId w:val="13"/>
        </w:numPr>
        <w:tabs>
          <w:tab w:val="left" w:pos="284"/>
        </w:tabs>
        <w:spacing w:after="0" w:line="276" w:lineRule="auto"/>
        <w:ind w:left="0" w:right="0" w:firstLine="0"/>
        <w:jc w:val="left"/>
        <w:rPr>
          <w:rFonts w:ascii="Arial" w:hAnsi="Arial" w:cs="Arial"/>
          <w:color w:val="auto"/>
          <w:sz w:val="24"/>
          <w:szCs w:val="24"/>
        </w:rPr>
      </w:pPr>
      <w:r w:rsidRPr="002D5B58">
        <w:rPr>
          <w:rFonts w:ascii="Arial" w:hAnsi="Arial" w:cs="Arial"/>
          <w:color w:val="auto"/>
          <w:sz w:val="24"/>
          <w:szCs w:val="24"/>
        </w:rPr>
        <w:t>wiek powyżej 100 lat,</w:t>
      </w:r>
    </w:p>
    <w:p w14:paraId="5BAF2559" w14:textId="0332E9C5" w:rsidR="00E25A31" w:rsidRPr="002D5B58" w:rsidRDefault="00A6284A" w:rsidP="002D5B58">
      <w:pPr>
        <w:pStyle w:val="Akapitzlist"/>
        <w:numPr>
          <w:ilvl w:val="0"/>
          <w:numId w:val="13"/>
        </w:numPr>
        <w:tabs>
          <w:tab w:val="left" w:pos="284"/>
        </w:tabs>
        <w:spacing w:after="0" w:line="276" w:lineRule="auto"/>
        <w:ind w:left="0" w:right="0" w:firstLine="0"/>
        <w:jc w:val="left"/>
        <w:rPr>
          <w:rFonts w:ascii="Arial" w:hAnsi="Arial" w:cs="Arial"/>
          <w:color w:val="auto"/>
          <w:sz w:val="24"/>
          <w:szCs w:val="24"/>
        </w:rPr>
      </w:pPr>
      <w:r w:rsidRPr="002D5B58">
        <w:rPr>
          <w:rFonts w:ascii="Arial" w:hAnsi="Arial" w:cs="Arial"/>
          <w:color w:val="auto"/>
          <w:sz w:val="24"/>
          <w:szCs w:val="24"/>
        </w:rPr>
        <w:t>zdarzenie losowe.</w:t>
      </w:r>
      <w:r w:rsidR="002D5B58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33B08603" w14:textId="510121AE" w:rsidR="002300E7" w:rsidRPr="002D5B58" w:rsidRDefault="00E25A31" w:rsidP="002D5B58">
      <w:pPr>
        <w:pStyle w:val="Akapitzlist"/>
        <w:numPr>
          <w:ilvl w:val="1"/>
          <w:numId w:val="6"/>
        </w:numPr>
        <w:tabs>
          <w:tab w:val="left" w:pos="284"/>
        </w:tabs>
        <w:spacing w:after="0" w:line="276" w:lineRule="auto"/>
        <w:ind w:right="0" w:firstLine="284"/>
        <w:jc w:val="left"/>
        <w:rPr>
          <w:rFonts w:ascii="Arial" w:hAnsi="Arial" w:cs="Arial"/>
          <w:color w:val="auto"/>
          <w:sz w:val="24"/>
          <w:szCs w:val="24"/>
        </w:rPr>
      </w:pPr>
      <w:r w:rsidRPr="002D5B58">
        <w:rPr>
          <w:rFonts w:ascii="Arial" w:hAnsi="Arial" w:cs="Arial"/>
          <w:sz w:val="24"/>
          <w:szCs w:val="24"/>
        </w:rPr>
        <w:t xml:space="preserve"> Częściowe zwolnienie z ustalonej odpłatności może przysługiwać na czas określony w przypadku ponoszenia wydatków</w:t>
      </w:r>
      <w:r w:rsidR="002300E7" w:rsidRPr="002D5B58">
        <w:rPr>
          <w:rFonts w:ascii="Arial" w:hAnsi="Arial" w:cs="Arial"/>
          <w:sz w:val="24"/>
          <w:szCs w:val="24"/>
        </w:rPr>
        <w:t>:</w:t>
      </w:r>
    </w:p>
    <w:p w14:paraId="0B800611" w14:textId="6B68F6D6" w:rsidR="00E25A31" w:rsidRPr="002D5B58" w:rsidRDefault="00E25A31" w:rsidP="002D5B58">
      <w:pPr>
        <w:pStyle w:val="Akapitzlist"/>
        <w:numPr>
          <w:ilvl w:val="0"/>
          <w:numId w:val="14"/>
        </w:numPr>
        <w:tabs>
          <w:tab w:val="left" w:pos="284"/>
        </w:tabs>
        <w:spacing w:after="0" w:line="276" w:lineRule="auto"/>
        <w:ind w:right="0" w:hanging="720"/>
        <w:jc w:val="left"/>
        <w:rPr>
          <w:rFonts w:ascii="Arial" w:hAnsi="Arial" w:cs="Arial"/>
          <w:color w:val="auto"/>
          <w:sz w:val="24"/>
          <w:szCs w:val="24"/>
        </w:rPr>
      </w:pPr>
      <w:r w:rsidRPr="002D5B58">
        <w:rPr>
          <w:rFonts w:ascii="Arial" w:hAnsi="Arial" w:cs="Arial"/>
          <w:color w:val="auto"/>
          <w:sz w:val="24"/>
          <w:szCs w:val="24"/>
        </w:rPr>
        <w:t>na leki i leczenie</w:t>
      </w:r>
      <w:r w:rsidR="002300E7" w:rsidRPr="002D5B58">
        <w:rPr>
          <w:rFonts w:ascii="Arial" w:hAnsi="Arial" w:cs="Arial"/>
          <w:color w:val="auto"/>
          <w:sz w:val="24"/>
          <w:szCs w:val="24"/>
        </w:rPr>
        <w:t xml:space="preserve"> w wysokości powyżej </w:t>
      </w:r>
      <w:r w:rsidR="00654260" w:rsidRPr="002D5B58">
        <w:rPr>
          <w:rFonts w:ascii="Arial" w:hAnsi="Arial" w:cs="Arial"/>
          <w:color w:val="auto"/>
          <w:sz w:val="24"/>
          <w:szCs w:val="24"/>
        </w:rPr>
        <w:t>15</w:t>
      </w:r>
      <w:r w:rsidR="002300E7" w:rsidRPr="002D5B58">
        <w:rPr>
          <w:rFonts w:ascii="Arial" w:hAnsi="Arial" w:cs="Arial"/>
          <w:color w:val="auto"/>
          <w:sz w:val="24"/>
          <w:szCs w:val="24"/>
        </w:rPr>
        <w:t>%</w:t>
      </w:r>
      <w:r w:rsidR="00654260" w:rsidRPr="002D5B58">
        <w:rPr>
          <w:rFonts w:ascii="Arial" w:hAnsi="Arial" w:cs="Arial"/>
          <w:color w:val="auto"/>
          <w:sz w:val="24"/>
          <w:szCs w:val="24"/>
        </w:rPr>
        <w:t xml:space="preserve"> </w:t>
      </w:r>
      <w:r w:rsidR="00D46B8B" w:rsidRPr="002D5B58">
        <w:rPr>
          <w:rFonts w:ascii="Arial" w:hAnsi="Arial" w:cs="Arial"/>
          <w:color w:val="auto"/>
          <w:sz w:val="24"/>
          <w:szCs w:val="24"/>
        </w:rPr>
        <w:t>dochodu</w:t>
      </w:r>
      <w:r w:rsidR="00654260" w:rsidRPr="002D5B58">
        <w:rPr>
          <w:rFonts w:ascii="Arial" w:hAnsi="Arial" w:cs="Arial"/>
          <w:color w:val="auto"/>
          <w:sz w:val="24"/>
          <w:szCs w:val="24"/>
        </w:rPr>
        <w:t xml:space="preserve"> osoby</w:t>
      </w:r>
      <w:r w:rsidR="00C22911" w:rsidRPr="002D5B58">
        <w:rPr>
          <w:rFonts w:ascii="Arial" w:hAnsi="Arial" w:cs="Arial"/>
          <w:color w:val="auto"/>
          <w:sz w:val="24"/>
          <w:szCs w:val="24"/>
        </w:rPr>
        <w:t xml:space="preserve"> lub dochodu na osobę w </w:t>
      </w:r>
      <w:r w:rsidR="00654260" w:rsidRPr="002D5B58">
        <w:rPr>
          <w:rFonts w:ascii="Arial" w:hAnsi="Arial" w:cs="Arial"/>
          <w:color w:val="auto"/>
          <w:sz w:val="24"/>
          <w:szCs w:val="24"/>
        </w:rPr>
        <w:t>rodzin</w:t>
      </w:r>
      <w:r w:rsidR="00C22911" w:rsidRPr="002D5B58">
        <w:rPr>
          <w:rFonts w:ascii="Arial" w:hAnsi="Arial" w:cs="Arial"/>
          <w:color w:val="auto"/>
          <w:sz w:val="24"/>
          <w:szCs w:val="24"/>
        </w:rPr>
        <w:t>ie</w:t>
      </w:r>
      <w:r w:rsidR="002300E7" w:rsidRPr="002D5B58">
        <w:rPr>
          <w:rFonts w:ascii="Arial" w:hAnsi="Arial" w:cs="Arial"/>
          <w:color w:val="auto"/>
          <w:sz w:val="24"/>
          <w:szCs w:val="24"/>
        </w:rPr>
        <w:t>,</w:t>
      </w:r>
    </w:p>
    <w:p w14:paraId="2449CFD0" w14:textId="5ED636CA" w:rsidR="00C928A9" w:rsidRDefault="002300E7" w:rsidP="002D5B58">
      <w:pPr>
        <w:pStyle w:val="Akapitzlist"/>
        <w:numPr>
          <w:ilvl w:val="0"/>
          <w:numId w:val="14"/>
        </w:numPr>
        <w:tabs>
          <w:tab w:val="left" w:pos="284"/>
        </w:tabs>
        <w:spacing w:after="0" w:line="276" w:lineRule="auto"/>
        <w:ind w:left="0" w:right="0" w:firstLine="0"/>
        <w:jc w:val="left"/>
        <w:rPr>
          <w:rFonts w:ascii="Arial" w:hAnsi="Arial" w:cs="Arial"/>
          <w:color w:val="auto"/>
          <w:sz w:val="24"/>
          <w:szCs w:val="24"/>
        </w:rPr>
      </w:pPr>
      <w:r w:rsidRPr="002D5B58">
        <w:rPr>
          <w:rFonts w:ascii="Arial" w:hAnsi="Arial" w:cs="Arial"/>
          <w:color w:val="auto"/>
          <w:sz w:val="24"/>
          <w:szCs w:val="24"/>
        </w:rPr>
        <w:t xml:space="preserve">na opłaty związane z utrzymaniem mieszkania w wysokości powyżej </w:t>
      </w:r>
      <w:r w:rsidR="00654260" w:rsidRPr="002D5B58">
        <w:rPr>
          <w:rFonts w:ascii="Arial" w:hAnsi="Arial" w:cs="Arial"/>
          <w:color w:val="auto"/>
          <w:sz w:val="24"/>
          <w:szCs w:val="24"/>
        </w:rPr>
        <w:t>4</w:t>
      </w:r>
      <w:r w:rsidRPr="002D5B58">
        <w:rPr>
          <w:rFonts w:ascii="Arial" w:hAnsi="Arial" w:cs="Arial"/>
          <w:color w:val="auto"/>
          <w:sz w:val="24"/>
          <w:szCs w:val="24"/>
        </w:rPr>
        <w:t xml:space="preserve">0% </w:t>
      </w:r>
      <w:r w:rsidR="00D46B8B" w:rsidRPr="002D5B58">
        <w:rPr>
          <w:rFonts w:ascii="Arial" w:hAnsi="Arial" w:cs="Arial"/>
          <w:color w:val="auto"/>
          <w:sz w:val="24"/>
          <w:szCs w:val="24"/>
        </w:rPr>
        <w:t>dochodu</w:t>
      </w:r>
      <w:r w:rsidR="00654260" w:rsidRPr="002D5B58">
        <w:rPr>
          <w:rFonts w:ascii="Arial" w:hAnsi="Arial" w:cs="Arial"/>
          <w:color w:val="auto"/>
          <w:sz w:val="24"/>
          <w:szCs w:val="24"/>
        </w:rPr>
        <w:t xml:space="preserve"> osoby</w:t>
      </w:r>
      <w:r w:rsidR="00C22911" w:rsidRPr="002D5B58">
        <w:rPr>
          <w:rFonts w:ascii="Arial" w:hAnsi="Arial" w:cs="Arial"/>
          <w:color w:val="auto"/>
          <w:sz w:val="24"/>
          <w:szCs w:val="24"/>
        </w:rPr>
        <w:t xml:space="preserve"> lub dochodu na osobę w rodzinie</w:t>
      </w:r>
      <w:r w:rsidRPr="002D5B58">
        <w:rPr>
          <w:rFonts w:ascii="Arial" w:hAnsi="Arial" w:cs="Arial"/>
          <w:color w:val="auto"/>
          <w:sz w:val="24"/>
          <w:szCs w:val="24"/>
        </w:rPr>
        <w:t>.</w:t>
      </w:r>
    </w:p>
    <w:p w14:paraId="5B00C8FC" w14:textId="77777777" w:rsidR="00C928A9" w:rsidRDefault="00C928A9">
      <w:pPr>
        <w:spacing w:after="160" w:line="259" w:lineRule="auto"/>
        <w:ind w:left="0" w:right="0" w:firstLine="0"/>
        <w:jc w:val="left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br w:type="page"/>
      </w:r>
    </w:p>
    <w:p w14:paraId="1A082D54" w14:textId="24760716" w:rsidR="00793B5C" w:rsidRPr="00C928A9" w:rsidRDefault="00793B5C" w:rsidP="00C928A9">
      <w:pPr>
        <w:pStyle w:val="Nagwek5"/>
        <w:rPr>
          <w:rFonts w:ascii="Arial" w:hAnsi="Arial" w:cs="Arial"/>
          <w:sz w:val="24"/>
          <w:szCs w:val="24"/>
        </w:rPr>
      </w:pPr>
      <w:r w:rsidRPr="00C928A9">
        <w:rPr>
          <w:rFonts w:ascii="Arial" w:hAnsi="Arial" w:cs="Arial"/>
          <w:sz w:val="24"/>
          <w:szCs w:val="24"/>
        </w:rPr>
        <w:lastRenderedPageBreak/>
        <w:t>Załącznik Nr 3</w:t>
      </w:r>
      <w:r w:rsidR="00C928A9" w:rsidRPr="00C928A9">
        <w:rPr>
          <w:rFonts w:ascii="Arial" w:hAnsi="Arial" w:cs="Arial"/>
          <w:sz w:val="24"/>
          <w:szCs w:val="24"/>
        </w:rPr>
        <w:t xml:space="preserve"> </w:t>
      </w:r>
      <w:r w:rsidRPr="00C928A9">
        <w:rPr>
          <w:rFonts w:ascii="Arial" w:hAnsi="Arial" w:cs="Arial"/>
          <w:sz w:val="24"/>
          <w:szCs w:val="24"/>
        </w:rPr>
        <w:t xml:space="preserve">do uchwały Nr III/14/2024 Rady Miasta Włocławek z dnia 28 maja 2024 r. </w:t>
      </w:r>
    </w:p>
    <w:p w14:paraId="42253FF9" w14:textId="77777777" w:rsidR="0084479B" w:rsidRPr="002D5B58" w:rsidRDefault="0084479B" w:rsidP="002D5B58">
      <w:pPr>
        <w:spacing w:after="0" w:line="276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</w:p>
    <w:p w14:paraId="6B224F7C" w14:textId="15D9C18D" w:rsidR="0084479B" w:rsidRPr="002D5B58" w:rsidRDefault="00B609E6" w:rsidP="002D5B58">
      <w:pPr>
        <w:spacing w:after="0" w:line="276" w:lineRule="auto"/>
        <w:ind w:left="0" w:right="0" w:firstLine="0"/>
        <w:jc w:val="left"/>
        <w:rPr>
          <w:rFonts w:ascii="Arial" w:hAnsi="Arial" w:cs="Arial"/>
          <w:bCs/>
          <w:sz w:val="24"/>
          <w:szCs w:val="24"/>
        </w:rPr>
      </w:pPr>
      <w:r w:rsidRPr="002D5B58">
        <w:rPr>
          <w:rFonts w:ascii="Arial" w:hAnsi="Arial" w:cs="Arial"/>
          <w:bCs/>
          <w:sz w:val="24"/>
          <w:szCs w:val="24"/>
        </w:rPr>
        <w:t>szczegółowe warunki przyznawania usług sąsiedzkich, wymiar i zakres usług sąsiedzkich oraz sposób rozliczania wykonywania takich usług</w:t>
      </w:r>
    </w:p>
    <w:p w14:paraId="381196FA" w14:textId="77777777" w:rsidR="0063768E" w:rsidRPr="002D5B58" w:rsidRDefault="0063768E" w:rsidP="002D5B58">
      <w:pPr>
        <w:spacing w:after="0" w:line="276" w:lineRule="auto"/>
        <w:ind w:left="0" w:right="0" w:firstLine="0"/>
        <w:jc w:val="left"/>
        <w:rPr>
          <w:rFonts w:ascii="Arial" w:hAnsi="Arial" w:cs="Arial"/>
          <w:bCs/>
          <w:sz w:val="24"/>
          <w:szCs w:val="24"/>
        </w:rPr>
      </w:pPr>
    </w:p>
    <w:p w14:paraId="57E44941" w14:textId="3076DF8A" w:rsidR="0084479B" w:rsidRPr="002D5B58" w:rsidRDefault="0084479B" w:rsidP="002D5B58">
      <w:pPr>
        <w:pStyle w:val="Akapitzlist"/>
        <w:numPr>
          <w:ilvl w:val="0"/>
          <w:numId w:val="10"/>
        </w:numPr>
        <w:tabs>
          <w:tab w:val="left" w:pos="284"/>
        </w:tabs>
        <w:spacing w:after="0" w:line="276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 w:rsidRPr="002D5B58">
        <w:rPr>
          <w:rFonts w:ascii="Arial" w:hAnsi="Arial" w:cs="Arial"/>
          <w:sz w:val="24"/>
          <w:szCs w:val="24"/>
        </w:rPr>
        <w:t>Usługi sąsiedzkie przyznaje się po ustaleniu, że zachodzą przesłanki do ich udzielenia określone w ustawie o pomocy społecznej.</w:t>
      </w:r>
      <w:r w:rsidR="002D5B58">
        <w:rPr>
          <w:rFonts w:ascii="Arial" w:hAnsi="Arial" w:cs="Arial"/>
          <w:sz w:val="24"/>
          <w:szCs w:val="24"/>
        </w:rPr>
        <w:t xml:space="preserve"> </w:t>
      </w:r>
    </w:p>
    <w:p w14:paraId="09E427CD" w14:textId="77596245" w:rsidR="0084479B" w:rsidRPr="002D5B58" w:rsidRDefault="0084479B" w:rsidP="002D5B58">
      <w:pPr>
        <w:pStyle w:val="Akapitzlist"/>
        <w:numPr>
          <w:ilvl w:val="0"/>
          <w:numId w:val="10"/>
        </w:numPr>
        <w:tabs>
          <w:tab w:val="left" w:pos="284"/>
        </w:tabs>
        <w:spacing w:after="0" w:line="276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 w:rsidRPr="002D5B58">
        <w:rPr>
          <w:rFonts w:ascii="Arial" w:hAnsi="Arial" w:cs="Arial"/>
          <w:sz w:val="24"/>
          <w:szCs w:val="24"/>
        </w:rPr>
        <w:t>Wymiar i zakres usług sąsiedzkich oraz okres ich świadczenia ustala się w oparciu o:</w:t>
      </w:r>
    </w:p>
    <w:p w14:paraId="2B9AB4E4" w14:textId="1ED8A15C" w:rsidR="0084479B" w:rsidRPr="002D5B58" w:rsidRDefault="003C6829" w:rsidP="002D5B58">
      <w:pPr>
        <w:pStyle w:val="Akapitzlist"/>
        <w:numPr>
          <w:ilvl w:val="0"/>
          <w:numId w:val="11"/>
        </w:numPr>
        <w:tabs>
          <w:tab w:val="left" w:pos="284"/>
        </w:tabs>
        <w:spacing w:after="0" w:line="276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 w:rsidRPr="002D5B58">
        <w:rPr>
          <w:rFonts w:ascii="Arial" w:hAnsi="Arial" w:cs="Arial"/>
          <w:sz w:val="24"/>
          <w:szCs w:val="24"/>
        </w:rPr>
        <w:t xml:space="preserve">ocenę sytuacji życiowej, </w:t>
      </w:r>
      <w:r w:rsidR="00340880" w:rsidRPr="002D5B58">
        <w:rPr>
          <w:rFonts w:ascii="Arial" w:hAnsi="Arial" w:cs="Arial"/>
          <w:sz w:val="24"/>
          <w:szCs w:val="24"/>
        </w:rPr>
        <w:t xml:space="preserve">zdrowotnej, w tym </w:t>
      </w:r>
      <w:r w:rsidRPr="002D5B58">
        <w:rPr>
          <w:rFonts w:ascii="Arial" w:hAnsi="Arial" w:cs="Arial"/>
          <w:sz w:val="24"/>
          <w:szCs w:val="24"/>
        </w:rPr>
        <w:t>potrzeb wnioskodawcy, przygotowaną na podstawie wywiadu środowiskowego,</w:t>
      </w:r>
      <w:r w:rsidR="002D5B58">
        <w:rPr>
          <w:rFonts w:ascii="Arial" w:hAnsi="Arial" w:cs="Arial"/>
          <w:sz w:val="24"/>
          <w:szCs w:val="24"/>
        </w:rPr>
        <w:t xml:space="preserve"> </w:t>
      </w:r>
    </w:p>
    <w:p w14:paraId="6098A4E4" w14:textId="29B0ACA4" w:rsidR="0084479B" w:rsidRPr="002D5B58" w:rsidRDefault="003C6829" w:rsidP="002D5B58">
      <w:pPr>
        <w:pStyle w:val="Akapitzlist"/>
        <w:numPr>
          <w:ilvl w:val="0"/>
          <w:numId w:val="11"/>
        </w:numPr>
        <w:tabs>
          <w:tab w:val="left" w:pos="284"/>
        </w:tabs>
        <w:spacing w:after="0" w:line="276" w:lineRule="auto"/>
        <w:ind w:right="0" w:hanging="720"/>
        <w:jc w:val="left"/>
        <w:rPr>
          <w:rFonts w:ascii="Arial" w:hAnsi="Arial" w:cs="Arial"/>
          <w:sz w:val="24"/>
          <w:szCs w:val="24"/>
        </w:rPr>
      </w:pPr>
      <w:r w:rsidRPr="002D5B58">
        <w:rPr>
          <w:rFonts w:ascii="Arial" w:hAnsi="Arial" w:cs="Arial"/>
          <w:sz w:val="24"/>
          <w:szCs w:val="24"/>
        </w:rPr>
        <w:t>ocenę możliwości zapewnienia pomocy i opieki przez rodzinę,</w:t>
      </w:r>
      <w:r w:rsidR="002D5B58">
        <w:rPr>
          <w:rFonts w:ascii="Arial" w:hAnsi="Arial" w:cs="Arial"/>
          <w:sz w:val="24"/>
          <w:szCs w:val="24"/>
        </w:rPr>
        <w:t xml:space="preserve"> </w:t>
      </w:r>
    </w:p>
    <w:p w14:paraId="1CD85342" w14:textId="4DA3AFC8" w:rsidR="0084479B" w:rsidRPr="002D5B58" w:rsidRDefault="0084479B" w:rsidP="002D5B58">
      <w:pPr>
        <w:pStyle w:val="Akapitzlist"/>
        <w:numPr>
          <w:ilvl w:val="0"/>
          <w:numId w:val="10"/>
        </w:numPr>
        <w:tabs>
          <w:tab w:val="left" w:pos="284"/>
        </w:tabs>
        <w:spacing w:after="0" w:line="276" w:lineRule="auto"/>
        <w:ind w:left="0" w:right="0" w:firstLine="0"/>
        <w:jc w:val="left"/>
        <w:rPr>
          <w:rFonts w:ascii="Arial" w:hAnsi="Arial" w:cs="Arial"/>
          <w:color w:val="FF0000"/>
          <w:sz w:val="24"/>
          <w:szCs w:val="24"/>
        </w:rPr>
      </w:pPr>
      <w:r w:rsidRPr="002D5B58">
        <w:rPr>
          <w:rFonts w:ascii="Arial" w:hAnsi="Arial" w:cs="Arial"/>
          <w:sz w:val="24"/>
          <w:szCs w:val="24"/>
        </w:rPr>
        <w:t>Usługi sąsiedzkie, mogą być przyznawane również osobie</w:t>
      </w:r>
      <w:r w:rsidR="0029596E" w:rsidRPr="002D5B58">
        <w:rPr>
          <w:rFonts w:ascii="Arial" w:hAnsi="Arial" w:cs="Arial"/>
          <w:sz w:val="24"/>
          <w:szCs w:val="24"/>
        </w:rPr>
        <w:t xml:space="preserve"> </w:t>
      </w:r>
      <w:r w:rsidRPr="002D5B58">
        <w:rPr>
          <w:rFonts w:ascii="Arial" w:hAnsi="Arial" w:cs="Arial"/>
          <w:sz w:val="24"/>
          <w:szCs w:val="24"/>
        </w:rPr>
        <w:t>dorosłej pozostającej w rodzinie, która wymaga pomocy innych osób, a rodzina, a także wspólnie z nią</w:t>
      </w:r>
      <w:r w:rsidR="0029596E" w:rsidRPr="002D5B58">
        <w:rPr>
          <w:rFonts w:ascii="Arial" w:hAnsi="Arial" w:cs="Arial"/>
          <w:sz w:val="24"/>
          <w:szCs w:val="24"/>
        </w:rPr>
        <w:t xml:space="preserve"> zamieszkujący</w:t>
      </w:r>
      <w:r w:rsidRPr="002D5B58">
        <w:rPr>
          <w:rFonts w:ascii="Arial" w:hAnsi="Arial" w:cs="Arial"/>
          <w:sz w:val="24"/>
          <w:szCs w:val="24"/>
        </w:rPr>
        <w:t xml:space="preserve"> małżonek, wstępni, zstępni nie mogą, z uzasadnio</w:t>
      </w:r>
      <w:r w:rsidR="0029596E" w:rsidRPr="002D5B58">
        <w:rPr>
          <w:rFonts w:ascii="Arial" w:hAnsi="Arial" w:cs="Arial"/>
          <w:sz w:val="24"/>
          <w:szCs w:val="24"/>
        </w:rPr>
        <w:t xml:space="preserve">nych przyczyn, takiej pomocy zapewnić. </w:t>
      </w:r>
    </w:p>
    <w:p w14:paraId="23970A55" w14:textId="0FE6FABD" w:rsidR="00340880" w:rsidRPr="002D5B58" w:rsidRDefault="0029596E" w:rsidP="002D5B58">
      <w:pPr>
        <w:pStyle w:val="Akapitzlist"/>
        <w:numPr>
          <w:ilvl w:val="0"/>
          <w:numId w:val="10"/>
        </w:numPr>
        <w:tabs>
          <w:tab w:val="left" w:pos="284"/>
        </w:tabs>
        <w:spacing w:after="0" w:line="276" w:lineRule="auto"/>
        <w:ind w:left="0" w:right="0" w:firstLine="0"/>
        <w:jc w:val="left"/>
        <w:rPr>
          <w:rFonts w:ascii="Arial" w:hAnsi="Arial" w:cs="Arial"/>
          <w:color w:val="auto"/>
          <w:sz w:val="24"/>
          <w:szCs w:val="24"/>
        </w:rPr>
      </w:pPr>
      <w:r w:rsidRPr="002D5B58">
        <w:rPr>
          <w:rFonts w:ascii="Arial" w:hAnsi="Arial" w:cs="Arial"/>
          <w:color w:val="auto"/>
          <w:sz w:val="24"/>
          <w:szCs w:val="24"/>
        </w:rPr>
        <w:t xml:space="preserve">Zakres usług sąsiedzkich będzie dostosowany do potrzeb osoby, na rzecz której będą świadczone usługi i obejmować będzie pomoc </w:t>
      </w:r>
      <w:r w:rsidR="00340880" w:rsidRPr="002D5B58">
        <w:rPr>
          <w:rFonts w:ascii="Arial" w:hAnsi="Arial" w:cs="Arial"/>
          <w:sz w:val="24"/>
          <w:szCs w:val="24"/>
        </w:rPr>
        <w:t xml:space="preserve">w zaspokajaniu podstawowych potrzeb życiowych, podstawową opiekę </w:t>
      </w:r>
      <w:proofErr w:type="spellStart"/>
      <w:r w:rsidR="00340880" w:rsidRPr="002D5B58">
        <w:rPr>
          <w:rFonts w:ascii="Arial" w:hAnsi="Arial" w:cs="Arial"/>
          <w:sz w:val="24"/>
          <w:szCs w:val="24"/>
        </w:rPr>
        <w:t>higieniczno</w:t>
      </w:r>
      <w:proofErr w:type="spellEnd"/>
      <w:r w:rsidR="00E25A31" w:rsidRPr="002D5B58">
        <w:rPr>
          <w:rFonts w:ascii="Arial" w:hAnsi="Arial" w:cs="Arial"/>
          <w:sz w:val="24"/>
          <w:szCs w:val="24"/>
        </w:rPr>
        <w:t xml:space="preserve"> – </w:t>
      </w:r>
      <w:r w:rsidR="00340880" w:rsidRPr="002D5B58">
        <w:rPr>
          <w:rFonts w:ascii="Arial" w:hAnsi="Arial" w:cs="Arial"/>
          <w:sz w:val="24"/>
          <w:szCs w:val="24"/>
        </w:rPr>
        <w:t>pielęgnacyjną, przez którą należy rozumieć formy wsparcia niewymagające specjalistycznej wiedzy i kompetencji, oraz w miarę potrzeb i możliwości, zapewnienie kontaktów z otoczeniem</w:t>
      </w:r>
      <w:r w:rsidR="00E716AA" w:rsidRPr="002D5B58">
        <w:rPr>
          <w:rFonts w:ascii="Arial" w:hAnsi="Arial" w:cs="Arial"/>
          <w:sz w:val="24"/>
          <w:szCs w:val="24"/>
        </w:rPr>
        <w:t xml:space="preserve"> </w:t>
      </w:r>
      <w:r w:rsidR="00E716AA" w:rsidRPr="002D5B58">
        <w:rPr>
          <w:rFonts w:ascii="Arial" w:hAnsi="Arial" w:cs="Arial"/>
          <w:color w:val="auto"/>
          <w:sz w:val="24"/>
          <w:szCs w:val="24"/>
        </w:rPr>
        <w:t>(w tym pomoc w czynnościach higienicznych, ubieraniu się, porządkowaniu domu, przyrządzanie posiłków</w:t>
      </w:r>
      <w:r w:rsidR="00052750" w:rsidRPr="002D5B58">
        <w:rPr>
          <w:rFonts w:ascii="Arial" w:hAnsi="Arial" w:cs="Arial"/>
          <w:color w:val="auto"/>
          <w:sz w:val="24"/>
          <w:szCs w:val="24"/>
        </w:rPr>
        <w:t>, pranie, przynoszenie opału i palenie w piecu, rozmowy, pomoc w robieniu zakupów).</w:t>
      </w:r>
      <w:r w:rsidR="00E13F25" w:rsidRPr="002D5B58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4A32D231" w14:textId="0906B10E" w:rsidR="00340880" w:rsidRPr="002D5B58" w:rsidRDefault="00C758D7" w:rsidP="002D5B58">
      <w:pPr>
        <w:pStyle w:val="Akapitzlist"/>
        <w:numPr>
          <w:ilvl w:val="0"/>
          <w:numId w:val="10"/>
        </w:numPr>
        <w:tabs>
          <w:tab w:val="left" w:pos="284"/>
        </w:tabs>
        <w:spacing w:after="0" w:line="276" w:lineRule="auto"/>
        <w:ind w:left="0" w:right="0" w:firstLine="0"/>
        <w:jc w:val="left"/>
        <w:rPr>
          <w:rFonts w:ascii="Arial" w:hAnsi="Arial" w:cs="Arial"/>
          <w:color w:val="auto"/>
          <w:sz w:val="24"/>
          <w:szCs w:val="24"/>
        </w:rPr>
      </w:pPr>
      <w:r w:rsidRPr="002D5B58">
        <w:rPr>
          <w:rFonts w:ascii="Arial" w:hAnsi="Arial" w:cs="Arial"/>
          <w:color w:val="auto"/>
          <w:sz w:val="24"/>
          <w:szCs w:val="24"/>
        </w:rPr>
        <w:t>Usługi opiekuńcze w formie usług sąsiedzkich mogą być przyznawane jako uzupełnienie usług opiekuńczych lub jako odrębna forma tych usług.</w:t>
      </w:r>
      <w:r w:rsidR="00D46B8B" w:rsidRPr="002D5B58">
        <w:rPr>
          <w:rFonts w:ascii="Arial" w:hAnsi="Arial" w:cs="Arial"/>
          <w:color w:val="auto"/>
          <w:sz w:val="24"/>
          <w:szCs w:val="24"/>
        </w:rPr>
        <w:t xml:space="preserve"> </w:t>
      </w:r>
      <w:r w:rsidR="00340880" w:rsidRPr="002D5B58">
        <w:rPr>
          <w:rFonts w:ascii="Arial" w:hAnsi="Arial" w:cs="Arial"/>
          <w:color w:val="auto"/>
          <w:sz w:val="24"/>
          <w:szCs w:val="24"/>
        </w:rPr>
        <w:t>Usługi sąsiedzkie mogą być przyznane w maksymalnym wymiarze 30 godzin miesięcznie.</w:t>
      </w:r>
    </w:p>
    <w:p w14:paraId="1BFD1E21" w14:textId="119572EE" w:rsidR="00AA7AFD" w:rsidRPr="002D5B58" w:rsidRDefault="0029596E" w:rsidP="002D5B58">
      <w:pPr>
        <w:pStyle w:val="Akapitzlist"/>
        <w:numPr>
          <w:ilvl w:val="0"/>
          <w:numId w:val="10"/>
        </w:numPr>
        <w:tabs>
          <w:tab w:val="left" w:pos="284"/>
        </w:tabs>
        <w:spacing w:after="0" w:line="276" w:lineRule="auto"/>
        <w:ind w:left="0" w:right="0" w:firstLine="0"/>
        <w:jc w:val="left"/>
        <w:rPr>
          <w:rFonts w:ascii="Arial" w:hAnsi="Arial" w:cs="Arial"/>
          <w:color w:val="auto"/>
          <w:sz w:val="24"/>
          <w:szCs w:val="24"/>
        </w:rPr>
      </w:pPr>
      <w:r w:rsidRPr="002D5B58">
        <w:rPr>
          <w:rFonts w:ascii="Arial" w:hAnsi="Arial" w:cs="Arial"/>
          <w:color w:val="auto"/>
          <w:sz w:val="24"/>
          <w:szCs w:val="24"/>
        </w:rPr>
        <w:t>Usługi sąsiedzkie mogą być świadczone w dni robocze i wolne od pracy (soboty, niedziele i święta)</w:t>
      </w:r>
      <w:r w:rsidR="00AA7AFD" w:rsidRPr="002D5B58">
        <w:rPr>
          <w:rFonts w:ascii="Arial" w:hAnsi="Arial" w:cs="Arial"/>
          <w:color w:val="auto"/>
          <w:sz w:val="24"/>
          <w:szCs w:val="24"/>
        </w:rPr>
        <w:t>,</w:t>
      </w:r>
      <w:r w:rsidRPr="002D5B58">
        <w:rPr>
          <w:rFonts w:ascii="Arial" w:hAnsi="Arial" w:cs="Arial"/>
          <w:color w:val="auto"/>
          <w:sz w:val="24"/>
          <w:szCs w:val="24"/>
        </w:rPr>
        <w:t xml:space="preserve"> przez osobę nieposiadającą kierunkowego przygotowania zawodowego</w:t>
      </w:r>
      <w:r w:rsidR="00C758D7" w:rsidRPr="002D5B58">
        <w:rPr>
          <w:rFonts w:ascii="Arial" w:hAnsi="Arial" w:cs="Arial"/>
          <w:color w:val="auto"/>
          <w:sz w:val="24"/>
          <w:szCs w:val="24"/>
        </w:rPr>
        <w:t xml:space="preserve">, </w:t>
      </w:r>
      <w:r w:rsidR="00340880" w:rsidRPr="002D5B58">
        <w:rPr>
          <w:rFonts w:ascii="Arial" w:hAnsi="Arial" w:cs="Arial"/>
          <w:color w:val="auto"/>
          <w:sz w:val="24"/>
          <w:szCs w:val="24"/>
        </w:rPr>
        <w:t>która ukończyła szkolenie z zakresu udzielania pierwszej pomocy.</w:t>
      </w:r>
    </w:p>
    <w:p w14:paraId="655026EA" w14:textId="70FAB91D" w:rsidR="00254B4A" w:rsidRPr="002D5B58" w:rsidRDefault="00617E04" w:rsidP="002D5B58">
      <w:pPr>
        <w:pStyle w:val="Akapitzlist"/>
        <w:numPr>
          <w:ilvl w:val="0"/>
          <w:numId w:val="10"/>
        </w:numPr>
        <w:tabs>
          <w:tab w:val="left" w:pos="284"/>
        </w:tabs>
        <w:spacing w:after="0" w:line="276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 w:rsidRPr="002D5B58">
        <w:rPr>
          <w:rFonts w:ascii="Arial" w:hAnsi="Arial" w:cs="Arial"/>
          <w:color w:val="auto"/>
          <w:sz w:val="24"/>
          <w:szCs w:val="24"/>
        </w:rPr>
        <w:t xml:space="preserve"> </w:t>
      </w:r>
      <w:r w:rsidR="00AD7973" w:rsidRPr="002D5B58">
        <w:rPr>
          <w:rFonts w:ascii="Arial" w:hAnsi="Arial" w:cs="Arial"/>
          <w:color w:val="auto"/>
          <w:sz w:val="24"/>
          <w:szCs w:val="24"/>
        </w:rPr>
        <w:t xml:space="preserve">Usługi sąsiedzkie na rzecz osób i rodzin, których dochód przekracza, w przypadku osoby samotnie gospodarującej – kryterium dochodowe osoby samotnie gospodarującej, a w przypadku rodziny – kryterium dochodowe </w:t>
      </w:r>
      <w:r w:rsidR="00254B4A" w:rsidRPr="002D5B58">
        <w:rPr>
          <w:rFonts w:ascii="Arial" w:hAnsi="Arial" w:cs="Arial"/>
          <w:color w:val="auto"/>
          <w:sz w:val="24"/>
          <w:szCs w:val="24"/>
        </w:rPr>
        <w:t>na osobę</w:t>
      </w:r>
      <w:r w:rsidR="00CC153B" w:rsidRPr="002D5B58">
        <w:rPr>
          <w:rFonts w:ascii="Arial" w:hAnsi="Arial" w:cs="Arial"/>
          <w:color w:val="auto"/>
          <w:sz w:val="24"/>
          <w:szCs w:val="24"/>
        </w:rPr>
        <w:t xml:space="preserve"> </w:t>
      </w:r>
      <w:r w:rsidR="00254B4A" w:rsidRPr="002D5B58">
        <w:rPr>
          <w:rFonts w:ascii="Arial" w:hAnsi="Arial" w:cs="Arial"/>
          <w:color w:val="auto"/>
          <w:sz w:val="24"/>
          <w:szCs w:val="24"/>
        </w:rPr>
        <w:t>w rodzinie udzielane są odpłatnie. Wysokość odpłatności za usługi sąsiedzkie ustalana jest według następujących zasad:</w:t>
      </w:r>
    </w:p>
    <w:p w14:paraId="3791EE9E" w14:textId="77777777" w:rsidR="00D9124D" w:rsidRPr="002D5B58" w:rsidRDefault="00D9124D" w:rsidP="002D5B58">
      <w:pPr>
        <w:pStyle w:val="Akapitzlist"/>
        <w:tabs>
          <w:tab w:val="left" w:pos="284"/>
        </w:tabs>
        <w:spacing w:after="0" w:line="276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</w:p>
    <w:p w14:paraId="0DC8C4E3" w14:textId="010A286A" w:rsidR="003C6829" w:rsidRPr="002D5B58" w:rsidRDefault="003C6829" w:rsidP="002D5B58">
      <w:pPr>
        <w:pStyle w:val="Akapitzlist"/>
        <w:numPr>
          <w:ilvl w:val="0"/>
          <w:numId w:val="16"/>
        </w:numPr>
        <w:tabs>
          <w:tab w:val="left" w:pos="284"/>
        </w:tabs>
        <w:spacing w:after="0" w:line="276" w:lineRule="auto"/>
        <w:ind w:left="284" w:right="0" w:hanging="284"/>
        <w:jc w:val="left"/>
        <w:rPr>
          <w:rFonts w:ascii="Arial" w:hAnsi="Arial" w:cs="Arial"/>
          <w:sz w:val="24"/>
          <w:szCs w:val="24"/>
        </w:rPr>
      </w:pPr>
      <w:r w:rsidRPr="002D5B58">
        <w:rPr>
          <w:rFonts w:ascii="Arial" w:hAnsi="Arial" w:cs="Arial"/>
          <w:sz w:val="24"/>
          <w:szCs w:val="24"/>
        </w:rPr>
        <w:t>Zasady ponoszenia odpłatności przez osoby samotne i osoby samotnie gospodarujące.</w:t>
      </w:r>
      <w:r w:rsidR="002D5B58">
        <w:rPr>
          <w:rFonts w:ascii="Arial" w:hAnsi="Arial" w:cs="Arial"/>
          <w:sz w:val="24"/>
          <w:szCs w:val="24"/>
        </w:rPr>
        <w:t xml:space="preserve"> </w:t>
      </w:r>
    </w:p>
    <w:p w14:paraId="665F31B2" w14:textId="77777777" w:rsidR="0063768E" w:rsidRPr="002D5B58" w:rsidRDefault="0063768E" w:rsidP="002D5B58">
      <w:pPr>
        <w:spacing w:after="0" w:line="276" w:lineRule="auto"/>
        <w:ind w:left="0" w:right="0"/>
        <w:jc w:val="left"/>
        <w:rPr>
          <w:rFonts w:ascii="Arial" w:hAnsi="Arial" w:cs="Arial"/>
          <w:bCs/>
          <w:sz w:val="24"/>
          <w:szCs w:val="24"/>
        </w:rPr>
      </w:pPr>
    </w:p>
    <w:p w14:paraId="6A3603C4" w14:textId="5AD8225B" w:rsidR="003C6829" w:rsidRPr="002D5B58" w:rsidRDefault="003C6829" w:rsidP="002D5B58">
      <w:pPr>
        <w:spacing w:after="0" w:line="276" w:lineRule="auto"/>
        <w:ind w:left="0" w:right="0"/>
        <w:jc w:val="left"/>
        <w:rPr>
          <w:rFonts w:ascii="Arial" w:hAnsi="Arial" w:cs="Arial"/>
          <w:bCs/>
          <w:sz w:val="24"/>
          <w:szCs w:val="24"/>
        </w:rPr>
      </w:pPr>
      <w:r w:rsidRPr="002D5B58">
        <w:rPr>
          <w:rFonts w:ascii="Arial" w:hAnsi="Arial" w:cs="Arial"/>
          <w:bCs/>
          <w:sz w:val="24"/>
          <w:szCs w:val="24"/>
        </w:rPr>
        <w:t>Tabela nr 1</w:t>
      </w:r>
      <w:r w:rsidR="002D5B58">
        <w:rPr>
          <w:rFonts w:ascii="Arial" w:hAnsi="Arial" w:cs="Arial"/>
          <w:bCs/>
          <w:sz w:val="24"/>
          <w:szCs w:val="24"/>
        </w:rPr>
        <w:t xml:space="preserve"> </w:t>
      </w:r>
    </w:p>
    <w:tbl>
      <w:tblPr>
        <w:tblStyle w:val="TableGrid"/>
        <w:tblW w:w="9984" w:type="dxa"/>
        <w:tblInd w:w="-60" w:type="dxa"/>
        <w:tblCellMar>
          <w:top w:w="67" w:type="dxa"/>
          <w:left w:w="77" w:type="dxa"/>
          <w:bottom w:w="10" w:type="dxa"/>
          <w:right w:w="27" w:type="dxa"/>
        </w:tblCellMar>
        <w:tblLook w:val="04A0" w:firstRow="1" w:lastRow="0" w:firstColumn="1" w:lastColumn="0" w:noHBand="0" w:noVBand="1"/>
        <w:tblCaption w:val="Tabela nr 1 "/>
        <w:tblDescription w:val=" Procentowy dochód według kryterium dochodowego z ustawy o pomocy społecznej; Procent odpłatności ponoszony przez usługobiorcę ustalony w stosunku do ceny usługi za 1 godz. "/>
      </w:tblPr>
      <w:tblGrid>
        <w:gridCol w:w="4591"/>
        <w:gridCol w:w="5393"/>
      </w:tblGrid>
      <w:tr w:rsidR="003C6829" w:rsidRPr="002D5B58" w14:paraId="48617B5E" w14:textId="77777777" w:rsidTr="00DF7D86">
        <w:trPr>
          <w:trHeight w:val="510"/>
        </w:trPr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24354" w14:textId="2930571E" w:rsidR="003C6829" w:rsidRPr="002D5B58" w:rsidRDefault="002D5B58" w:rsidP="002D5B58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C6829" w:rsidRPr="002D5B58">
              <w:rPr>
                <w:rFonts w:ascii="Arial" w:hAnsi="Arial" w:cs="Arial"/>
                <w:sz w:val="24"/>
                <w:szCs w:val="24"/>
              </w:rPr>
              <w:t xml:space="preserve">Procentowy dochód według kryterium dochodowego z ustawy o pomocy społecznej 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B36CCB" w14:textId="73DDA985" w:rsidR="003C6829" w:rsidRPr="002D5B58" w:rsidRDefault="003C6829" w:rsidP="002D5B58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D5B58">
              <w:rPr>
                <w:rFonts w:ascii="Arial" w:hAnsi="Arial" w:cs="Arial"/>
                <w:sz w:val="24"/>
                <w:szCs w:val="24"/>
              </w:rPr>
              <w:t>Procent odpłatności ponoszony</w:t>
            </w:r>
            <w:r w:rsidR="002D5B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D5B58">
              <w:rPr>
                <w:rFonts w:ascii="Arial" w:hAnsi="Arial" w:cs="Arial"/>
                <w:sz w:val="24"/>
                <w:szCs w:val="24"/>
              </w:rPr>
              <w:t xml:space="preserve">przez usługobiorcę ustalony w stosunku do ceny usługi za 1 godz. </w:t>
            </w:r>
          </w:p>
        </w:tc>
      </w:tr>
      <w:tr w:rsidR="003C6829" w:rsidRPr="002D5B58" w14:paraId="3235F2B4" w14:textId="77777777" w:rsidTr="00DF7D86">
        <w:trPr>
          <w:trHeight w:val="113"/>
        </w:trPr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693E6" w14:textId="37BE1DE9" w:rsidR="003C6829" w:rsidRPr="002D5B58" w:rsidRDefault="003C6829" w:rsidP="002D5B58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D5B58">
              <w:rPr>
                <w:rFonts w:ascii="Arial" w:hAnsi="Arial" w:cs="Arial"/>
                <w:sz w:val="24"/>
                <w:szCs w:val="24"/>
              </w:rPr>
              <w:t>do 100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4B4BA" w14:textId="138E35CF" w:rsidR="003C6829" w:rsidRPr="002D5B58" w:rsidRDefault="003C6829" w:rsidP="002D5B58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D5B5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C6829" w:rsidRPr="002D5B58" w14:paraId="6D48BB5E" w14:textId="77777777" w:rsidTr="00DF7D86">
        <w:trPr>
          <w:trHeight w:val="113"/>
        </w:trPr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CA088" w14:textId="7D4C7B55" w:rsidR="003C6829" w:rsidRPr="002D5B58" w:rsidRDefault="002300E7" w:rsidP="002D5B58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D5B58">
              <w:rPr>
                <w:rFonts w:ascii="Arial" w:hAnsi="Arial" w:cs="Arial"/>
                <w:sz w:val="24"/>
                <w:szCs w:val="24"/>
              </w:rPr>
              <w:t xml:space="preserve"> powyżej </w:t>
            </w:r>
            <w:r w:rsidR="003C6829" w:rsidRPr="002D5B58">
              <w:rPr>
                <w:rFonts w:ascii="Arial" w:hAnsi="Arial" w:cs="Arial"/>
                <w:sz w:val="24"/>
                <w:szCs w:val="24"/>
              </w:rPr>
              <w:t>100 – 130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77AA4" w14:textId="1B40108E" w:rsidR="003C6829" w:rsidRPr="002D5B58" w:rsidRDefault="008547AA" w:rsidP="002D5B58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D5B58">
              <w:rPr>
                <w:rFonts w:ascii="Arial" w:hAnsi="Arial" w:cs="Arial"/>
                <w:color w:val="auto"/>
                <w:sz w:val="24"/>
                <w:szCs w:val="24"/>
              </w:rPr>
              <w:t>3</w:t>
            </w:r>
          </w:p>
        </w:tc>
      </w:tr>
      <w:tr w:rsidR="003C6829" w:rsidRPr="002D5B58" w14:paraId="653CA5BD" w14:textId="77777777" w:rsidTr="00DF7D86">
        <w:trPr>
          <w:trHeight w:val="113"/>
        </w:trPr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90487" w14:textId="4C8C2E66" w:rsidR="003C6829" w:rsidRPr="002D5B58" w:rsidRDefault="002300E7" w:rsidP="002D5B58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D5B58">
              <w:rPr>
                <w:rFonts w:ascii="Arial" w:hAnsi="Arial" w:cs="Arial"/>
                <w:sz w:val="24"/>
                <w:szCs w:val="24"/>
              </w:rPr>
              <w:t xml:space="preserve">powyżej </w:t>
            </w:r>
            <w:r w:rsidR="003C6829" w:rsidRPr="002D5B58">
              <w:rPr>
                <w:rFonts w:ascii="Arial" w:hAnsi="Arial" w:cs="Arial"/>
                <w:sz w:val="24"/>
                <w:szCs w:val="24"/>
              </w:rPr>
              <w:t>130 – 160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F80C9" w14:textId="70A8747D" w:rsidR="003C6829" w:rsidRPr="002D5B58" w:rsidRDefault="008547AA" w:rsidP="002D5B58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D5B58">
              <w:rPr>
                <w:rFonts w:ascii="Arial" w:hAnsi="Arial" w:cs="Arial"/>
                <w:color w:val="auto"/>
                <w:sz w:val="24"/>
                <w:szCs w:val="24"/>
              </w:rPr>
              <w:t>6</w:t>
            </w:r>
          </w:p>
        </w:tc>
      </w:tr>
      <w:tr w:rsidR="003C6829" w:rsidRPr="002D5B58" w14:paraId="1037F524" w14:textId="77777777" w:rsidTr="00DF7D86">
        <w:trPr>
          <w:trHeight w:val="113"/>
        </w:trPr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F3447" w14:textId="181740F2" w:rsidR="003C6829" w:rsidRPr="002D5B58" w:rsidRDefault="002300E7" w:rsidP="002D5B58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D5B58">
              <w:rPr>
                <w:rFonts w:ascii="Arial" w:hAnsi="Arial" w:cs="Arial"/>
                <w:sz w:val="24"/>
                <w:szCs w:val="24"/>
              </w:rPr>
              <w:t xml:space="preserve">powyżej </w:t>
            </w:r>
            <w:r w:rsidR="003C6829" w:rsidRPr="002D5B58">
              <w:rPr>
                <w:rFonts w:ascii="Arial" w:hAnsi="Arial" w:cs="Arial"/>
                <w:sz w:val="24"/>
                <w:szCs w:val="24"/>
              </w:rPr>
              <w:t>160 – 190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561DB" w14:textId="24D6DEB1" w:rsidR="003C6829" w:rsidRPr="002D5B58" w:rsidRDefault="008547AA" w:rsidP="002D5B58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D5B58">
              <w:rPr>
                <w:rFonts w:ascii="Arial" w:hAnsi="Arial" w:cs="Arial"/>
                <w:color w:val="auto"/>
                <w:sz w:val="24"/>
                <w:szCs w:val="24"/>
              </w:rPr>
              <w:t xml:space="preserve"> 10</w:t>
            </w:r>
          </w:p>
        </w:tc>
      </w:tr>
      <w:tr w:rsidR="003C6829" w:rsidRPr="002D5B58" w14:paraId="47DA21F4" w14:textId="77777777" w:rsidTr="00DF7D86">
        <w:trPr>
          <w:trHeight w:val="113"/>
        </w:trPr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40CD1" w14:textId="53BB75AB" w:rsidR="003C6829" w:rsidRPr="002D5B58" w:rsidRDefault="002300E7" w:rsidP="002D5B58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D5B58">
              <w:rPr>
                <w:rFonts w:ascii="Arial" w:hAnsi="Arial" w:cs="Arial"/>
                <w:sz w:val="24"/>
                <w:szCs w:val="24"/>
              </w:rPr>
              <w:t xml:space="preserve">powyżej </w:t>
            </w:r>
            <w:r w:rsidR="003C6829" w:rsidRPr="002D5B58">
              <w:rPr>
                <w:rFonts w:ascii="Arial" w:hAnsi="Arial" w:cs="Arial"/>
                <w:sz w:val="24"/>
                <w:szCs w:val="24"/>
              </w:rPr>
              <w:t>190 – 220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C843E" w14:textId="6229E851" w:rsidR="003C6829" w:rsidRPr="002D5B58" w:rsidRDefault="008547AA" w:rsidP="002D5B58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D5B58">
              <w:rPr>
                <w:rFonts w:ascii="Arial" w:hAnsi="Arial" w:cs="Arial"/>
                <w:color w:val="auto"/>
                <w:sz w:val="24"/>
                <w:szCs w:val="24"/>
              </w:rPr>
              <w:t xml:space="preserve"> 15</w:t>
            </w:r>
          </w:p>
        </w:tc>
      </w:tr>
      <w:tr w:rsidR="003C6829" w:rsidRPr="002D5B58" w14:paraId="258DE143" w14:textId="77777777" w:rsidTr="00DF7D86">
        <w:trPr>
          <w:trHeight w:val="113"/>
        </w:trPr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568FB" w14:textId="0B9FD565" w:rsidR="003C6829" w:rsidRPr="002D5B58" w:rsidRDefault="002300E7" w:rsidP="002D5B58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D5B58">
              <w:rPr>
                <w:rFonts w:ascii="Arial" w:hAnsi="Arial" w:cs="Arial"/>
                <w:sz w:val="24"/>
                <w:szCs w:val="24"/>
              </w:rPr>
              <w:lastRenderedPageBreak/>
              <w:t xml:space="preserve">powyżej </w:t>
            </w:r>
            <w:r w:rsidR="003C6829" w:rsidRPr="002D5B58">
              <w:rPr>
                <w:rFonts w:ascii="Arial" w:hAnsi="Arial" w:cs="Arial"/>
                <w:sz w:val="24"/>
                <w:szCs w:val="24"/>
              </w:rPr>
              <w:t>220 – 300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928C4" w14:textId="7CC25838" w:rsidR="003C6829" w:rsidRPr="002D5B58" w:rsidRDefault="008547AA" w:rsidP="002D5B58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D5B58">
              <w:rPr>
                <w:rFonts w:ascii="Arial" w:hAnsi="Arial" w:cs="Arial"/>
                <w:color w:val="auto"/>
                <w:sz w:val="24"/>
                <w:szCs w:val="24"/>
              </w:rPr>
              <w:t xml:space="preserve"> 20</w:t>
            </w:r>
          </w:p>
        </w:tc>
      </w:tr>
      <w:tr w:rsidR="003C6829" w:rsidRPr="002D5B58" w14:paraId="7B025000" w14:textId="77777777" w:rsidTr="00DF7D86">
        <w:trPr>
          <w:trHeight w:val="113"/>
        </w:trPr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79D0F" w14:textId="6CCE0C61" w:rsidR="003C6829" w:rsidRPr="002D5B58" w:rsidRDefault="002300E7" w:rsidP="002D5B58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D5B58">
              <w:rPr>
                <w:rFonts w:ascii="Arial" w:hAnsi="Arial" w:cs="Arial"/>
                <w:sz w:val="24"/>
                <w:szCs w:val="24"/>
              </w:rPr>
              <w:t xml:space="preserve">powyżej </w:t>
            </w:r>
            <w:r w:rsidR="003C6829" w:rsidRPr="002D5B58">
              <w:rPr>
                <w:rFonts w:ascii="Arial" w:hAnsi="Arial" w:cs="Arial"/>
                <w:sz w:val="24"/>
                <w:szCs w:val="24"/>
              </w:rPr>
              <w:t>300 – 350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11A7E" w14:textId="46BF52A8" w:rsidR="003C6829" w:rsidRPr="002D5B58" w:rsidRDefault="008547AA" w:rsidP="002D5B58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D5B58">
              <w:rPr>
                <w:rFonts w:ascii="Arial" w:hAnsi="Arial" w:cs="Arial"/>
                <w:color w:val="auto"/>
                <w:sz w:val="24"/>
                <w:szCs w:val="24"/>
              </w:rPr>
              <w:t>25</w:t>
            </w:r>
          </w:p>
        </w:tc>
      </w:tr>
      <w:tr w:rsidR="003C6829" w:rsidRPr="002D5B58" w14:paraId="2BA54864" w14:textId="77777777" w:rsidTr="00DF7D86">
        <w:trPr>
          <w:trHeight w:val="113"/>
        </w:trPr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41680" w14:textId="52C8F949" w:rsidR="003C6829" w:rsidRPr="002D5B58" w:rsidRDefault="002300E7" w:rsidP="002D5B58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D5B58">
              <w:rPr>
                <w:rFonts w:ascii="Arial" w:hAnsi="Arial" w:cs="Arial"/>
                <w:sz w:val="24"/>
                <w:szCs w:val="24"/>
              </w:rPr>
              <w:t xml:space="preserve">powyżej </w:t>
            </w:r>
            <w:r w:rsidR="003C6829" w:rsidRPr="002D5B58">
              <w:rPr>
                <w:rFonts w:ascii="Arial" w:hAnsi="Arial" w:cs="Arial"/>
                <w:sz w:val="24"/>
                <w:szCs w:val="24"/>
              </w:rPr>
              <w:t>350 – 400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FE1C6" w14:textId="34D2C9AE" w:rsidR="003C6829" w:rsidRPr="002D5B58" w:rsidRDefault="008547AA" w:rsidP="002D5B58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D5B58">
              <w:rPr>
                <w:rFonts w:ascii="Arial" w:hAnsi="Arial" w:cs="Arial"/>
                <w:color w:val="auto"/>
                <w:sz w:val="24"/>
                <w:szCs w:val="24"/>
              </w:rPr>
              <w:t xml:space="preserve"> 30</w:t>
            </w:r>
          </w:p>
        </w:tc>
      </w:tr>
      <w:tr w:rsidR="003C6829" w:rsidRPr="002D5B58" w14:paraId="084BF0A9" w14:textId="77777777" w:rsidTr="00DF7D86">
        <w:trPr>
          <w:trHeight w:val="113"/>
        </w:trPr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6E789" w14:textId="67757B95" w:rsidR="003C6829" w:rsidRPr="002D5B58" w:rsidRDefault="002300E7" w:rsidP="002D5B58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D5B58">
              <w:rPr>
                <w:rFonts w:ascii="Arial" w:hAnsi="Arial" w:cs="Arial"/>
                <w:sz w:val="24"/>
                <w:szCs w:val="24"/>
              </w:rPr>
              <w:t xml:space="preserve">powyżej </w:t>
            </w:r>
            <w:r w:rsidR="003C6829" w:rsidRPr="002D5B58">
              <w:rPr>
                <w:rFonts w:ascii="Arial" w:hAnsi="Arial" w:cs="Arial"/>
                <w:sz w:val="24"/>
                <w:szCs w:val="24"/>
              </w:rPr>
              <w:t>400 – 450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D705A" w14:textId="158FD91A" w:rsidR="003C6829" w:rsidRPr="002D5B58" w:rsidRDefault="008547AA" w:rsidP="002D5B58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D5B58">
              <w:rPr>
                <w:rFonts w:ascii="Arial" w:hAnsi="Arial" w:cs="Arial"/>
                <w:color w:val="auto"/>
                <w:sz w:val="24"/>
                <w:szCs w:val="24"/>
              </w:rPr>
              <w:t xml:space="preserve"> 40</w:t>
            </w:r>
          </w:p>
        </w:tc>
      </w:tr>
      <w:tr w:rsidR="003C6829" w:rsidRPr="002D5B58" w14:paraId="70A3E911" w14:textId="77777777" w:rsidTr="00DF7D86">
        <w:trPr>
          <w:trHeight w:val="113"/>
        </w:trPr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5C2D34" w14:textId="5C0F8C50" w:rsidR="003C6829" w:rsidRPr="002D5B58" w:rsidRDefault="002300E7" w:rsidP="002D5B58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D5B58">
              <w:rPr>
                <w:rFonts w:ascii="Arial" w:hAnsi="Arial" w:cs="Arial"/>
                <w:sz w:val="24"/>
                <w:szCs w:val="24"/>
              </w:rPr>
              <w:t>powyżej</w:t>
            </w:r>
            <w:r w:rsidRPr="002D5B58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="003C6829" w:rsidRPr="002D5B58">
              <w:rPr>
                <w:rFonts w:ascii="Arial" w:hAnsi="Arial" w:cs="Arial"/>
                <w:color w:val="auto"/>
                <w:sz w:val="24"/>
                <w:szCs w:val="24"/>
              </w:rPr>
              <w:t>450</w:t>
            </w:r>
            <w:r w:rsidR="000A6FCE" w:rsidRPr="002D5B58">
              <w:rPr>
                <w:rFonts w:ascii="Arial" w:hAnsi="Arial" w:cs="Arial"/>
                <w:color w:val="auto"/>
                <w:sz w:val="24"/>
                <w:szCs w:val="24"/>
              </w:rPr>
              <w:t xml:space="preserve"> – 500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F0B5E" w14:textId="4A887976" w:rsidR="003C6829" w:rsidRPr="002D5B58" w:rsidRDefault="008547AA" w:rsidP="002D5B58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D5B58">
              <w:rPr>
                <w:rFonts w:ascii="Arial" w:hAnsi="Arial" w:cs="Arial"/>
                <w:color w:val="auto"/>
                <w:sz w:val="24"/>
                <w:szCs w:val="24"/>
              </w:rPr>
              <w:t xml:space="preserve"> 70</w:t>
            </w:r>
          </w:p>
        </w:tc>
      </w:tr>
      <w:tr w:rsidR="000A6FCE" w:rsidRPr="002D5B58" w14:paraId="597695C7" w14:textId="77777777" w:rsidTr="00DF7D86">
        <w:trPr>
          <w:trHeight w:val="113"/>
        </w:trPr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23E281" w14:textId="4524B8B4" w:rsidR="000A6FCE" w:rsidRPr="002D5B58" w:rsidRDefault="002300E7" w:rsidP="002D5B58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D5B58">
              <w:rPr>
                <w:rFonts w:ascii="Arial" w:hAnsi="Arial" w:cs="Arial"/>
                <w:color w:val="auto"/>
                <w:sz w:val="24"/>
                <w:szCs w:val="24"/>
              </w:rPr>
              <w:t>p</w:t>
            </w:r>
            <w:r w:rsidR="008547AA" w:rsidRPr="002D5B58">
              <w:rPr>
                <w:rFonts w:ascii="Arial" w:hAnsi="Arial" w:cs="Arial"/>
                <w:color w:val="auto"/>
                <w:sz w:val="24"/>
                <w:szCs w:val="24"/>
              </w:rPr>
              <w:t>owyżej 500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54721" w14:textId="16780E54" w:rsidR="000A6FCE" w:rsidRPr="002D5B58" w:rsidRDefault="008547AA" w:rsidP="002D5B58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D5B58">
              <w:rPr>
                <w:rFonts w:ascii="Arial" w:hAnsi="Arial" w:cs="Arial"/>
                <w:color w:val="auto"/>
                <w:sz w:val="24"/>
                <w:szCs w:val="24"/>
              </w:rPr>
              <w:t>100</w:t>
            </w:r>
          </w:p>
        </w:tc>
      </w:tr>
    </w:tbl>
    <w:p w14:paraId="17BBCD2E" w14:textId="77777777" w:rsidR="00617E04" w:rsidRPr="002D5B58" w:rsidRDefault="00617E04" w:rsidP="002D5B58">
      <w:pPr>
        <w:spacing w:after="0" w:line="276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</w:p>
    <w:p w14:paraId="07D0B299" w14:textId="6B6BBB69" w:rsidR="000C58BC" w:rsidRPr="002D5B58" w:rsidRDefault="003C6829" w:rsidP="002D5B58">
      <w:pPr>
        <w:pStyle w:val="Akapitzlist"/>
        <w:numPr>
          <w:ilvl w:val="0"/>
          <w:numId w:val="16"/>
        </w:numPr>
        <w:tabs>
          <w:tab w:val="left" w:pos="284"/>
        </w:tabs>
        <w:spacing w:after="0" w:line="276" w:lineRule="auto"/>
        <w:ind w:left="142" w:right="0" w:hanging="142"/>
        <w:jc w:val="left"/>
        <w:rPr>
          <w:rFonts w:ascii="Arial" w:hAnsi="Arial" w:cs="Arial"/>
          <w:sz w:val="24"/>
          <w:szCs w:val="24"/>
        </w:rPr>
      </w:pPr>
      <w:r w:rsidRPr="002D5B58">
        <w:rPr>
          <w:rFonts w:ascii="Arial" w:hAnsi="Arial" w:cs="Arial"/>
          <w:sz w:val="24"/>
          <w:szCs w:val="24"/>
        </w:rPr>
        <w:t>Zasady ponoszenia odpłatności przez osoby w rodzinie.</w:t>
      </w:r>
    </w:p>
    <w:p w14:paraId="2C9F2BB9" w14:textId="77777777" w:rsidR="0063768E" w:rsidRPr="002D5B58" w:rsidRDefault="0063768E" w:rsidP="002D5B58">
      <w:pPr>
        <w:spacing w:after="0" w:line="276" w:lineRule="auto"/>
        <w:ind w:left="0" w:right="0" w:firstLine="0"/>
        <w:jc w:val="left"/>
        <w:rPr>
          <w:rFonts w:ascii="Arial" w:hAnsi="Arial" w:cs="Arial"/>
          <w:bCs/>
          <w:sz w:val="24"/>
          <w:szCs w:val="24"/>
        </w:rPr>
      </w:pPr>
    </w:p>
    <w:p w14:paraId="06044D3C" w14:textId="6DBAA6D5" w:rsidR="003C6829" w:rsidRPr="002D5B58" w:rsidRDefault="003C6829" w:rsidP="002D5B58">
      <w:pPr>
        <w:spacing w:after="0" w:line="276" w:lineRule="auto"/>
        <w:ind w:left="0" w:right="0" w:firstLine="0"/>
        <w:jc w:val="left"/>
        <w:rPr>
          <w:rFonts w:ascii="Arial" w:hAnsi="Arial" w:cs="Arial"/>
          <w:bCs/>
          <w:sz w:val="24"/>
          <w:szCs w:val="24"/>
        </w:rPr>
      </w:pPr>
      <w:r w:rsidRPr="002D5B58">
        <w:rPr>
          <w:rFonts w:ascii="Arial" w:hAnsi="Arial" w:cs="Arial"/>
          <w:bCs/>
          <w:sz w:val="24"/>
          <w:szCs w:val="24"/>
        </w:rPr>
        <w:t>Tabela nr 2</w:t>
      </w:r>
    </w:p>
    <w:p w14:paraId="6E13AE64" w14:textId="14CDE59C" w:rsidR="003C6829" w:rsidRPr="002D5B58" w:rsidRDefault="003C6829" w:rsidP="002D5B58">
      <w:pPr>
        <w:spacing w:after="0" w:line="276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988" w:type="dxa"/>
        <w:tblInd w:w="-60" w:type="dxa"/>
        <w:tblCellMar>
          <w:top w:w="67" w:type="dxa"/>
          <w:left w:w="77" w:type="dxa"/>
          <w:bottom w:w="10" w:type="dxa"/>
          <w:right w:w="27" w:type="dxa"/>
        </w:tblCellMar>
        <w:tblLook w:val="04A0" w:firstRow="1" w:lastRow="0" w:firstColumn="1" w:lastColumn="0" w:noHBand="0" w:noVBand="1"/>
        <w:tblCaption w:val="Tabela nr 2"/>
        <w:tblDescription w:val="Procentowy dochód według kryterium dochodowego z ustawy o pomocy społecznej ; Procent odpłatności ponoszony przez usługobiorcę &#10;ustalony w stosunku do ceny usługi za 1 godz. &#10;"/>
      </w:tblPr>
      <w:tblGrid>
        <w:gridCol w:w="4591"/>
        <w:gridCol w:w="5397"/>
      </w:tblGrid>
      <w:tr w:rsidR="003C6829" w:rsidRPr="002D5B58" w14:paraId="3E792B08" w14:textId="77777777" w:rsidTr="00DF7D86">
        <w:trPr>
          <w:trHeight w:val="397"/>
        </w:trPr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629FE" w14:textId="77777777" w:rsidR="003C6829" w:rsidRPr="002D5B58" w:rsidRDefault="003C6829" w:rsidP="002D5B58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D5B58">
              <w:rPr>
                <w:rFonts w:ascii="Arial" w:hAnsi="Arial" w:cs="Arial"/>
                <w:sz w:val="24"/>
                <w:szCs w:val="24"/>
              </w:rPr>
              <w:t xml:space="preserve">Procentowy dochód według kryterium dochodowego z ustawy o pomocy społecznej 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55ABE5" w14:textId="5A52798F" w:rsidR="003C6829" w:rsidRPr="002D5B58" w:rsidRDefault="003C6829" w:rsidP="002D5B58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D5B58">
              <w:rPr>
                <w:rFonts w:ascii="Arial" w:hAnsi="Arial" w:cs="Arial"/>
                <w:sz w:val="24"/>
                <w:szCs w:val="24"/>
              </w:rPr>
              <w:t>Procent odpłatności ponoszony</w:t>
            </w:r>
            <w:r w:rsidR="002D5B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D5B58">
              <w:rPr>
                <w:rFonts w:ascii="Arial" w:hAnsi="Arial" w:cs="Arial"/>
                <w:sz w:val="24"/>
                <w:szCs w:val="24"/>
              </w:rPr>
              <w:t>przez usługobiorcę</w:t>
            </w:r>
            <w:r w:rsidR="002D5B5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EB059FE" w14:textId="77777777" w:rsidR="003C6829" w:rsidRPr="002D5B58" w:rsidRDefault="003C6829" w:rsidP="002D5B58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D5B58">
              <w:rPr>
                <w:rFonts w:ascii="Arial" w:hAnsi="Arial" w:cs="Arial"/>
                <w:sz w:val="24"/>
                <w:szCs w:val="24"/>
              </w:rPr>
              <w:t xml:space="preserve">ustalony w stosunku do ceny usługi za 1 godz. </w:t>
            </w:r>
          </w:p>
        </w:tc>
      </w:tr>
      <w:tr w:rsidR="003C6829" w:rsidRPr="002D5B58" w14:paraId="34DD28D3" w14:textId="77777777" w:rsidTr="00DF7D86">
        <w:trPr>
          <w:trHeight w:val="20"/>
        </w:trPr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4AFDE" w14:textId="13B6578C" w:rsidR="003C6829" w:rsidRPr="002D5B58" w:rsidRDefault="003C6829" w:rsidP="002D5B58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D5B58">
              <w:rPr>
                <w:rFonts w:ascii="Arial" w:hAnsi="Arial" w:cs="Arial"/>
                <w:sz w:val="24"/>
                <w:szCs w:val="24"/>
              </w:rPr>
              <w:t>do 100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BA8F3" w14:textId="554947C3" w:rsidR="003C6829" w:rsidRPr="002D5B58" w:rsidRDefault="003C6829" w:rsidP="002D5B58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D5B5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C6829" w:rsidRPr="002D5B58" w14:paraId="554998AF" w14:textId="77777777" w:rsidTr="00DF7D86">
        <w:trPr>
          <w:trHeight w:val="20"/>
        </w:trPr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4097C" w14:textId="68EAE7AE" w:rsidR="003C6829" w:rsidRPr="002D5B58" w:rsidRDefault="002300E7" w:rsidP="002D5B58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D5B58">
              <w:rPr>
                <w:rFonts w:ascii="Arial" w:hAnsi="Arial" w:cs="Arial"/>
                <w:sz w:val="24"/>
                <w:szCs w:val="24"/>
              </w:rPr>
              <w:t xml:space="preserve">powyżej </w:t>
            </w:r>
            <w:r w:rsidR="003C6829" w:rsidRPr="002D5B58">
              <w:rPr>
                <w:rFonts w:ascii="Arial" w:hAnsi="Arial" w:cs="Arial"/>
                <w:sz w:val="24"/>
                <w:szCs w:val="24"/>
              </w:rPr>
              <w:t>100 – 130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CA3ED" w14:textId="6BC6263E" w:rsidR="003C6829" w:rsidRPr="002D5B58" w:rsidRDefault="008547AA" w:rsidP="002D5B58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D5B58">
              <w:rPr>
                <w:rFonts w:ascii="Arial" w:hAnsi="Arial" w:cs="Arial"/>
                <w:color w:val="auto"/>
                <w:sz w:val="24"/>
                <w:szCs w:val="24"/>
              </w:rPr>
              <w:t>5</w:t>
            </w:r>
          </w:p>
        </w:tc>
      </w:tr>
      <w:tr w:rsidR="003C6829" w:rsidRPr="002D5B58" w14:paraId="23B04E6E" w14:textId="77777777" w:rsidTr="00DF7D86">
        <w:trPr>
          <w:trHeight w:val="20"/>
        </w:trPr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34666" w14:textId="22DA2D3D" w:rsidR="003C6829" w:rsidRPr="002D5B58" w:rsidRDefault="002300E7" w:rsidP="002D5B58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D5B58">
              <w:rPr>
                <w:rFonts w:ascii="Arial" w:hAnsi="Arial" w:cs="Arial"/>
                <w:sz w:val="24"/>
                <w:szCs w:val="24"/>
              </w:rPr>
              <w:t xml:space="preserve">powyżej </w:t>
            </w:r>
            <w:r w:rsidR="003C6829" w:rsidRPr="002D5B58">
              <w:rPr>
                <w:rFonts w:ascii="Arial" w:hAnsi="Arial" w:cs="Arial"/>
                <w:sz w:val="24"/>
                <w:szCs w:val="24"/>
              </w:rPr>
              <w:t>130 – 160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05BD7" w14:textId="06240084" w:rsidR="003C6829" w:rsidRPr="002D5B58" w:rsidRDefault="008547AA" w:rsidP="002D5B58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D5B58">
              <w:rPr>
                <w:rFonts w:ascii="Arial" w:hAnsi="Arial" w:cs="Arial"/>
                <w:color w:val="auto"/>
                <w:sz w:val="24"/>
                <w:szCs w:val="24"/>
              </w:rPr>
              <w:t xml:space="preserve"> 10</w:t>
            </w:r>
          </w:p>
        </w:tc>
      </w:tr>
      <w:tr w:rsidR="003C6829" w:rsidRPr="002D5B58" w14:paraId="504FEF30" w14:textId="77777777" w:rsidTr="00DF7D86">
        <w:trPr>
          <w:trHeight w:val="20"/>
        </w:trPr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D873C" w14:textId="6E8F9882" w:rsidR="003C6829" w:rsidRPr="002D5B58" w:rsidRDefault="002300E7" w:rsidP="002D5B58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D5B58">
              <w:rPr>
                <w:rFonts w:ascii="Arial" w:hAnsi="Arial" w:cs="Arial"/>
                <w:sz w:val="24"/>
                <w:szCs w:val="24"/>
              </w:rPr>
              <w:t xml:space="preserve">powyżej </w:t>
            </w:r>
            <w:r w:rsidR="003C6829" w:rsidRPr="002D5B58">
              <w:rPr>
                <w:rFonts w:ascii="Arial" w:hAnsi="Arial" w:cs="Arial"/>
                <w:sz w:val="24"/>
                <w:szCs w:val="24"/>
              </w:rPr>
              <w:t>160 – 190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9E842" w14:textId="2E346F11" w:rsidR="003C6829" w:rsidRPr="002D5B58" w:rsidRDefault="008547AA" w:rsidP="002D5B58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D5B58">
              <w:rPr>
                <w:rFonts w:ascii="Arial" w:hAnsi="Arial" w:cs="Arial"/>
                <w:color w:val="auto"/>
                <w:sz w:val="24"/>
                <w:szCs w:val="24"/>
              </w:rPr>
              <w:t xml:space="preserve"> 15 </w:t>
            </w:r>
          </w:p>
        </w:tc>
      </w:tr>
      <w:tr w:rsidR="003C6829" w:rsidRPr="002D5B58" w14:paraId="1F850373" w14:textId="77777777" w:rsidTr="00DF7D86">
        <w:trPr>
          <w:trHeight w:val="20"/>
        </w:trPr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7DBA8" w14:textId="4938DE36" w:rsidR="003C6829" w:rsidRPr="002D5B58" w:rsidRDefault="002300E7" w:rsidP="002D5B58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D5B58">
              <w:rPr>
                <w:rFonts w:ascii="Arial" w:hAnsi="Arial" w:cs="Arial"/>
                <w:sz w:val="24"/>
                <w:szCs w:val="24"/>
              </w:rPr>
              <w:t xml:space="preserve">powyżej </w:t>
            </w:r>
            <w:r w:rsidR="003C6829" w:rsidRPr="002D5B58">
              <w:rPr>
                <w:rFonts w:ascii="Arial" w:hAnsi="Arial" w:cs="Arial"/>
                <w:sz w:val="24"/>
                <w:szCs w:val="24"/>
              </w:rPr>
              <w:t>190 – 220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27FFE" w14:textId="2C95B1F9" w:rsidR="003C6829" w:rsidRPr="002D5B58" w:rsidRDefault="008547AA" w:rsidP="002D5B58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D5B58">
              <w:rPr>
                <w:rFonts w:ascii="Arial" w:hAnsi="Arial" w:cs="Arial"/>
                <w:color w:val="auto"/>
                <w:sz w:val="24"/>
                <w:szCs w:val="24"/>
              </w:rPr>
              <w:t xml:space="preserve"> 20 </w:t>
            </w:r>
          </w:p>
        </w:tc>
      </w:tr>
      <w:tr w:rsidR="003C6829" w:rsidRPr="002D5B58" w14:paraId="6777BB02" w14:textId="77777777" w:rsidTr="00DF7D86">
        <w:trPr>
          <w:trHeight w:val="20"/>
        </w:trPr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213E4" w14:textId="54C35759" w:rsidR="003C6829" w:rsidRPr="002D5B58" w:rsidRDefault="002300E7" w:rsidP="002D5B58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D5B58">
              <w:rPr>
                <w:rFonts w:ascii="Arial" w:hAnsi="Arial" w:cs="Arial"/>
                <w:sz w:val="24"/>
                <w:szCs w:val="24"/>
              </w:rPr>
              <w:t xml:space="preserve">powyżej </w:t>
            </w:r>
            <w:r w:rsidR="003C6829" w:rsidRPr="002D5B58">
              <w:rPr>
                <w:rFonts w:ascii="Arial" w:hAnsi="Arial" w:cs="Arial"/>
                <w:sz w:val="24"/>
                <w:szCs w:val="24"/>
              </w:rPr>
              <w:t>220 – 250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1E5C0" w14:textId="05D96C49" w:rsidR="003C6829" w:rsidRPr="002D5B58" w:rsidRDefault="008547AA" w:rsidP="002D5B58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D5B58">
              <w:rPr>
                <w:rFonts w:ascii="Arial" w:hAnsi="Arial" w:cs="Arial"/>
                <w:color w:val="auto"/>
                <w:sz w:val="24"/>
                <w:szCs w:val="24"/>
              </w:rPr>
              <w:t xml:space="preserve"> 25 </w:t>
            </w:r>
          </w:p>
        </w:tc>
      </w:tr>
      <w:tr w:rsidR="003C6829" w:rsidRPr="002D5B58" w14:paraId="41150C3A" w14:textId="77777777" w:rsidTr="00DF7D86">
        <w:trPr>
          <w:trHeight w:val="20"/>
        </w:trPr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E27C5" w14:textId="188ED303" w:rsidR="003C6829" w:rsidRPr="002D5B58" w:rsidRDefault="002300E7" w:rsidP="002D5B58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D5B58">
              <w:rPr>
                <w:rFonts w:ascii="Arial" w:hAnsi="Arial" w:cs="Arial"/>
                <w:sz w:val="24"/>
                <w:szCs w:val="24"/>
              </w:rPr>
              <w:t xml:space="preserve">powyżej </w:t>
            </w:r>
            <w:r w:rsidR="003C6829" w:rsidRPr="002D5B58">
              <w:rPr>
                <w:rFonts w:ascii="Arial" w:hAnsi="Arial" w:cs="Arial"/>
                <w:sz w:val="24"/>
                <w:szCs w:val="24"/>
              </w:rPr>
              <w:t>250 – 300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8ADED" w14:textId="011BE34C" w:rsidR="003C6829" w:rsidRPr="002D5B58" w:rsidRDefault="008547AA" w:rsidP="002D5B58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D5B58">
              <w:rPr>
                <w:rFonts w:ascii="Arial" w:hAnsi="Arial" w:cs="Arial"/>
                <w:color w:val="auto"/>
                <w:sz w:val="24"/>
                <w:szCs w:val="24"/>
              </w:rPr>
              <w:t xml:space="preserve"> 30 </w:t>
            </w:r>
          </w:p>
        </w:tc>
      </w:tr>
      <w:tr w:rsidR="003C6829" w:rsidRPr="002D5B58" w14:paraId="5E683AB6" w14:textId="77777777" w:rsidTr="00DF7D86">
        <w:trPr>
          <w:trHeight w:val="20"/>
        </w:trPr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2F093" w14:textId="5E1AAA92" w:rsidR="003C6829" w:rsidRPr="002D5B58" w:rsidRDefault="002300E7" w:rsidP="002D5B58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D5B58">
              <w:rPr>
                <w:rFonts w:ascii="Arial" w:hAnsi="Arial" w:cs="Arial"/>
                <w:sz w:val="24"/>
                <w:szCs w:val="24"/>
              </w:rPr>
              <w:t xml:space="preserve">powyżej </w:t>
            </w:r>
            <w:r w:rsidR="003C6829" w:rsidRPr="002D5B58">
              <w:rPr>
                <w:rFonts w:ascii="Arial" w:hAnsi="Arial" w:cs="Arial"/>
                <w:sz w:val="24"/>
                <w:szCs w:val="24"/>
              </w:rPr>
              <w:t>300 – 350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419A2" w14:textId="25EB859F" w:rsidR="003C6829" w:rsidRPr="002D5B58" w:rsidRDefault="008547AA" w:rsidP="002D5B58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D5B58">
              <w:rPr>
                <w:rFonts w:ascii="Arial" w:hAnsi="Arial" w:cs="Arial"/>
                <w:color w:val="auto"/>
                <w:sz w:val="24"/>
                <w:szCs w:val="24"/>
              </w:rPr>
              <w:t xml:space="preserve"> 40</w:t>
            </w:r>
          </w:p>
        </w:tc>
      </w:tr>
      <w:tr w:rsidR="003C6829" w:rsidRPr="002D5B58" w14:paraId="02048DA6" w14:textId="77777777" w:rsidTr="00DF7D86">
        <w:trPr>
          <w:trHeight w:val="20"/>
        </w:trPr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1304E" w14:textId="1B1B22B7" w:rsidR="003C6829" w:rsidRPr="002D5B58" w:rsidRDefault="002300E7" w:rsidP="002D5B58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D5B58">
              <w:rPr>
                <w:rFonts w:ascii="Arial" w:hAnsi="Arial" w:cs="Arial"/>
                <w:sz w:val="24"/>
                <w:szCs w:val="24"/>
              </w:rPr>
              <w:t xml:space="preserve">powyżej </w:t>
            </w:r>
            <w:r w:rsidR="003C6829" w:rsidRPr="002D5B58">
              <w:rPr>
                <w:rFonts w:ascii="Arial" w:hAnsi="Arial" w:cs="Arial"/>
                <w:sz w:val="24"/>
                <w:szCs w:val="24"/>
              </w:rPr>
              <w:t>350 – 400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71885" w14:textId="5771E247" w:rsidR="003C6829" w:rsidRPr="002D5B58" w:rsidRDefault="008547AA" w:rsidP="002D5B58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D5B58">
              <w:rPr>
                <w:rFonts w:ascii="Arial" w:hAnsi="Arial" w:cs="Arial"/>
                <w:color w:val="auto"/>
                <w:sz w:val="24"/>
                <w:szCs w:val="24"/>
              </w:rPr>
              <w:t>50</w:t>
            </w:r>
          </w:p>
        </w:tc>
      </w:tr>
      <w:tr w:rsidR="003C6829" w:rsidRPr="002D5B58" w14:paraId="370377E0" w14:textId="77777777" w:rsidTr="00DF7D86">
        <w:trPr>
          <w:trHeight w:val="20"/>
        </w:trPr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AB8EE" w14:textId="69856734" w:rsidR="003C6829" w:rsidRPr="002D5B58" w:rsidRDefault="002300E7" w:rsidP="002D5B58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D5B58">
              <w:rPr>
                <w:rFonts w:ascii="Arial" w:hAnsi="Arial" w:cs="Arial"/>
                <w:sz w:val="24"/>
                <w:szCs w:val="24"/>
              </w:rPr>
              <w:t xml:space="preserve">powyżej </w:t>
            </w:r>
            <w:r w:rsidR="003C6829" w:rsidRPr="002D5B58">
              <w:rPr>
                <w:rFonts w:ascii="Arial" w:hAnsi="Arial" w:cs="Arial"/>
                <w:sz w:val="24"/>
                <w:szCs w:val="24"/>
              </w:rPr>
              <w:t xml:space="preserve">400 </w:t>
            </w:r>
            <w:r w:rsidR="008547AA" w:rsidRPr="002D5B58">
              <w:rPr>
                <w:rFonts w:ascii="Arial" w:hAnsi="Arial" w:cs="Arial"/>
                <w:sz w:val="24"/>
                <w:szCs w:val="24"/>
              </w:rPr>
              <w:t>–</w:t>
            </w:r>
            <w:r w:rsidR="003C6829" w:rsidRPr="002D5B58">
              <w:rPr>
                <w:rFonts w:ascii="Arial" w:hAnsi="Arial" w:cs="Arial"/>
                <w:sz w:val="24"/>
                <w:szCs w:val="24"/>
              </w:rPr>
              <w:t xml:space="preserve"> 450</w:t>
            </w:r>
            <w:r w:rsidR="008547AA" w:rsidRPr="002D5B5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5289A" w14:textId="4702A801" w:rsidR="003C6829" w:rsidRPr="002D5B58" w:rsidRDefault="008547AA" w:rsidP="002D5B58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D5B58">
              <w:rPr>
                <w:rFonts w:ascii="Arial" w:hAnsi="Arial" w:cs="Arial"/>
                <w:color w:val="auto"/>
                <w:sz w:val="24"/>
                <w:szCs w:val="24"/>
              </w:rPr>
              <w:t xml:space="preserve"> 60</w:t>
            </w:r>
          </w:p>
        </w:tc>
      </w:tr>
      <w:tr w:rsidR="003C6829" w:rsidRPr="002D5B58" w14:paraId="37A8095A" w14:textId="77777777" w:rsidTr="00DF7D86">
        <w:trPr>
          <w:trHeight w:val="20"/>
        </w:trPr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A9219" w14:textId="237D1762" w:rsidR="003C6829" w:rsidRPr="002D5B58" w:rsidRDefault="002300E7" w:rsidP="002D5B58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D5B58">
              <w:rPr>
                <w:rFonts w:ascii="Arial" w:hAnsi="Arial" w:cs="Arial"/>
                <w:sz w:val="24"/>
                <w:szCs w:val="24"/>
              </w:rPr>
              <w:t>powyżej</w:t>
            </w:r>
            <w:r w:rsidRPr="002D5B58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="003C6829" w:rsidRPr="002D5B58">
              <w:rPr>
                <w:rFonts w:ascii="Arial" w:hAnsi="Arial" w:cs="Arial"/>
                <w:color w:val="auto"/>
                <w:sz w:val="24"/>
                <w:szCs w:val="24"/>
              </w:rPr>
              <w:t>450</w:t>
            </w:r>
            <w:r w:rsidR="008547AA" w:rsidRPr="002D5B58">
              <w:rPr>
                <w:rFonts w:ascii="Arial" w:hAnsi="Arial" w:cs="Arial"/>
                <w:color w:val="auto"/>
                <w:sz w:val="24"/>
                <w:szCs w:val="24"/>
              </w:rPr>
              <w:t xml:space="preserve"> – 500 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39069" w14:textId="4BF4073A" w:rsidR="003C6829" w:rsidRPr="002D5B58" w:rsidRDefault="008547AA" w:rsidP="002D5B58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D5B58">
              <w:rPr>
                <w:rFonts w:ascii="Arial" w:hAnsi="Arial" w:cs="Arial"/>
                <w:color w:val="auto"/>
                <w:sz w:val="24"/>
                <w:szCs w:val="24"/>
              </w:rPr>
              <w:t>70</w:t>
            </w:r>
          </w:p>
        </w:tc>
      </w:tr>
      <w:tr w:rsidR="008547AA" w:rsidRPr="002D5B58" w14:paraId="7E265B4D" w14:textId="77777777" w:rsidTr="00DF7D86">
        <w:trPr>
          <w:trHeight w:val="20"/>
        </w:trPr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5DE33" w14:textId="1CB39B92" w:rsidR="008547AA" w:rsidRPr="002D5B58" w:rsidRDefault="008547AA" w:rsidP="002D5B58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D5B58">
              <w:rPr>
                <w:rFonts w:ascii="Arial" w:hAnsi="Arial" w:cs="Arial"/>
                <w:color w:val="auto"/>
                <w:sz w:val="24"/>
                <w:szCs w:val="24"/>
              </w:rPr>
              <w:t>powyżej 500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A3740" w14:textId="3EDE3579" w:rsidR="008547AA" w:rsidRPr="002D5B58" w:rsidRDefault="008547AA" w:rsidP="002D5B58">
            <w:pPr>
              <w:spacing w:after="0" w:line="276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D5B58">
              <w:rPr>
                <w:rFonts w:ascii="Arial" w:hAnsi="Arial" w:cs="Arial"/>
                <w:color w:val="auto"/>
                <w:sz w:val="24"/>
                <w:szCs w:val="24"/>
              </w:rPr>
              <w:t>100</w:t>
            </w:r>
          </w:p>
        </w:tc>
      </w:tr>
    </w:tbl>
    <w:p w14:paraId="59241D8A" w14:textId="77777777" w:rsidR="00254B4A" w:rsidRPr="002D5B58" w:rsidRDefault="00254B4A" w:rsidP="002D5B58">
      <w:pPr>
        <w:spacing w:after="0" w:line="276" w:lineRule="auto"/>
        <w:ind w:left="0" w:right="0"/>
        <w:jc w:val="left"/>
        <w:rPr>
          <w:rFonts w:ascii="Arial" w:hAnsi="Arial" w:cs="Arial"/>
          <w:sz w:val="24"/>
          <w:szCs w:val="24"/>
        </w:rPr>
      </w:pPr>
    </w:p>
    <w:p w14:paraId="213D8B23" w14:textId="2189E235" w:rsidR="00C758D7" w:rsidRPr="002D5B58" w:rsidRDefault="00254B4A" w:rsidP="002D5B58">
      <w:pPr>
        <w:pStyle w:val="Akapitzlist"/>
        <w:numPr>
          <w:ilvl w:val="0"/>
          <w:numId w:val="10"/>
        </w:numPr>
        <w:spacing w:after="0" w:line="276" w:lineRule="auto"/>
        <w:ind w:left="426" w:right="0" w:hanging="426"/>
        <w:jc w:val="left"/>
        <w:rPr>
          <w:rFonts w:ascii="Arial" w:hAnsi="Arial" w:cs="Arial"/>
          <w:sz w:val="24"/>
          <w:szCs w:val="24"/>
        </w:rPr>
      </w:pPr>
      <w:r w:rsidRPr="002D5B58">
        <w:rPr>
          <w:rFonts w:ascii="Arial" w:hAnsi="Arial" w:cs="Arial"/>
          <w:sz w:val="24"/>
          <w:szCs w:val="24"/>
        </w:rPr>
        <w:t xml:space="preserve">Wysokość opłaty za jedną godzinę usług sąsiedzkich określa się w wysokości </w:t>
      </w:r>
      <w:r w:rsidR="00543774" w:rsidRPr="002D5B58">
        <w:rPr>
          <w:rFonts w:ascii="Arial" w:hAnsi="Arial" w:cs="Arial"/>
          <w:sz w:val="24"/>
          <w:szCs w:val="24"/>
        </w:rPr>
        <w:t>3</w:t>
      </w:r>
      <w:r w:rsidR="000044BD" w:rsidRPr="002D5B58">
        <w:rPr>
          <w:rFonts w:ascii="Arial" w:hAnsi="Arial" w:cs="Arial"/>
          <w:sz w:val="24"/>
          <w:szCs w:val="24"/>
        </w:rPr>
        <w:t>5</w:t>
      </w:r>
      <w:r w:rsidR="00543774" w:rsidRPr="002D5B58">
        <w:rPr>
          <w:rFonts w:ascii="Arial" w:hAnsi="Arial" w:cs="Arial"/>
          <w:sz w:val="24"/>
          <w:szCs w:val="24"/>
        </w:rPr>
        <w:t>,</w:t>
      </w:r>
      <w:r w:rsidR="000044BD" w:rsidRPr="002D5B58">
        <w:rPr>
          <w:rFonts w:ascii="Arial" w:hAnsi="Arial" w:cs="Arial"/>
          <w:sz w:val="24"/>
          <w:szCs w:val="24"/>
        </w:rPr>
        <w:t>00</w:t>
      </w:r>
      <w:r w:rsidRPr="002D5B58">
        <w:rPr>
          <w:rFonts w:ascii="Arial" w:hAnsi="Arial" w:cs="Arial"/>
          <w:sz w:val="24"/>
          <w:szCs w:val="24"/>
        </w:rPr>
        <w:t xml:space="preserve"> zł.</w:t>
      </w:r>
      <w:r w:rsidR="002D5B58">
        <w:rPr>
          <w:rFonts w:ascii="Arial" w:hAnsi="Arial" w:cs="Arial"/>
          <w:sz w:val="24"/>
          <w:szCs w:val="24"/>
        </w:rPr>
        <w:t xml:space="preserve"> </w:t>
      </w:r>
    </w:p>
    <w:p w14:paraId="76702FA2" w14:textId="431F6BCC" w:rsidR="00C758D7" w:rsidRPr="002D5B58" w:rsidRDefault="00C758D7" w:rsidP="002D5B58">
      <w:pPr>
        <w:pStyle w:val="Akapitzlist"/>
        <w:numPr>
          <w:ilvl w:val="0"/>
          <w:numId w:val="10"/>
        </w:numPr>
        <w:tabs>
          <w:tab w:val="left" w:pos="426"/>
        </w:tabs>
        <w:spacing w:after="0" w:line="276" w:lineRule="auto"/>
        <w:ind w:left="0" w:right="0" w:firstLine="0"/>
        <w:jc w:val="left"/>
        <w:rPr>
          <w:rFonts w:ascii="Arial" w:hAnsi="Arial" w:cs="Arial"/>
          <w:color w:val="auto"/>
          <w:sz w:val="24"/>
          <w:szCs w:val="24"/>
        </w:rPr>
      </w:pPr>
      <w:r w:rsidRPr="002D5B58">
        <w:rPr>
          <w:rFonts w:ascii="Arial" w:hAnsi="Arial" w:cs="Arial"/>
          <w:color w:val="auto"/>
          <w:sz w:val="24"/>
          <w:szCs w:val="24"/>
        </w:rPr>
        <w:t>Wysokoś</w:t>
      </w:r>
      <w:r w:rsidR="00D9124D" w:rsidRPr="002D5B58">
        <w:rPr>
          <w:rFonts w:ascii="Arial" w:hAnsi="Arial" w:cs="Arial"/>
          <w:color w:val="auto"/>
          <w:sz w:val="24"/>
          <w:szCs w:val="24"/>
        </w:rPr>
        <w:t>ć</w:t>
      </w:r>
      <w:r w:rsidRPr="002D5B58">
        <w:rPr>
          <w:rFonts w:ascii="Arial" w:hAnsi="Arial" w:cs="Arial"/>
          <w:color w:val="auto"/>
          <w:sz w:val="24"/>
          <w:szCs w:val="24"/>
        </w:rPr>
        <w:t xml:space="preserve"> odpłatności stanowić będzie iloczyn liczby godzin usług faktycznie wykonanych w danym miesiącu, ceny za jedną godzinę danych usług i wyrażonego w procentach wskaźnika odpłatności za przyznane usługi.</w:t>
      </w:r>
    </w:p>
    <w:p w14:paraId="032E4159" w14:textId="7BB1D0CD" w:rsidR="00E13F25" w:rsidRPr="002D5B58" w:rsidRDefault="00C758D7" w:rsidP="002D5B58">
      <w:pPr>
        <w:pStyle w:val="Akapitzlist"/>
        <w:numPr>
          <w:ilvl w:val="0"/>
          <w:numId w:val="10"/>
        </w:numPr>
        <w:tabs>
          <w:tab w:val="left" w:pos="426"/>
        </w:tabs>
        <w:spacing w:after="0" w:line="276" w:lineRule="auto"/>
        <w:ind w:left="0" w:right="0" w:firstLine="0"/>
        <w:jc w:val="left"/>
        <w:rPr>
          <w:rFonts w:ascii="Arial" w:hAnsi="Arial" w:cs="Arial"/>
          <w:color w:val="auto"/>
          <w:sz w:val="24"/>
          <w:szCs w:val="24"/>
        </w:rPr>
      </w:pPr>
      <w:r w:rsidRPr="002D5B58">
        <w:rPr>
          <w:rFonts w:ascii="Arial" w:hAnsi="Arial" w:cs="Arial"/>
          <w:color w:val="auto"/>
          <w:sz w:val="24"/>
          <w:szCs w:val="24"/>
        </w:rPr>
        <w:t xml:space="preserve">Postanowienia </w:t>
      </w:r>
      <w:r w:rsidR="0069623F" w:rsidRPr="002D5B58">
        <w:rPr>
          <w:rFonts w:ascii="Arial" w:hAnsi="Arial" w:cs="Arial"/>
          <w:color w:val="auto"/>
          <w:sz w:val="24"/>
          <w:szCs w:val="24"/>
        </w:rPr>
        <w:t>ust.</w:t>
      </w:r>
      <w:r w:rsidRPr="002D5B58">
        <w:rPr>
          <w:rFonts w:ascii="Arial" w:hAnsi="Arial" w:cs="Arial"/>
          <w:color w:val="auto"/>
          <w:sz w:val="24"/>
          <w:szCs w:val="24"/>
        </w:rPr>
        <w:t xml:space="preserve"> </w:t>
      </w:r>
      <w:r w:rsidR="006435C9" w:rsidRPr="002D5B58">
        <w:rPr>
          <w:rFonts w:ascii="Arial" w:hAnsi="Arial" w:cs="Arial"/>
          <w:color w:val="auto"/>
          <w:sz w:val="24"/>
          <w:szCs w:val="24"/>
        </w:rPr>
        <w:t>7</w:t>
      </w:r>
      <w:r w:rsidRPr="002D5B58">
        <w:rPr>
          <w:rFonts w:ascii="Arial" w:hAnsi="Arial" w:cs="Arial"/>
          <w:color w:val="auto"/>
          <w:sz w:val="24"/>
          <w:szCs w:val="24"/>
        </w:rPr>
        <w:t xml:space="preserve"> nie mają zastosowania w przypadku realizacji usług sąsiedzkich w ramach projektów </w:t>
      </w:r>
      <w:r w:rsidR="0069623F" w:rsidRPr="002D5B58">
        <w:rPr>
          <w:rFonts w:ascii="Arial" w:hAnsi="Arial" w:cs="Arial"/>
          <w:color w:val="auto"/>
          <w:sz w:val="24"/>
          <w:szCs w:val="24"/>
        </w:rPr>
        <w:br/>
      </w:r>
      <w:r w:rsidRPr="002D5B58">
        <w:rPr>
          <w:rFonts w:ascii="Arial" w:hAnsi="Arial" w:cs="Arial"/>
          <w:color w:val="auto"/>
          <w:sz w:val="24"/>
          <w:szCs w:val="24"/>
        </w:rPr>
        <w:t>i programów współfinansowanych lub finansowanych ze środków zewnętrznych.</w:t>
      </w:r>
    </w:p>
    <w:p w14:paraId="312237ED" w14:textId="44197B34" w:rsidR="00E13F25" w:rsidRPr="002D5B58" w:rsidRDefault="00E13F25" w:rsidP="002D5B58">
      <w:pPr>
        <w:pStyle w:val="Akapitzlist"/>
        <w:numPr>
          <w:ilvl w:val="0"/>
          <w:numId w:val="10"/>
        </w:numPr>
        <w:tabs>
          <w:tab w:val="left" w:pos="426"/>
        </w:tabs>
        <w:spacing w:after="0" w:line="276" w:lineRule="auto"/>
        <w:ind w:left="0" w:right="0" w:firstLine="0"/>
        <w:jc w:val="left"/>
        <w:rPr>
          <w:rFonts w:ascii="Arial" w:hAnsi="Arial" w:cs="Arial"/>
          <w:color w:val="auto"/>
          <w:sz w:val="24"/>
          <w:szCs w:val="24"/>
        </w:rPr>
      </w:pPr>
      <w:r w:rsidRPr="002D5B58">
        <w:rPr>
          <w:rFonts w:ascii="Arial" w:hAnsi="Arial" w:cs="Arial"/>
          <w:color w:val="auto"/>
          <w:sz w:val="24"/>
          <w:szCs w:val="24"/>
        </w:rPr>
        <w:t xml:space="preserve">Korzystający z usług zobowiązani są do regulowania opłat za każdy miesiąc korzystania z usług po wykonaniu usługi </w:t>
      </w:r>
      <w:r w:rsidR="006435C9" w:rsidRPr="002D5B58">
        <w:rPr>
          <w:rFonts w:ascii="Arial" w:hAnsi="Arial" w:cs="Arial"/>
          <w:color w:val="auto"/>
          <w:sz w:val="24"/>
          <w:szCs w:val="24"/>
        </w:rPr>
        <w:br/>
      </w:r>
      <w:r w:rsidRPr="002D5B58">
        <w:rPr>
          <w:rFonts w:ascii="Arial" w:hAnsi="Arial" w:cs="Arial"/>
          <w:color w:val="auto"/>
          <w:sz w:val="24"/>
          <w:szCs w:val="24"/>
        </w:rPr>
        <w:t>i przedstawieniu rozliczenia przez wykonawcę usługi.</w:t>
      </w:r>
      <w:r w:rsidR="002D5B58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33FC8B99" w14:textId="11326331" w:rsidR="003C6829" w:rsidRPr="002D5B58" w:rsidRDefault="003C6829" w:rsidP="002D5B58">
      <w:pPr>
        <w:pStyle w:val="Akapitzlist"/>
        <w:numPr>
          <w:ilvl w:val="0"/>
          <w:numId w:val="10"/>
        </w:numPr>
        <w:tabs>
          <w:tab w:val="left" w:pos="426"/>
        </w:tabs>
        <w:spacing w:after="0" w:line="276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 w:rsidRPr="002D5B58">
        <w:rPr>
          <w:rFonts w:ascii="Arial" w:hAnsi="Arial" w:cs="Arial"/>
          <w:sz w:val="24"/>
          <w:szCs w:val="24"/>
        </w:rPr>
        <w:t xml:space="preserve">Osoba ponosząca odpłatność za usługi </w:t>
      </w:r>
      <w:r w:rsidR="00656DC7" w:rsidRPr="002D5B58">
        <w:rPr>
          <w:rFonts w:ascii="Arial" w:hAnsi="Arial" w:cs="Arial"/>
          <w:sz w:val="24"/>
          <w:szCs w:val="24"/>
        </w:rPr>
        <w:t xml:space="preserve">sąsiedzkie </w:t>
      </w:r>
      <w:r w:rsidRPr="002D5B58">
        <w:rPr>
          <w:rFonts w:ascii="Arial" w:hAnsi="Arial" w:cs="Arial"/>
          <w:sz w:val="24"/>
          <w:szCs w:val="24"/>
        </w:rPr>
        <w:t>może zostać zwolniona całkowicie z odpłatności ze względu na:</w:t>
      </w:r>
      <w:r w:rsidR="002D5B58">
        <w:rPr>
          <w:rFonts w:ascii="Arial" w:hAnsi="Arial" w:cs="Arial"/>
          <w:sz w:val="24"/>
          <w:szCs w:val="24"/>
        </w:rPr>
        <w:t xml:space="preserve"> </w:t>
      </w:r>
    </w:p>
    <w:p w14:paraId="3480EC70" w14:textId="7CE4613C" w:rsidR="00656DC7" w:rsidRPr="002D5B58" w:rsidRDefault="003C6829" w:rsidP="002D5B58">
      <w:pPr>
        <w:pStyle w:val="Akapitzlist"/>
        <w:numPr>
          <w:ilvl w:val="0"/>
          <w:numId w:val="12"/>
        </w:numPr>
        <w:tabs>
          <w:tab w:val="left" w:pos="426"/>
        </w:tabs>
        <w:spacing w:after="0" w:line="276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 w:rsidRPr="002D5B58">
        <w:rPr>
          <w:rFonts w:ascii="Arial" w:hAnsi="Arial" w:cs="Arial"/>
          <w:sz w:val="24"/>
          <w:szCs w:val="24"/>
        </w:rPr>
        <w:lastRenderedPageBreak/>
        <w:t>konieczność ponoszenia opłat za pobyt członka rodziny w placówce opiekuńczo - wychowawczej, domu pomocy społecznej, ośrodku wsparcia, po przedstawieniu dowodu zapłaty za pobyt w tej placówce,</w:t>
      </w:r>
      <w:r w:rsidR="002D5B58">
        <w:rPr>
          <w:rFonts w:ascii="Arial" w:hAnsi="Arial" w:cs="Arial"/>
          <w:sz w:val="24"/>
          <w:szCs w:val="24"/>
        </w:rPr>
        <w:t xml:space="preserve"> </w:t>
      </w:r>
    </w:p>
    <w:p w14:paraId="4A2D0CC7" w14:textId="40A8355E" w:rsidR="00656DC7" w:rsidRPr="002D5B58" w:rsidRDefault="003C6829" w:rsidP="002D5B58">
      <w:pPr>
        <w:pStyle w:val="Akapitzlist"/>
        <w:numPr>
          <w:ilvl w:val="0"/>
          <w:numId w:val="12"/>
        </w:numPr>
        <w:tabs>
          <w:tab w:val="left" w:pos="426"/>
        </w:tabs>
        <w:spacing w:after="0" w:line="276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 w:rsidRPr="002D5B58">
        <w:rPr>
          <w:rFonts w:ascii="Arial" w:hAnsi="Arial" w:cs="Arial"/>
          <w:sz w:val="24"/>
          <w:szCs w:val="24"/>
        </w:rPr>
        <w:t>konieczność korzystania z usług przez więcej niż jedną osobę w</w:t>
      </w:r>
      <w:r w:rsidR="0069623F" w:rsidRPr="002D5B58">
        <w:rPr>
          <w:rFonts w:ascii="Arial" w:hAnsi="Arial" w:cs="Arial"/>
          <w:sz w:val="24"/>
          <w:szCs w:val="24"/>
        </w:rPr>
        <w:t>e wspólnym gospodarstwie domowym</w:t>
      </w:r>
      <w:r w:rsidRPr="002D5B58">
        <w:rPr>
          <w:rFonts w:ascii="Arial" w:hAnsi="Arial" w:cs="Arial"/>
          <w:sz w:val="24"/>
          <w:szCs w:val="24"/>
        </w:rPr>
        <w:t>,</w:t>
      </w:r>
      <w:r w:rsidR="002D5B58">
        <w:rPr>
          <w:rFonts w:ascii="Arial" w:hAnsi="Arial" w:cs="Arial"/>
          <w:sz w:val="24"/>
          <w:szCs w:val="24"/>
        </w:rPr>
        <w:t xml:space="preserve"> </w:t>
      </w:r>
    </w:p>
    <w:p w14:paraId="49C7EACD" w14:textId="3DD24FDE" w:rsidR="00E13F25" w:rsidRPr="002D5B58" w:rsidRDefault="00E13F25" w:rsidP="002D5B58">
      <w:pPr>
        <w:pStyle w:val="Akapitzlist"/>
        <w:numPr>
          <w:ilvl w:val="0"/>
          <w:numId w:val="12"/>
        </w:numPr>
        <w:tabs>
          <w:tab w:val="left" w:pos="426"/>
        </w:tabs>
        <w:spacing w:after="0" w:line="276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 w:rsidRPr="002D5B58">
        <w:rPr>
          <w:rFonts w:ascii="Arial" w:hAnsi="Arial" w:cs="Arial"/>
          <w:sz w:val="24"/>
          <w:szCs w:val="24"/>
        </w:rPr>
        <w:t xml:space="preserve">wiek powyżej 100 lat, </w:t>
      </w:r>
    </w:p>
    <w:p w14:paraId="492B9A31" w14:textId="70075E55" w:rsidR="00E13F25" w:rsidRPr="002D5B58" w:rsidRDefault="003C6829" w:rsidP="002D5B58">
      <w:pPr>
        <w:pStyle w:val="Akapitzlist"/>
        <w:numPr>
          <w:ilvl w:val="0"/>
          <w:numId w:val="12"/>
        </w:numPr>
        <w:tabs>
          <w:tab w:val="left" w:pos="426"/>
        </w:tabs>
        <w:spacing w:after="0" w:line="276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 w:rsidRPr="002D5B58">
        <w:rPr>
          <w:rFonts w:ascii="Arial" w:hAnsi="Arial" w:cs="Arial"/>
          <w:sz w:val="24"/>
          <w:szCs w:val="24"/>
        </w:rPr>
        <w:t>zdarzenie losowe.</w:t>
      </w:r>
      <w:r w:rsidR="002D5B58">
        <w:rPr>
          <w:rFonts w:ascii="Arial" w:hAnsi="Arial" w:cs="Arial"/>
          <w:sz w:val="24"/>
          <w:szCs w:val="24"/>
        </w:rPr>
        <w:t xml:space="preserve"> </w:t>
      </w:r>
    </w:p>
    <w:p w14:paraId="6310D519" w14:textId="4A3636AE" w:rsidR="00E13F25" w:rsidRPr="002D5B58" w:rsidRDefault="00E13F25" w:rsidP="002D5B58">
      <w:pPr>
        <w:pStyle w:val="Akapitzlist"/>
        <w:numPr>
          <w:ilvl w:val="0"/>
          <w:numId w:val="10"/>
        </w:numPr>
        <w:tabs>
          <w:tab w:val="left" w:pos="426"/>
        </w:tabs>
        <w:spacing w:after="0" w:line="276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 w:rsidRPr="002D5B58">
        <w:rPr>
          <w:rFonts w:ascii="Arial" w:hAnsi="Arial" w:cs="Arial"/>
          <w:sz w:val="24"/>
          <w:szCs w:val="24"/>
        </w:rPr>
        <w:t>Częściowe zwolnienie z ustalonej odpłatności może przysługiwać na czas określony w przypadku ponoszenia wydatków:</w:t>
      </w:r>
    </w:p>
    <w:p w14:paraId="14FE3654" w14:textId="2473F3D5" w:rsidR="00E13F25" w:rsidRPr="002D5B58" w:rsidRDefault="00E13F25" w:rsidP="002D5B58">
      <w:pPr>
        <w:pStyle w:val="Akapitzlist"/>
        <w:numPr>
          <w:ilvl w:val="0"/>
          <w:numId w:val="15"/>
        </w:numPr>
        <w:tabs>
          <w:tab w:val="left" w:pos="426"/>
        </w:tabs>
        <w:spacing w:after="0" w:line="276" w:lineRule="auto"/>
        <w:ind w:left="567" w:right="0" w:hanging="567"/>
        <w:jc w:val="left"/>
        <w:rPr>
          <w:rFonts w:ascii="Arial" w:hAnsi="Arial" w:cs="Arial"/>
          <w:color w:val="auto"/>
          <w:sz w:val="24"/>
          <w:szCs w:val="24"/>
        </w:rPr>
      </w:pPr>
      <w:r w:rsidRPr="002D5B58">
        <w:rPr>
          <w:rFonts w:ascii="Arial" w:hAnsi="Arial" w:cs="Arial"/>
          <w:color w:val="auto"/>
          <w:sz w:val="24"/>
          <w:szCs w:val="24"/>
        </w:rPr>
        <w:t xml:space="preserve">na leki i leczenie </w:t>
      </w:r>
      <w:r w:rsidR="00654260" w:rsidRPr="002D5B58">
        <w:rPr>
          <w:rFonts w:ascii="Arial" w:hAnsi="Arial" w:cs="Arial"/>
          <w:color w:val="auto"/>
          <w:sz w:val="24"/>
          <w:szCs w:val="24"/>
        </w:rPr>
        <w:t xml:space="preserve">w </w:t>
      </w:r>
      <w:r w:rsidRPr="002D5B58">
        <w:rPr>
          <w:rFonts w:ascii="Arial" w:hAnsi="Arial" w:cs="Arial"/>
          <w:color w:val="auto"/>
          <w:sz w:val="24"/>
          <w:szCs w:val="24"/>
        </w:rPr>
        <w:t xml:space="preserve">wysokości powyżej </w:t>
      </w:r>
      <w:r w:rsidR="00654260" w:rsidRPr="002D5B58">
        <w:rPr>
          <w:rFonts w:ascii="Arial" w:hAnsi="Arial" w:cs="Arial"/>
          <w:color w:val="auto"/>
          <w:sz w:val="24"/>
          <w:szCs w:val="24"/>
        </w:rPr>
        <w:t>15</w:t>
      </w:r>
      <w:r w:rsidRPr="002D5B58">
        <w:rPr>
          <w:rFonts w:ascii="Arial" w:hAnsi="Arial" w:cs="Arial"/>
          <w:color w:val="auto"/>
          <w:sz w:val="24"/>
          <w:szCs w:val="24"/>
        </w:rPr>
        <w:t>%</w:t>
      </w:r>
      <w:r w:rsidR="00654260" w:rsidRPr="002D5B58">
        <w:rPr>
          <w:rFonts w:ascii="Arial" w:hAnsi="Arial" w:cs="Arial"/>
          <w:color w:val="auto"/>
          <w:sz w:val="24"/>
          <w:szCs w:val="24"/>
        </w:rPr>
        <w:t xml:space="preserve"> dochodu osoby</w:t>
      </w:r>
      <w:r w:rsidR="00C22911" w:rsidRPr="002D5B58">
        <w:rPr>
          <w:rFonts w:ascii="Arial" w:hAnsi="Arial" w:cs="Arial"/>
          <w:color w:val="auto"/>
          <w:sz w:val="24"/>
          <w:szCs w:val="24"/>
        </w:rPr>
        <w:t xml:space="preserve"> lub dochodu na osobę w rodzinie</w:t>
      </w:r>
      <w:r w:rsidRPr="002D5B58">
        <w:rPr>
          <w:rFonts w:ascii="Arial" w:hAnsi="Arial" w:cs="Arial"/>
          <w:color w:val="auto"/>
          <w:sz w:val="24"/>
          <w:szCs w:val="24"/>
        </w:rPr>
        <w:t>,</w:t>
      </w:r>
    </w:p>
    <w:p w14:paraId="3D9AD0C1" w14:textId="330C84C4" w:rsidR="00E13F25" w:rsidRPr="002D5B58" w:rsidRDefault="00E13F25" w:rsidP="002D5B58">
      <w:pPr>
        <w:pStyle w:val="Akapitzlist"/>
        <w:numPr>
          <w:ilvl w:val="0"/>
          <w:numId w:val="15"/>
        </w:numPr>
        <w:tabs>
          <w:tab w:val="left" w:pos="0"/>
          <w:tab w:val="left" w:pos="426"/>
        </w:tabs>
        <w:spacing w:after="0" w:line="276" w:lineRule="auto"/>
        <w:ind w:left="0" w:right="0" w:firstLine="0"/>
        <w:jc w:val="left"/>
        <w:rPr>
          <w:rFonts w:ascii="Arial" w:hAnsi="Arial" w:cs="Arial"/>
          <w:color w:val="auto"/>
          <w:sz w:val="24"/>
          <w:szCs w:val="24"/>
        </w:rPr>
      </w:pPr>
      <w:r w:rsidRPr="002D5B58">
        <w:rPr>
          <w:rFonts w:ascii="Arial" w:hAnsi="Arial" w:cs="Arial"/>
          <w:color w:val="auto"/>
          <w:sz w:val="24"/>
          <w:szCs w:val="24"/>
        </w:rPr>
        <w:t xml:space="preserve">na opłaty związane z utrzymaniem mieszkania w wysokości powyżej </w:t>
      </w:r>
      <w:r w:rsidR="00654260" w:rsidRPr="002D5B58">
        <w:rPr>
          <w:rFonts w:ascii="Arial" w:hAnsi="Arial" w:cs="Arial"/>
          <w:color w:val="auto"/>
          <w:sz w:val="24"/>
          <w:szCs w:val="24"/>
        </w:rPr>
        <w:t>4</w:t>
      </w:r>
      <w:r w:rsidRPr="002D5B58">
        <w:rPr>
          <w:rFonts w:ascii="Arial" w:hAnsi="Arial" w:cs="Arial"/>
          <w:color w:val="auto"/>
          <w:sz w:val="24"/>
          <w:szCs w:val="24"/>
        </w:rPr>
        <w:t>0% dochod</w:t>
      </w:r>
      <w:r w:rsidR="00654260" w:rsidRPr="002D5B58">
        <w:rPr>
          <w:rFonts w:ascii="Arial" w:hAnsi="Arial" w:cs="Arial"/>
          <w:color w:val="auto"/>
          <w:sz w:val="24"/>
          <w:szCs w:val="24"/>
        </w:rPr>
        <w:t>u osoby</w:t>
      </w:r>
      <w:r w:rsidR="00C22911" w:rsidRPr="002D5B58">
        <w:rPr>
          <w:rFonts w:ascii="Arial" w:hAnsi="Arial" w:cs="Arial"/>
          <w:color w:val="auto"/>
          <w:sz w:val="24"/>
          <w:szCs w:val="24"/>
        </w:rPr>
        <w:t xml:space="preserve"> lub dochodu na osobę w r</w:t>
      </w:r>
      <w:r w:rsidR="00654260" w:rsidRPr="002D5B58">
        <w:rPr>
          <w:rFonts w:ascii="Arial" w:hAnsi="Arial" w:cs="Arial"/>
          <w:color w:val="auto"/>
          <w:sz w:val="24"/>
          <w:szCs w:val="24"/>
        </w:rPr>
        <w:t>odzin</w:t>
      </w:r>
      <w:r w:rsidR="00C22911" w:rsidRPr="002D5B58">
        <w:rPr>
          <w:rFonts w:ascii="Arial" w:hAnsi="Arial" w:cs="Arial"/>
          <w:color w:val="auto"/>
          <w:sz w:val="24"/>
          <w:szCs w:val="24"/>
        </w:rPr>
        <w:t>ie.</w:t>
      </w:r>
    </w:p>
    <w:p w14:paraId="0E8691F0" w14:textId="4047A979" w:rsidR="00CC153B" w:rsidRPr="00C928A9" w:rsidRDefault="00656DC7" w:rsidP="009A6821">
      <w:pPr>
        <w:pStyle w:val="Akapitzlist"/>
        <w:numPr>
          <w:ilvl w:val="0"/>
          <w:numId w:val="10"/>
        </w:numPr>
        <w:tabs>
          <w:tab w:val="left" w:pos="426"/>
        </w:tabs>
        <w:spacing w:after="160" w:line="276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 w:rsidRPr="00C928A9">
        <w:rPr>
          <w:rFonts w:ascii="Arial" w:hAnsi="Arial" w:cs="Arial"/>
          <w:sz w:val="24"/>
          <w:szCs w:val="24"/>
        </w:rPr>
        <w:t>Rozliczenie wykonania usług sąsiedzkich następuje przez złożenie przez osobę świadczącą usługi sąsiedzkie karty pracy zawierającej zestawienie zrealizowanych usług. Zestawienie wskazuje zakres wykonanych usług oraz czas ich świadczenia (datę i godziny) potwierdzone przez osobę korzystającą z usługi lub rodzinę.</w:t>
      </w:r>
    </w:p>
    <w:sectPr w:rsidR="00CC153B" w:rsidRPr="00C928A9" w:rsidSect="00793B5C">
      <w:headerReference w:type="even" r:id="rId7"/>
      <w:pgSz w:w="11906" w:h="16838"/>
      <w:pgMar w:top="1134" w:right="1021" w:bottom="1134" w:left="1021" w:header="567" w:footer="56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DA5040" w14:textId="77777777" w:rsidR="00977F88" w:rsidRDefault="00977F88">
      <w:pPr>
        <w:spacing w:after="0" w:line="240" w:lineRule="auto"/>
      </w:pPr>
      <w:r>
        <w:separator/>
      </w:r>
    </w:p>
  </w:endnote>
  <w:endnote w:type="continuationSeparator" w:id="0">
    <w:p w14:paraId="34A62548" w14:textId="77777777" w:rsidR="00977F88" w:rsidRDefault="00977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CB7F29" w14:textId="77777777" w:rsidR="00977F88" w:rsidRDefault="00977F88">
      <w:pPr>
        <w:spacing w:after="0" w:line="240" w:lineRule="auto"/>
      </w:pPr>
      <w:r>
        <w:separator/>
      </w:r>
    </w:p>
  </w:footnote>
  <w:footnote w:type="continuationSeparator" w:id="0">
    <w:p w14:paraId="4585CA58" w14:textId="77777777" w:rsidR="00977F88" w:rsidRDefault="00977F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1B2B9E" w14:textId="77777777" w:rsidR="003841F5" w:rsidRDefault="00543774">
    <w:pPr>
      <w:spacing w:after="432" w:line="216" w:lineRule="auto"/>
      <w:ind w:left="40" w:right="0" w:firstLine="0"/>
    </w:pPr>
    <w:r>
      <w:rPr>
        <w:sz w:val="18"/>
      </w:rPr>
      <w:t xml:space="preserve">Dziennik Urzędowy Województwa Kujawsko-Pomorskiego —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8</w:t>
    </w:r>
    <w:r>
      <w:rPr>
        <w:sz w:val="18"/>
      </w:rPr>
      <w:fldChar w:fldCharType="end"/>
    </w:r>
    <w:r>
      <w:rPr>
        <w:sz w:val="18"/>
      </w:rPr>
      <w:t xml:space="preserve"> — Poz. 40 ———————————————————————————————————————————————————————</w:t>
    </w:r>
  </w:p>
  <w:p w14:paraId="796526C2" w14:textId="77777777" w:rsidR="003841F5" w:rsidRDefault="00543774">
    <w:pPr>
      <w:spacing w:after="0" w:line="259" w:lineRule="auto"/>
      <w:ind w:left="0" w:right="196" w:firstLine="0"/>
      <w:jc w:val="right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00DA3"/>
    <w:multiLevelType w:val="hybridMultilevel"/>
    <w:tmpl w:val="96301AE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0A2551A7"/>
    <w:multiLevelType w:val="hybridMultilevel"/>
    <w:tmpl w:val="5C2EA990"/>
    <w:lvl w:ilvl="0" w:tplc="BB3EC46A">
      <w:start w:val="1"/>
      <w:numFmt w:val="lowerLetter"/>
      <w:lvlText w:val="%1)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107044">
      <w:start w:val="9"/>
      <w:numFmt w:val="decimal"/>
      <w:lvlText w:val="%2."/>
      <w:lvlJc w:val="left"/>
      <w:pPr>
        <w:ind w:left="426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3A908E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CB2372C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94EED3E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683CF6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BB055DC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9EC08DC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49A29C6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FB616B"/>
    <w:multiLevelType w:val="hybridMultilevel"/>
    <w:tmpl w:val="95149A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D9105C"/>
    <w:multiLevelType w:val="hybridMultilevel"/>
    <w:tmpl w:val="969677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7B474D"/>
    <w:multiLevelType w:val="hybridMultilevel"/>
    <w:tmpl w:val="00087B36"/>
    <w:lvl w:ilvl="0" w:tplc="FDBA5BCE">
      <w:start w:val="1"/>
      <w:numFmt w:val="decimal"/>
      <w:lvlText w:val="%1)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360" w:hanging="360"/>
      </w:pPr>
    </w:lvl>
    <w:lvl w:ilvl="2" w:tplc="8E96AC88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914E180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148E40A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D8C11C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5E87EDE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52AAF4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EFAE024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3CC3B59"/>
    <w:multiLevelType w:val="hybridMultilevel"/>
    <w:tmpl w:val="939AE05A"/>
    <w:lvl w:ilvl="0" w:tplc="94ACFD26">
      <w:start w:val="1"/>
      <w:numFmt w:val="decimal"/>
      <w:lvlText w:val="%1)"/>
      <w:lvlJc w:val="left"/>
      <w:pPr>
        <w:ind w:left="284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9C2855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37EDBE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3625E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022254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4B61D0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880362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38A71F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A1C4DE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45521F7"/>
    <w:multiLevelType w:val="hybridMultilevel"/>
    <w:tmpl w:val="8C9CC9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B07DD3"/>
    <w:multiLevelType w:val="hybridMultilevel"/>
    <w:tmpl w:val="8578C428"/>
    <w:lvl w:ilvl="0" w:tplc="F514893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012BF4E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8B69A3C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5183EAE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BD6428C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1BE742A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EE80EAC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536721A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6C835B2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AB53483"/>
    <w:multiLevelType w:val="hybridMultilevel"/>
    <w:tmpl w:val="BCE40032"/>
    <w:lvl w:ilvl="0" w:tplc="04150011">
      <w:start w:val="1"/>
      <w:numFmt w:val="decimal"/>
      <w:lvlText w:val="%1)"/>
      <w:lvlJc w:val="left"/>
      <w:pPr>
        <w:ind w:left="284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B2EB26">
      <w:start w:val="6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712327A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DE30C6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54CCC8C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020DB8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2E871C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6A29E48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CEFD74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D2E7103"/>
    <w:multiLevelType w:val="hybridMultilevel"/>
    <w:tmpl w:val="00028826"/>
    <w:lvl w:ilvl="0" w:tplc="04150011">
      <w:start w:val="1"/>
      <w:numFmt w:val="decimal"/>
      <w:lvlText w:val="%1)"/>
      <w:lvlJc w:val="left"/>
      <w:pPr>
        <w:ind w:left="284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81A0BC2">
      <w:start w:val="2"/>
      <w:numFmt w:val="decimal"/>
      <w:lvlText w:val="%2."/>
      <w:lvlJc w:val="left"/>
      <w:pPr>
        <w:ind w:left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090BDBC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527058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6E07FC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14B44E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9440462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01613CA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A9AA90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F120AA7"/>
    <w:multiLevelType w:val="hybridMultilevel"/>
    <w:tmpl w:val="A37C43C6"/>
    <w:lvl w:ilvl="0" w:tplc="04150011">
      <w:start w:val="1"/>
      <w:numFmt w:val="decimal"/>
      <w:lvlText w:val="%1)"/>
      <w:lvlJc w:val="left"/>
      <w:pPr>
        <w:ind w:left="284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82E099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80B19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EA4E15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42C50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AA426A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55A324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AB4357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BA125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0404501"/>
    <w:multiLevelType w:val="hybridMultilevel"/>
    <w:tmpl w:val="0F442342"/>
    <w:lvl w:ilvl="0" w:tplc="0AE8B9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3B2F80"/>
    <w:multiLevelType w:val="hybridMultilevel"/>
    <w:tmpl w:val="0CA214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C569BE"/>
    <w:multiLevelType w:val="hybridMultilevel"/>
    <w:tmpl w:val="1DE4FB76"/>
    <w:lvl w:ilvl="0" w:tplc="8344656A">
      <w:start w:val="1"/>
      <w:numFmt w:val="decimal"/>
      <w:lvlText w:val="%1."/>
      <w:lvlJc w:val="left"/>
      <w:pPr>
        <w:ind w:left="134"/>
      </w:pPr>
      <w:rPr>
        <w:rFonts w:ascii="Garamond" w:eastAsia="Times New Roman" w:hAnsi="Garamond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5DA3796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167512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AC0E548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26EDB2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D4A61E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C04326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992B328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D940DCA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BBE0800"/>
    <w:multiLevelType w:val="hybridMultilevel"/>
    <w:tmpl w:val="886054E4"/>
    <w:lvl w:ilvl="0" w:tplc="48D20C1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92692C"/>
    <w:multiLevelType w:val="hybridMultilevel"/>
    <w:tmpl w:val="D960F8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8"/>
  </w:num>
  <w:num w:numId="5">
    <w:abstractNumId w:val="7"/>
  </w:num>
  <w:num w:numId="6">
    <w:abstractNumId w:val="9"/>
  </w:num>
  <w:num w:numId="7">
    <w:abstractNumId w:val="1"/>
  </w:num>
  <w:num w:numId="8">
    <w:abstractNumId w:val="4"/>
  </w:num>
  <w:num w:numId="9">
    <w:abstractNumId w:val="0"/>
  </w:num>
  <w:num w:numId="10">
    <w:abstractNumId w:val="11"/>
  </w:num>
  <w:num w:numId="11">
    <w:abstractNumId w:val="15"/>
  </w:num>
  <w:num w:numId="12">
    <w:abstractNumId w:val="3"/>
  </w:num>
  <w:num w:numId="13">
    <w:abstractNumId w:val="12"/>
  </w:num>
  <w:num w:numId="14">
    <w:abstractNumId w:val="14"/>
  </w:num>
  <w:num w:numId="15">
    <w:abstractNumId w:val="6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1F5"/>
    <w:rsid w:val="00003C95"/>
    <w:rsid w:val="000044BD"/>
    <w:rsid w:val="00022813"/>
    <w:rsid w:val="00024E20"/>
    <w:rsid w:val="00032BBE"/>
    <w:rsid w:val="00051B0F"/>
    <w:rsid w:val="00052750"/>
    <w:rsid w:val="0008336D"/>
    <w:rsid w:val="00085D40"/>
    <w:rsid w:val="000A6FCE"/>
    <w:rsid w:val="000C58BC"/>
    <w:rsid w:val="00146F60"/>
    <w:rsid w:val="00151BAB"/>
    <w:rsid w:val="00175CF2"/>
    <w:rsid w:val="002300E7"/>
    <w:rsid w:val="00254B4A"/>
    <w:rsid w:val="002858E4"/>
    <w:rsid w:val="0029596E"/>
    <w:rsid w:val="002A30F4"/>
    <w:rsid w:val="002B4D31"/>
    <w:rsid w:val="002D5B58"/>
    <w:rsid w:val="002E03C8"/>
    <w:rsid w:val="00305894"/>
    <w:rsid w:val="00340880"/>
    <w:rsid w:val="0035425F"/>
    <w:rsid w:val="00365F17"/>
    <w:rsid w:val="003841F5"/>
    <w:rsid w:val="00386CCF"/>
    <w:rsid w:val="003C6829"/>
    <w:rsid w:val="00425053"/>
    <w:rsid w:val="004951AD"/>
    <w:rsid w:val="004962D4"/>
    <w:rsid w:val="005160C6"/>
    <w:rsid w:val="00520B2E"/>
    <w:rsid w:val="00543774"/>
    <w:rsid w:val="00547DD8"/>
    <w:rsid w:val="00576346"/>
    <w:rsid w:val="005A637F"/>
    <w:rsid w:val="005C4E0F"/>
    <w:rsid w:val="005E4D5D"/>
    <w:rsid w:val="00617E04"/>
    <w:rsid w:val="0063768E"/>
    <w:rsid w:val="00643249"/>
    <w:rsid w:val="006435C9"/>
    <w:rsid w:val="00654260"/>
    <w:rsid w:val="00656DC7"/>
    <w:rsid w:val="0069623F"/>
    <w:rsid w:val="00710549"/>
    <w:rsid w:val="00793B5C"/>
    <w:rsid w:val="007C022C"/>
    <w:rsid w:val="007E1DFC"/>
    <w:rsid w:val="0080225A"/>
    <w:rsid w:val="0084479B"/>
    <w:rsid w:val="008547AA"/>
    <w:rsid w:val="008A5EE2"/>
    <w:rsid w:val="008E0726"/>
    <w:rsid w:val="00911A0E"/>
    <w:rsid w:val="0094502F"/>
    <w:rsid w:val="00975863"/>
    <w:rsid w:val="00977F88"/>
    <w:rsid w:val="009F0498"/>
    <w:rsid w:val="00A54614"/>
    <w:rsid w:val="00A6284A"/>
    <w:rsid w:val="00A95811"/>
    <w:rsid w:val="00A95E87"/>
    <w:rsid w:val="00AA7AFD"/>
    <w:rsid w:val="00AD19B8"/>
    <w:rsid w:val="00AD6261"/>
    <w:rsid w:val="00AD7973"/>
    <w:rsid w:val="00AF0C8A"/>
    <w:rsid w:val="00B26FB3"/>
    <w:rsid w:val="00B609E6"/>
    <w:rsid w:val="00BC5B5E"/>
    <w:rsid w:val="00BC771D"/>
    <w:rsid w:val="00BD62D1"/>
    <w:rsid w:val="00BF35DA"/>
    <w:rsid w:val="00C22911"/>
    <w:rsid w:val="00C50CB2"/>
    <w:rsid w:val="00C758D7"/>
    <w:rsid w:val="00C77310"/>
    <w:rsid w:val="00C928A9"/>
    <w:rsid w:val="00CA3DB9"/>
    <w:rsid w:val="00CC153B"/>
    <w:rsid w:val="00D21800"/>
    <w:rsid w:val="00D46B8B"/>
    <w:rsid w:val="00D9124D"/>
    <w:rsid w:val="00DC44D8"/>
    <w:rsid w:val="00DD574F"/>
    <w:rsid w:val="00DE0AC5"/>
    <w:rsid w:val="00DF0F32"/>
    <w:rsid w:val="00DF7D86"/>
    <w:rsid w:val="00E13F25"/>
    <w:rsid w:val="00E25A31"/>
    <w:rsid w:val="00E716AA"/>
    <w:rsid w:val="00E763BF"/>
    <w:rsid w:val="00EF4FCA"/>
    <w:rsid w:val="00F071DF"/>
    <w:rsid w:val="00F129B1"/>
    <w:rsid w:val="00F17F71"/>
    <w:rsid w:val="00F33D2B"/>
    <w:rsid w:val="00FF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0B8E6"/>
  <w15:docId w15:val="{8E561603-EC76-4022-BEEC-59B21803E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1" w:line="248" w:lineRule="auto"/>
      <w:ind w:left="10" w:right="252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928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928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928A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928A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C928A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365F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5F17"/>
    <w:rPr>
      <w:rFonts w:ascii="Times New Roman" w:eastAsia="Times New Roman" w:hAnsi="Times New Roman" w:cs="Times New Roman"/>
      <w:color w:val="000000"/>
    </w:rPr>
  </w:style>
  <w:style w:type="paragraph" w:styleId="Akapitzlist">
    <w:name w:val="List Paragraph"/>
    <w:basedOn w:val="Normalny"/>
    <w:uiPriority w:val="34"/>
    <w:qFormat/>
    <w:rsid w:val="00365F1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C68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6829"/>
    <w:rPr>
      <w:rFonts w:ascii="Times New Roman" w:eastAsia="Times New Roman" w:hAnsi="Times New Roman" w:cs="Times New Roman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44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4D8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C928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928A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928A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928A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C928A9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2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2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4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77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80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48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2384</Words>
  <Characters>14305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III/14/2024 RADY MIASTA WŁOCŁAWEK z dnia 28 maja 2024 r.</vt:lpstr>
    </vt:vector>
  </TitlesOfParts>
  <Company/>
  <LinksUpToDate>false</LinksUpToDate>
  <CharactersWithSpaces>16656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III/14/2024 RADY MIASTA WŁOCŁAWEK z dnia 28 maja 2024 r.</dc:title>
  <dc:subject>w sprawie wysoko[ci oraz szczegóBowych warunków i trybu przyznawania i zwrotu zasiBku celowego na ekonomiczne usamodzielnienie, szczegóBowych warunków przyznawania i odpBatno[ci za usBugi opiekuDcze i specjalistyczne usBugi opiekuDcze, z wyBczeniem specjalistycznych usBug opiekuDczych dla osób z zaburzeniami psychicznymi, szczegóBowych warunków czˇ[ciowego lub caBkowitego zwolnienia z opBat, trybu ich pobierania.</dc:subject>
  <dc:creator>Kasia</dc:creator>
  <cp:keywords/>
  <cp:lastModifiedBy>Małgorzata Feliniak</cp:lastModifiedBy>
  <cp:revision>3</cp:revision>
  <cp:lastPrinted>2024-05-07T12:38:00Z</cp:lastPrinted>
  <dcterms:created xsi:type="dcterms:W3CDTF">2024-06-12T11:10:00Z</dcterms:created>
  <dcterms:modified xsi:type="dcterms:W3CDTF">2024-06-12T11:17:00Z</dcterms:modified>
</cp:coreProperties>
</file>