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9D76" w14:textId="61433302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</w:p>
    <w:p w14:paraId="25435DA9" w14:textId="77777777" w:rsidR="00550119" w:rsidRPr="00E63E92" w:rsidRDefault="00550119" w:rsidP="00E63E92">
      <w:pPr>
        <w:spacing w:line="276" w:lineRule="auto"/>
        <w:rPr>
          <w:rFonts w:ascii="Arial" w:hAnsi="Arial" w:cs="Arial"/>
          <w:bCs/>
        </w:rPr>
      </w:pPr>
    </w:p>
    <w:p w14:paraId="689F3394" w14:textId="6D3B14ED" w:rsidR="00510E62" w:rsidRPr="006D56A4" w:rsidRDefault="006E1E46" w:rsidP="006D56A4">
      <w:pPr>
        <w:pStyle w:val="Nagwek1"/>
        <w:rPr>
          <w:rFonts w:ascii="Arial" w:hAnsi="Arial" w:cs="Arial"/>
          <w:sz w:val="24"/>
          <w:szCs w:val="24"/>
        </w:rPr>
      </w:pPr>
      <w:r w:rsidRPr="006D56A4">
        <w:rPr>
          <w:rFonts w:ascii="Arial" w:hAnsi="Arial" w:cs="Arial"/>
          <w:sz w:val="24"/>
          <w:szCs w:val="24"/>
        </w:rPr>
        <w:t>Protokół</w:t>
      </w:r>
      <w:r w:rsidR="00E63E92" w:rsidRPr="006D56A4">
        <w:rPr>
          <w:rFonts w:ascii="Arial" w:hAnsi="Arial" w:cs="Arial"/>
          <w:sz w:val="24"/>
          <w:szCs w:val="24"/>
        </w:rPr>
        <w:t xml:space="preserve"> </w:t>
      </w:r>
      <w:r w:rsidR="00C045B7" w:rsidRPr="006D56A4">
        <w:rPr>
          <w:rFonts w:ascii="Arial" w:hAnsi="Arial" w:cs="Arial"/>
          <w:sz w:val="24"/>
          <w:szCs w:val="24"/>
        </w:rPr>
        <w:t>nr</w:t>
      </w:r>
      <w:r w:rsidR="00E63E92" w:rsidRPr="006D56A4">
        <w:rPr>
          <w:rFonts w:ascii="Arial" w:hAnsi="Arial" w:cs="Arial"/>
          <w:sz w:val="24"/>
          <w:szCs w:val="24"/>
        </w:rPr>
        <w:t xml:space="preserve"> </w:t>
      </w:r>
      <w:r w:rsidR="00C045B7" w:rsidRPr="006D56A4">
        <w:rPr>
          <w:rFonts w:ascii="Arial" w:hAnsi="Arial" w:cs="Arial"/>
          <w:sz w:val="24"/>
          <w:szCs w:val="24"/>
        </w:rPr>
        <w:t>34/2026</w:t>
      </w:r>
    </w:p>
    <w:p w14:paraId="00E7A7BA" w14:textId="77777777" w:rsidR="00550119" w:rsidRPr="00E63E92" w:rsidRDefault="00550119" w:rsidP="00E63E92">
      <w:pPr>
        <w:spacing w:line="276" w:lineRule="auto"/>
        <w:rPr>
          <w:rFonts w:ascii="Arial" w:hAnsi="Arial" w:cs="Arial"/>
          <w:bCs/>
        </w:rPr>
      </w:pPr>
    </w:p>
    <w:p w14:paraId="3E8A9400" w14:textId="2B77D129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XXXIV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Sesja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dniu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2026-05-26</w:t>
      </w:r>
    </w:p>
    <w:p w14:paraId="655C98AB" w14:textId="57A52F5D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Miejsce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posiedzenia: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Urząd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Zielony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Rynek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11/13,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sala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4</w:t>
      </w:r>
    </w:p>
    <w:p w14:paraId="2C59BBB4" w14:textId="6FD83A25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Obrady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rozpoczęto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2026-05-26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godzinie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09:00,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zakończono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godzinie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14:03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samego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dnia.</w:t>
      </w:r>
    </w:p>
    <w:p w14:paraId="0982AB3B" w14:textId="600FB8D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posiedzeniu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wzięło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członków.</w:t>
      </w:r>
    </w:p>
    <w:p w14:paraId="74EFAACE" w14:textId="77777777" w:rsidR="00510E62" w:rsidRPr="006D56A4" w:rsidRDefault="006E1E46" w:rsidP="006D56A4">
      <w:pPr>
        <w:pStyle w:val="Nagwek2"/>
        <w:rPr>
          <w:rFonts w:ascii="Arial" w:hAnsi="Arial" w:cs="Arial"/>
          <w:sz w:val="24"/>
          <w:szCs w:val="24"/>
        </w:rPr>
      </w:pPr>
      <w:r w:rsidRPr="006D56A4">
        <w:rPr>
          <w:rFonts w:ascii="Arial" w:hAnsi="Arial" w:cs="Arial"/>
          <w:sz w:val="24"/>
          <w:szCs w:val="24"/>
        </w:rPr>
        <w:t>Obecni:</w:t>
      </w:r>
    </w:p>
    <w:p w14:paraId="29789FC4" w14:textId="66FE38A3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</w:t>
      </w:r>
    </w:p>
    <w:p w14:paraId="1395F0A8" w14:textId="5790F12D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</w:t>
      </w:r>
    </w:p>
    <w:p w14:paraId="7A3E1752" w14:textId="6CE983AF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</w:t>
      </w:r>
    </w:p>
    <w:p w14:paraId="3B11B121" w14:textId="6D2F1F3B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</w:t>
      </w:r>
    </w:p>
    <w:p w14:paraId="30C52112" w14:textId="55288DA7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</w:t>
      </w:r>
    </w:p>
    <w:p w14:paraId="15928077" w14:textId="18CFEDDB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</w:t>
      </w:r>
    </w:p>
    <w:p w14:paraId="30570F4D" w14:textId="0E80DA92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</w:t>
      </w:r>
    </w:p>
    <w:p w14:paraId="16F2CE0C" w14:textId="451B6CBA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</w:t>
      </w:r>
    </w:p>
    <w:p w14:paraId="7BD76A5D" w14:textId="179674BE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</w:t>
      </w:r>
    </w:p>
    <w:p w14:paraId="121860FB" w14:textId="3CC374C1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</w:t>
      </w:r>
    </w:p>
    <w:p w14:paraId="4C4D45F0" w14:textId="3BF25017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</w:t>
      </w:r>
    </w:p>
    <w:p w14:paraId="4B80F056" w14:textId="0139E01C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</w:t>
      </w:r>
    </w:p>
    <w:p w14:paraId="2C90FF84" w14:textId="4068C1E3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</w:t>
      </w:r>
    </w:p>
    <w:p w14:paraId="51A7307C" w14:textId="5797A37E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</w:t>
      </w:r>
    </w:p>
    <w:p w14:paraId="15FBF478" w14:textId="01C7C33A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</w:t>
      </w:r>
    </w:p>
    <w:p w14:paraId="7DDE56E3" w14:textId="7EFB1F98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55B8449D" w14:textId="02EAE96F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</w:t>
      </w:r>
    </w:p>
    <w:p w14:paraId="192D2882" w14:textId="5DE79EA7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</w:t>
      </w:r>
    </w:p>
    <w:p w14:paraId="7477C529" w14:textId="344B2B59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</w:t>
      </w:r>
    </w:p>
    <w:p w14:paraId="31D3B01B" w14:textId="77ABD179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</w:t>
      </w:r>
    </w:p>
    <w:p w14:paraId="2117B92D" w14:textId="544336D0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</w:t>
      </w:r>
    </w:p>
    <w:p w14:paraId="2627C41F" w14:textId="16D9FCCE" w:rsidR="00510E62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</w:t>
      </w:r>
    </w:p>
    <w:p w14:paraId="518EB047" w14:textId="57A5FF65" w:rsidR="00C045B7" w:rsidRPr="00E63E92" w:rsidRDefault="006E1E46" w:rsidP="00E63E9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</w:t>
      </w:r>
      <w:r w:rsidR="00A61CEC" w:rsidRPr="00E63E92">
        <w:rPr>
          <w:rFonts w:ascii="Arial" w:hAnsi="Arial" w:cs="Arial"/>
          <w:bCs/>
        </w:rPr>
        <w:t>i</w:t>
      </w:r>
    </w:p>
    <w:p w14:paraId="67EA1F76" w14:textId="77777777" w:rsidR="00E63E92" w:rsidRDefault="00E63E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2424A422" w14:textId="52938513" w:rsidR="00C045B7" w:rsidRPr="006D56A4" w:rsidRDefault="003A4C1C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lastRenderedPageBreak/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</w:t>
      </w:r>
    </w:p>
    <w:p w14:paraId="15190ACB" w14:textId="4021EC9E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Sprawy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organizacyjne.</w:t>
      </w:r>
    </w:p>
    <w:p w14:paraId="291F6D45" w14:textId="42D5ED68" w:rsidR="00AD13FC" w:rsidRPr="00E63E92" w:rsidRDefault="00AD13FC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radna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Ewa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Szczepańska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otwierając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obrady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XXXIV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sesji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powitała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obecnych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na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obradach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Zastępców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Prezydenta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Miasta,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Skarbnika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Sekretarza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Miasta.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Miasta,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także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dyrektorów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Wydziałów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Urzędu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Miasta,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radnych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IX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kadencji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pozostałe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osoby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uczestniczące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>obradach</w:t>
      </w:r>
      <w:r w:rsidR="00E63E92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także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wszystkich,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którzy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za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pomocą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sieci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Internet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obserwują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obrady.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</w:p>
    <w:p w14:paraId="35AFB9B9" w14:textId="1709BC1A" w:rsidR="00AD13FC" w:rsidRPr="00E63E92" w:rsidRDefault="00AD13FC" w:rsidP="00E63E92">
      <w:pPr>
        <w:spacing w:after="0" w:line="276" w:lineRule="auto"/>
        <w:contextualSpacing/>
        <w:rPr>
          <w:rFonts w:ascii="Arial" w:eastAsia="Calibri" w:hAnsi="Arial" w:cs="Arial"/>
          <w:bCs/>
          <w:kern w:val="0"/>
          <w:lang w:eastAsia="en-US"/>
          <w14:ligatures w14:val="none"/>
        </w:rPr>
      </w:pP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Ponadto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Przewodnicząca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Rady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poinformowała,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iż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sesja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transmitowana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jest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Biuletynie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Informacji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Publicznej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Urzędu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Włocławek.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</w:p>
    <w:p w14:paraId="3174B6E4" w14:textId="3CFE8DE3" w:rsidR="00AD13FC" w:rsidRPr="00E63E92" w:rsidRDefault="00AD13FC" w:rsidP="00E63E92">
      <w:pPr>
        <w:spacing w:before="100" w:beforeAutospacing="1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oficjalnym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otwarciu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posiedzenia,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stwierdziła,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stan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23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radnych,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sali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obrad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aktualnie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zalogowanych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systemu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jest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23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radnych,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zatem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obrady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sesyjne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26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maja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2026r.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są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prawomocne.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659903A5" w14:textId="1D6546B9" w:rsidR="00AD13FC" w:rsidRPr="00E63E92" w:rsidRDefault="00AD13FC" w:rsidP="00E63E92">
      <w:pPr>
        <w:spacing w:before="100" w:beforeAutospacing="1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Lista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obecności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podczas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obrad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XXXIV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stanowi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załącznik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protokołu.</w:t>
      </w:r>
    </w:p>
    <w:p w14:paraId="3A2DC156" w14:textId="7CE2B414" w:rsidR="00AD13FC" w:rsidRPr="00E63E92" w:rsidRDefault="00AD13FC" w:rsidP="00E63E92">
      <w:pPr>
        <w:spacing w:before="100" w:beforeAutospacing="1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Biurze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Biuletynie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Informacji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Publicznej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Urzędu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udostępniony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był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wglądu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protokół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obrad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XXXII</w:t>
      </w:r>
      <w:r w:rsidR="00626E52"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Włocławek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IX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kadencji,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która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odbyła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626E52" w:rsidRPr="00E63E92">
        <w:rPr>
          <w:rFonts w:ascii="Arial" w:eastAsia="Times New Roman" w:hAnsi="Arial" w:cs="Arial"/>
          <w:bCs/>
          <w:kern w:val="0"/>
          <w14:ligatures w14:val="none"/>
        </w:rPr>
        <w:t>28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kwietnia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2026r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roku,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którym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mogli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zapoznać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wnieść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ewentualne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uwagi.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zgłoszono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uwag,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poprawek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uzupełnień.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wskazanym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Biuletynie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znajduje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także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nagranie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audio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video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odbytej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Miasta.</w:t>
      </w:r>
    </w:p>
    <w:p w14:paraId="0201378B" w14:textId="729B2FAC" w:rsidR="00626E52" w:rsidRPr="00E63E92" w:rsidRDefault="00AD13FC" w:rsidP="00E63E92">
      <w:pPr>
        <w:spacing w:after="0" w:line="276" w:lineRule="auto"/>
        <w:rPr>
          <w:rFonts w:ascii="Arial" w:eastAsia="Calibri" w:hAnsi="Arial" w:cs="Arial"/>
          <w:bCs/>
          <w:kern w:val="0"/>
          <w:lang w:eastAsia="en-US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zakomunikowała,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iż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zawiadomieniem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obradach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dzisiejszej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przekazany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porządek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obrad.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626E52" w:rsidRPr="00E63E92">
        <w:rPr>
          <w:rFonts w:ascii="Arial" w:eastAsia="Times New Roman" w:hAnsi="Arial" w:cs="Arial"/>
          <w:bCs/>
          <w:kern w:val="0"/>
          <w14:ligatures w14:val="none"/>
        </w:rPr>
        <w:t>Ponadto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626E52"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626E52"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zgodnie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z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§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53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Statutu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Włocławek,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związku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z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niezaopiniowaniem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przez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komisję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stałą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Rady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uchwały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zmieniającej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uchwałę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sprawie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utworzenia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samorządowej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jednostki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organizacyjnej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pod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nazwą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Centrum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Usług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Wspólnych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Placówek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Oświatowych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we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Włocławku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oraz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nadania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jej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statutu,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wprowadziła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do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niego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zmianę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polegającą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na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wykreśleniu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ww.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="00626E52"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punktu.</w:t>
      </w:r>
    </w:p>
    <w:p w14:paraId="085EC568" w14:textId="565271F6" w:rsidR="00AD13FC" w:rsidRPr="00E63E92" w:rsidRDefault="00AD13FC" w:rsidP="00E63E92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zwróciła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zapytaniem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czy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pragną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zgłosić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niego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zmiany.</w:t>
      </w:r>
      <w:r w:rsidR="006D56A4">
        <w:rPr>
          <w:rFonts w:ascii="Arial" w:eastAsia="Times New Roman" w:hAnsi="Arial" w:cs="Arial"/>
          <w:bCs/>
          <w:kern w:val="0"/>
          <w14:ligatures w14:val="none"/>
        </w:rPr>
        <w:t xml:space="preserve">    </w:t>
      </w:r>
    </w:p>
    <w:p w14:paraId="4327A5BF" w14:textId="7250D5C7" w:rsidR="003A4C1C" w:rsidRPr="00E63E92" w:rsidRDefault="00AD13FC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wnieśli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zmian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porządku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obrad</w:t>
      </w:r>
      <w:r w:rsidR="00E63E92">
        <w:rPr>
          <w:rFonts w:ascii="Arial" w:hAnsi="Arial" w:cs="Arial"/>
          <w:bCs/>
        </w:rPr>
        <w:t xml:space="preserve"> </w:t>
      </w:r>
      <w:r w:rsidR="00626E52" w:rsidRPr="00E63E92">
        <w:rPr>
          <w:rFonts w:ascii="Arial" w:hAnsi="Arial" w:cs="Arial"/>
          <w:bCs/>
        </w:rPr>
        <w:t>a</w:t>
      </w:r>
      <w:r w:rsidR="00E63E92">
        <w:rPr>
          <w:rFonts w:ascii="Arial" w:hAnsi="Arial" w:cs="Arial"/>
          <w:bCs/>
        </w:rPr>
        <w:t xml:space="preserve"> </w:t>
      </w:r>
      <w:r w:rsidR="00626E52" w:rsidRPr="00E63E92">
        <w:rPr>
          <w:rFonts w:ascii="Arial" w:hAnsi="Arial" w:cs="Arial"/>
          <w:bCs/>
        </w:rPr>
        <w:t>zatem</w:t>
      </w:r>
      <w:r w:rsidR="00E63E92">
        <w:rPr>
          <w:rFonts w:ascii="Arial" w:hAnsi="Arial" w:cs="Arial"/>
          <w:bCs/>
        </w:rPr>
        <w:t xml:space="preserve"> </w:t>
      </w:r>
      <w:r w:rsidR="00626E52"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="00626E52" w:rsidRPr="00E63E92">
        <w:rPr>
          <w:rFonts w:ascii="Arial" w:hAnsi="Arial" w:cs="Arial"/>
          <w:bCs/>
        </w:rPr>
        <w:t>przystąpiła</w:t>
      </w:r>
      <w:r w:rsidR="00E63E92">
        <w:rPr>
          <w:rFonts w:ascii="Arial" w:hAnsi="Arial" w:cs="Arial"/>
          <w:bCs/>
        </w:rPr>
        <w:t xml:space="preserve"> </w:t>
      </w:r>
      <w:r w:rsidR="00626E52"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="00626E52" w:rsidRPr="00E63E92">
        <w:rPr>
          <w:rFonts w:ascii="Arial" w:hAnsi="Arial" w:cs="Arial"/>
          <w:bCs/>
        </w:rPr>
        <w:t>jego</w:t>
      </w:r>
      <w:r w:rsidR="00E63E92">
        <w:rPr>
          <w:rFonts w:ascii="Arial" w:hAnsi="Arial" w:cs="Arial"/>
          <w:bCs/>
        </w:rPr>
        <w:t xml:space="preserve"> </w:t>
      </w:r>
      <w:r w:rsidR="00626E52" w:rsidRPr="00E63E92">
        <w:rPr>
          <w:rFonts w:ascii="Arial" w:hAnsi="Arial" w:cs="Arial"/>
          <w:bCs/>
        </w:rPr>
        <w:t>realizacji.</w:t>
      </w:r>
    </w:p>
    <w:p w14:paraId="2B616072" w14:textId="77777777" w:rsidR="00626E52" w:rsidRPr="00E63E92" w:rsidRDefault="00626E52" w:rsidP="00E63E92">
      <w:pPr>
        <w:spacing w:line="276" w:lineRule="auto"/>
        <w:rPr>
          <w:rFonts w:ascii="Arial" w:hAnsi="Arial" w:cs="Arial"/>
          <w:bCs/>
        </w:rPr>
      </w:pPr>
    </w:p>
    <w:p w14:paraId="4335E75B" w14:textId="77777777" w:rsidR="002222CD" w:rsidRPr="00E63E92" w:rsidRDefault="002222CD" w:rsidP="00E63E92">
      <w:pPr>
        <w:spacing w:line="276" w:lineRule="auto"/>
        <w:rPr>
          <w:rFonts w:ascii="Arial" w:hAnsi="Arial" w:cs="Arial"/>
          <w:bCs/>
        </w:rPr>
      </w:pPr>
    </w:p>
    <w:p w14:paraId="28E773C2" w14:textId="2C6A79B7" w:rsidR="00626E52" w:rsidRPr="006D56A4" w:rsidRDefault="00626E52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lastRenderedPageBreak/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</w:t>
      </w:r>
    </w:p>
    <w:p w14:paraId="7CBFD500" w14:textId="336FF00C" w:rsidR="00510E62" w:rsidRPr="006D56A4" w:rsidRDefault="00626E52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I</w:t>
      </w:r>
      <w:r w:rsidR="006E1E46" w:rsidRPr="006D56A4">
        <w:rPr>
          <w:rFonts w:ascii="Arial" w:hAnsi="Arial" w:cs="Arial"/>
        </w:rPr>
        <w:t>nformacja</w:t>
      </w:r>
      <w:r w:rsidR="00E63E92" w:rsidRPr="006D56A4">
        <w:rPr>
          <w:rFonts w:ascii="Arial" w:hAnsi="Arial" w:cs="Arial"/>
        </w:rPr>
        <w:t xml:space="preserve"> </w:t>
      </w:r>
      <w:r w:rsidR="006E1E46" w:rsidRPr="006D56A4">
        <w:rPr>
          <w:rFonts w:ascii="Arial" w:hAnsi="Arial" w:cs="Arial"/>
        </w:rPr>
        <w:t>Prezydenta</w:t>
      </w:r>
      <w:r w:rsidR="00E63E92" w:rsidRPr="006D56A4">
        <w:rPr>
          <w:rFonts w:ascii="Arial" w:hAnsi="Arial" w:cs="Arial"/>
        </w:rPr>
        <w:t xml:space="preserve"> </w:t>
      </w:r>
      <w:r w:rsidR="006E1E46" w:rsidRPr="006D56A4">
        <w:rPr>
          <w:rFonts w:ascii="Arial" w:hAnsi="Arial" w:cs="Arial"/>
        </w:rPr>
        <w:t>Miasta</w:t>
      </w:r>
      <w:r w:rsidR="00E63E92" w:rsidRPr="006D56A4">
        <w:rPr>
          <w:rFonts w:ascii="Arial" w:hAnsi="Arial" w:cs="Arial"/>
        </w:rPr>
        <w:t xml:space="preserve"> </w:t>
      </w:r>
      <w:r w:rsidR="006E1E46" w:rsidRPr="006D56A4">
        <w:rPr>
          <w:rFonts w:ascii="Arial" w:hAnsi="Arial" w:cs="Arial"/>
        </w:rPr>
        <w:t>z</w:t>
      </w:r>
      <w:r w:rsidR="00E63E92" w:rsidRPr="006D56A4">
        <w:rPr>
          <w:rFonts w:ascii="Arial" w:hAnsi="Arial" w:cs="Arial"/>
        </w:rPr>
        <w:t xml:space="preserve"> </w:t>
      </w:r>
      <w:r w:rsidR="006E1E46" w:rsidRPr="006D56A4">
        <w:rPr>
          <w:rFonts w:ascii="Arial" w:hAnsi="Arial" w:cs="Arial"/>
        </w:rPr>
        <w:t>działalności</w:t>
      </w:r>
      <w:r w:rsidR="00E63E92" w:rsidRPr="006D56A4">
        <w:rPr>
          <w:rFonts w:ascii="Arial" w:hAnsi="Arial" w:cs="Arial"/>
        </w:rPr>
        <w:t xml:space="preserve"> </w:t>
      </w:r>
      <w:r w:rsidR="006E1E46" w:rsidRPr="006D56A4">
        <w:rPr>
          <w:rFonts w:ascii="Arial" w:hAnsi="Arial" w:cs="Arial"/>
        </w:rPr>
        <w:t>Miasta</w:t>
      </w:r>
      <w:r w:rsidR="00E63E92" w:rsidRPr="006D56A4">
        <w:rPr>
          <w:rFonts w:ascii="Arial" w:hAnsi="Arial" w:cs="Arial"/>
        </w:rPr>
        <w:t xml:space="preserve"> </w:t>
      </w:r>
      <w:r w:rsidR="006E1E46"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="006E1E46" w:rsidRPr="006D56A4">
        <w:rPr>
          <w:rFonts w:ascii="Arial" w:hAnsi="Arial" w:cs="Arial"/>
        </w:rPr>
        <w:t>okresie</w:t>
      </w:r>
      <w:r w:rsidR="00E63E92" w:rsidRPr="006D56A4">
        <w:rPr>
          <w:rFonts w:ascii="Arial" w:hAnsi="Arial" w:cs="Arial"/>
        </w:rPr>
        <w:t xml:space="preserve"> </w:t>
      </w:r>
      <w:r w:rsidR="006E1E46" w:rsidRPr="006D56A4">
        <w:rPr>
          <w:rFonts w:ascii="Arial" w:hAnsi="Arial" w:cs="Arial"/>
        </w:rPr>
        <w:t>międzysesyjnym.</w:t>
      </w:r>
    </w:p>
    <w:p w14:paraId="462A2CDF" w14:textId="38208FE2" w:rsidR="00626E52" w:rsidRPr="00E63E92" w:rsidRDefault="00626E52" w:rsidP="00E63E92">
      <w:pPr>
        <w:spacing w:after="0" w:line="276" w:lineRule="auto"/>
        <w:rPr>
          <w:rFonts w:ascii="Arial" w:eastAsia="Calibri" w:hAnsi="Arial" w:cs="Arial"/>
          <w:bCs/>
          <w:kern w:val="0"/>
          <w:lang w:eastAsia="en-US"/>
          <w14:ligatures w14:val="none"/>
        </w:rPr>
      </w:pPr>
      <w:r w:rsidRPr="00E63E92">
        <w:rPr>
          <w:rFonts w:ascii="Arial" w:eastAsia="Times New Roman" w:hAnsi="Arial" w:cs="Arial"/>
          <w:bCs/>
        </w:rPr>
        <w:t>Prezydent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Miasta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Pan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Krzysztof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Kukucki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przedstawił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Radzie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informację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z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działalności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okresie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międzysesyjnym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począwszy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od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dnia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28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kwietnia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2026r.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do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dnia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26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maja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br.,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czyli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do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obrad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sesyjnych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w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dniu</w:t>
      </w:r>
      <w:r w:rsidR="00E63E92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E63E92">
        <w:rPr>
          <w:rFonts w:ascii="Arial" w:eastAsia="Calibri" w:hAnsi="Arial" w:cs="Arial"/>
          <w:bCs/>
          <w:kern w:val="0"/>
          <w:lang w:eastAsia="en-US"/>
          <w14:ligatures w14:val="none"/>
        </w:rPr>
        <w:t>dzisiejszym.</w:t>
      </w:r>
    </w:p>
    <w:p w14:paraId="0FB71E53" w14:textId="530B192E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Prezydent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poinformował,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zakończyły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majowe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imprezy,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zintegrowały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Włocławian,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dały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chwilę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odpoczynku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rozrywki: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Festiwal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Senioralia</w:t>
      </w:r>
      <w:proofErr w:type="spellEnd"/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669C93C0" w14:textId="0B33075E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Akademikalia</w:t>
      </w:r>
      <w:proofErr w:type="spellEnd"/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także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podziękował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organizatorom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wydarzeń,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wszystkim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uczestnikom,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mieszkańcom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naszym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gościom.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Rozpoczęto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zabiegi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przeciwko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meszkom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komarom.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Opryski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metodą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naziemną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prowadzone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godzinach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wieczornych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nocnych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wszystkich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osiedlach,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szczególnym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naciskiem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tereny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zlokalizowane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pobliżu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wody.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Zabiegi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realizowane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metodą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zamgławiania,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polegającą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rozpylaniu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preparatu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niskim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stężeniu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wodą,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pomocą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generatora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tworzącego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mikroskopijne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cząstki.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Używane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preparaty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bezpieczne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ludzi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zwierząt,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posiadają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aktualne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pozwolenie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Prezesa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Urzędu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Rejestracji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Produktów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Leczniczych,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Wyrobów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Medycznych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Produktów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Biobójczych.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wykonuje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Specjalistyczny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Zakład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Dezynfekcji,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Dezynsekcji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Deratyzacji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Jacek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Dziedzic.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8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czerwca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trwają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konsultacje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społeczne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projektu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Strategii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rozwoju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Włocławek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2030+.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Uwagi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projektu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dokumentu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można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zgłaszać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elektronicznie,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papierowo,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bezpośrednio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spotkaniach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konsultacyjnych.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Zainteresowane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osoby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zapraszamy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spotkania,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odbędą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26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9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czerwca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godzinie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16:00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tutaj,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sali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sesyjnej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Urzędu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Zielonym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Rynku.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Włocławek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wyróżniony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podczas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europejskiego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kongresu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poświęconego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demokracji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lokalnej.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Wydarzenie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odbyło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dniach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11–12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Portugalii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Tegoroczna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edycja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zgromadziła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około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350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przedstawicieli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samorządów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instytucji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publicznych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całej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Europy.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Szczególnym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momentem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było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przyznanie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Włocławek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prestiżowego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tytułu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Partnera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ELDW.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Wyróżnienie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przyznane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aktywne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prowadzenie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działań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wydarzeń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związanych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partycypacją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obywatelską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2025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roku.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Dnia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Teatrze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impresaryjnym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odbyła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coroczna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Gala,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podczas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miałem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przyjemność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uhonorować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najlepszych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sportowców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trenerów.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łącznie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295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osób,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256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zawodników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39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trenerów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włocławskich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klubów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sportowych.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Wręczyłem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również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tytuły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Mecenasów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Sportu.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Natomiast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Browarze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odbyło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30-lecie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Warsztatów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Terapii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Zajęciowej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Towarzystwa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Przyjaciół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Dzieci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Włocławku.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przepiękny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jubileusz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ważnej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naszego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instytucji.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uroczystości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wziął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udział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mój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zastępca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pan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Jarosław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Zdanowski,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samorządowcy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posłowie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Sejm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RP.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Obecna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sali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była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również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wiceminister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rodziny,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polityki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społecznej.</w:t>
      </w:r>
    </w:p>
    <w:p w14:paraId="433760B5" w14:textId="40DFE980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lastRenderedPageBreak/>
        <w:t>Prezydent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poinformował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zakresie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prowadzonych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inwestycji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zamówień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publicznych:</w:t>
      </w:r>
    </w:p>
    <w:p w14:paraId="2F5E34E0" w14:textId="1E2DAD15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Obecnie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wykonywane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antykorozyjne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konstrukcji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stalowej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mostem.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Wykonawca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przygotowuje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malowania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ostatniej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warstwy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zabezpieczenia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antykorozyjnego.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Trwają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roboty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antykorozyjne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elementów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dźwigarów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stalowych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przechodzących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płytę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chodnika.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zakończeniu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robót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(ich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postęp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mocno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uzależniony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warunków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pogodowych)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betonowanie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konstrukcji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chodnika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odcinku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160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metrów.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wymiana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uszkodzonych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lub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skorodowanych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fragmentów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konstrukcji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stalowej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zlokalizowanych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wysokości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płyty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żelbetowej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chodnika.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przygotowaniem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opracowania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projektu,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odkrywki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płyty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pomostu.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zakres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był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jednak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etapie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ograniczony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względu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konieczność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utrzymania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ruchu.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zapisach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warunków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udziału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postępowaniu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znalazło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wymaganie,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aby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szczegółowe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badania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płyty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odsłonięciu.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związku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tym,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Wykonawca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opracował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własne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badania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betonu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płyty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pomostu,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przeanalizowane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Instytut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Badawczy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Dróg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Mostów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zlecenie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Inwestora.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Dodatkowo,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obecnie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opracowywana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opinia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techniczna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mająca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celu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dobór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technologii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remontu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płyty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uwzględnieniu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zachowania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zakładanej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jakości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robót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zachowania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terminu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umownego.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Dodatkowo,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istotnym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kryterium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doboru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technologii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ograniczenie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minimum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uciążliwości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prowadzonych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kierowców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przejeżdżających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most.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Opinię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sporządza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hab.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inż.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Arkadiusz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Madaj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profesor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Politechniki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Poznańskiej.</w:t>
      </w:r>
    </w:p>
    <w:p w14:paraId="4C1F471F" w14:textId="692A040D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Sala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gimnastyczna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Zespół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Szkół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8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"wychodzi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ziemi".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Trwają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intensywne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inwestycją,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lata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zabiegali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mieszkańcy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–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szczególnie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osiedla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Zawiśle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realizowane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zgodnie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harmonogramem.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Szkoła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rozbudowana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salę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gimnastyczną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zapleczem,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połączona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istniejącym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budynkiem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specjalnym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łącznikiem.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ważne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–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konstrukcja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ingeruje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obecne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obiekty.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Zatem,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niedługo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powstanie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nowoczesna,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pełnowymiarowa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hala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sportowa.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Zakończenie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planowane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koniec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2027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roku.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Wykonawcą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inwestycji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firma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REVBUD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S.A.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181A7A86" w14:textId="75C85F33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Urzędzie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procedura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badania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oceny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ofert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złożonych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66F8509E" w14:textId="506016D0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postępowaniach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przetargowych.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między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innymi:</w:t>
      </w:r>
    </w:p>
    <w:p w14:paraId="5F39ADDD" w14:textId="4BD476FC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Park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Grzywno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–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zagospodarowanie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terenów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zielonych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dawnego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osiedla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Grzywno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Włocławku.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22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kwietnia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upłynął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termin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składania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ofert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postępowaniu.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Złożono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8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ofert.</w:t>
      </w:r>
    </w:p>
    <w:p w14:paraId="42CFE9C7" w14:textId="74E8B8A0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Demontaż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istniejącego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oświetlenia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ciągu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Alei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Jana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Pawła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(od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ronda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Letniej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Mielęcińskiej)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ramach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inwestycyjnego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nazwą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„Poprawa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efektywności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energetycznej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oświetlenia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ulicznego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lastRenderedPageBreak/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Włocławek”.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9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kwietnia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upłynął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termin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składania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ofert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postępowaniu.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Złożono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ofert.</w:t>
      </w:r>
    </w:p>
    <w:p w14:paraId="3D483FC0" w14:textId="6CAEE56E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Przebudowa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bursy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szkolnej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Mechaników.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14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upłynął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termin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składania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ofert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postępowaniu.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Złożono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8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ofert.</w:t>
      </w:r>
    </w:p>
    <w:p w14:paraId="17C27508" w14:textId="7C1A7A92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Podpisano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umowę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wymianę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oświetlenia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ciągu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pieszo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–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rowerowym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Bulwarach.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postępowaniu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przetargowym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złożono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ofert,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Wykonawcą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konsorcjum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firm: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ENGINEERING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ŁUKASZ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ŚWIĄTEK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siedzibą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(lider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konsorcjum)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ELOS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o.o.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siedzibą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Luboniu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(partner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konsorcjum).</w:t>
      </w:r>
    </w:p>
    <w:p w14:paraId="57050E79" w14:textId="3F62F411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Podpisano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umowy,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przedmiotem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przebudowa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boisk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1A1063F0" w14:textId="1D3337B8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ramach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Programu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„Orlik”.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Przetarg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był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podzielony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każde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wpłynęły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oferty.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-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przebudowę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boisk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Zespole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Szkół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-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przebudowę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boisk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Zespole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Szkół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Elektrycznych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zrealizuje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wyłoniony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Wykonawca,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Panorama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Obiekty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Sportowe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o.o.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Natomiast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-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przebudowę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boisk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Zespół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Szkół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Budowlanych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realizował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MAGIC-GARDEN.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OBIEKTY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SPORTOWE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o.o.</w:t>
      </w:r>
    </w:p>
    <w:p w14:paraId="01D6B23A" w14:textId="6082594D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Modernizacja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sieci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wodociągowej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Włocławka</w:t>
      </w:r>
    </w:p>
    <w:p w14:paraId="24800BDA" w14:textId="06A1726F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Miejskie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Przedsiębiorstwo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Wodociągów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Kanalizacji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zawarło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umowę,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przedmiotem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modernizacja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istniejących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sieci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następujących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ulicach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bądź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fragmentach: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0F194F7E" w14:textId="1EC08F33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Chemików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(na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odcinku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skrzyżowania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Wieniecką</w:t>
      </w:r>
      <w:proofErr w:type="spellEnd"/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skrzyżowania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5F536730" w14:textId="6A084BC3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Hutniczą);</w:t>
      </w:r>
    </w:p>
    <w:p w14:paraId="1DAA87BD" w14:textId="6616119F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Wesoła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(na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odcinku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skrzyżowania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Hutniczą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16);</w:t>
      </w:r>
    </w:p>
    <w:p w14:paraId="32261555" w14:textId="65F28C06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Polna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(na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odcinku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skrzyżowania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Żytnią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skrzyżowania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Barska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odcinku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skrzyżowania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Zielną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Polnej);</w:t>
      </w:r>
    </w:p>
    <w:p w14:paraId="7A0D3624" w14:textId="64A17211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Barska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(na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odcinku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skrzyżowania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Płocką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skrzyżowania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Polną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odcinku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skrzyżowania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Żytnią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skrzyżowania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Leśną).</w:t>
      </w:r>
    </w:p>
    <w:p w14:paraId="67E3023B" w14:textId="650531D4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Łączna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długość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przewodów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wodociągowych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planowanych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modernizacji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wynosi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około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4,5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km.</w:t>
      </w:r>
    </w:p>
    <w:p w14:paraId="535F5DCE" w14:textId="6D094A2A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Projektu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pn.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„Modernizacja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systemu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zaopatrzenia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wodę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spożycia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Włocławek”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współfinansowany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środków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Europejskiego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Funduszu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Rozwoju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Regionalnego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ramach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Programu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Fundusze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Europejskie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Infrastrukturę,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Klimat,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Środowisko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2021-2027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(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FEnIKS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).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Ponadto,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mieszkańców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Mielęcina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czekają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duże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zmiany.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Bezzwrotne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dofinansowanie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wysokości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milionów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złotych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Unii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Europejskiej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przeznaczone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konstrukcję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kanalizacji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deszczowej.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niezależne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systemy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odpompowujące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rozwiążą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problem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zalewanych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podczas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nawałnic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domów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Mielęcińskiej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zapewnią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całej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dzielnicy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bezpieczeństwo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opadami.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związku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systemu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zbierającego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wody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opadowe,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efektem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lastRenderedPageBreak/>
        <w:t>inwestycji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gruntowny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remont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tejże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ulicy,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mocno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odbiegającej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standardami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włocławskich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dróg.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Konstrukcja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kanalizacji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deszczowej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renowacją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ulicy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okolic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przewidziane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końca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2027.</w:t>
      </w:r>
    </w:p>
    <w:p w14:paraId="0C9E9310" w14:textId="55274E39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Budowa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mieszkań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włocławian</w:t>
      </w:r>
    </w:p>
    <w:p w14:paraId="54E80D57" w14:textId="76D8EA15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bookmarkStart w:id="0" w:name="_Hlk230003451"/>
      <w:r w:rsidRPr="00E63E92">
        <w:rPr>
          <w:rFonts w:ascii="Arial" w:eastAsiaTheme="minorHAnsi" w:hAnsi="Arial" w:cs="Arial"/>
          <w:bCs/>
          <w:lang w:eastAsia="en-US"/>
        </w:rPr>
        <w:t>Trwa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nabór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wniosków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kamienicy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Maślanej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4/6.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Trwają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ostatnie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poprawki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Wykonawcy,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29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można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składać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wnioski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tani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wynajem.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ulicy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Maślanej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4/6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odda</w:t>
      </w:r>
      <w:r w:rsidR="009F6E07" w:rsidRPr="00E63E92">
        <w:rPr>
          <w:rFonts w:ascii="Arial" w:eastAsiaTheme="minorHAnsi" w:hAnsi="Arial" w:cs="Arial"/>
          <w:bCs/>
          <w:lang w:eastAsia="en-US"/>
        </w:rPr>
        <w:t>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="009F6E07" w:rsidRPr="00E63E92">
        <w:rPr>
          <w:rFonts w:ascii="Arial" w:eastAsiaTheme="minorHAnsi" w:hAnsi="Arial" w:cs="Arial"/>
          <w:bCs/>
          <w:lang w:eastAsia="en-US"/>
        </w:rPr>
        <w:t>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użytku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23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powierzchni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ponad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70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metrów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kwadratowych.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lokale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standardzie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„pod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klucz”,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dostosowane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potrzeb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osób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niepełnosprawnościami.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parterze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zostaną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wydzielone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lokale,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działać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usługi.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pozyskaliśmy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7,5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mln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złotych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dofinansowania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Banku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Gospodarstwa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Krajowego.</w:t>
      </w:r>
      <w:bookmarkEnd w:id="0"/>
    </w:p>
    <w:p w14:paraId="2061169D" w14:textId="52412F55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Trwają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związane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przebudową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kamienicy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Królewieckiej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12.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5F79DBED" w14:textId="44D0659D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kolejny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symbol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pozytywnych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zmian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obszarze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rewitalizowanym,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sama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kamienica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ponownie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wizytówką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Śródmieścia.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kompleksowo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odnowiony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budynek,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powstanie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8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mieszkań,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miejsca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postojowe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zadaszeniem,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zamontowana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instalacja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fotowoltaiczna.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Jeśli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chodzi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etap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zabetonowano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już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część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wieńców.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Równolegle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prowadzone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przygotowawcze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wieńca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wzmacniającego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obrębie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ścian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zewnętrznych.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Wykonawcą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włocławska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firma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Zakład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Budowlany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MS-BUD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o.o.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pozyskano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95%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dofinansowania: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80%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Funduszu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Dopłat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15%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Krajowego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Planu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Odbudowy.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Miejskie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Towarzystwo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Budownictwa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Społecznego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ogłosiło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przetarg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79CBF58A" w14:textId="1C3718D2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przebudowę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dawnej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destylarni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Ludwika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Bauera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Brzeskiej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5.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Powstanie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26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mieszkań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tani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wynajem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lokale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usługowe.</w:t>
      </w:r>
    </w:p>
    <w:p w14:paraId="2097B076" w14:textId="10C1DC63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Tworzenie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rozwiązań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komunikacyjnych,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dróg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rowerzystów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miejsc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rekreacji</w:t>
      </w:r>
    </w:p>
    <w:p w14:paraId="7659661F" w14:textId="620460CD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Wojewoda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kujawsko-pomorski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wydał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ostatnią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zgodę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administracyjną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tunelu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ulicy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Wienieckiej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linią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kolejową.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bardzo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dobra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wiadomość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tylko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mieszkańców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osiedla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Zazamcze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ale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wszystkich,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często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stoją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korkach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drodze,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przykład,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szpitala.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chwilę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ogłoszony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przetarg.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Należy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nadzieję,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tunelu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rozpoczną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jeszcze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roku.</w:t>
      </w:r>
    </w:p>
    <w:p w14:paraId="14065F41" w14:textId="786FD4DA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terenach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dawnych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zakładach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papierniczych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budowana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droga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–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przedłużenie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ulicy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Bulwary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(lub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Barskiej,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zależności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tego,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strony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jesteśmy).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ulica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jednak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znacznie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więcej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tylko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jezdnia,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chodniki,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ścieżka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rowerowa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oświetlenie.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Dzięki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drodze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zyskamy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możliwości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gospodarki,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bowiem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uruchamiamy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blisko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hektarów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terenów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przemysłowych,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pory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pracowały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rozwój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naszego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Połączymy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ważne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punkty,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czyli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obszar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zrewitalizowanych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włocławskich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bulwarów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terenami,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wkrótce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powstanie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lastRenderedPageBreak/>
        <w:t>Nadwiślańskie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Centrum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Dziedzictwa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„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Szkutnia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”.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projekt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dofinansowany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Fundusze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Szwajcarskie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wspierające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zmniejszanie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różnić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gospodarczych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społecznych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Unii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Europejskiej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budżet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państwa.</w:t>
      </w:r>
    </w:p>
    <w:p w14:paraId="53810C97" w14:textId="78AFA703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włocławskim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Zawiślu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dokładnie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Wzgórzu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Szpetalskim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powstanie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ponad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specjalnie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przygotowanych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tras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amatorów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rowerów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górskich.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leśnych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terenach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pięć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szlaków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zróżnicowanej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trudności.</w:t>
      </w:r>
    </w:p>
    <w:p w14:paraId="7FC9585E" w14:textId="3478494F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Niedawno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podpisana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została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umowa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Nadleśnictwem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Włocławek,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ogłoszony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przetarg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zadania.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inwestycja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wchodzi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fazę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realizacji.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Realizowany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samym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pomysł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samych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lokalnych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cyklistów.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18CCDDBE" w14:textId="62F30EAA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Co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ważne,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podczas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realizacji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inwestycji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wycięte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żadne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drzewo,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znajduje,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użytkowników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czekały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naturalne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przeszkody.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przyszłym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chcemy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zorganizować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tutaj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pierwsze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zawody.</w:t>
      </w:r>
    </w:p>
    <w:p w14:paraId="1C77221E" w14:textId="46604A69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Grzywnie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powstanie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miejsce,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połączy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naturę,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odpoczynek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aktywność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mieszkańców.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Planowany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Park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Grzywno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przestrzeń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tworzona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myślą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0663702F" w14:textId="77F5AFE5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całych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rodzinach,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ale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miłośników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sportów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rowerowych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deskorolkowych.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inwestycja,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tylko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zwiększy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komfort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życia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mieszkańców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osiedla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Kazimierza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Wielkiego,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ale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stworzy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nową,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zieloną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wizytówkę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okolicy.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kolejny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krok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stronę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nowoczesnej,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przyjaznej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ekologicznej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przestrzeni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wszystkich.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Projekt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dofinansowany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Fundusze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Szwajcarskie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budżet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państwa.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2AC5E0E6" w14:textId="06FA2F57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Ogłoszono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przetarg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drugiego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etapu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Włocławskiej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Sieci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Dróg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Rowerowych.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zakres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rozbudowy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wchodzą: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Wysoka,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Bracka,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Ptasia,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Piaski,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Barska,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Aleja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Kazimierza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Wielkiego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Zielna,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Aleja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Jana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Pawła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II.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Podczas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zlikwidowany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niebezpieczny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przejazd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rowerów,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usytuowany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2FD36A5B" w14:textId="18AAC902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Kazimierza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Wielkiego.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Całkowity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koszt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projektu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wynosi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588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159,50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realizację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Włocławek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pozyskało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środki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Europejskiego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Funduszu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Rozwoju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Regionalnego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wysokości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12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258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910,92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zł.</w:t>
      </w:r>
    </w:p>
    <w:p w14:paraId="4D00E202" w14:textId="45B7ED05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rogu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ulic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Zbiegniewskiej</w:t>
      </w:r>
      <w:proofErr w:type="spellEnd"/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Wiejskiej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powstanie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Park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Południa.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Projekt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zgłoszony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jako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propozycja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Włocławskiego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Budżetu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Obywatelskiego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5CA3F023" w14:textId="4C6F1DD7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wybrany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głosowaniu.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Udało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pozyskać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dofinansowanie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Szwajcarsko-Polskiego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Programu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Współpracy.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Wybrano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najlepszą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ofertę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wykonawcy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chwilę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podpisana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umowa.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kilka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tygodni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placu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pojawią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ekipy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budowlane.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184048B5" w14:textId="3AA10D70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dotarł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drugi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autobus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przegubowy</w:t>
      </w:r>
    </w:p>
    <w:p w14:paraId="201E0990" w14:textId="2AEE280B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końcem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kwietnia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dotarł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drugi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autobus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przegubowy.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1A5D2E26" w14:textId="5BC2704E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Jeden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kilometr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przejechany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autobus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elektryczny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kosztuje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mniej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więcej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połowę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tego,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przypadku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autobusu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napędem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diesla.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naszych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miejskich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autobusów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korzysta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mln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pasażerów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rocznie.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pokazuje,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transport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zbiorowy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staje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realną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alternatywą.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28EA0CFA" w14:textId="0B0DB6BC" w:rsid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lastRenderedPageBreak/>
        <w:t>Ostatnie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przegubowce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jeździły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2001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roku,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oznacza,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typu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autobusy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latach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wrócą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ulice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naszego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Warto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dodać,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03C036DC" w14:textId="4D39B2CF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pozyskaliśmy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95%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dofinansowania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środków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Unii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Europejskiej,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dokładnie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Krajowego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Planu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Odbudowy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zakup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taboru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autobusowego.</w:t>
      </w:r>
    </w:p>
    <w:p w14:paraId="00053B3E" w14:textId="17DA7FCC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czerwca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uruchomiona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linia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autobusowa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MPK.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linia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24A,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kursowała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relacji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Promienna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pętla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–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Duninowska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pętla.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okazji,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zachęcam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serdecznie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podróżowania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miejskimi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autobusami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–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bilet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miesięczny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granicach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kosztuje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75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złotych,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dostępny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wydaniu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jubileuszowym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okazji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75-lecia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Miejskiego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Przedsiębiorstwa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Komunikacyjnego.</w:t>
      </w:r>
    </w:p>
    <w:p w14:paraId="63BE582B" w14:textId="6F5121C6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Realizacja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inicjatywy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rzecz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rozwoju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przedsiębiorczości,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zdrowia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poprawy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dostępności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usług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publicznych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</w:p>
    <w:p w14:paraId="18494EA1" w14:textId="07154749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18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czerwca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2026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można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składać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wnioski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Programie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„Startuje(my)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Włocławku”.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inicjatywa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mająca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celu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wspieranie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innowacyjnych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pomysłów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biznesowych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stymulowanie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rozwoju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lokalnej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przedsiębiorczości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tworzenie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miejsc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mieście.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Program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realizowany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Miejskie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Budownictwo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Mieszkaniowe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o.o.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współpracy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Włocławskim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Centrum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Biznesu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Urzędem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Włocławek.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Celem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programu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wspieranie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rozwoju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start-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upów</w:t>
      </w:r>
      <w:proofErr w:type="spellEnd"/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tworzenie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warunków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sprzyjających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powstawaniu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nowych,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dynamicznych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firm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opartych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innowacyjnych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rozwiązaniach.</w:t>
      </w:r>
    </w:p>
    <w:p w14:paraId="4F5A3221" w14:textId="4393B6D3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Nasze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zakwalifikowane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projektu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Ministerstwa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Spraw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Wewnętrznych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Administracji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„Dostępny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samorząd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2.0”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znalazło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wśród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240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jednostek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samorządu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terytorialnego,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pozyskały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środki.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Projekt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przewiduje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wsparcie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zakresie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zwiększenia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dostępności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usług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publicznych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osób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szczególnymi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potrzebami.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to: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szkolenia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doradztwo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pracowników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samorządu,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wsparcie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wdrożeniu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Standardów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Dostępności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Samorządzie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udzielenie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grantów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wysokości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300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000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realizację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wybranego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przedsięwzięcia,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zostanie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wyłonione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trybie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partycypacyjnym.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Przedmiotem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grantu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dofinansowanie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dostosowania,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wymiarze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architektonicznym,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informacyjno-komunikacyjnym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cyfrowym,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potrzeb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osób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szczególnymi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potrzebami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wybranego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budynku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bądź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części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lub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przestrzeni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miejskiej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albo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sposobu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organizacji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usługi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publicznej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świadczonej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JST.</w:t>
      </w:r>
    </w:p>
    <w:p w14:paraId="52420C4E" w14:textId="5B91E24F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Projekt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„Dostępny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samorząd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2.0”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współfinansowany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Unię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Europejską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środków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Europejskiego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Funduszu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Społecznego+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ramach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programu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Fundusze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Europejskie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Rozwoju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Społecznego.</w:t>
      </w:r>
    </w:p>
    <w:p w14:paraId="4ADEF0E4" w14:textId="400A4F7F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Prezydent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zaprosił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nadchodzące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wydarzenia</w:t>
      </w:r>
    </w:p>
    <w:p w14:paraId="65CC2B86" w14:textId="39C5E003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ostatni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majowy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weekend,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czyli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tuż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Dniem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Dziecka,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szereg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imprez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sportowych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rekreacyjnych,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serdecznie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zapraszam.</w:t>
      </w:r>
    </w:p>
    <w:p w14:paraId="64AEA592" w14:textId="144912CF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lastRenderedPageBreak/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dniach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29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XV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Jubileuszowy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Ogólnopolski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Zlot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Zabytkowych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VW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–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Kobaltowa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edycja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parkingu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Bulwarach,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Bechiego</w:t>
      </w:r>
      <w:proofErr w:type="spellEnd"/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parkingu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Hali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Mistrzów.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Będzie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impreza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towarzysząca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eliminacjom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tegorocznej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edycji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Festiwalu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Pol’and’Rock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odbędą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29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Centrum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Kultury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Browar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Przypomnę,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Włocławek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drugi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organizatorem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eliminacji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Pol`and`Rock</w:t>
      </w:r>
      <w:proofErr w:type="spellEnd"/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Festival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Spośród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900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zgłoszeń,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jury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przewodnictwem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Jurka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Owsiaka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zakwalifikowało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17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wykonawców,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zagrają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scenie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Browaru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Start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godz.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15.30,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wstęp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wydarzenia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wolny.</w:t>
      </w:r>
    </w:p>
    <w:p w14:paraId="1B12AF7A" w14:textId="46842923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dniu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30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odbędą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się: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Turniej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Piłkarski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okazji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Dziecka,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charytatywna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Motoorkiestra</w:t>
      </w:r>
      <w:proofErr w:type="spellEnd"/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Hali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Mistrzów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Ogólnopolskie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Zawody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Lekkoatletyczne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–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Puchar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Mistrzów.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Dnia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31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maja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czekają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nas: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Rodzinny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Dzień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Dziecka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koszykówką,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Ogólnopolskie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Zawody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Lekkoatletyczne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NESTLE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CUP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–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LEKKOATLETYCZNE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DUETY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oraz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etap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Vladislavia</w:t>
      </w:r>
      <w:proofErr w:type="spellEnd"/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Cross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Stadionie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Przylesie.</w:t>
      </w:r>
    </w:p>
    <w:p w14:paraId="36E2A234" w14:textId="184220B3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2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czerwca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Placu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Fajansu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Wzorcowni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zagości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Lekkoatletyczne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Miasteczko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dla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dzieci.</w:t>
      </w:r>
    </w:p>
    <w:p w14:paraId="2F75784A" w14:textId="29142DD3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Prezydent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Miasta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zaprosił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także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weekendowy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spacer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nad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Wisłą.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Idąc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Bulwarami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można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już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zauważyć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nowy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mural,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który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powstał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bocznej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ścianie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kamienicy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ul.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Maślanej,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tematem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przekrój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historycznego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młyna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solnego.</w:t>
      </w:r>
      <w:r w:rsidR="006D56A4">
        <w:rPr>
          <w:rFonts w:ascii="Arial" w:eastAsiaTheme="minorHAnsi" w:hAnsi="Arial" w:cs="Arial"/>
          <w:bCs/>
          <w:lang w:eastAsia="en-US"/>
        </w:rPr>
        <w:t xml:space="preserve">    </w:t>
      </w:r>
      <w:r w:rsidRPr="00E63E92">
        <w:rPr>
          <w:rFonts w:ascii="Arial" w:eastAsiaTheme="minorHAnsi" w:hAnsi="Arial" w:cs="Arial"/>
          <w:bCs/>
          <w:lang w:eastAsia="en-US"/>
        </w:rPr>
        <w:t>Ten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piękny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mural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dołączył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do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„Starej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Przystani”,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malowidła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znajdującego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się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tuż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obok,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na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ścianie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kamienicy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przy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Bulwarach.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Autorem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wykonawcą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obydwu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murali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jest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Mikołaj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Olizar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-Zakrzewski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ze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swoją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artystyczną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grupą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r w:rsidRPr="00E63E92">
        <w:rPr>
          <w:rFonts w:ascii="Arial" w:eastAsiaTheme="minorHAnsi" w:hAnsi="Arial" w:cs="Arial"/>
          <w:bCs/>
          <w:lang w:eastAsia="en-US"/>
        </w:rPr>
        <w:t>Takie</w:t>
      </w:r>
      <w:r w:rsidR="00E63E9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E63E92">
        <w:rPr>
          <w:rFonts w:ascii="Arial" w:eastAsiaTheme="minorHAnsi" w:hAnsi="Arial" w:cs="Arial"/>
          <w:bCs/>
          <w:lang w:eastAsia="en-US"/>
        </w:rPr>
        <w:t>Pany</w:t>
      </w:r>
      <w:proofErr w:type="spellEnd"/>
      <w:r w:rsidRPr="00E63E92">
        <w:rPr>
          <w:rFonts w:ascii="Arial" w:eastAsiaTheme="minorHAnsi" w:hAnsi="Arial" w:cs="Arial"/>
          <w:bCs/>
          <w:lang w:eastAsia="en-US"/>
        </w:rPr>
        <w:t>.</w:t>
      </w:r>
    </w:p>
    <w:p w14:paraId="489468BA" w14:textId="77777777" w:rsidR="00864ACC" w:rsidRPr="00E63E92" w:rsidRDefault="00864ACC" w:rsidP="00E63E92">
      <w:pPr>
        <w:spacing w:after="0" w:line="276" w:lineRule="auto"/>
        <w:rPr>
          <w:rFonts w:ascii="Arial" w:eastAsiaTheme="minorHAnsi" w:hAnsi="Arial" w:cs="Arial"/>
          <w:bCs/>
          <w:lang w:eastAsia="en-US"/>
        </w:rPr>
      </w:pPr>
    </w:p>
    <w:p w14:paraId="7BDA105F" w14:textId="4F202656" w:rsidR="002218C7" w:rsidRPr="00E63E92" w:rsidRDefault="002218C7" w:rsidP="00E63E92">
      <w:pPr>
        <w:spacing w:line="276" w:lineRule="auto"/>
        <w:rPr>
          <w:rFonts w:ascii="Arial" w:eastAsia="Calibri" w:hAnsi="Arial" w:cs="Arial"/>
          <w:bCs/>
          <w:lang w:eastAsia="en-US"/>
        </w:rPr>
      </w:pPr>
      <w:r w:rsidRPr="00E63E92">
        <w:rPr>
          <w:rFonts w:ascii="Arial" w:eastAsiaTheme="minorHAnsi" w:hAnsi="Arial" w:cs="Arial"/>
          <w:bCs/>
          <w:lang w:eastAsia="en-US"/>
        </w:rPr>
        <w:t>P</w:t>
      </w:r>
      <w:r w:rsidRPr="00E63E92">
        <w:rPr>
          <w:rFonts w:ascii="Arial" w:hAnsi="Arial" w:cs="Arial"/>
          <w:bCs/>
          <w:kern w:val="0"/>
          <w14:ligatures w14:val="none"/>
        </w:rPr>
        <w:t>o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zakończeniu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wystąpienia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Prezydenta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Miasta,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Przewodnicząca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Rady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Miasta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otworzyła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dyskusję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nad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przedstawioną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informacją.</w:t>
      </w:r>
      <w:r w:rsidR="006D56A4">
        <w:rPr>
          <w:rFonts w:ascii="Arial" w:hAnsi="Arial" w:cs="Arial"/>
          <w:bCs/>
          <w:kern w:val="0"/>
          <w14:ligatures w14:val="none"/>
        </w:rPr>
        <w:t xml:space="preserve">    </w:t>
      </w:r>
      <w:r w:rsidR="006D56A4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6D56A4">
        <w:rPr>
          <w:rFonts w:ascii="Arial" w:eastAsiaTheme="minorHAnsi" w:hAnsi="Arial" w:cs="Arial"/>
          <w:bCs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2E8AE9" w14:textId="600BAD6A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wzięli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udział:</w:t>
      </w:r>
    </w:p>
    <w:p w14:paraId="6993FEFC" w14:textId="494982A7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6DA9EA6D" w14:textId="3B33E2E8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-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Vocem)</w:t>
      </w:r>
    </w:p>
    <w:p w14:paraId="2A93527B" w14:textId="237F4A29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-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Vocem)</w:t>
      </w:r>
    </w:p>
    <w:p w14:paraId="70D00E53" w14:textId="493B2114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Wiceprzewodniczący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</w:t>
      </w:r>
    </w:p>
    <w:p w14:paraId="78C27797" w14:textId="099E3824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</w:t>
      </w:r>
    </w:p>
    <w:p w14:paraId="5772DC5B" w14:textId="4638CC88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</w:t>
      </w:r>
    </w:p>
    <w:p w14:paraId="6C7C7CAD" w14:textId="283ACDF5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Wiceprzewodniczący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</w:t>
      </w:r>
    </w:p>
    <w:p w14:paraId="7EC7EF15" w14:textId="72DFE93D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</w:t>
      </w:r>
    </w:p>
    <w:p w14:paraId="572BEABE" w14:textId="3A65515C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</w:t>
      </w:r>
    </w:p>
    <w:p w14:paraId="4AD96D70" w14:textId="6B83C22A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Wiceprzewodnicząca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</w:t>
      </w:r>
    </w:p>
    <w:p w14:paraId="1248498B" w14:textId="7615C1B5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-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Vocem)</w:t>
      </w:r>
    </w:p>
    <w:p w14:paraId="7A3A0387" w14:textId="2DD9CEF5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lastRenderedPageBreak/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-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Vocem)</w:t>
      </w:r>
    </w:p>
    <w:p w14:paraId="1EA64E6D" w14:textId="587635A7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</w:t>
      </w:r>
    </w:p>
    <w:p w14:paraId="6D1B7327" w14:textId="6688296C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</w:t>
      </w:r>
    </w:p>
    <w:p w14:paraId="511D8AEA" w14:textId="75ED0272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-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Vocem)</w:t>
      </w:r>
    </w:p>
    <w:p w14:paraId="756714A3" w14:textId="07473352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-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Vocem)</w:t>
      </w:r>
    </w:p>
    <w:p w14:paraId="0E8FA50F" w14:textId="468CD8B5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</w:t>
      </w:r>
    </w:p>
    <w:p w14:paraId="37BBDD08" w14:textId="5BE8856E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</w:t>
      </w:r>
    </w:p>
    <w:p w14:paraId="3D1B58AB" w14:textId="23CD25EC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-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Vocem)</w:t>
      </w:r>
    </w:p>
    <w:p w14:paraId="5D256D03" w14:textId="4476653B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-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Vocem)</w:t>
      </w:r>
    </w:p>
    <w:p w14:paraId="7FD40492" w14:textId="2FBE6B9C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-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Vocem)</w:t>
      </w:r>
    </w:p>
    <w:p w14:paraId="03C0583E" w14:textId="3C71B6CF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</w:t>
      </w:r>
    </w:p>
    <w:p w14:paraId="0505F81A" w14:textId="648CF232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Prezydent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Kukucki</w:t>
      </w:r>
    </w:p>
    <w:p w14:paraId="510BAC0D" w14:textId="1E2AC901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z-ca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Prezydenta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Zdanowski</w:t>
      </w:r>
    </w:p>
    <w:p w14:paraId="47D447D0" w14:textId="500799F3" w:rsidR="00510E62" w:rsidRPr="00E63E92" w:rsidRDefault="006E1E46" w:rsidP="00E63E9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z-ca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Prezydenta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Monika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Jabłońska</w:t>
      </w:r>
    </w:p>
    <w:p w14:paraId="05726156" w14:textId="77777777" w:rsidR="00626E52" w:rsidRPr="00E63E92" w:rsidRDefault="00626E52" w:rsidP="00E63E92">
      <w:pPr>
        <w:spacing w:after="0" w:line="276" w:lineRule="auto"/>
        <w:rPr>
          <w:rFonts w:ascii="Arial" w:hAnsi="Arial" w:cs="Arial"/>
          <w:bCs/>
        </w:rPr>
      </w:pPr>
    </w:p>
    <w:p w14:paraId="55993D3B" w14:textId="64BBE86A" w:rsidR="00626E52" w:rsidRPr="006D56A4" w:rsidRDefault="00223523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3</w:t>
      </w:r>
    </w:p>
    <w:p w14:paraId="35D3CF47" w14:textId="1F890F01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Informacja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działalności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Nadleśnictwa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Włocławek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roku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2025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planach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2026.</w:t>
      </w:r>
    </w:p>
    <w:p w14:paraId="5C6E084F" w14:textId="2B57CE76" w:rsidR="00E3765D" w:rsidRPr="00E63E92" w:rsidRDefault="002F02AF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Obszernego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wprowadzenia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przedmiotowego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zagadnienia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wraz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prezentacją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multimedialną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dokonał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Zastępca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Nadleśniczego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Nadleśnictwa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Karol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Mentlewicz</w:t>
      </w:r>
      <w:proofErr w:type="spellEnd"/>
      <w:r w:rsidRPr="00E63E92">
        <w:rPr>
          <w:rFonts w:ascii="Arial" w:hAnsi="Arial" w:cs="Arial"/>
          <w:bCs/>
        </w:rPr>
        <w:t>.</w:t>
      </w:r>
    </w:p>
    <w:p w14:paraId="22B3F38C" w14:textId="77777777" w:rsidR="00D643FE" w:rsidRPr="00E63E92" w:rsidRDefault="00D643FE" w:rsidP="00E63E92">
      <w:pPr>
        <w:spacing w:after="0" w:line="276" w:lineRule="auto"/>
        <w:rPr>
          <w:rFonts w:ascii="Arial" w:hAnsi="Arial" w:cs="Arial"/>
          <w:bCs/>
        </w:rPr>
      </w:pPr>
    </w:p>
    <w:p w14:paraId="59D37065" w14:textId="3D6924F5" w:rsidR="00223523" w:rsidRPr="00E63E92" w:rsidRDefault="002F02AF" w:rsidP="00E63E92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zaprezentowaniu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Informacji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225B9A3C" w14:textId="77777777" w:rsidR="00E3765D" w:rsidRPr="00E63E92" w:rsidRDefault="00E3765D" w:rsidP="00E63E92">
      <w:pPr>
        <w:spacing w:after="0" w:line="276" w:lineRule="auto"/>
        <w:rPr>
          <w:rFonts w:ascii="Arial" w:hAnsi="Arial" w:cs="Arial"/>
          <w:bCs/>
        </w:rPr>
      </w:pPr>
    </w:p>
    <w:p w14:paraId="19C3B308" w14:textId="7F2F5FB5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wzięli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udział:</w:t>
      </w:r>
    </w:p>
    <w:p w14:paraId="458D1292" w14:textId="0C5AF9CF" w:rsidR="00510E62" w:rsidRPr="00E63E92" w:rsidRDefault="006E1E46" w:rsidP="00E63E92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</w:t>
      </w:r>
    </w:p>
    <w:p w14:paraId="5BF92C6A" w14:textId="4CC31CF7" w:rsidR="00E3765D" w:rsidRPr="00E63E92" w:rsidRDefault="00E3765D" w:rsidP="00E63E9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Zastępca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Nadleśniczego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Nadleśnictwa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Karol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Mentlewicz</w:t>
      </w:r>
      <w:proofErr w:type="spellEnd"/>
    </w:p>
    <w:p w14:paraId="4E839CC3" w14:textId="1DBDFDA1" w:rsidR="00510E62" w:rsidRPr="00E63E92" w:rsidRDefault="006E1E46" w:rsidP="00E63E92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</w:t>
      </w:r>
    </w:p>
    <w:p w14:paraId="2D015A3E" w14:textId="4D7A6756" w:rsidR="00E3765D" w:rsidRPr="00E63E92" w:rsidRDefault="00E3765D" w:rsidP="00E63E9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Zastępca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Nadleśniczego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Nadleśnictwa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Karol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Mentlewicz</w:t>
      </w:r>
      <w:proofErr w:type="spellEnd"/>
    </w:p>
    <w:p w14:paraId="6E34ED02" w14:textId="391173A4" w:rsidR="00510E62" w:rsidRPr="00E63E92" w:rsidRDefault="006E1E46" w:rsidP="00E63E92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</w:t>
      </w:r>
    </w:p>
    <w:p w14:paraId="6D24928C" w14:textId="1864FE75" w:rsidR="00E3765D" w:rsidRPr="00E63E92" w:rsidRDefault="00E3765D" w:rsidP="00E63E9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Zastępca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Nadleśniczego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Nadleśnictwa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Karol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Mentlewicz</w:t>
      </w:r>
      <w:proofErr w:type="spellEnd"/>
    </w:p>
    <w:p w14:paraId="33C8EFFD" w14:textId="3A0C2BF0" w:rsidR="00E3765D" w:rsidRPr="00E63E92" w:rsidRDefault="00E3765D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hAnsi="Arial" w:cs="Arial"/>
          <w:bCs/>
          <w:kern w:val="0"/>
          <w14:ligatures w14:val="none"/>
        </w:rPr>
        <w:t>Wobec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wyczerpania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zgłoszeń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do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udziału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w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dyskusji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Przewodnicząca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Rady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kontynuowała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realizację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kolejnego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punktu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porządku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obrad.</w:t>
      </w:r>
    </w:p>
    <w:p w14:paraId="28352582" w14:textId="77777777" w:rsidR="006D56A4" w:rsidRDefault="006D56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B611DA8" w14:textId="2629AF41" w:rsidR="00E3765D" w:rsidRPr="006D56A4" w:rsidRDefault="00F124B4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lastRenderedPageBreak/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4</w:t>
      </w:r>
    </w:p>
    <w:p w14:paraId="511443D6" w14:textId="066C5391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zmieniająca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uchwałę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uchwalenia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budżetu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miasta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Włocławek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2026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rok.</w:t>
      </w:r>
    </w:p>
    <w:p w14:paraId="39B6ED46" w14:textId="03CF8FC2" w:rsidR="00F124B4" w:rsidRPr="006D56A4" w:rsidRDefault="00F124B4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5</w:t>
      </w:r>
    </w:p>
    <w:p w14:paraId="4B9CB82E" w14:textId="5769424C" w:rsidR="00F124B4" w:rsidRPr="006D56A4" w:rsidRDefault="00F124B4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zmieniająca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uchwałę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uchwalenia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Wieloletniej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Prognozy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Finansowej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lata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2026-2045.</w:t>
      </w:r>
    </w:p>
    <w:p w14:paraId="0EA37C45" w14:textId="5CB30DB0" w:rsidR="009A1698" w:rsidRPr="00E63E92" w:rsidRDefault="009A1698" w:rsidP="00E63E92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 w:rsidRPr="00E63E92">
        <w:rPr>
          <w:rFonts w:ascii="Arial" w:hAnsi="Arial" w:cs="Arial"/>
          <w:bCs/>
          <w:kern w:val="0"/>
          <w14:ligatures w14:val="none"/>
        </w:rPr>
        <w:t>Wprowadzenia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do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Uchwały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zmieniającej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uchwałę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w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sprawie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uchwalenia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budżetu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miasta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Włocławek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na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2026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rok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oraz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Uchwały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zmieniające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uchwałę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w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sprawie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uchwalenia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Wieloletniej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Prognozy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Finansowej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na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lata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2026-2045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dokonała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</w:rPr>
        <w:t>Pani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Wesołowska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Skarbnik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omawiając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zmiany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wprowadzone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w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obydwu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projektach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procedowanych</w:t>
      </w:r>
    </w:p>
    <w:p w14:paraId="30E30CA7" w14:textId="6FE4CB01" w:rsidR="009A1698" w:rsidRPr="00E63E92" w:rsidRDefault="009A1698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  <w:kern w:val="0"/>
          <w14:ligatures w14:val="none"/>
        </w:rPr>
        <w:t>uchwał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zarówno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stronie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wydatków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jak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dochodów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działach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budżetu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Wieloletniej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Prognozie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Finansowej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lata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2026-2045.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1169353E" w14:textId="3467C327" w:rsidR="009A1698" w:rsidRPr="00E63E92" w:rsidRDefault="009A1698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przedstawione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zagadnienia.</w:t>
      </w:r>
    </w:p>
    <w:p w14:paraId="0C2C4572" w14:textId="731303D3" w:rsidR="009A1698" w:rsidRPr="00E63E92" w:rsidRDefault="009A1698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Opinie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1970E98D" w14:textId="23090F68" w:rsidR="009A1698" w:rsidRPr="00E63E92" w:rsidRDefault="009A1698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Uchwałę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zmieniającą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uchwalenia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budżetu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Włocławek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2026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rok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Ziółkowski</w:t>
      </w:r>
    </w:p>
    <w:p w14:paraId="1BBC9679" w14:textId="650704F6" w:rsidR="009A1698" w:rsidRPr="00E63E92" w:rsidRDefault="009A1698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Także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zmieniającą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uchwalenia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Wieloletniej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Prognozy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Finansowej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lata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2026-2045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Ziółkowski</w:t>
      </w:r>
    </w:p>
    <w:p w14:paraId="6F1100FD" w14:textId="64430A80" w:rsidR="00F124B4" w:rsidRPr="00E63E92" w:rsidRDefault="009A1698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zagadnieniami.</w:t>
      </w:r>
    </w:p>
    <w:p w14:paraId="117B5312" w14:textId="5C6821C8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wzięli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udział:</w:t>
      </w:r>
    </w:p>
    <w:p w14:paraId="4518B285" w14:textId="65822325" w:rsidR="00510E62" w:rsidRPr="00E63E92" w:rsidRDefault="006E1E46" w:rsidP="00E63E9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</w:t>
      </w:r>
    </w:p>
    <w:p w14:paraId="5F85845D" w14:textId="6EFE3D8E" w:rsidR="00510E62" w:rsidRPr="00E63E92" w:rsidRDefault="006E1E46" w:rsidP="00E63E9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Prezydent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Kukucki</w:t>
      </w:r>
    </w:p>
    <w:p w14:paraId="12908E22" w14:textId="77777777" w:rsidR="009A1698" w:rsidRPr="00E63E92" w:rsidRDefault="009A1698" w:rsidP="00E63E92">
      <w:pPr>
        <w:pStyle w:val="Akapitzlist"/>
        <w:spacing w:after="0" w:line="276" w:lineRule="auto"/>
        <w:ind w:left="0"/>
        <w:rPr>
          <w:rFonts w:ascii="Arial" w:hAnsi="Arial" w:cs="Arial"/>
          <w:bCs/>
        </w:rPr>
      </w:pPr>
    </w:p>
    <w:p w14:paraId="20CEFEC1" w14:textId="0B757540" w:rsidR="009A1698" w:rsidRPr="00E63E92" w:rsidRDefault="009A1698" w:rsidP="00E63E92">
      <w:pPr>
        <w:pStyle w:val="Akapitzlist"/>
        <w:spacing w:after="0" w:line="276" w:lineRule="auto"/>
        <w:ind w:left="0"/>
        <w:rPr>
          <w:rFonts w:ascii="Arial" w:eastAsia="Times New Roman" w:hAnsi="Arial" w:cs="Arial"/>
          <w:bCs/>
        </w:rPr>
      </w:pPr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wyczerpania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poddała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głosowanie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ww.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projekty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uchwał.</w:t>
      </w:r>
    </w:p>
    <w:p w14:paraId="77725D9A" w14:textId="77777777" w:rsidR="009A1698" w:rsidRPr="00E63E92" w:rsidRDefault="009A1698" w:rsidP="00E63E92">
      <w:pPr>
        <w:spacing w:after="0" w:line="276" w:lineRule="auto"/>
        <w:rPr>
          <w:rFonts w:ascii="Arial" w:hAnsi="Arial" w:cs="Arial"/>
          <w:bCs/>
        </w:rPr>
      </w:pPr>
    </w:p>
    <w:p w14:paraId="2033BAC7" w14:textId="3F39353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7B9139B5" w14:textId="4872938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lastRenderedPageBreak/>
        <w:t>Uchwał</w:t>
      </w:r>
      <w:r w:rsidR="009A1698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zmieniając</w:t>
      </w:r>
      <w:r w:rsidR="009A1698" w:rsidRPr="00E63E92">
        <w:rPr>
          <w:rFonts w:ascii="Arial" w:hAnsi="Arial" w:cs="Arial"/>
          <w:bCs/>
        </w:rPr>
        <w:t>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uchwalenia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budżetu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2026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rok.</w:t>
      </w:r>
    </w:p>
    <w:p w14:paraId="0D5FD7A8" w14:textId="4995FB0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30E10819" w14:textId="28652A28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18,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4400662C" w14:textId="7679EDF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5E5C7D93" w14:textId="3FD90FC0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(18)</w:t>
      </w:r>
    </w:p>
    <w:p w14:paraId="1D4A5735" w14:textId="2DD56D3A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480047D2" w14:textId="03290EBD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(1)</w:t>
      </w:r>
    </w:p>
    <w:p w14:paraId="4DD02CA3" w14:textId="4B164BE8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</w:t>
      </w:r>
    </w:p>
    <w:p w14:paraId="464D51E4" w14:textId="26998709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(3)</w:t>
      </w:r>
    </w:p>
    <w:p w14:paraId="1F4B6827" w14:textId="288DE0FE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</w:t>
      </w:r>
    </w:p>
    <w:p w14:paraId="2AE76F38" w14:textId="37CAAF46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(1)</w:t>
      </w:r>
    </w:p>
    <w:p w14:paraId="0BA28306" w14:textId="6A67FB08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74894230" w14:textId="1D013D67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2D79461B" w14:textId="5DFFFFC3" w:rsidR="007438F4" w:rsidRPr="00E63E92" w:rsidRDefault="007438F4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2EED7C34" w14:textId="55104699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67C29707" w14:textId="224A953E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9A1698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zmieniając</w:t>
      </w:r>
      <w:r w:rsidR="009A1698" w:rsidRPr="00E63E92">
        <w:rPr>
          <w:rFonts w:ascii="Arial" w:hAnsi="Arial" w:cs="Arial"/>
          <w:bCs/>
        </w:rPr>
        <w:t>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uchwalenia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Wieloletniej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Prognozy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Finansowej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lata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2026-2045.</w:t>
      </w:r>
    </w:p>
    <w:p w14:paraId="2F28D3F7" w14:textId="358BFFB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4C587E33" w14:textId="28040A2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17,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79EE51B3" w14:textId="0C0C7BE5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46C144CD" w14:textId="694BA353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(17)</w:t>
      </w:r>
    </w:p>
    <w:p w14:paraId="7F794137" w14:textId="27493DE1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lastRenderedPageBreak/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69C7C587" w14:textId="5203B29A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(2)</w:t>
      </w:r>
    </w:p>
    <w:p w14:paraId="2FF1B146" w14:textId="06F5637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</w:t>
      </w:r>
    </w:p>
    <w:p w14:paraId="662A8D1D" w14:textId="7B0617CE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(3)</w:t>
      </w:r>
    </w:p>
    <w:p w14:paraId="097484B4" w14:textId="7E76370A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</w:t>
      </w:r>
    </w:p>
    <w:p w14:paraId="5613A7D5" w14:textId="7ED7CDB4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(1)</w:t>
      </w:r>
    </w:p>
    <w:p w14:paraId="4B1A8A4B" w14:textId="42CCF56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54383902" w14:textId="1B446B9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17E80B4A" w14:textId="219D582E" w:rsidR="007438F4" w:rsidRPr="00E63E92" w:rsidRDefault="007438F4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58076BD1" w14:textId="14CABEFE" w:rsidR="009A1698" w:rsidRPr="006D56A4" w:rsidRDefault="009A1698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6</w:t>
      </w:r>
    </w:p>
    <w:p w14:paraId="0BEFF2CC" w14:textId="1AEB8BA6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miejscowego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planu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zagospodarowania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przestrzennego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miasta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Włocławek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obejmującego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teren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działki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ewidencyjnej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nr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4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położonej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obrębie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Włocławek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KM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48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ul.</w:t>
      </w:r>
      <w:r w:rsidR="00E63E92" w:rsidRPr="006D56A4">
        <w:rPr>
          <w:rFonts w:ascii="Arial" w:hAnsi="Arial" w:cs="Arial"/>
        </w:rPr>
        <w:t xml:space="preserve"> </w:t>
      </w:r>
      <w:proofErr w:type="spellStart"/>
      <w:r w:rsidRPr="006D56A4">
        <w:rPr>
          <w:rFonts w:ascii="Arial" w:hAnsi="Arial" w:cs="Arial"/>
        </w:rPr>
        <w:t>Łęgskiej</w:t>
      </w:r>
      <w:proofErr w:type="spellEnd"/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8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a.</w:t>
      </w:r>
    </w:p>
    <w:p w14:paraId="379FE9BC" w14:textId="414954F5" w:rsidR="009A1698" w:rsidRPr="00E63E92" w:rsidRDefault="007438F4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Wprowadzenia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procedowanego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zagadnienia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uzasadnieniu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projektu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dokonała</w:t>
      </w:r>
      <w:r w:rsidR="00E63E92">
        <w:rPr>
          <w:rFonts w:ascii="Arial" w:hAnsi="Arial" w:cs="Arial"/>
          <w:bCs/>
        </w:rPr>
        <w:t xml:space="preserve"> </w:t>
      </w:r>
      <w:r w:rsidR="009A1698" w:rsidRPr="00E63E92">
        <w:rPr>
          <w:rFonts w:ascii="Arial" w:hAnsi="Arial" w:cs="Arial"/>
          <w:bCs/>
        </w:rPr>
        <w:t>Dyrektor</w:t>
      </w:r>
      <w:r w:rsidR="00E63E92">
        <w:rPr>
          <w:rFonts w:ascii="Arial" w:hAnsi="Arial" w:cs="Arial"/>
          <w:bCs/>
        </w:rPr>
        <w:t xml:space="preserve"> </w:t>
      </w:r>
      <w:r w:rsidR="009A1698" w:rsidRPr="00E63E92">
        <w:rPr>
          <w:rFonts w:ascii="Arial" w:hAnsi="Arial" w:cs="Arial"/>
          <w:bCs/>
        </w:rPr>
        <w:t>Wydziału</w:t>
      </w:r>
      <w:r w:rsidR="00E63E92">
        <w:rPr>
          <w:rFonts w:ascii="Arial" w:hAnsi="Arial" w:cs="Arial"/>
          <w:bCs/>
        </w:rPr>
        <w:t xml:space="preserve"> </w:t>
      </w:r>
      <w:r w:rsidR="009A1698" w:rsidRPr="00E63E92">
        <w:rPr>
          <w:rFonts w:ascii="Arial" w:hAnsi="Arial" w:cs="Arial"/>
          <w:bCs/>
        </w:rPr>
        <w:t>Urbanistyki</w:t>
      </w:r>
      <w:r w:rsidR="00E63E92">
        <w:rPr>
          <w:rFonts w:ascii="Arial" w:hAnsi="Arial" w:cs="Arial"/>
          <w:bCs/>
        </w:rPr>
        <w:t xml:space="preserve"> </w:t>
      </w:r>
      <w:r w:rsidR="009A1698"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="009A1698" w:rsidRPr="00E63E92">
        <w:rPr>
          <w:rFonts w:ascii="Arial" w:hAnsi="Arial" w:cs="Arial"/>
          <w:bCs/>
        </w:rPr>
        <w:t>Architektury</w:t>
      </w:r>
      <w:r w:rsidR="00E63E92">
        <w:rPr>
          <w:rFonts w:ascii="Arial" w:hAnsi="Arial" w:cs="Arial"/>
          <w:bCs/>
        </w:rPr>
        <w:t xml:space="preserve"> </w:t>
      </w:r>
      <w:r w:rsidR="009A1698" w:rsidRPr="00E63E92">
        <w:rPr>
          <w:rFonts w:ascii="Arial" w:hAnsi="Arial" w:cs="Arial"/>
          <w:bCs/>
        </w:rPr>
        <w:t>Jolanta</w:t>
      </w:r>
      <w:r w:rsidR="00E63E92">
        <w:rPr>
          <w:rFonts w:ascii="Arial" w:hAnsi="Arial" w:cs="Arial"/>
          <w:bCs/>
        </w:rPr>
        <w:t xml:space="preserve"> </w:t>
      </w:r>
      <w:r w:rsidR="009A1698" w:rsidRPr="00E63E92">
        <w:rPr>
          <w:rFonts w:ascii="Arial" w:hAnsi="Arial" w:cs="Arial"/>
          <w:bCs/>
        </w:rPr>
        <w:t>Stańczak-</w:t>
      </w:r>
      <w:proofErr w:type="spellStart"/>
      <w:r w:rsidR="009A1698" w:rsidRPr="00E63E92">
        <w:rPr>
          <w:rFonts w:ascii="Arial" w:hAnsi="Arial" w:cs="Arial"/>
          <w:bCs/>
        </w:rPr>
        <w:t>Bromirska</w:t>
      </w:r>
      <w:proofErr w:type="spellEnd"/>
      <w:r w:rsidRPr="00E63E92">
        <w:rPr>
          <w:rFonts w:ascii="Arial" w:hAnsi="Arial" w:cs="Arial"/>
          <w:bCs/>
        </w:rPr>
        <w:t>.</w:t>
      </w:r>
    </w:p>
    <w:p w14:paraId="3FE7E59F" w14:textId="0A6FFC77" w:rsidR="007438F4" w:rsidRPr="00E63E92" w:rsidRDefault="007438F4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3E60D310" w14:textId="50B2474F" w:rsidR="007438F4" w:rsidRPr="00E63E92" w:rsidRDefault="007438F4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1DDD0577" w14:textId="6C95F830" w:rsidR="007438F4" w:rsidRPr="00E63E92" w:rsidRDefault="007438F4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miejscowego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planu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zagospodarowania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przestrzennego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obejmującego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teren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ewidencyjnej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4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położonej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obrębie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KM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48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ul.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Łęgskiej</w:t>
      </w:r>
      <w:proofErr w:type="spellEnd"/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8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Ziółkowski</w:t>
      </w:r>
    </w:p>
    <w:p w14:paraId="70FFA561" w14:textId="047E290B" w:rsidR="007438F4" w:rsidRPr="00E63E92" w:rsidRDefault="007438F4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zagadnieniami.</w:t>
      </w:r>
    </w:p>
    <w:p w14:paraId="79B538D3" w14:textId="7C2A3B21" w:rsidR="00510E62" w:rsidRPr="00E63E92" w:rsidRDefault="007438F4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poddała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przedmiotowy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projekt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uchwały.</w:t>
      </w:r>
    </w:p>
    <w:p w14:paraId="34543C7F" w14:textId="77777777" w:rsidR="007438F4" w:rsidRPr="00E63E92" w:rsidRDefault="007438F4" w:rsidP="00E63E92">
      <w:pPr>
        <w:spacing w:after="0" w:line="276" w:lineRule="auto"/>
        <w:rPr>
          <w:rFonts w:ascii="Arial" w:hAnsi="Arial" w:cs="Arial"/>
          <w:bCs/>
        </w:rPr>
      </w:pPr>
    </w:p>
    <w:p w14:paraId="39E4D8E6" w14:textId="77777777" w:rsidR="00D643FE" w:rsidRPr="00E63E92" w:rsidRDefault="00D643FE" w:rsidP="00E63E92">
      <w:pPr>
        <w:spacing w:line="276" w:lineRule="auto"/>
        <w:rPr>
          <w:rFonts w:ascii="Arial" w:hAnsi="Arial" w:cs="Arial"/>
          <w:bCs/>
        </w:rPr>
      </w:pPr>
    </w:p>
    <w:p w14:paraId="3851EC4A" w14:textId="07A4DA5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39E2B39E" w14:textId="085FFD1C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7438F4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miejscowego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planu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zagospodarowania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przestrzennego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obejmującego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teren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ewidencyjnej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4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położonej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obrębie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KM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48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ul.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Łęgskiej</w:t>
      </w:r>
      <w:proofErr w:type="spellEnd"/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8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a.</w:t>
      </w:r>
    </w:p>
    <w:p w14:paraId="49117AFB" w14:textId="6041292E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3EA7CD12" w14:textId="0C1D5D49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19,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4,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4672F5DE" w14:textId="06A15C1C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434F26AE" w14:textId="6A79EF45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(19)</w:t>
      </w:r>
    </w:p>
    <w:p w14:paraId="4E8BC3AB" w14:textId="0EE6DA4A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62DE4485" w14:textId="41F6F237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03F79483" w14:textId="46D6AC39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4C09122C" w14:textId="1D9D7CB7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(4)</w:t>
      </w:r>
    </w:p>
    <w:p w14:paraId="130AFEC0" w14:textId="74ECD12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</w:t>
      </w:r>
    </w:p>
    <w:p w14:paraId="27DBBA48" w14:textId="3090CC38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1AF13DCE" w14:textId="277C743E" w:rsidR="007438F4" w:rsidRPr="00E63E92" w:rsidRDefault="007438F4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4A5E33AD" w14:textId="2632857C" w:rsidR="007438F4" w:rsidRPr="006D56A4" w:rsidRDefault="008E394E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7</w:t>
      </w:r>
    </w:p>
    <w:p w14:paraId="33862E47" w14:textId="4D37FF8C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przyznania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roku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2026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dotacji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prace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konserwatorskie,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restauratorskie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lub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roboty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budowlane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zabytku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wpisanym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rejestru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zabytków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lub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znajdującym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się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gminnej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ewidencji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zabytków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miasta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Włocławek.</w:t>
      </w:r>
    </w:p>
    <w:p w14:paraId="36D9B24C" w14:textId="5CB25261" w:rsidR="008E394E" w:rsidRPr="00E63E92" w:rsidRDefault="008E394E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Wprowadzenia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procedowanego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zagadnienia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uzasadnieniu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projektu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dokonała</w:t>
      </w:r>
      <w:r w:rsidR="00E63E92">
        <w:rPr>
          <w:rFonts w:ascii="Arial" w:hAnsi="Arial" w:cs="Arial"/>
          <w:bCs/>
        </w:rPr>
        <w:t xml:space="preserve"> </w:t>
      </w:r>
      <w:r w:rsidR="00051F68" w:rsidRPr="00E63E92">
        <w:rPr>
          <w:rFonts w:ascii="Arial" w:hAnsi="Arial" w:cs="Arial"/>
          <w:bCs/>
        </w:rPr>
        <w:t>Dyrektor</w:t>
      </w:r>
      <w:r w:rsidR="00E63E92">
        <w:rPr>
          <w:rFonts w:ascii="Arial" w:hAnsi="Arial" w:cs="Arial"/>
          <w:bCs/>
        </w:rPr>
        <w:t xml:space="preserve"> </w:t>
      </w:r>
      <w:r w:rsidR="00051F68" w:rsidRPr="00E63E92">
        <w:rPr>
          <w:rFonts w:ascii="Arial" w:hAnsi="Arial" w:cs="Arial"/>
          <w:bCs/>
        </w:rPr>
        <w:t>Wydziału</w:t>
      </w:r>
      <w:r w:rsidR="00E63E92">
        <w:rPr>
          <w:rFonts w:ascii="Arial" w:hAnsi="Arial" w:cs="Arial"/>
          <w:bCs/>
        </w:rPr>
        <w:t xml:space="preserve"> </w:t>
      </w:r>
      <w:r w:rsidR="00051F68" w:rsidRPr="00E63E92">
        <w:rPr>
          <w:rFonts w:ascii="Arial" w:hAnsi="Arial" w:cs="Arial"/>
          <w:bCs/>
        </w:rPr>
        <w:t>Rewitalizacji</w:t>
      </w:r>
      <w:r w:rsidR="00E63E92">
        <w:rPr>
          <w:rFonts w:ascii="Arial" w:hAnsi="Arial" w:cs="Arial"/>
          <w:bCs/>
        </w:rPr>
        <w:t xml:space="preserve"> </w:t>
      </w:r>
      <w:r w:rsidR="00051F68" w:rsidRPr="00E63E92">
        <w:rPr>
          <w:rFonts w:ascii="Arial" w:hAnsi="Arial" w:cs="Arial"/>
          <w:bCs/>
        </w:rPr>
        <w:t>Aneta</w:t>
      </w:r>
      <w:r w:rsidR="00E63E92">
        <w:rPr>
          <w:rFonts w:ascii="Arial" w:hAnsi="Arial" w:cs="Arial"/>
          <w:bCs/>
        </w:rPr>
        <w:t xml:space="preserve"> </w:t>
      </w:r>
      <w:r w:rsidR="00051F68" w:rsidRPr="00E63E92">
        <w:rPr>
          <w:rFonts w:ascii="Arial" w:hAnsi="Arial" w:cs="Arial"/>
          <w:bCs/>
        </w:rPr>
        <w:t>Chełminiak</w:t>
      </w:r>
      <w:r w:rsidRPr="00E63E92">
        <w:rPr>
          <w:rFonts w:ascii="Arial" w:hAnsi="Arial" w:cs="Arial"/>
          <w:bCs/>
        </w:rPr>
        <w:t>.</w:t>
      </w:r>
    </w:p>
    <w:p w14:paraId="5899CD99" w14:textId="52FF02F0" w:rsidR="008E394E" w:rsidRPr="00E63E92" w:rsidRDefault="008E394E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1F714512" w14:textId="3434CC56" w:rsidR="008E394E" w:rsidRPr="00E63E92" w:rsidRDefault="008E394E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577378E3" w14:textId="44897AAF" w:rsidR="008E394E" w:rsidRPr="00E63E92" w:rsidRDefault="008E394E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hAnsi="Arial" w:cs="Arial"/>
          <w:bCs/>
        </w:rPr>
        <w:lastRenderedPageBreak/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przyznania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2026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dotacji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prace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konserwatorskie,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restauratorskie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lub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roboty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budowlane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zabytku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wpisanym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rejestru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zabytków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lub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znajdującym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gminnej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ewidencji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zabytków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051F68" w:rsidRPr="00E63E92">
        <w:rPr>
          <w:rFonts w:ascii="Arial" w:eastAsia="Times New Roman" w:hAnsi="Arial" w:cs="Arial"/>
          <w:bCs/>
          <w:kern w:val="0"/>
          <w14:ligatures w14:val="none"/>
        </w:rPr>
        <w:t>Rewitalizacji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051F68" w:rsidRPr="00E63E92">
        <w:rPr>
          <w:rFonts w:ascii="Arial" w:eastAsia="Times New Roman" w:hAnsi="Arial" w:cs="Arial"/>
          <w:bCs/>
          <w:kern w:val="0"/>
          <w14:ligatures w14:val="none"/>
        </w:rPr>
        <w:t>Andrzej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051F68" w:rsidRPr="00E63E92">
        <w:rPr>
          <w:rFonts w:ascii="Arial" w:eastAsia="Times New Roman" w:hAnsi="Arial" w:cs="Arial"/>
          <w:bCs/>
          <w:kern w:val="0"/>
          <w14:ligatures w14:val="none"/>
        </w:rPr>
        <w:t>Gołębieski</w:t>
      </w:r>
    </w:p>
    <w:p w14:paraId="03F182E5" w14:textId="5A262434" w:rsidR="008E394E" w:rsidRPr="00E63E92" w:rsidRDefault="008E394E" w:rsidP="00E63E92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zagadnieniami.</w:t>
      </w:r>
    </w:p>
    <w:p w14:paraId="63374A47" w14:textId="6090C15B" w:rsidR="008E394E" w:rsidRPr="00E63E92" w:rsidRDefault="008E394E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poddała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przedmiotowy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projekt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uchwały.</w:t>
      </w:r>
    </w:p>
    <w:p w14:paraId="4023D282" w14:textId="77777777" w:rsidR="00071A94" w:rsidRPr="00E63E92" w:rsidRDefault="00071A94" w:rsidP="00E63E92">
      <w:pPr>
        <w:spacing w:after="0" w:line="276" w:lineRule="auto"/>
        <w:rPr>
          <w:rFonts w:ascii="Arial" w:hAnsi="Arial" w:cs="Arial"/>
          <w:bCs/>
        </w:rPr>
      </w:pPr>
    </w:p>
    <w:p w14:paraId="2D4955E0" w14:textId="3B55E0F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71704AB6" w14:textId="3FBCD7F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8D7D41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przyznania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2026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dotacji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prace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konserwatorskie,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restauratorskie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lub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roboty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budowlane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zabytku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wpisanym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rejestru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zabytków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lub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znajdującym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gminnej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ewidencji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zabytków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Włocławek.</w:t>
      </w:r>
    </w:p>
    <w:p w14:paraId="7BEF2E3C" w14:textId="566548C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21CDB965" w14:textId="1414778D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6C4E2C6F" w14:textId="259C6EC7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0E0B88E0" w14:textId="63B5DFF5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(20)</w:t>
      </w:r>
    </w:p>
    <w:p w14:paraId="6B8EB83D" w14:textId="2A02D9E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5D3EE535" w14:textId="2DF262F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50EC1591" w14:textId="45B3E15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0C044A6C" w14:textId="719451AA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(3)</w:t>
      </w:r>
    </w:p>
    <w:p w14:paraId="1BA7D68C" w14:textId="32B0759E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10DE6D03" w14:textId="427430C5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7C6AB051" w14:textId="73ABA3F6" w:rsidR="00071A94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</w:t>
      </w:r>
      <w:r w:rsidR="00D643FE" w:rsidRPr="00E63E92">
        <w:rPr>
          <w:rFonts w:ascii="Arial" w:eastAsia="Times New Roman" w:hAnsi="Arial" w:cs="Arial"/>
          <w:bCs/>
          <w:kern w:val="0"/>
          <w14:ligatures w14:val="none"/>
        </w:rPr>
        <w:t>.</w:t>
      </w:r>
    </w:p>
    <w:p w14:paraId="3A22A064" w14:textId="07170E96" w:rsidR="007A3605" w:rsidRPr="006D56A4" w:rsidRDefault="00071A94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lastRenderedPageBreak/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8</w:t>
      </w:r>
    </w:p>
    <w:p w14:paraId="4008CFC0" w14:textId="798B1D15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wyrażenia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zgody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przyjęcie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dofinansowania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Narodowego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Funduszu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Ochrony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Środowiska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Gospodarki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Wodnej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realizację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projektu: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"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Budowa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sieci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kanalizacji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deszczowej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ul.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Mielęcińskiej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wraz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</w:t>
      </w:r>
      <w:r w:rsidR="00E63E92" w:rsidRPr="006D56A4">
        <w:rPr>
          <w:rFonts w:ascii="Arial" w:hAnsi="Arial" w:cs="Arial"/>
        </w:rPr>
        <w:t xml:space="preserve"> </w:t>
      </w:r>
      <w:proofErr w:type="spellStart"/>
      <w:r w:rsidRPr="006D56A4">
        <w:rPr>
          <w:rFonts w:ascii="Arial" w:hAnsi="Arial" w:cs="Arial"/>
        </w:rPr>
        <w:t>nasadzeniami</w:t>
      </w:r>
      <w:proofErr w:type="spellEnd"/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Włocławku".</w:t>
      </w:r>
    </w:p>
    <w:p w14:paraId="4FD06BA9" w14:textId="4E7BF0B1" w:rsidR="00071A94" w:rsidRPr="00E63E92" w:rsidRDefault="00071A94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Wprowadzenia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przedmiotowego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zagadnienia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dokonała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Dyrektor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Rozwoju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Daria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Figurska.</w:t>
      </w:r>
    </w:p>
    <w:p w14:paraId="3430F6AA" w14:textId="65AA3520" w:rsidR="00071A94" w:rsidRPr="00E63E92" w:rsidRDefault="00071A94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557398B8" w14:textId="1462ED06" w:rsidR="00071A94" w:rsidRPr="00E63E92" w:rsidRDefault="00071A94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4EB6B731" w14:textId="3162F716" w:rsidR="00071A94" w:rsidRPr="00E63E92" w:rsidRDefault="00071A94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wyrażenia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zgody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przyjęcie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dofinansowania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Narodowego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Funduszu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Ochrony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Środowiska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Gospodarki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Wodnej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realizację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projektu: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"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Budowa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sieci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kanalizacji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deszczowej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ul.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Mielęcińskiej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wraz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nasadzeniami</w:t>
      </w:r>
      <w:proofErr w:type="spellEnd"/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Włocławku"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Ziółkowski.</w:t>
      </w:r>
    </w:p>
    <w:p w14:paraId="529E9F4D" w14:textId="4BC6BB0B" w:rsidR="00071A94" w:rsidRPr="00E63E92" w:rsidRDefault="00071A94" w:rsidP="00E63E92">
      <w:pPr>
        <w:spacing w:before="100" w:beforeAutospacing="1" w:after="240" w:line="276" w:lineRule="auto"/>
        <w:rPr>
          <w:rFonts w:ascii="Arial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72077AFD" w14:textId="66AE8FA1" w:rsidR="00071A94" w:rsidRPr="00E63E92" w:rsidRDefault="00071A94" w:rsidP="00E63E92">
      <w:pPr>
        <w:spacing w:line="276" w:lineRule="auto"/>
        <w:rPr>
          <w:rFonts w:ascii="Arial" w:hAnsi="Arial" w:cs="Arial"/>
          <w:bCs/>
        </w:rPr>
      </w:pPr>
      <w:bookmarkStart w:id="1" w:name="_Hlk230857481"/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poddała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procedowany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projekt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uchwały.</w:t>
      </w:r>
    </w:p>
    <w:bookmarkEnd w:id="1"/>
    <w:p w14:paraId="56E1C2C7" w14:textId="21E74D3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2DFA3E09" w14:textId="05BA85EE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071A94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wyrażenia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zgody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przyjęcie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dofinansowania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Narodowego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Funduszu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Ochrony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Środowiska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Gospodarki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Wodnej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realizację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projektu: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"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Budowa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sieci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kanalizacji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deszczowej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ul.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Mielęcińskiej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wraz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nasadzeniami</w:t>
      </w:r>
      <w:proofErr w:type="spellEnd"/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Włocławku".</w:t>
      </w:r>
    </w:p>
    <w:p w14:paraId="742AAEC4" w14:textId="4FF219B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247F8AB1" w14:textId="635E5BB9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21,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4BF87AF2" w14:textId="130D6A9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16917D2B" w14:textId="21635AED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(21)</w:t>
      </w:r>
    </w:p>
    <w:p w14:paraId="667B99A2" w14:textId="21145DFB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2EC1D2D7" w14:textId="5DC182B7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lastRenderedPageBreak/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5CC246AA" w14:textId="5C8FAE7E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241DC951" w14:textId="0452E70B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(2)</w:t>
      </w:r>
    </w:p>
    <w:p w14:paraId="25C0EEEF" w14:textId="13CEAAB9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759B1DBD" w14:textId="70337AC7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4B081894" w14:textId="782ECCC1" w:rsidR="007A3605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362BB8E3" w14:textId="4EE9C647" w:rsidR="00071A94" w:rsidRPr="006D56A4" w:rsidRDefault="00071A94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9</w:t>
      </w:r>
    </w:p>
    <w:p w14:paraId="5AD0D079" w14:textId="7986C2AC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przystąpienia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aktualizacji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miejskiego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Planu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Adaptacji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Miasta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Włocławek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zmian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klimatu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roku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2030.</w:t>
      </w:r>
    </w:p>
    <w:p w14:paraId="045A53A3" w14:textId="25A7898B" w:rsidR="00071A94" w:rsidRPr="00E63E92" w:rsidRDefault="00071A94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Założenia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a</w:t>
      </w:r>
      <w:r w:rsidRPr="00E63E92">
        <w:rPr>
          <w:rFonts w:ascii="Arial" w:hAnsi="Arial" w:cs="Arial"/>
          <w:bCs/>
        </w:rPr>
        <w:t>ktualizacji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miejskiego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Planu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Adaptacji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zmian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klimatu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2030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jak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uzasadnieniu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projektu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uchwały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przedstawiła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Dyrektor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Wydziału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Środowiska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Monika</w:t>
      </w:r>
      <w:r w:rsidR="00E63E92">
        <w:rPr>
          <w:rFonts w:ascii="Arial" w:hAnsi="Arial" w:cs="Arial"/>
          <w:bCs/>
        </w:rPr>
        <w:t xml:space="preserve"> </w:t>
      </w:r>
      <w:r w:rsidR="0091514B" w:rsidRPr="00E63E92">
        <w:rPr>
          <w:rFonts w:ascii="Arial" w:hAnsi="Arial" w:cs="Arial"/>
          <w:bCs/>
        </w:rPr>
        <w:t>Szudzikowska.</w:t>
      </w:r>
    </w:p>
    <w:p w14:paraId="4062B67D" w14:textId="757E59FB" w:rsidR="0091514B" w:rsidRPr="00E63E92" w:rsidRDefault="0091514B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25FFB965" w14:textId="4B07BC31" w:rsidR="0091514B" w:rsidRPr="00E63E92" w:rsidRDefault="0091514B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5E782551" w14:textId="71286197" w:rsidR="0091514B" w:rsidRPr="00E63E92" w:rsidRDefault="0091514B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przystąpienia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aktualizacji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miejskiego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Planu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Adaptacji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zmian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klimatu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2030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Gospodarki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Miejskiej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Ochrony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Środowiska.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Jakub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Girczyc.</w:t>
      </w:r>
    </w:p>
    <w:p w14:paraId="423C7529" w14:textId="62A119BA" w:rsidR="0091514B" w:rsidRPr="00E63E92" w:rsidRDefault="0091514B" w:rsidP="00E63E92">
      <w:pPr>
        <w:spacing w:before="100" w:beforeAutospacing="1" w:after="240" w:line="276" w:lineRule="auto"/>
        <w:rPr>
          <w:rFonts w:ascii="Arial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0F88D65F" w14:textId="78994239" w:rsidR="0091514B" w:rsidRPr="00E63E92" w:rsidRDefault="0091514B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poddała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procedowany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projekt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uchwały.</w:t>
      </w:r>
    </w:p>
    <w:p w14:paraId="033A293E" w14:textId="5AD2635B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694CEA31" w14:textId="4312DE3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91514B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przystąpienia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aktualizacji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miejskiego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Planu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Adaptacji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zmian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klimatu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2030.</w:t>
      </w:r>
    </w:p>
    <w:p w14:paraId="46C13C42" w14:textId="130D38B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7E319461" w14:textId="6C1AC4B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4F16365D" w14:textId="2BF9CD3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lastRenderedPageBreak/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223061A2" w14:textId="6F073535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(20)</w:t>
      </w:r>
    </w:p>
    <w:p w14:paraId="351E4125" w14:textId="5192026D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64B5F23E" w14:textId="210865C1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331B3181" w14:textId="3651112B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(1)</w:t>
      </w:r>
    </w:p>
    <w:p w14:paraId="3546FACE" w14:textId="7B9BA25D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</w:t>
      </w:r>
    </w:p>
    <w:p w14:paraId="7F107B9C" w14:textId="4A7CAF3F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(2)</w:t>
      </w:r>
    </w:p>
    <w:p w14:paraId="36631A84" w14:textId="2E563FF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12FD03C3" w14:textId="6D51EBD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0200D89E" w14:textId="58B51C79" w:rsidR="007A3605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710FB0DC" w14:textId="520E666E" w:rsidR="007A3605" w:rsidRPr="006D56A4" w:rsidRDefault="00D023F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10</w:t>
      </w:r>
    </w:p>
    <w:p w14:paraId="0F860019" w14:textId="105441EE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wyrażenia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zgody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przystąpienie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Miasta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Włocławek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stowarzyszenia</w:t>
      </w:r>
      <w:r w:rsidR="00E63E92" w:rsidRPr="006D56A4">
        <w:rPr>
          <w:rFonts w:ascii="Arial" w:hAnsi="Arial" w:cs="Arial"/>
        </w:rPr>
        <w:t xml:space="preserve"> </w:t>
      </w:r>
      <w:proofErr w:type="spellStart"/>
      <w:r w:rsidRPr="006D56A4">
        <w:rPr>
          <w:rFonts w:ascii="Arial" w:hAnsi="Arial" w:cs="Arial"/>
        </w:rPr>
        <w:t>European</w:t>
      </w:r>
      <w:proofErr w:type="spellEnd"/>
      <w:r w:rsidR="00E63E92" w:rsidRPr="006D56A4">
        <w:rPr>
          <w:rFonts w:ascii="Arial" w:hAnsi="Arial" w:cs="Arial"/>
        </w:rPr>
        <w:t xml:space="preserve"> </w:t>
      </w:r>
      <w:proofErr w:type="spellStart"/>
      <w:r w:rsidRPr="006D56A4">
        <w:rPr>
          <w:rFonts w:ascii="Arial" w:hAnsi="Arial" w:cs="Arial"/>
        </w:rPr>
        <w:t>Route</w:t>
      </w:r>
      <w:proofErr w:type="spellEnd"/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of</w:t>
      </w:r>
      <w:r w:rsidR="00E63E92" w:rsidRPr="006D56A4">
        <w:rPr>
          <w:rFonts w:ascii="Arial" w:hAnsi="Arial" w:cs="Arial"/>
        </w:rPr>
        <w:t xml:space="preserve"> </w:t>
      </w:r>
      <w:proofErr w:type="spellStart"/>
      <w:r w:rsidRPr="006D56A4">
        <w:rPr>
          <w:rFonts w:ascii="Arial" w:hAnsi="Arial" w:cs="Arial"/>
        </w:rPr>
        <w:t>Ceramics</w:t>
      </w:r>
      <w:proofErr w:type="spellEnd"/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(Europejski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Szlak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Ceramiki).</w:t>
      </w:r>
    </w:p>
    <w:p w14:paraId="4AD994C1" w14:textId="518A58EA" w:rsidR="00D023F6" w:rsidRPr="00E63E92" w:rsidRDefault="00D023F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Wprowadzenia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przedmiotowego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zagadnienia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uzasadnieniu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projektu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dokonała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Dyrektor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Kultury,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Turystyki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Promocji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Aleksandra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Kulińska.</w:t>
      </w:r>
    </w:p>
    <w:p w14:paraId="12961F22" w14:textId="1675D272" w:rsidR="00174000" w:rsidRPr="00E63E92" w:rsidRDefault="00174000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24351DD1" w14:textId="3D14D964" w:rsidR="00174000" w:rsidRPr="00E63E92" w:rsidRDefault="00174000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24C592D3" w14:textId="3BC84ACA" w:rsidR="00174000" w:rsidRPr="00E63E92" w:rsidRDefault="00174000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wyrażenia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zgody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przystąpienie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stowarzyszenia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European</w:t>
      </w:r>
      <w:proofErr w:type="spellEnd"/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Route</w:t>
      </w:r>
      <w:proofErr w:type="spellEnd"/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of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Ceramics</w:t>
      </w:r>
      <w:proofErr w:type="spellEnd"/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(Europejski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Szlak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Ceramiki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Ziółkowski.</w:t>
      </w:r>
    </w:p>
    <w:p w14:paraId="4A9E6F76" w14:textId="50ECE369" w:rsidR="00174000" w:rsidRPr="00E63E92" w:rsidRDefault="00174000" w:rsidP="00E63E92">
      <w:pPr>
        <w:spacing w:before="100" w:beforeAutospacing="1" w:after="240" w:line="276" w:lineRule="auto"/>
        <w:rPr>
          <w:rFonts w:ascii="Arial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22BE71A9" w14:textId="6CB2E2C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wzięli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udział:</w:t>
      </w:r>
    </w:p>
    <w:p w14:paraId="45AE6E09" w14:textId="67854106" w:rsidR="00510E62" w:rsidRPr="00E63E92" w:rsidRDefault="006E1E46" w:rsidP="00E63E9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lastRenderedPageBreak/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</w:t>
      </w:r>
    </w:p>
    <w:p w14:paraId="4FC025E3" w14:textId="161B536A" w:rsidR="00510E62" w:rsidRPr="00E63E92" w:rsidRDefault="006E1E46" w:rsidP="00E63E9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Dyrektor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Kultury,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Turystyki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Promocji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Aleksandra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Kulińska</w:t>
      </w:r>
    </w:p>
    <w:p w14:paraId="50D161BC" w14:textId="77777777" w:rsidR="00174000" w:rsidRPr="00E63E92" w:rsidRDefault="00174000" w:rsidP="00E63E92">
      <w:pPr>
        <w:pStyle w:val="Akapitzlist"/>
        <w:spacing w:after="0" w:line="276" w:lineRule="auto"/>
        <w:ind w:left="0"/>
        <w:rPr>
          <w:rFonts w:ascii="Arial" w:hAnsi="Arial" w:cs="Arial"/>
          <w:bCs/>
        </w:rPr>
      </w:pPr>
    </w:p>
    <w:p w14:paraId="7C2D6D4A" w14:textId="0932C772" w:rsidR="00174000" w:rsidRPr="00E63E92" w:rsidRDefault="00174000" w:rsidP="00E63E92">
      <w:pPr>
        <w:pStyle w:val="Akapitzlist"/>
        <w:spacing w:after="0" w:line="276" w:lineRule="auto"/>
        <w:ind w:left="0"/>
        <w:rPr>
          <w:rFonts w:ascii="Arial" w:eastAsia="Times New Roman" w:hAnsi="Arial" w:cs="Arial"/>
          <w:bCs/>
        </w:rPr>
      </w:pPr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wyczerpania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poddała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głosowanie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ww.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projekt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uchwały.</w:t>
      </w:r>
    </w:p>
    <w:p w14:paraId="65028D1C" w14:textId="77777777" w:rsidR="00174000" w:rsidRPr="00E63E92" w:rsidRDefault="00174000" w:rsidP="00E63E92">
      <w:pPr>
        <w:spacing w:after="0" w:line="276" w:lineRule="auto"/>
        <w:rPr>
          <w:rFonts w:ascii="Arial" w:hAnsi="Arial" w:cs="Arial"/>
          <w:bCs/>
        </w:rPr>
      </w:pPr>
    </w:p>
    <w:p w14:paraId="197A4E68" w14:textId="5820E11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041EB690" w14:textId="54E4097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174000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wyrażenia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zgody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przystąpienie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stowarzyszenia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European</w:t>
      </w:r>
      <w:proofErr w:type="spellEnd"/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Route</w:t>
      </w:r>
      <w:proofErr w:type="spellEnd"/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of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Ceramics</w:t>
      </w:r>
      <w:proofErr w:type="spellEnd"/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(Europejski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Szlak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Ceramiki).</w:t>
      </w:r>
    </w:p>
    <w:p w14:paraId="294E706E" w14:textId="0265C7C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413BF5B1" w14:textId="5300382B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19,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4,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344D56F3" w14:textId="6D02BDCD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160D8557" w14:textId="14CBF542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(19)</w:t>
      </w:r>
    </w:p>
    <w:p w14:paraId="1FC12503" w14:textId="14C166F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4FB5A5BA" w14:textId="6EB3BF2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06A3AEE9" w14:textId="68B32B2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5079C80E" w14:textId="71A0417B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(4)</w:t>
      </w:r>
    </w:p>
    <w:p w14:paraId="6AFCAFC1" w14:textId="3E1BFF1C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7AEF63D0" w14:textId="29644AD5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4EF57E5B" w14:textId="73EC57A8" w:rsidR="007A3605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3EF1850C" w14:textId="77777777" w:rsidR="00D643FE" w:rsidRPr="00E63E92" w:rsidRDefault="00D643FE" w:rsidP="00E63E92">
      <w:pPr>
        <w:spacing w:line="276" w:lineRule="auto"/>
        <w:rPr>
          <w:rFonts w:ascii="Arial" w:hAnsi="Arial" w:cs="Arial"/>
          <w:bCs/>
        </w:rPr>
      </w:pPr>
    </w:p>
    <w:p w14:paraId="795196FC" w14:textId="0C8196B7" w:rsidR="004D251F" w:rsidRPr="006D56A4" w:rsidRDefault="00A510FD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lastRenderedPageBreak/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11</w:t>
      </w:r>
    </w:p>
    <w:p w14:paraId="4CD5278F" w14:textId="7A4B33B3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zmieniająca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uchwałę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utworzenia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samorządowej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jednostki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organizacyjnej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pod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nazwą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Centrum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Usług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Wspólnych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Placówek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Oświatowych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Włocławku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oraz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nadania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jej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statutu.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(punkt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zdjęto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porządku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obrad)</w:t>
      </w:r>
    </w:p>
    <w:p w14:paraId="5B3BB062" w14:textId="75F6792E" w:rsidR="004D251F" w:rsidRPr="006D56A4" w:rsidRDefault="004D251F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12</w:t>
      </w:r>
    </w:p>
    <w:p w14:paraId="285B82AD" w14:textId="2CA0F91C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zmieniająca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uchwałę</w:t>
      </w:r>
      <w:r w:rsidR="00E63E92" w:rsidRPr="006D56A4">
        <w:rPr>
          <w:rFonts w:ascii="Arial" w:hAnsi="Arial" w:cs="Arial"/>
        </w:rPr>
        <w:t xml:space="preserve"> </w:t>
      </w:r>
      <w:bookmarkStart w:id="2" w:name="_Hlk230858457"/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podziału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środków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Państwowego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Funduszu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Rehabilitacji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Osób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Niepełnosprawnych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przyznanych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Gminie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Miasto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Włocławek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realizację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2026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roku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zadań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rzecz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osób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niepełnosprawnych</w:t>
      </w:r>
      <w:bookmarkEnd w:id="2"/>
      <w:r w:rsidRPr="006D56A4">
        <w:rPr>
          <w:rFonts w:ascii="Arial" w:hAnsi="Arial" w:cs="Arial"/>
        </w:rPr>
        <w:t>.</w:t>
      </w:r>
    </w:p>
    <w:p w14:paraId="6CF74D75" w14:textId="02108262" w:rsidR="004D251F" w:rsidRPr="00E63E92" w:rsidRDefault="004D251F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Zmiany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wynikające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środków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Państwowego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Funduszu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Rehabilitacji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Osób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Niepełnosprawnych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przyznanych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Gminie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realizację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2026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zadań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rzecz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osób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niepełnosprawnych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przedstawiła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Dyrektor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Miejskiego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Ośrodka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Pomocy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Rodzinie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Agnieszka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Skonieczna</w:t>
      </w:r>
      <w:proofErr w:type="spellEnd"/>
      <w:r w:rsidR="00A510FD" w:rsidRPr="00E63E92">
        <w:rPr>
          <w:rFonts w:ascii="Arial" w:hAnsi="Arial" w:cs="Arial"/>
          <w:bCs/>
        </w:rPr>
        <w:t>.</w:t>
      </w:r>
    </w:p>
    <w:p w14:paraId="47F28FB6" w14:textId="76AD9AC7" w:rsidR="00A510FD" w:rsidRPr="00E63E92" w:rsidRDefault="00A510FD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3F8011C2" w14:textId="7D90E11C" w:rsidR="00A510FD" w:rsidRPr="00E63E92" w:rsidRDefault="00A510FD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2F3614BF" w14:textId="04E0C063" w:rsidR="00A510FD" w:rsidRPr="00E63E92" w:rsidRDefault="00A510FD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zmieniającą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środków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Państwowego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Funduszu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Rehabilitacji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Osób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Niepełnosprawnych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przyznanych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Gminie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realizację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2026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zadań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rzecz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osób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niepełnosprawnych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Zdrowia,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Rodziny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Opieki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Społecznej.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Ewelina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Brodzińska.</w:t>
      </w:r>
    </w:p>
    <w:p w14:paraId="48C6B1FC" w14:textId="2E3513DA" w:rsidR="00A510FD" w:rsidRPr="00E63E92" w:rsidRDefault="00A510FD" w:rsidP="00E63E92">
      <w:pPr>
        <w:spacing w:before="100" w:beforeAutospacing="1" w:after="240" w:line="276" w:lineRule="auto"/>
        <w:rPr>
          <w:rFonts w:ascii="Arial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09A6FF25" w14:textId="3F4FBB75" w:rsidR="00A510FD" w:rsidRPr="00E63E92" w:rsidRDefault="00A510FD" w:rsidP="00E63E92">
      <w:pPr>
        <w:spacing w:before="100" w:beforeAutospacing="1" w:afterAutospacing="1" w:line="276" w:lineRule="auto"/>
        <w:rPr>
          <w:rFonts w:ascii="Arial" w:eastAsia="Times New Roman" w:hAnsi="Arial" w:cs="Arial"/>
          <w:bCs/>
        </w:rPr>
      </w:pPr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poddała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głosowanie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ww.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projekt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uchwały.</w:t>
      </w:r>
    </w:p>
    <w:p w14:paraId="099EA5D8" w14:textId="3D412EF7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264CFA2E" w14:textId="6B4D948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A510FD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zmieniając</w:t>
      </w:r>
      <w:r w:rsidR="00A510FD" w:rsidRPr="00E63E92">
        <w:rPr>
          <w:rFonts w:ascii="Arial" w:hAnsi="Arial" w:cs="Arial"/>
          <w:bCs/>
        </w:rPr>
        <w:t>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środków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Państwowego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Funduszu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Rehabilitacji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Osób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Niepełnosprawnych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przyznanych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Gminie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realizację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2026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zadań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rzecz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osób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niepełnosprawnych.</w:t>
      </w:r>
    </w:p>
    <w:p w14:paraId="72267EB7" w14:textId="6093E94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49D821AC" w14:textId="698556BB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19,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0390B29B" w14:textId="0114E688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6120A618" w14:textId="426132C1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lastRenderedPageBreak/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(19)</w:t>
      </w:r>
    </w:p>
    <w:p w14:paraId="3C90D2FE" w14:textId="3545204E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1AFB1FCF" w14:textId="53CD0D1B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(1)</w:t>
      </w:r>
    </w:p>
    <w:p w14:paraId="2F001141" w14:textId="53551E2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</w:t>
      </w:r>
    </w:p>
    <w:p w14:paraId="30A2C846" w14:textId="0F7CD19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6FEA0137" w14:textId="15B55ED6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(3)</w:t>
      </w:r>
    </w:p>
    <w:p w14:paraId="7F3D885F" w14:textId="293873E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76A5AC34" w14:textId="49C1F6A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609C1DBF" w14:textId="6F1FE0FD" w:rsidR="007A3605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0FEFC5E1" w14:textId="6F1B6140" w:rsidR="000E5B93" w:rsidRPr="006D56A4" w:rsidRDefault="000E5B93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13</w:t>
      </w:r>
    </w:p>
    <w:p w14:paraId="4CCC454B" w14:textId="0B4384D1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przyjęcia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sprawozdania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realizacji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„Rocznego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Programu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współpracy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Gminy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Miasto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Włocławek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organizacjami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pozarządowymi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oraz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podmiotami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wymienionymi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art.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3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ust.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3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ustawy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24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kwietnia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2003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działalności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pożytku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publicznego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wolontariacie,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2025".</w:t>
      </w:r>
    </w:p>
    <w:p w14:paraId="4CF871A7" w14:textId="693459F1" w:rsidR="000E5B93" w:rsidRPr="00E63E92" w:rsidRDefault="000E5B93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Sprawozdania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realizacji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„Rocznego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Programu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współpracy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Gminy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organizacjami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pozarządowymi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oraz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podmiotami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wymienionymi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art.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ust.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ustawy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24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kwietnia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2003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pożytku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publicznego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wolontariacie,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2025"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przedstawiła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Kierownik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Referatu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Polityki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Społecznej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Barbara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Karwowska.</w:t>
      </w:r>
    </w:p>
    <w:p w14:paraId="619F2754" w14:textId="722D03AF" w:rsidR="000E5B93" w:rsidRPr="00E63E92" w:rsidRDefault="000E5B93" w:rsidP="00E63E92">
      <w:pPr>
        <w:spacing w:line="276" w:lineRule="auto"/>
        <w:rPr>
          <w:rFonts w:ascii="Arial" w:hAnsi="Arial" w:cs="Arial"/>
          <w:bCs/>
        </w:rPr>
      </w:pPr>
    </w:p>
    <w:p w14:paraId="119CAAED" w14:textId="004041CF" w:rsidR="000E5B93" w:rsidRPr="00E63E92" w:rsidRDefault="000E5B93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bookmarkStart w:id="3" w:name="_Hlk230858954"/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425613B9" w14:textId="6D7C1A23" w:rsidR="000E5B93" w:rsidRPr="00E63E92" w:rsidRDefault="000E5B93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20529EF7" w14:textId="4B5FDAF7" w:rsidR="000E5B93" w:rsidRPr="00E63E92" w:rsidRDefault="000E5B93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przyjęcia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sprawozdania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realizacji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„Rocznego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Programu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współpracy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Gminy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organizacjami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pozarządowymi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oraz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podmiotami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wymienionymi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art.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ust.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ustawy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24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kwietnia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2003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pożytku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publicznego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wolontariacie,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2025"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lastRenderedPageBreak/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Zdrowia,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Rodziny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Opieki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Społecznej.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Ewelina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Brodzińska.</w:t>
      </w:r>
    </w:p>
    <w:p w14:paraId="4E426422" w14:textId="2D917926" w:rsidR="000E5B93" w:rsidRPr="00E63E92" w:rsidRDefault="000E5B93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64084A62" w14:textId="7A2BB1E4" w:rsidR="000E5B93" w:rsidRPr="00E63E92" w:rsidRDefault="000E5B93" w:rsidP="00E63E92">
      <w:pPr>
        <w:spacing w:before="100" w:beforeAutospacing="1" w:afterAutospacing="1" w:line="276" w:lineRule="auto"/>
        <w:rPr>
          <w:rFonts w:ascii="Arial" w:eastAsia="Times New Roman" w:hAnsi="Arial" w:cs="Arial"/>
          <w:bCs/>
        </w:rPr>
      </w:pPr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poddała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głosowanie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ww.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projekt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uchwały.</w:t>
      </w:r>
    </w:p>
    <w:bookmarkEnd w:id="3"/>
    <w:p w14:paraId="16ED20A4" w14:textId="60DA2ECA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2209F7D7" w14:textId="70CEBC0C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0E5B93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przyjęcia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sprawozdania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realizacji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„Rocznego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Programu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współpracy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Gminy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organizacjami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pozarządowymi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oraz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podmiotami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wymienionymi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art.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ust.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ustawy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24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kwietnia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2003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pożytku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publicznego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wolontariacie,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2025".</w:t>
      </w:r>
    </w:p>
    <w:p w14:paraId="7375B8C9" w14:textId="3E37BA4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063EF461" w14:textId="6370068A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3831DC5E" w14:textId="3747A405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6BDFE5A7" w14:textId="18A2346B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(20)</w:t>
      </w:r>
    </w:p>
    <w:p w14:paraId="077A19E7" w14:textId="29190F5D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72406B7C" w14:textId="616D4F3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2C687992" w14:textId="464F471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3F0CA3E4" w14:textId="4457592F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(3)</w:t>
      </w:r>
    </w:p>
    <w:p w14:paraId="62F8311A" w14:textId="4A11248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66809307" w14:textId="71C2715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4E46CA9B" w14:textId="31DF5431" w:rsidR="007A3605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101425C4" w14:textId="77777777" w:rsidR="00D643FE" w:rsidRPr="00E63E92" w:rsidRDefault="00D643FE" w:rsidP="00E63E92">
      <w:pPr>
        <w:spacing w:line="276" w:lineRule="auto"/>
        <w:rPr>
          <w:rFonts w:ascii="Arial" w:hAnsi="Arial" w:cs="Arial"/>
          <w:bCs/>
        </w:rPr>
      </w:pPr>
    </w:p>
    <w:p w14:paraId="1F06099A" w14:textId="2674625F" w:rsidR="000E5B93" w:rsidRPr="006D56A4" w:rsidRDefault="000E5B93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lastRenderedPageBreak/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14</w:t>
      </w:r>
    </w:p>
    <w:p w14:paraId="6D95528D" w14:textId="549560FF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przyjęcia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sprawozdania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dokonania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rocznej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oceny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działalności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rehabilitacyjnej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Warsztatu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Terapii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Zajęciowej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Włocławku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ulicy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Wiejskiej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14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prowadzonego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przez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Towarzystwo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Przyjaciół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Dzieci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2025.</w:t>
      </w:r>
    </w:p>
    <w:p w14:paraId="6A800D92" w14:textId="61BE6F4B" w:rsidR="000E5B93" w:rsidRPr="006D56A4" w:rsidRDefault="000E5B93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15</w:t>
      </w:r>
    </w:p>
    <w:p w14:paraId="73A2B538" w14:textId="105A97EB" w:rsidR="000E5B93" w:rsidRPr="006D56A4" w:rsidRDefault="000E5B93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przyjęcia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sprawozdania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dokonania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rocznej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oceny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działalności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rehabilitacyjnej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Warsztatu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Terapii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Zajęciowej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Włocławku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ulicy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Łaziennej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6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prowadzonego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przez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Polski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Związek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Niewidomych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rok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2025.</w:t>
      </w:r>
    </w:p>
    <w:p w14:paraId="1959C578" w14:textId="77C5B990" w:rsidR="000E5B93" w:rsidRPr="00E63E92" w:rsidRDefault="000E5B93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uwagi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zbieżność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tematyki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łącznego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wprowadzenia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przedmiotowych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zagadnień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dokonała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Dyrektor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Miejskiego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Ośrodka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Pomocy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Rodzinie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Agnieszka</w:t>
      </w:r>
      <w:r w:rsidR="00E63E92">
        <w:rPr>
          <w:rFonts w:ascii="Arial" w:hAnsi="Arial" w:cs="Arial"/>
          <w:bCs/>
        </w:rPr>
        <w:t xml:space="preserve"> </w:t>
      </w:r>
      <w:proofErr w:type="spellStart"/>
      <w:r w:rsidRPr="00E63E92">
        <w:rPr>
          <w:rFonts w:ascii="Arial" w:hAnsi="Arial" w:cs="Arial"/>
          <w:bCs/>
        </w:rPr>
        <w:t>Skonieczna</w:t>
      </w:r>
      <w:proofErr w:type="spellEnd"/>
      <w:r w:rsidRPr="00E63E92">
        <w:rPr>
          <w:rFonts w:ascii="Arial" w:hAnsi="Arial" w:cs="Arial"/>
          <w:bCs/>
        </w:rPr>
        <w:t>.</w:t>
      </w:r>
    </w:p>
    <w:p w14:paraId="174145BA" w14:textId="07A7DCDE" w:rsidR="000E5B93" w:rsidRPr="00E63E92" w:rsidRDefault="000E5B93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przedstawione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zagadnienia.</w:t>
      </w:r>
    </w:p>
    <w:p w14:paraId="3E1CB714" w14:textId="3E2518F4" w:rsidR="000E5B93" w:rsidRPr="00E63E92" w:rsidRDefault="000E5B93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Opinie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6EA8512E" w14:textId="3EF6AF81" w:rsidR="000E5B93" w:rsidRPr="00E63E92" w:rsidRDefault="000E5B93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przyjęcia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sprawozdania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dokonania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rocznej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oceny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rehabilitacyjnej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Warsztatu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Terapii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Zajęciowej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ulicy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Wiejskiej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14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prowadzonego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Towarzystwo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Przyjaciół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Dzieci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2025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Zdrowia,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Rodziny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Opieki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Społecznej.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Ewelina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Brodzińska.</w:t>
      </w:r>
    </w:p>
    <w:p w14:paraId="3CA1EF70" w14:textId="014BE03E" w:rsidR="000E5B93" w:rsidRPr="00E63E92" w:rsidRDefault="000E5B93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Także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przyjęcia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sprawozdania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dokonania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rocznej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oceny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rehabilitacyjnej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Warsztatu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Terapii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Zajęciowej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ulicy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Łaziennej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6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prowadzonego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Polski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Związek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Niewidomych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2025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Zdrowia,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Rodziny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Opieki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Społecznej.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Ewelina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Brodzińska.</w:t>
      </w:r>
    </w:p>
    <w:p w14:paraId="4A3F4686" w14:textId="27016204" w:rsidR="000E5B93" w:rsidRPr="00E63E92" w:rsidRDefault="000E5B93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zagadnieniami</w:t>
      </w:r>
    </w:p>
    <w:p w14:paraId="78816369" w14:textId="6AB516A3" w:rsidR="000E5B93" w:rsidRPr="00E63E92" w:rsidRDefault="000E5B93" w:rsidP="00E63E92">
      <w:pPr>
        <w:spacing w:before="100" w:beforeAutospacing="1" w:afterAutospacing="1" w:line="276" w:lineRule="auto"/>
        <w:rPr>
          <w:rFonts w:ascii="Arial" w:eastAsia="Times New Roman" w:hAnsi="Arial" w:cs="Arial"/>
          <w:bCs/>
        </w:rPr>
      </w:pPr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poddała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głosowanie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ww.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projekty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uchwał.</w:t>
      </w:r>
    </w:p>
    <w:p w14:paraId="76E6A937" w14:textId="04AFD5E9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09F6ACC7" w14:textId="5D493B19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2E6F78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przyjęcia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sprawozdania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dokonania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rocznej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oceny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rehabilitacyjnej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Warsztatu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Terapii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Zajęciowej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ulicy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Wiejskiej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14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prowadzonego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Towarzystwo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Przyjaciół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Dzieci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2025.</w:t>
      </w:r>
    </w:p>
    <w:p w14:paraId="574F0344" w14:textId="1F543F29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lastRenderedPageBreak/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0D3D31A8" w14:textId="5B8DC29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19,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4,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7FA6A75C" w14:textId="7599848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376F7081" w14:textId="6E6834E1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(19)</w:t>
      </w:r>
    </w:p>
    <w:p w14:paraId="493BD6E9" w14:textId="017B0A0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17B07E84" w14:textId="1CD201EC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68F24792" w14:textId="2544585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31B0A007" w14:textId="0AD2CBB0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(4)</w:t>
      </w:r>
    </w:p>
    <w:p w14:paraId="5FF80D46" w14:textId="04A6F98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</w:t>
      </w:r>
    </w:p>
    <w:p w14:paraId="4A222360" w14:textId="6E703B05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4A718F22" w14:textId="4FB1E44D" w:rsidR="007A3605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0534BE2C" w14:textId="1720937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537058A7" w14:textId="095E09D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2E6F78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przyjęcia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sprawozdania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dokonania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rocznej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oceny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działalności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rehabilitacyjnej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Warsztatu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Terapii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Zajęciowej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ulicy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Łaziennej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6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prowadzonego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Polski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Związek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Niewidomych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2025.</w:t>
      </w:r>
    </w:p>
    <w:p w14:paraId="1805E120" w14:textId="6C2B8F7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349A5607" w14:textId="23F9890B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1FE3165F" w14:textId="455FA2CB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65DE0D75" w14:textId="595331EF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(20)</w:t>
      </w:r>
    </w:p>
    <w:p w14:paraId="12B71E45" w14:textId="08477BDA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1610EB9A" w14:textId="3FC6C534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lastRenderedPageBreak/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222B1EB5" w14:textId="50CB6ABD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6B45BC39" w14:textId="52DD53F9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(3)</w:t>
      </w:r>
    </w:p>
    <w:p w14:paraId="6D52D8EE" w14:textId="31A21B7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1E5916FA" w14:textId="3209C0D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5B349D39" w14:textId="34A5AA58" w:rsidR="007A3605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2A000BD9" w14:textId="4A2725E8" w:rsidR="0044772C" w:rsidRPr="006D56A4" w:rsidRDefault="0044772C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16</w:t>
      </w:r>
    </w:p>
    <w:p w14:paraId="5AD339AE" w14:textId="777EE5DC" w:rsidR="00510E62" w:rsidRPr="006D56A4" w:rsidRDefault="006E1E46" w:rsidP="006D56A4">
      <w:pPr>
        <w:pStyle w:val="Nagwek3"/>
        <w:rPr>
          <w:rFonts w:ascii="Arial" w:hAnsi="Arial" w:cs="Arial"/>
        </w:rPr>
      </w:pPr>
      <w:bookmarkStart w:id="4" w:name="_Hlk230859321"/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zmieniająca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uchwałę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ustalenia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składów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osobowych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stałych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komisji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Rady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Miasta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Włocławek</w:t>
      </w:r>
      <w:bookmarkEnd w:id="4"/>
      <w:r w:rsidRPr="006D56A4">
        <w:rPr>
          <w:rFonts w:ascii="Arial" w:hAnsi="Arial" w:cs="Arial"/>
        </w:rPr>
        <w:t>.</w:t>
      </w:r>
    </w:p>
    <w:p w14:paraId="55A40658" w14:textId="125A35CC" w:rsidR="0044772C" w:rsidRPr="00E63E92" w:rsidRDefault="0044772C" w:rsidP="00E63E92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E63E92">
        <w:rPr>
          <w:rFonts w:ascii="Arial" w:hAnsi="Arial" w:cs="Arial"/>
          <w:bCs/>
          <w:sz w:val="24"/>
          <w:szCs w:val="24"/>
        </w:rPr>
        <w:t>Wprowadzenia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do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projektu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uchwały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dokonała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Przewodnicząca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Rady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Miasta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Pani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Ewa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Szczepańska,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która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poinformowała,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że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zgodnie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z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art.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21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ust.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1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ustawy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o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samorządzie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gminnym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do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kompetencji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Rady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Miasta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należy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powoływanie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komisji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stałych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oraz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ustalanie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ich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składów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osobowych.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Przedmiotowy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projekt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uchwały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reguluje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zmiany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w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składach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osobowych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komisji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Rady</w:t>
      </w:r>
      <w:r w:rsidR="006D56A4">
        <w:rPr>
          <w:rFonts w:ascii="Arial" w:hAnsi="Arial" w:cs="Arial"/>
          <w:bCs/>
          <w:sz w:val="24"/>
          <w:szCs w:val="24"/>
        </w:rPr>
        <w:t xml:space="preserve">    </w:t>
      </w:r>
      <w:r w:rsidRPr="00E63E92">
        <w:rPr>
          <w:rFonts w:ascii="Arial" w:hAnsi="Arial" w:cs="Arial"/>
          <w:bCs/>
          <w:sz w:val="24"/>
          <w:szCs w:val="24"/>
        </w:rPr>
        <w:t>wynikające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z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realizacji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wniosku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złożonego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przez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Panią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Radną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Domicelę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63E92">
        <w:rPr>
          <w:rFonts w:ascii="Arial" w:hAnsi="Arial" w:cs="Arial"/>
          <w:bCs/>
          <w:sz w:val="24"/>
          <w:szCs w:val="24"/>
        </w:rPr>
        <w:t>Kopaczewską</w:t>
      </w:r>
      <w:proofErr w:type="spellEnd"/>
      <w:r w:rsidRPr="00E63E92">
        <w:rPr>
          <w:rFonts w:ascii="Arial" w:hAnsi="Arial" w:cs="Arial"/>
          <w:bCs/>
          <w:sz w:val="24"/>
          <w:szCs w:val="24"/>
        </w:rPr>
        <w:t>,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która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zrezygnowała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z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pracy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w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Komisji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Kultury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Sportu,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jedocześnie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zgłaszając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akces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do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pracy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w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Komisji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Gospodarki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Miejskiej</w:t>
      </w:r>
      <w:r w:rsidR="006D56A4">
        <w:rPr>
          <w:rFonts w:ascii="Arial" w:hAnsi="Arial" w:cs="Arial"/>
          <w:bCs/>
          <w:sz w:val="24"/>
          <w:szCs w:val="24"/>
        </w:rPr>
        <w:t xml:space="preserve">    </w:t>
      </w:r>
      <w:r w:rsidRPr="00E63E92">
        <w:rPr>
          <w:rFonts w:ascii="Arial" w:hAnsi="Arial" w:cs="Arial"/>
          <w:bCs/>
          <w:sz w:val="24"/>
          <w:szCs w:val="24"/>
        </w:rPr>
        <w:t>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Ochrony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Środowiska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oraz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wniosku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Radnego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Pana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Szymona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Szewczyka,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który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także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złożył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akces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uczestnictwa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w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pracach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Komisji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Gospodarki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Miejskiej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i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Ochrony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Środowiska.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Mając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powyższe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na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uwadze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zasadnym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jest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podjęcie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uchwały</w:t>
      </w:r>
      <w:r w:rsidR="006D56A4">
        <w:rPr>
          <w:rFonts w:ascii="Arial" w:hAnsi="Arial" w:cs="Arial"/>
          <w:bCs/>
          <w:sz w:val="24"/>
          <w:szCs w:val="24"/>
        </w:rPr>
        <w:t xml:space="preserve">    </w:t>
      </w:r>
      <w:r w:rsidRPr="00E63E92">
        <w:rPr>
          <w:rFonts w:ascii="Arial" w:hAnsi="Arial" w:cs="Arial"/>
          <w:bCs/>
          <w:sz w:val="24"/>
          <w:szCs w:val="24"/>
        </w:rPr>
        <w:t>w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proponowanym</w:t>
      </w:r>
      <w:r w:rsidR="00E63E92">
        <w:rPr>
          <w:rFonts w:ascii="Arial" w:hAnsi="Arial" w:cs="Arial"/>
          <w:bCs/>
          <w:sz w:val="24"/>
          <w:szCs w:val="24"/>
        </w:rPr>
        <w:t xml:space="preserve"> </w:t>
      </w:r>
      <w:r w:rsidRPr="00E63E92">
        <w:rPr>
          <w:rFonts w:ascii="Arial" w:hAnsi="Arial" w:cs="Arial"/>
          <w:bCs/>
          <w:sz w:val="24"/>
          <w:szCs w:val="24"/>
        </w:rPr>
        <w:t>brzmieniu.</w:t>
      </w:r>
    </w:p>
    <w:p w14:paraId="40D3CF36" w14:textId="7DF04D66" w:rsidR="00AE58E4" w:rsidRPr="00E63E92" w:rsidRDefault="00AE58E4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18C130AC" w14:textId="728B6F86" w:rsidR="00AE58E4" w:rsidRPr="00E63E92" w:rsidRDefault="00AE58E4" w:rsidP="00E63E92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4674F918" w14:textId="22FFA78E" w:rsidR="00AE58E4" w:rsidRPr="00E63E92" w:rsidRDefault="00AE58E4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zmieniającą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ustalenia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składów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osobowych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stałych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komisji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</w:t>
      </w:r>
      <w:r w:rsidR="00E63E92">
        <w:rPr>
          <w:rFonts w:ascii="Arial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hAnsi="Arial" w:cs="Arial"/>
          <w:bCs/>
          <w:kern w:val="0"/>
          <w14:ligatures w14:val="none"/>
        </w:rPr>
        <w:t>rozpatrzyła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Porządku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Prawnego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Publicznego.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Arkadiusz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Piasecki.</w:t>
      </w:r>
    </w:p>
    <w:p w14:paraId="1084F9EB" w14:textId="68DCD3AB" w:rsidR="00AE58E4" w:rsidRPr="00E63E92" w:rsidRDefault="00AE58E4" w:rsidP="00E63E92">
      <w:pPr>
        <w:spacing w:before="100" w:beforeAutospacing="1" w:after="240" w:line="276" w:lineRule="auto"/>
        <w:rPr>
          <w:rFonts w:ascii="Arial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58746AEF" w14:textId="5DB17BFE" w:rsidR="00AE58E4" w:rsidRPr="00E63E92" w:rsidRDefault="00AE58E4" w:rsidP="00E63E92">
      <w:pPr>
        <w:spacing w:before="100" w:beforeAutospacing="1" w:afterAutospacing="1" w:line="276" w:lineRule="auto"/>
        <w:rPr>
          <w:rFonts w:ascii="Arial" w:eastAsia="Times New Roman" w:hAnsi="Arial" w:cs="Arial"/>
          <w:bCs/>
        </w:rPr>
      </w:pPr>
      <w:r w:rsidRPr="00E63E92">
        <w:rPr>
          <w:rFonts w:ascii="Arial" w:hAnsi="Arial" w:cs="Arial"/>
          <w:bCs/>
        </w:rPr>
        <w:lastRenderedPageBreak/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poddała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głosowanie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ww.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projekt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uchwały.</w:t>
      </w:r>
    </w:p>
    <w:p w14:paraId="0D34D63A" w14:textId="49C49147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3F0B1F8D" w14:textId="486EDA6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</w:t>
      </w:r>
      <w:r w:rsidR="00AE58E4" w:rsidRPr="00E63E92">
        <w:rPr>
          <w:rFonts w:ascii="Arial" w:hAnsi="Arial" w:cs="Arial"/>
          <w:bCs/>
        </w:rPr>
        <w:t>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zmieniając</w:t>
      </w:r>
      <w:r w:rsidR="00AE58E4" w:rsidRPr="00E63E92">
        <w:rPr>
          <w:rFonts w:ascii="Arial" w:hAnsi="Arial" w:cs="Arial"/>
          <w:bCs/>
        </w:rPr>
        <w:t>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uchwałę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ustalenia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składów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osobowych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stałych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komisji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Włocławek.</w:t>
      </w:r>
    </w:p>
    <w:p w14:paraId="28C62BB5" w14:textId="10DBB5E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55877D2B" w14:textId="0DA4160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3,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49D9C039" w14:textId="366761A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41B0303C" w14:textId="792E237E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(20)</w:t>
      </w:r>
    </w:p>
    <w:p w14:paraId="1F374C5C" w14:textId="2E43D29B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277921BE" w14:textId="60D7FE5E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6D1031F7" w14:textId="658D71BA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2159B68F" w14:textId="5C859306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(3)</w:t>
      </w:r>
    </w:p>
    <w:p w14:paraId="09BD6019" w14:textId="71AE45F5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</w:t>
      </w:r>
    </w:p>
    <w:p w14:paraId="411C51E2" w14:textId="429D9061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1302DB04" w14:textId="77B5AF0A" w:rsidR="007A3605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77EE62CE" w14:textId="48A2BC37" w:rsidR="002C5925" w:rsidRPr="006D56A4" w:rsidRDefault="002C5925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17</w:t>
      </w:r>
    </w:p>
    <w:p w14:paraId="767E2AC8" w14:textId="3B99D74B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rozpatrzenia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skargi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Pani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W.W.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działalność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Dyrektora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Administracji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Zasobów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Komunalnych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Włocławku.</w:t>
      </w:r>
    </w:p>
    <w:p w14:paraId="5210260D" w14:textId="117D020B" w:rsidR="002C5925" w:rsidRPr="00E63E92" w:rsidRDefault="002C5925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Stanowisko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wypracowane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Komisję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Skarg,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Wniosków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Petycji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skargi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W.W.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działalność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Dyrektora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Administracji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Zasobów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Komunalnych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przedstawił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Radzie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Komisji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Mazierski.</w:t>
      </w:r>
      <w:r w:rsidR="00E63E92">
        <w:rPr>
          <w:rFonts w:ascii="Arial" w:hAnsi="Arial" w:cs="Arial"/>
          <w:bCs/>
        </w:rPr>
        <w:t xml:space="preserve"> </w:t>
      </w:r>
    </w:p>
    <w:p w14:paraId="646276FA" w14:textId="77777777" w:rsidR="002C5925" w:rsidRPr="00E63E92" w:rsidRDefault="002C592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57890C58" w14:textId="484744DE" w:rsidR="002C5925" w:rsidRPr="00E63E92" w:rsidRDefault="002C5925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lastRenderedPageBreak/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stanowiska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613C3922" w14:textId="763C9B2A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wzięli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udział:</w:t>
      </w:r>
    </w:p>
    <w:p w14:paraId="7363AC1F" w14:textId="70131A9B" w:rsidR="00510E62" w:rsidRPr="00E63E92" w:rsidRDefault="006E1E46" w:rsidP="00E63E9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</w:t>
      </w:r>
    </w:p>
    <w:p w14:paraId="51CF0D3C" w14:textId="679618A0" w:rsidR="00510E62" w:rsidRPr="00E63E92" w:rsidRDefault="002C5925" w:rsidP="00E63E9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Zastępca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Dyrektora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Administracji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Zasobów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Komunalnych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Piotr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Zwoliński,</w:t>
      </w:r>
    </w:p>
    <w:p w14:paraId="0F3B86E6" w14:textId="2F75CB35" w:rsidR="00510E62" w:rsidRPr="00E63E92" w:rsidRDefault="006E1E46" w:rsidP="00E63E9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</w:t>
      </w:r>
    </w:p>
    <w:p w14:paraId="79B2DFB2" w14:textId="089C84BA" w:rsidR="00510E62" w:rsidRPr="00E63E92" w:rsidRDefault="006E1E46" w:rsidP="00E63E9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</w:t>
      </w:r>
    </w:p>
    <w:p w14:paraId="5E3CAE11" w14:textId="52385F24" w:rsidR="00510E62" w:rsidRPr="00E63E92" w:rsidRDefault="006E1E46" w:rsidP="00E63E9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</w:t>
      </w:r>
    </w:p>
    <w:p w14:paraId="42CDAA16" w14:textId="7476093C" w:rsidR="00F130ED" w:rsidRPr="00E63E92" w:rsidRDefault="00447830" w:rsidP="00E63E92">
      <w:pPr>
        <w:spacing w:before="100" w:beforeAutospacing="1" w:after="100" w:afterAutospacing="1" w:line="276" w:lineRule="auto"/>
        <w:rPr>
          <w:rFonts w:ascii="Arial" w:eastAsia="Times New Roman" w:hAnsi="Arial" w:cs="Arial"/>
          <w:bCs/>
        </w:rPr>
      </w:pPr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wyczerpania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poddała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głosowanie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ww.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projekt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uchwały.</w:t>
      </w:r>
    </w:p>
    <w:p w14:paraId="58EEAC7F" w14:textId="17C97968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575C7AAC" w14:textId="0B0070D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rozpatrzenia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skargi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W.W.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działalność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Dyrektora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Administracji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Zasobów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Komunalnych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Włocławku.</w:t>
      </w:r>
    </w:p>
    <w:p w14:paraId="11DAFFF7" w14:textId="4D87059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199A544A" w14:textId="42DEA11D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14,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4,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5,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50A05F24" w14:textId="7916D71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336ED420" w14:textId="10C6CFF6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(14)</w:t>
      </w:r>
    </w:p>
    <w:p w14:paraId="3DCCA69E" w14:textId="51B12771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6F20D0D0" w14:textId="6AE59346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58F7BE76" w14:textId="7EFBBD11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(4)</w:t>
      </w:r>
    </w:p>
    <w:p w14:paraId="33529B4C" w14:textId="303F7A3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</w:t>
      </w:r>
    </w:p>
    <w:p w14:paraId="031C71B4" w14:textId="4DD91C06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(5)</w:t>
      </w:r>
    </w:p>
    <w:p w14:paraId="7542B79E" w14:textId="47B001D2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</w:t>
      </w:r>
    </w:p>
    <w:p w14:paraId="1B8B0F34" w14:textId="0884684F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15DD3E47" w14:textId="5E33CC5E" w:rsidR="007A3605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lastRenderedPageBreak/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3BA1C20F" w14:textId="6057458F" w:rsidR="00FF0B03" w:rsidRPr="006D56A4" w:rsidRDefault="00FF0B03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18</w:t>
      </w:r>
    </w:p>
    <w:p w14:paraId="40D31089" w14:textId="22F41C4D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Uchwała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sprawie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rozpatrzenia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skargi</w:t>
      </w:r>
      <w:r w:rsidR="00E63E92" w:rsidRPr="006D56A4">
        <w:rPr>
          <w:rFonts w:ascii="Arial" w:hAnsi="Arial" w:cs="Arial"/>
        </w:rPr>
        <w:t xml:space="preserve"> </w:t>
      </w:r>
      <w:bookmarkStart w:id="5" w:name="_Hlk230859893"/>
      <w:r w:rsidRPr="006D56A4">
        <w:rPr>
          <w:rFonts w:ascii="Arial" w:hAnsi="Arial" w:cs="Arial"/>
        </w:rPr>
        <w:t>Pana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W.P.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na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działalność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Straży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Miejskiej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Włocławku.</w:t>
      </w:r>
    </w:p>
    <w:bookmarkEnd w:id="5"/>
    <w:p w14:paraId="3078786A" w14:textId="10E40B0F" w:rsidR="00FF0B03" w:rsidRPr="00E63E92" w:rsidRDefault="00FF0B03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Stanowisko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wypracowane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Komisję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Skarg,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Wniosków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Petycji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skargi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W.P.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działalność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Straży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Miejskiej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przedstawił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Radzie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Komisji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Mazierski.</w:t>
      </w:r>
      <w:r w:rsidR="00E63E92">
        <w:rPr>
          <w:rFonts w:ascii="Arial" w:hAnsi="Arial" w:cs="Arial"/>
          <w:bCs/>
        </w:rPr>
        <w:t xml:space="preserve"> </w:t>
      </w:r>
    </w:p>
    <w:p w14:paraId="405B8399" w14:textId="409185E6" w:rsidR="00FF0B03" w:rsidRPr="00E63E92" w:rsidRDefault="00FF0B03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stanowiska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6E8AACBF" w14:textId="1AC2CAF8" w:rsidR="00FF0B03" w:rsidRPr="00E63E92" w:rsidRDefault="00FF0B03" w:rsidP="00E63E92">
      <w:pPr>
        <w:spacing w:before="100" w:beforeAutospacing="1" w:after="100" w:afterAutospacing="1" w:line="276" w:lineRule="auto"/>
        <w:rPr>
          <w:rFonts w:ascii="Arial" w:eastAsia="Times New Roman" w:hAnsi="Arial" w:cs="Arial"/>
          <w:bCs/>
        </w:rPr>
      </w:pPr>
      <w:r w:rsidRPr="00E63E92">
        <w:rPr>
          <w:rFonts w:ascii="Arial" w:hAnsi="Arial" w:cs="Arial"/>
          <w:bCs/>
        </w:rPr>
        <w:t>Wobec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zgłoszeń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udziału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dyskusji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poddała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pod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głosowanie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ww.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projekt</w:t>
      </w:r>
      <w:r w:rsidR="00E63E92">
        <w:rPr>
          <w:rFonts w:ascii="Arial" w:eastAsia="Times New Roman" w:hAnsi="Arial" w:cs="Arial"/>
          <w:bCs/>
        </w:rPr>
        <w:t xml:space="preserve"> </w:t>
      </w:r>
      <w:r w:rsidRPr="00E63E92">
        <w:rPr>
          <w:rFonts w:ascii="Arial" w:eastAsia="Times New Roman" w:hAnsi="Arial" w:cs="Arial"/>
          <w:bCs/>
        </w:rPr>
        <w:t>uchwały.</w:t>
      </w:r>
    </w:p>
    <w:p w14:paraId="1B59B6DD" w14:textId="35036C3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Głosowano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sprawie:</w:t>
      </w:r>
    </w:p>
    <w:p w14:paraId="5BC907D0" w14:textId="2C090E40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Uchwały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sprawie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rozpatrzenia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skargi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W.P.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działalność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Straży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Miejskiej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Włocławku.</w:t>
      </w:r>
    </w:p>
    <w:p w14:paraId="4A3D93FF" w14:textId="03A41D65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głosowania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(Rada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Włocławek)</w:t>
      </w:r>
    </w:p>
    <w:p w14:paraId="37638AE2" w14:textId="6127BC1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17,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PRZECIW: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6,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NIEOBECNI: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0</w:t>
      </w:r>
    </w:p>
    <w:p w14:paraId="00D3D380" w14:textId="271C4721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Wyniki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imienne:</w:t>
      </w:r>
    </w:p>
    <w:p w14:paraId="59658F58" w14:textId="1DDDD451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ZA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(17)</w:t>
      </w:r>
    </w:p>
    <w:p w14:paraId="28390581" w14:textId="7E74B2D3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Dębczyński,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Igor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Griszczuk,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Joanna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Hofman-Kupisz,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Hupało,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Domicela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Kopaczewska,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Marlena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Korpalska,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Józef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Mazierski,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Wanda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Muszalik,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Elżbieta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Rutkowska,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Ewa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Szczepańska,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Szymon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Szewczyk,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Daniel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Tobjasz,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Marek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Wasielewski,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Janusz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Ziółkowski</w:t>
      </w:r>
    </w:p>
    <w:p w14:paraId="2E94DF56" w14:textId="5A98AE85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PRZECIW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2048A5EF" w14:textId="40D45617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WSTRZYMUJĘ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SIĘ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1E128470" w14:textId="315BCC54" w:rsidR="00510E62" w:rsidRPr="00E63E92" w:rsidRDefault="006E1E46" w:rsidP="00E63E92">
      <w:p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BRAK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GŁOSU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(6)</w:t>
      </w:r>
    </w:p>
    <w:p w14:paraId="476F8285" w14:textId="6234B26B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Ewelina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Brodzińska,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Andrzej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Gołębieski,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Krzysztof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Grządziel,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Katarzyna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Zarębska</w:t>
      </w:r>
    </w:p>
    <w:p w14:paraId="1BEF0D3F" w14:textId="11C4D3B8" w:rsidR="00510E62" w:rsidRPr="00E63E92" w:rsidRDefault="006E1E46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lastRenderedPageBreak/>
        <w:t>NIEOBECNI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(0)</w:t>
      </w:r>
    </w:p>
    <w:p w14:paraId="4B6E9AF6" w14:textId="23CCE0BA" w:rsidR="007A3605" w:rsidRPr="00E63E92" w:rsidRDefault="007A3605" w:rsidP="00E63E92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7B321578" w14:textId="7E6F0748" w:rsidR="007A3605" w:rsidRPr="006D56A4" w:rsidRDefault="00380DD1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19</w:t>
      </w:r>
    </w:p>
    <w:p w14:paraId="3CDBF710" w14:textId="3985A45D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Interpelacje,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wnioski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zapytania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radnych.</w:t>
      </w:r>
    </w:p>
    <w:p w14:paraId="7B75F9DF" w14:textId="574779D5" w:rsidR="000D559A" w:rsidRPr="00E63E92" w:rsidRDefault="000D559A" w:rsidP="00E63E92">
      <w:pPr>
        <w:pStyle w:val="NormalnyWeb"/>
        <w:spacing w:after="240" w:afterAutospacing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tym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punkcie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porządku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obrad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interpelacje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Prezydenta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podczas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obrad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XXXIV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sesji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skierowali:</w:t>
      </w:r>
    </w:p>
    <w:p w14:paraId="41F3960F" w14:textId="45D817BA" w:rsidR="000D559A" w:rsidRPr="00E63E92" w:rsidRDefault="000D559A" w:rsidP="00E63E92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Jarosław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Chmielewski,</w:t>
      </w:r>
    </w:p>
    <w:p w14:paraId="38D08C21" w14:textId="0A581E4D" w:rsidR="000D559A" w:rsidRPr="00E63E92" w:rsidRDefault="000D559A" w:rsidP="00E63E92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Jakub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Girczyc,</w:t>
      </w:r>
    </w:p>
    <w:p w14:paraId="339C8DD4" w14:textId="7EE52D10" w:rsidR="000D559A" w:rsidRPr="00E63E92" w:rsidRDefault="000D559A" w:rsidP="00E63E92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Arkadiusz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Piasecki,</w:t>
      </w:r>
    </w:p>
    <w:p w14:paraId="17F9CE91" w14:textId="77172776" w:rsidR="000D559A" w:rsidRPr="00E63E92" w:rsidRDefault="000D559A" w:rsidP="00E63E92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Rafał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Sobolewski,</w:t>
      </w:r>
    </w:p>
    <w:p w14:paraId="65764E44" w14:textId="197EA00F" w:rsidR="000D559A" w:rsidRPr="00E63E92" w:rsidRDefault="000D559A" w:rsidP="00E63E92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Radna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Irena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Vuković-Kwiatkowska,</w:t>
      </w:r>
    </w:p>
    <w:p w14:paraId="06A56C62" w14:textId="77777777" w:rsidR="000D559A" w:rsidRPr="00E63E92" w:rsidRDefault="000D559A" w:rsidP="00E63E92">
      <w:pPr>
        <w:spacing w:after="0" w:line="276" w:lineRule="auto"/>
        <w:rPr>
          <w:rFonts w:ascii="Arial" w:hAnsi="Arial" w:cs="Arial"/>
          <w:bCs/>
        </w:rPr>
      </w:pPr>
    </w:p>
    <w:p w14:paraId="13E1DCD1" w14:textId="08E7B655" w:rsidR="00380DD1" w:rsidRPr="006D56A4" w:rsidRDefault="00B2223E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20</w:t>
      </w:r>
    </w:p>
    <w:p w14:paraId="5DA1FE19" w14:textId="53359A96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Informacje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i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komunikaty.</w:t>
      </w:r>
    </w:p>
    <w:p w14:paraId="7DB4EB8B" w14:textId="4B16B5C1" w:rsidR="00B2223E" w:rsidRPr="00E63E92" w:rsidRDefault="00B2223E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poinformowała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terminie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kolejnej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sesji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Rady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Miasta,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która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zaplanowana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jest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dniu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23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czerwca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br.</w:t>
      </w:r>
    </w:p>
    <w:p w14:paraId="5FAF61C4" w14:textId="4D7F3DC0" w:rsidR="00B2223E" w:rsidRPr="00E63E92" w:rsidRDefault="00B2223E" w:rsidP="00E63E92">
      <w:pPr>
        <w:spacing w:line="276" w:lineRule="auto"/>
        <w:rPr>
          <w:rFonts w:ascii="Arial" w:hAnsi="Arial" w:cs="Arial"/>
          <w:bCs/>
        </w:rPr>
      </w:pPr>
      <w:r w:rsidRPr="00E63E92">
        <w:rPr>
          <w:rFonts w:ascii="Arial" w:hAnsi="Arial" w:cs="Arial"/>
          <w:bCs/>
        </w:rPr>
        <w:t>Ponadto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okazji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Dnia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Matki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Pani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Przewodnicząca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złożyła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wszystkim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Mamom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serdeczne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życzenia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wszelkiej</w:t>
      </w:r>
      <w:r w:rsidR="00E63E92">
        <w:rPr>
          <w:rFonts w:ascii="Arial" w:hAnsi="Arial" w:cs="Arial"/>
          <w:bCs/>
        </w:rPr>
        <w:t xml:space="preserve"> </w:t>
      </w:r>
      <w:r w:rsidRPr="00E63E92">
        <w:rPr>
          <w:rFonts w:ascii="Arial" w:hAnsi="Arial" w:cs="Arial"/>
          <w:bCs/>
        </w:rPr>
        <w:t>pomyślności.</w:t>
      </w:r>
    </w:p>
    <w:p w14:paraId="3D4FDA70" w14:textId="713C8C80" w:rsidR="00B2223E" w:rsidRPr="006D56A4" w:rsidRDefault="00B2223E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Ad.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21</w:t>
      </w:r>
    </w:p>
    <w:p w14:paraId="2A9DE464" w14:textId="4C1C9284" w:rsidR="00510E62" w:rsidRPr="006D56A4" w:rsidRDefault="006E1E46" w:rsidP="006D56A4">
      <w:pPr>
        <w:pStyle w:val="Nagwek3"/>
        <w:rPr>
          <w:rFonts w:ascii="Arial" w:hAnsi="Arial" w:cs="Arial"/>
        </w:rPr>
      </w:pPr>
      <w:r w:rsidRPr="006D56A4">
        <w:rPr>
          <w:rFonts w:ascii="Arial" w:hAnsi="Arial" w:cs="Arial"/>
        </w:rPr>
        <w:t>Zamknięcie</w:t>
      </w:r>
      <w:r w:rsidR="00E63E92" w:rsidRPr="006D56A4">
        <w:rPr>
          <w:rFonts w:ascii="Arial" w:hAnsi="Arial" w:cs="Arial"/>
        </w:rPr>
        <w:t xml:space="preserve"> </w:t>
      </w:r>
      <w:r w:rsidRPr="006D56A4">
        <w:rPr>
          <w:rFonts w:ascii="Arial" w:hAnsi="Arial" w:cs="Arial"/>
        </w:rPr>
        <w:t>obrad.</w:t>
      </w:r>
    </w:p>
    <w:p w14:paraId="552CF7CD" w14:textId="77777777" w:rsidR="00DB1AA7" w:rsidRDefault="00B2223E" w:rsidP="00DB1AA7">
      <w:pPr>
        <w:spacing w:before="100" w:beforeAutospacing="1" w:after="100" w:afterAutospacing="1" w:line="276" w:lineRule="auto"/>
        <w:rPr>
          <w:rFonts w:ascii="Arial" w:hAnsi="Arial" w:cs="Arial"/>
          <w:bCs/>
          <w:kern w:val="0"/>
          <w14:ligatures w14:val="none"/>
        </w:rPr>
      </w:pPr>
      <w:r w:rsidRPr="00E63E92">
        <w:rPr>
          <w:rFonts w:ascii="Arial" w:eastAsia="Times New Roman" w:hAnsi="Arial" w:cs="Arial"/>
          <w:bCs/>
          <w:kern w:val="0"/>
          <w14:ligatures w14:val="none"/>
        </w:rPr>
        <w:t>Wobec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zrealizowania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porządku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posiedzenia,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Ewa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Szczepańska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zakończyła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obrady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XXXIV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Włocławek,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które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odbyły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się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w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dniu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26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maja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2026</w:t>
      </w:r>
      <w:r w:rsidR="00E63E9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E63E92">
        <w:rPr>
          <w:rFonts w:ascii="Arial" w:eastAsia="Times New Roman" w:hAnsi="Arial" w:cs="Arial"/>
          <w:bCs/>
          <w:kern w:val="0"/>
          <w14:ligatures w14:val="none"/>
        </w:rPr>
        <w:t>roku.</w:t>
      </w:r>
      <w:r w:rsidR="006D56A4">
        <w:rPr>
          <w:rFonts w:ascii="Arial" w:hAnsi="Arial" w:cs="Arial"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     </w:t>
      </w:r>
    </w:p>
    <w:p w14:paraId="6FAB3EE1" w14:textId="01D30CB5" w:rsidR="00DB1AA7" w:rsidRPr="00E63E92" w:rsidRDefault="00B2223E" w:rsidP="00DB1AA7">
      <w:pPr>
        <w:spacing w:before="100" w:beforeAutospacing="1" w:after="100" w:afterAutospacing="1" w:line="276" w:lineRule="auto"/>
        <w:rPr>
          <w:rFonts w:ascii="Arial" w:hAnsi="Arial" w:cs="Arial"/>
          <w:bCs/>
          <w:kern w:val="0"/>
          <w14:ligatures w14:val="none"/>
        </w:rPr>
      </w:pPr>
      <w:r w:rsidRPr="00E63E92">
        <w:rPr>
          <w:rFonts w:ascii="Arial" w:hAnsi="Arial" w:cs="Arial"/>
          <w:bCs/>
          <w:kern w:val="0"/>
          <w14:ligatures w14:val="none"/>
        </w:rPr>
        <w:t>Przewodnicząca</w:t>
      </w:r>
      <w:r w:rsidR="006D56A4">
        <w:rPr>
          <w:rFonts w:ascii="Arial" w:hAnsi="Arial" w:cs="Arial"/>
          <w:bCs/>
          <w:kern w:val="0"/>
          <w14:ligatures w14:val="none"/>
        </w:rPr>
        <w:t xml:space="preserve"> </w:t>
      </w:r>
      <w:r w:rsidR="00DB1AA7" w:rsidRPr="00E63E92">
        <w:rPr>
          <w:rFonts w:ascii="Arial" w:hAnsi="Arial" w:cs="Arial"/>
          <w:bCs/>
          <w:kern w:val="0"/>
          <w14:ligatures w14:val="none"/>
        </w:rPr>
        <w:t>Rady</w:t>
      </w:r>
      <w:r w:rsidR="00DB1AA7">
        <w:rPr>
          <w:rFonts w:ascii="Arial" w:hAnsi="Arial" w:cs="Arial"/>
          <w:bCs/>
          <w:kern w:val="0"/>
          <w14:ligatures w14:val="none"/>
        </w:rPr>
        <w:t xml:space="preserve"> </w:t>
      </w:r>
      <w:r w:rsidR="00DB1AA7" w:rsidRPr="00E63E92">
        <w:rPr>
          <w:rFonts w:ascii="Arial" w:hAnsi="Arial" w:cs="Arial"/>
          <w:bCs/>
          <w:kern w:val="0"/>
          <w14:ligatures w14:val="none"/>
        </w:rPr>
        <w:t>Miasta</w:t>
      </w:r>
      <w:r w:rsidR="00DB1AA7">
        <w:rPr>
          <w:rFonts w:ascii="Arial" w:hAnsi="Arial" w:cs="Arial"/>
          <w:bCs/>
          <w:kern w:val="0"/>
          <w14:ligatures w14:val="none"/>
        </w:rPr>
        <w:t xml:space="preserve"> </w:t>
      </w:r>
      <w:r w:rsidR="00DB1AA7" w:rsidRPr="00E63E92">
        <w:rPr>
          <w:rFonts w:ascii="Arial" w:hAnsi="Arial" w:cs="Arial"/>
          <w:bCs/>
          <w:kern w:val="0"/>
          <w14:ligatures w14:val="none"/>
        </w:rPr>
        <w:t>Włocławek</w:t>
      </w:r>
      <w:r w:rsidR="00DB1AA7">
        <w:rPr>
          <w:rFonts w:ascii="Arial" w:hAnsi="Arial" w:cs="Arial"/>
          <w:bCs/>
          <w:kern w:val="0"/>
          <w14:ligatures w14:val="none"/>
        </w:rPr>
        <w:t xml:space="preserve"> </w:t>
      </w:r>
      <w:r w:rsidR="00DB1AA7" w:rsidRPr="00E63E92">
        <w:rPr>
          <w:rFonts w:ascii="Arial" w:hAnsi="Arial" w:cs="Arial"/>
          <w:bCs/>
          <w:kern w:val="0"/>
          <w14:ligatures w14:val="none"/>
        </w:rPr>
        <w:t>Ewa</w:t>
      </w:r>
      <w:r w:rsidR="00DB1AA7">
        <w:rPr>
          <w:rFonts w:ascii="Arial" w:hAnsi="Arial" w:cs="Arial"/>
          <w:bCs/>
          <w:kern w:val="0"/>
          <w14:ligatures w14:val="none"/>
        </w:rPr>
        <w:t xml:space="preserve"> </w:t>
      </w:r>
      <w:r w:rsidR="00DB1AA7" w:rsidRPr="00E63E92">
        <w:rPr>
          <w:rFonts w:ascii="Arial" w:hAnsi="Arial" w:cs="Arial"/>
          <w:bCs/>
          <w:kern w:val="0"/>
          <w14:ligatures w14:val="none"/>
        </w:rPr>
        <w:t>Szczepańska</w:t>
      </w:r>
      <w:r w:rsidR="00DB1AA7">
        <w:rPr>
          <w:rFonts w:ascii="Arial" w:hAnsi="Arial" w:cs="Arial"/>
          <w:bCs/>
          <w:kern w:val="0"/>
          <w14:ligatures w14:val="none"/>
        </w:rPr>
        <w:t>.</w:t>
      </w:r>
    </w:p>
    <w:p w14:paraId="2BA5ACC5" w14:textId="17982F2F" w:rsidR="00DB1AA7" w:rsidRPr="00DB1AA7" w:rsidRDefault="00DB1AA7" w:rsidP="00DB1AA7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145837F4" w14:textId="2BA2825A" w:rsidR="00B2223E" w:rsidRPr="00DB1AA7" w:rsidRDefault="006D56A4" w:rsidP="00DB1AA7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 xml:space="preserve">                                                                                                                             </w:t>
      </w:r>
    </w:p>
    <w:p w14:paraId="54EE3B91" w14:textId="228C778C" w:rsidR="00B2223E" w:rsidRPr="00E63E92" w:rsidRDefault="006D56A4" w:rsidP="00DB1AA7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sectPr w:rsidR="00B2223E" w:rsidRPr="00E63E92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9C9D" w14:textId="77777777" w:rsidR="006E1E46" w:rsidRDefault="006E1E46">
      <w:pPr>
        <w:spacing w:after="0" w:line="240" w:lineRule="auto"/>
      </w:pPr>
      <w:r>
        <w:separator/>
      </w:r>
    </w:p>
  </w:endnote>
  <w:endnote w:type="continuationSeparator" w:id="0">
    <w:p w14:paraId="05321F7F" w14:textId="77777777" w:rsidR="006E1E46" w:rsidRDefault="006E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609780"/>
      <w:docPartObj>
        <w:docPartGallery w:val="Page Numbers (Bottom of Page)"/>
        <w:docPartUnique/>
      </w:docPartObj>
    </w:sdtPr>
    <w:sdtEndPr/>
    <w:sdtContent>
      <w:p w14:paraId="50534D96" w14:textId="50801A10" w:rsidR="003B3544" w:rsidRDefault="003B35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1F254" w14:textId="1ECD982A" w:rsidR="006E1E46" w:rsidRDefault="006E1E46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B9A8" w14:textId="77777777" w:rsidR="006E1E46" w:rsidRDefault="006E1E46">
      <w:pPr>
        <w:spacing w:after="0" w:line="240" w:lineRule="auto"/>
      </w:pPr>
      <w:r>
        <w:separator/>
      </w:r>
    </w:p>
  </w:footnote>
  <w:footnote w:type="continuationSeparator" w:id="0">
    <w:p w14:paraId="3A269A27" w14:textId="77777777" w:rsidR="006E1E46" w:rsidRDefault="006E1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AD31" w14:textId="77777777" w:rsidR="006E1E46" w:rsidRDefault="006E1E46" w:rsidP="009B762F">
    <w:pPr>
      <w:jc w:val="right"/>
    </w:pPr>
    <w:r>
      <w:rPr>
        <w:noProof/>
      </w:rPr>
      <w:drawing>
        <wp:inline distT="0" distB="0" distL="0" distR="0" wp14:anchorId="4FD4CB9A" wp14:editId="68AD4E10">
          <wp:extent cx="652844" cy="952500"/>
          <wp:effectExtent l="0" t="0" r="3810" b="3810"/>
          <wp:docPr id="1413027177" name="Obraz 1" descr="Herb Miasta Włocła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027177" name="Obraz 1" descr="Herb Miasta Włocła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9CB"/>
    <w:multiLevelType w:val="hybridMultilevel"/>
    <w:tmpl w:val="17AED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3CFE"/>
    <w:multiLevelType w:val="hybridMultilevel"/>
    <w:tmpl w:val="2ECC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21EB"/>
    <w:multiLevelType w:val="hybridMultilevel"/>
    <w:tmpl w:val="FA02B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B14FC"/>
    <w:multiLevelType w:val="hybridMultilevel"/>
    <w:tmpl w:val="E516FCF0"/>
    <w:lvl w:ilvl="0" w:tplc="3C8E88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653B3"/>
    <w:multiLevelType w:val="hybridMultilevel"/>
    <w:tmpl w:val="66EE5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E0B50"/>
    <w:multiLevelType w:val="hybridMultilevel"/>
    <w:tmpl w:val="5B646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41D5A"/>
    <w:multiLevelType w:val="hybridMultilevel"/>
    <w:tmpl w:val="584A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1FAB"/>
    <w:multiLevelType w:val="hybridMultilevel"/>
    <w:tmpl w:val="555E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45F88"/>
    <w:multiLevelType w:val="hybridMultilevel"/>
    <w:tmpl w:val="8132F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D292B"/>
    <w:multiLevelType w:val="hybridMultilevel"/>
    <w:tmpl w:val="44B08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80970">
    <w:abstractNumId w:val="9"/>
  </w:num>
  <w:num w:numId="2" w16cid:durableId="1526944180">
    <w:abstractNumId w:val="3"/>
  </w:num>
  <w:num w:numId="3" w16cid:durableId="501313404">
    <w:abstractNumId w:val="5"/>
  </w:num>
  <w:num w:numId="4" w16cid:durableId="1096483992">
    <w:abstractNumId w:val="8"/>
  </w:num>
  <w:num w:numId="5" w16cid:durableId="283191438">
    <w:abstractNumId w:val="0"/>
  </w:num>
  <w:num w:numId="6" w16cid:durableId="224144911">
    <w:abstractNumId w:val="6"/>
  </w:num>
  <w:num w:numId="7" w16cid:durableId="1676690469">
    <w:abstractNumId w:val="2"/>
  </w:num>
  <w:num w:numId="8" w16cid:durableId="885263344">
    <w:abstractNumId w:val="7"/>
  </w:num>
  <w:num w:numId="9" w16cid:durableId="1553731268">
    <w:abstractNumId w:val="4"/>
  </w:num>
  <w:num w:numId="10" w16cid:durableId="199514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62"/>
    <w:rsid w:val="00051F68"/>
    <w:rsid w:val="00071A94"/>
    <w:rsid w:val="00074F5F"/>
    <w:rsid w:val="000D559A"/>
    <w:rsid w:val="000E5B93"/>
    <w:rsid w:val="001168EC"/>
    <w:rsid w:val="0016415A"/>
    <w:rsid w:val="00174000"/>
    <w:rsid w:val="002218C7"/>
    <w:rsid w:val="002222CD"/>
    <w:rsid w:val="00223523"/>
    <w:rsid w:val="002C5925"/>
    <w:rsid w:val="002E6F78"/>
    <w:rsid w:val="002F02AF"/>
    <w:rsid w:val="00320C0A"/>
    <w:rsid w:val="00380DD1"/>
    <w:rsid w:val="003A4C1C"/>
    <w:rsid w:val="003B3544"/>
    <w:rsid w:val="0044772C"/>
    <w:rsid w:val="00447830"/>
    <w:rsid w:val="004D251F"/>
    <w:rsid w:val="00510E62"/>
    <w:rsid w:val="00550119"/>
    <w:rsid w:val="00626E52"/>
    <w:rsid w:val="006D56A4"/>
    <w:rsid w:val="006E1E46"/>
    <w:rsid w:val="006F590A"/>
    <w:rsid w:val="007438F4"/>
    <w:rsid w:val="007A3605"/>
    <w:rsid w:val="00864ACC"/>
    <w:rsid w:val="008A400F"/>
    <w:rsid w:val="008B184F"/>
    <w:rsid w:val="008D7D41"/>
    <w:rsid w:val="008E394E"/>
    <w:rsid w:val="0091514B"/>
    <w:rsid w:val="009A1698"/>
    <w:rsid w:val="009F6E07"/>
    <w:rsid w:val="00A510FD"/>
    <w:rsid w:val="00A61CEC"/>
    <w:rsid w:val="00A82A70"/>
    <w:rsid w:val="00AD13FC"/>
    <w:rsid w:val="00AE1B98"/>
    <w:rsid w:val="00AE58E4"/>
    <w:rsid w:val="00B2223E"/>
    <w:rsid w:val="00C00512"/>
    <w:rsid w:val="00C045B7"/>
    <w:rsid w:val="00D023F6"/>
    <w:rsid w:val="00D643FE"/>
    <w:rsid w:val="00DB1AA7"/>
    <w:rsid w:val="00E3765D"/>
    <w:rsid w:val="00E62143"/>
    <w:rsid w:val="00E63E92"/>
    <w:rsid w:val="00F124B4"/>
    <w:rsid w:val="00F130ED"/>
    <w:rsid w:val="00FB1DEC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DE0B"/>
  <w15:docId w15:val="{B7FDB655-5636-4E38-BC87-14A6032C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5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5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5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B98"/>
    <w:pPr>
      <w:ind w:left="720"/>
      <w:contextualSpacing/>
    </w:pPr>
  </w:style>
  <w:style w:type="paragraph" w:styleId="Bezodstpw">
    <w:name w:val="No Spacing"/>
    <w:uiPriority w:val="1"/>
    <w:qFormat/>
    <w:rsid w:val="0044772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NormalnyWeb">
    <w:name w:val="Normal (Web)"/>
    <w:basedOn w:val="Normalny"/>
    <w:uiPriority w:val="99"/>
    <w:unhideWhenUsed/>
    <w:rsid w:val="000D559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544"/>
  </w:style>
  <w:style w:type="paragraph" w:styleId="Stopka">
    <w:name w:val="footer"/>
    <w:basedOn w:val="Normalny"/>
    <w:link w:val="StopkaZnak"/>
    <w:uiPriority w:val="99"/>
    <w:unhideWhenUsed/>
    <w:rsid w:val="003B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544"/>
  </w:style>
  <w:style w:type="character" w:customStyle="1" w:styleId="Nagwek1Znak">
    <w:name w:val="Nagłówek 1 Znak"/>
    <w:basedOn w:val="Domylnaczcionkaakapitu"/>
    <w:link w:val="Nagwek1"/>
    <w:uiPriority w:val="9"/>
    <w:rsid w:val="006D5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56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D56A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29</Pages>
  <Words>7591</Words>
  <Characters>45551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Składanowska</dc:creator>
  <cp:lastModifiedBy>Jolanta Składanowska</cp:lastModifiedBy>
  <cp:revision>6</cp:revision>
  <dcterms:created xsi:type="dcterms:W3CDTF">2026-05-28T09:43:00Z</dcterms:created>
  <dcterms:modified xsi:type="dcterms:W3CDTF">2026-05-28T10:36:00Z</dcterms:modified>
</cp:coreProperties>
</file>