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584F" w14:textId="77777777" w:rsidR="003353FA" w:rsidRPr="008754C7" w:rsidRDefault="003353FA" w:rsidP="00442765">
      <w:pPr>
        <w:spacing w:after="0" w:line="276" w:lineRule="auto"/>
        <w:rPr>
          <w:rFonts w:ascii="Arial" w:hAnsi="Arial"/>
          <w:bCs/>
        </w:rPr>
      </w:pPr>
    </w:p>
    <w:p w14:paraId="2ECA0900" w14:textId="04A38918" w:rsidR="003012A9" w:rsidRPr="003B68D0" w:rsidRDefault="00A25C25" w:rsidP="003B68D0">
      <w:pPr>
        <w:spacing w:after="0" w:line="276" w:lineRule="auto"/>
        <w:rPr>
          <w:bCs/>
        </w:rPr>
      </w:pPr>
      <w:r w:rsidRPr="008754C7">
        <w:rPr>
          <w:rFonts w:ascii="Arial" w:hAnsi="Arial"/>
          <w:bCs/>
        </w:rPr>
        <w:t>Rada Miasta Włocławek</w:t>
      </w:r>
    </w:p>
    <w:p w14:paraId="5F93E296" w14:textId="10CF13D2" w:rsidR="00CD44BC" w:rsidRDefault="00A25C25" w:rsidP="003B68D0">
      <w:pPr>
        <w:pStyle w:val="Nagwek1"/>
        <w:rPr>
          <w:rFonts w:ascii="Arial" w:hAnsi="Arial" w:cs="Arial"/>
          <w:sz w:val="24"/>
          <w:szCs w:val="24"/>
        </w:rPr>
      </w:pPr>
      <w:r w:rsidRPr="00442765">
        <w:rPr>
          <w:rFonts w:ascii="Arial" w:hAnsi="Arial" w:cs="Arial"/>
          <w:sz w:val="24"/>
          <w:szCs w:val="24"/>
        </w:rPr>
        <w:t>Protokół</w:t>
      </w:r>
      <w:r w:rsidR="00BB293E" w:rsidRPr="00442765">
        <w:rPr>
          <w:rFonts w:ascii="Arial" w:hAnsi="Arial" w:cs="Arial"/>
          <w:sz w:val="24"/>
          <w:szCs w:val="24"/>
        </w:rPr>
        <w:t xml:space="preserve"> nr 19/2025</w:t>
      </w:r>
    </w:p>
    <w:p w14:paraId="4A09714E" w14:textId="77777777" w:rsidR="003B68D0" w:rsidRPr="003B68D0" w:rsidRDefault="003B68D0" w:rsidP="003B68D0"/>
    <w:p w14:paraId="7E17EE75" w14:textId="77777777" w:rsidR="00F87BF4" w:rsidRPr="008754C7" w:rsidRDefault="00A25C25" w:rsidP="00442765">
      <w:pPr>
        <w:spacing w:after="0" w:line="276" w:lineRule="auto"/>
        <w:rPr>
          <w:bCs/>
        </w:rPr>
      </w:pPr>
      <w:r w:rsidRPr="008754C7">
        <w:rPr>
          <w:rFonts w:ascii="Arial" w:hAnsi="Arial"/>
          <w:bCs/>
        </w:rPr>
        <w:t>XIX Sesja Rady Miasta Włocławek w dniu 2025-06-03</w:t>
      </w:r>
    </w:p>
    <w:p w14:paraId="77240333" w14:textId="77777777" w:rsidR="00F87BF4" w:rsidRPr="008754C7" w:rsidRDefault="00A25C25" w:rsidP="00442765">
      <w:pPr>
        <w:spacing w:after="0" w:line="276" w:lineRule="auto"/>
        <w:rPr>
          <w:bCs/>
        </w:rPr>
      </w:pPr>
      <w:r w:rsidRPr="008754C7">
        <w:rPr>
          <w:rFonts w:ascii="Arial" w:hAnsi="Arial"/>
          <w:bCs/>
        </w:rPr>
        <w:t>Miejsce posiedzenia: Urząd Miasta Włocławek, Zielony Rynek 11/13, sala nr 4</w:t>
      </w:r>
    </w:p>
    <w:p w14:paraId="3B9BAFBE" w14:textId="77777777" w:rsidR="00F87BF4" w:rsidRPr="008754C7" w:rsidRDefault="00A25C25" w:rsidP="00442765">
      <w:pPr>
        <w:spacing w:line="276" w:lineRule="auto"/>
        <w:rPr>
          <w:rFonts w:ascii="Arial" w:hAnsi="Arial"/>
          <w:bCs/>
        </w:rPr>
      </w:pPr>
      <w:r w:rsidRPr="008754C7">
        <w:rPr>
          <w:rFonts w:ascii="Arial" w:hAnsi="Arial"/>
          <w:bCs/>
        </w:rPr>
        <w:t>Obrady rozpoczęto 2025-06-03 o godzinie 14:00, a zakończono o godzinie 14:35 tego samego dnia.</w:t>
      </w:r>
    </w:p>
    <w:p w14:paraId="5EB1DB5F" w14:textId="77777777" w:rsidR="00F87BF4" w:rsidRPr="008754C7" w:rsidRDefault="00A25C25" w:rsidP="00442765">
      <w:pPr>
        <w:spacing w:line="276" w:lineRule="auto"/>
        <w:rPr>
          <w:bCs/>
        </w:rPr>
      </w:pPr>
      <w:r w:rsidRPr="008754C7">
        <w:rPr>
          <w:rFonts w:ascii="Arial" w:hAnsi="Arial"/>
          <w:bCs/>
        </w:rPr>
        <w:t>W posiedzeniu wzięło udział 19 członków.</w:t>
      </w:r>
    </w:p>
    <w:p w14:paraId="6839B30F" w14:textId="77777777" w:rsidR="00F87BF4" w:rsidRPr="00442765" w:rsidRDefault="00A25C25" w:rsidP="00442765">
      <w:pPr>
        <w:pStyle w:val="Nagwek2"/>
        <w:rPr>
          <w:rFonts w:ascii="Arial" w:hAnsi="Arial" w:cs="Arial"/>
          <w:sz w:val="24"/>
          <w:szCs w:val="24"/>
        </w:rPr>
      </w:pPr>
      <w:r w:rsidRPr="00442765">
        <w:rPr>
          <w:rFonts w:ascii="Arial" w:hAnsi="Arial" w:cs="Arial"/>
          <w:sz w:val="24"/>
          <w:szCs w:val="24"/>
        </w:rPr>
        <w:t>Obecni:</w:t>
      </w:r>
    </w:p>
    <w:p w14:paraId="089747B4" w14:textId="77777777" w:rsidR="00F87BF4" w:rsidRPr="008754C7" w:rsidRDefault="00A25C25" w:rsidP="00442765">
      <w:pPr>
        <w:spacing w:after="0" w:line="276" w:lineRule="auto"/>
        <w:rPr>
          <w:bCs/>
        </w:rPr>
      </w:pPr>
      <w:r w:rsidRPr="008754C7">
        <w:rPr>
          <w:rFonts w:ascii="Arial" w:hAnsi="Arial"/>
          <w:bCs/>
        </w:rPr>
        <w:t>1.</w:t>
      </w:r>
      <w:r w:rsidRPr="008754C7">
        <w:rPr>
          <w:bCs/>
        </w:rPr>
        <w:t xml:space="preserve"> </w:t>
      </w:r>
      <w:r w:rsidRPr="008754C7">
        <w:rPr>
          <w:rFonts w:ascii="Arial" w:hAnsi="Arial"/>
          <w:bCs/>
        </w:rPr>
        <w:t>Ewelina Brodzińska</w:t>
      </w:r>
    </w:p>
    <w:p w14:paraId="2EA68488" w14:textId="77777777" w:rsidR="00F87BF4" w:rsidRPr="008754C7" w:rsidRDefault="00A25C25" w:rsidP="00442765">
      <w:pPr>
        <w:spacing w:after="0" w:line="276" w:lineRule="auto"/>
        <w:rPr>
          <w:bCs/>
        </w:rPr>
      </w:pPr>
      <w:r w:rsidRPr="008754C7">
        <w:rPr>
          <w:rFonts w:ascii="Arial" w:hAnsi="Arial"/>
          <w:bCs/>
        </w:rPr>
        <w:t>2.</w:t>
      </w:r>
      <w:r w:rsidRPr="008754C7">
        <w:rPr>
          <w:bCs/>
        </w:rPr>
        <w:t xml:space="preserve"> </w:t>
      </w:r>
      <w:r w:rsidRPr="008754C7">
        <w:rPr>
          <w:rFonts w:ascii="Arial" w:hAnsi="Arial"/>
          <w:bCs/>
        </w:rPr>
        <w:t>Jarosław Chmielewski</w:t>
      </w:r>
    </w:p>
    <w:p w14:paraId="45371B77" w14:textId="77777777" w:rsidR="00F87BF4" w:rsidRPr="008754C7" w:rsidRDefault="00A25C25" w:rsidP="00442765">
      <w:pPr>
        <w:spacing w:after="0" w:line="276" w:lineRule="auto"/>
        <w:rPr>
          <w:bCs/>
        </w:rPr>
      </w:pPr>
      <w:r w:rsidRPr="008754C7">
        <w:rPr>
          <w:rFonts w:ascii="Arial" w:hAnsi="Arial"/>
          <w:bCs/>
        </w:rPr>
        <w:t>3.</w:t>
      </w:r>
      <w:r w:rsidRPr="008754C7">
        <w:rPr>
          <w:bCs/>
        </w:rPr>
        <w:t xml:space="preserve"> </w:t>
      </w:r>
      <w:r w:rsidRPr="008754C7">
        <w:rPr>
          <w:rFonts w:ascii="Arial" w:hAnsi="Arial"/>
          <w:bCs/>
        </w:rPr>
        <w:t>Janusz Dębczyński</w:t>
      </w:r>
    </w:p>
    <w:p w14:paraId="6E2577B3" w14:textId="77777777" w:rsidR="00F87BF4" w:rsidRPr="008754C7" w:rsidRDefault="00A25C25" w:rsidP="00442765">
      <w:pPr>
        <w:spacing w:after="0" w:line="276" w:lineRule="auto"/>
        <w:rPr>
          <w:bCs/>
        </w:rPr>
      </w:pPr>
      <w:r w:rsidRPr="008754C7">
        <w:rPr>
          <w:rFonts w:ascii="Arial" w:hAnsi="Arial"/>
          <w:bCs/>
        </w:rPr>
        <w:t>4.</w:t>
      </w:r>
      <w:r w:rsidRPr="008754C7">
        <w:rPr>
          <w:bCs/>
        </w:rPr>
        <w:t xml:space="preserve"> </w:t>
      </w:r>
      <w:r w:rsidRPr="008754C7">
        <w:rPr>
          <w:rFonts w:ascii="Arial" w:hAnsi="Arial"/>
          <w:bCs/>
        </w:rPr>
        <w:t>Jakub Girczyc</w:t>
      </w:r>
    </w:p>
    <w:p w14:paraId="2E6DF534" w14:textId="77777777" w:rsidR="00F87BF4" w:rsidRPr="008754C7" w:rsidRDefault="00A25C25" w:rsidP="00442765">
      <w:pPr>
        <w:spacing w:after="0" w:line="276" w:lineRule="auto"/>
        <w:rPr>
          <w:bCs/>
        </w:rPr>
      </w:pPr>
      <w:r w:rsidRPr="008754C7">
        <w:rPr>
          <w:rFonts w:ascii="Arial" w:hAnsi="Arial"/>
          <w:bCs/>
        </w:rPr>
        <w:t>5.</w:t>
      </w:r>
      <w:r w:rsidRPr="008754C7">
        <w:rPr>
          <w:bCs/>
        </w:rPr>
        <w:t xml:space="preserve"> </w:t>
      </w:r>
      <w:r w:rsidRPr="008754C7">
        <w:rPr>
          <w:rFonts w:ascii="Arial" w:hAnsi="Arial"/>
          <w:bCs/>
        </w:rPr>
        <w:t>Andrzej Gołębieski</w:t>
      </w:r>
    </w:p>
    <w:p w14:paraId="4B64AA60" w14:textId="5C26B67D" w:rsidR="00F87BF4" w:rsidRPr="008754C7" w:rsidRDefault="00A25C25" w:rsidP="00442765">
      <w:pPr>
        <w:spacing w:after="0" w:line="276" w:lineRule="auto"/>
        <w:rPr>
          <w:bCs/>
        </w:rPr>
      </w:pPr>
      <w:r w:rsidRPr="008754C7">
        <w:rPr>
          <w:rFonts w:ascii="Arial" w:hAnsi="Arial"/>
          <w:bCs/>
        </w:rPr>
        <w:t>6.</w:t>
      </w:r>
      <w:r w:rsidRPr="008754C7">
        <w:rPr>
          <w:bCs/>
        </w:rPr>
        <w:t xml:space="preserve"> </w:t>
      </w:r>
      <w:r w:rsidRPr="008754C7">
        <w:rPr>
          <w:rFonts w:ascii="Arial" w:hAnsi="Arial"/>
          <w:bCs/>
        </w:rPr>
        <w:t>Igor Griszczuk</w:t>
      </w:r>
      <w:r w:rsidR="00BB293E" w:rsidRPr="008754C7">
        <w:rPr>
          <w:rFonts w:ascii="Arial" w:hAnsi="Arial"/>
          <w:bCs/>
        </w:rPr>
        <w:t xml:space="preserve"> nieobecny</w:t>
      </w:r>
    </w:p>
    <w:p w14:paraId="6FE90096" w14:textId="77777777" w:rsidR="00F87BF4" w:rsidRPr="008754C7" w:rsidRDefault="00A25C25" w:rsidP="00442765">
      <w:pPr>
        <w:spacing w:after="0" w:line="276" w:lineRule="auto"/>
        <w:rPr>
          <w:bCs/>
        </w:rPr>
      </w:pPr>
      <w:r w:rsidRPr="008754C7">
        <w:rPr>
          <w:rFonts w:ascii="Arial" w:hAnsi="Arial"/>
          <w:bCs/>
        </w:rPr>
        <w:t>7.</w:t>
      </w:r>
      <w:r w:rsidRPr="008754C7">
        <w:rPr>
          <w:bCs/>
        </w:rPr>
        <w:t xml:space="preserve"> </w:t>
      </w:r>
      <w:r w:rsidRPr="008754C7">
        <w:rPr>
          <w:rFonts w:ascii="Arial" w:hAnsi="Arial"/>
          <w:bCs/>
        </w:rPr>
        <w:t>Krzysztof Grządziel</w:t>
      </w:r>
    </w:p>
    <w:p w14:paraId="58C860EB" w14:textId="77777777" w:rsidR="00F87BF4" w:rsidRPr="008754C7" w:rsidRDefault="00A25C25" w:rsidP="00442765">
      <w:pPr>
        <w:spacing w:after="0" w:line="276" w:lineRule="auto"/>
        <w:rPr>
          <w:bCs/>
        </w:rPr>
      </w:pPr>
      <w:r w:rsidRPr="008754C7">
        <w:rPr>
          <w:rFonts w:ascii="Arial" w:hAnsi="Arial"/>
          <w:bCs/>
        </w:rPr>
        <w:t>8.</w:t>
      </w:r>
      <w:r w:rsidRPr="008754C7">
        <w:rPr>
          <w:bCs/>
        </w:rPr>
        <w:t xml:space="preserve"> </w:t>
      </w:r>
      <w:r w:rsidRPr="008754C7">
        <w:rPr>
          <w:rFonts w:ascii="Arial" w:hAnsi="Arial"/>
          <w:bCs/>
        </w:rPr>
        <w:t>Joanna Hofman-Kupisz</w:t>
      </w:r>
    </w:p>
    <w:p w14:paraId="1A3AFCE7" w14:textId="736C2251" w:rsidR="00F87BF4" w:rsidRPr="008754C7" w:rsidRDefault="00A25C25" w:rsidP="00442765">
      <w:pPr>
        <w:spacing w:after="0" w:line="276" w:lineRule="auto"/>
        <w:rPr>
          <w:bCs/>
        </w:rPr>
      </w:pPr>
      <w:r w:rsidRPr="008754C7">
        <w:rPr>
          <w:rFonts w:ascii="Arial" w:hAnsi="Arial"/>
          <w:bCs/>
        </w:rPr>
        <w:t>9.</w:t>
      </w:r>
      <w:r w:rsidRPr="008754C7">
        <w:rPr>
          <w:bCs/>
        </w:rPr>
        <w:t xml:space="preserve"> </w:t>
      </w:r>
      <w:r w:rsidRPr="008754C7">
        <w:rPr>
          <w:rFonts w:ascii="Arial" w:hAnsi="Arial"/>
          <w:bCs/>
        </w:rPr>
        <w:t>Ewa Hupało</w:t>
      </w:r>
      <w:r w:rsidR="00BB293E" w:rsidRPr="008754C7">
        <w:rPr>
          <w:rFonts w:ascii="Arial" w:hAnsi="Arial"/>
          <w:bCs/>
        </w:rPr>
        <w:t xml:space="preserve"> nieobecna</w:t>
      </w:r>
    </w:p>
    <w:p w14:paraId="6404E21D" w14:textId="77777777" w:rsidR="00F87BF4" w:rsidRPr="008754C7" w:rsidRDefault="00A25C25" w:rsidP="00442765">
      <w:pPr>
        <w:spacing w:after="0" w:line="276" w:lineRule="auto"/>
        <w:rPr>
          <w:bCs/>
        </w:rPr>
      </w:pPr>
      <w:r w:rsidRPr="008754C7">
        <w:rPr>
          <w:rFonts w:ascii="Arial" w:hAnsi="Arial"/>
          <w:bCs/>
        </w:rPr>
        <w:t>10.</w:t>
      </w:r>
      <w:r w:rsidRPr="008754C7">
        <w:rPr>
          <w:bCs/>
        </w:rPr>
        <w:t xml:space="preserve"> </w:t>
      </w:r>
      <w:r w:rsidRPr="008754C7">
        <w:rPr>
          <w:rFonts w:ascii="Arial" w:hAnsi="Arial"/>
          <w:bCs/>
        </w:rPr>
        <w:t>Domicela Kopaczewska</w:t>
      </w:r>
    </w:p>
    <w:p w14:paraId="2A635538" w14:textId="77777777" w:rsidR="00F87BF4" w:rsidRPr="008754C7" w:rsidRDefault="00A25C25" w:rsidP="00442765">
      <w:pPr>
        <w:spacing w:after="0" w:line="276" w:lineRule="auto"/>
        <w:rPr>
          <w:bCs/>
        </w:rPr>
      </w:pPr>
      <w:r w:rsidRPr="008754C7">
        <w:rPr>
          <w:rFonts w:ascii="Arial" w:hAnsi="Arial"/>
          <w:bCs/>
        </w:rPr>
        <w:t>11.</w:t>
      </w:r>
      <w:r w:rsidRPr="008754C7">
        <w:rPr>
          <w:bCs/>
        </w:rPr>
        <w:t xml:space="preserve"> </w:t>
      </w:r>
      <w:r w:rsidRPr="008754C7">
        <w:rPr>
          <w:rFonts w:ascii="Arial" w:hAnsi="Arial"/>
          <w:bCs/>
        </w:rPr>
        <w:t>Marlena Korpalska</w:t>
      </w:r>
    </w:p>
    <w:p w14:paraId="3FC90149" w14:textId="3A647EC8" w:rsidR="00F87BF4" w:rsidRPr="008754C7" w:rsidRDefault="00A25C25" w:rsidP="00442765">
      <w:pPr>
        <w:spacing w:after="0" w:line="276" w:lineRule="auto"/>
        <w:rPr>
          <w:bCs/>
        </w:rPr>
      </w:pPr>
      <w:r w:rsidRPr="008754C7">
        <w:rPr>
          <w:rFonts w:ascii="Arial" w:hAnsi="Arial"/>
          <w:bCs/>
        </w:rPr>
        <w:t>12.</w:t>
      </w:r>
      <w:r w:rsidRPr="008754C7">
        <w:rPr>
          <w:bCs/>
        </w:rPr>
        <w:t xml:space="preserve"> </w:t>
      </w:r>
      <w:r w:rsidRPr="008754C7">
        <w:rPr>
          <w:rFonts w:ascii="Arial" w:hAnsi="Arial"/>
          <w:bCs/>
        </w:rPr>
        <w:t>Józef Mazierski</w:t>
      </w:r>
      <w:r w:rsidR="00BB293E" w:rsidRPr="008754C7">
        <w:rPr>
          <w:rFonts w:ascii="Arial" w:hAnsi="Arial"/>
          <w:bCs/>
        </w:rPr>
        <w:t xml:space="preserve"> nieobecny</w:t>
      </w:r>
    </w:p>
    <w:p w14:paraId="1D433359" w14:textId="77777777" w:rsidR="00F87BF4" w:rsidRPr="008754C7" w:rsidRDefault="00A25C25" w:rsidP="00442765">
      <w:pPr>
        <w:spacing w:after="0" w:line="276" w:lineRule="auto"/>
        <w:rPr>
          <w:bCs/>
        </w:rPr>
      </w:pPr>
      <w:r w:rsidRPr="008754C7">
        <w:rPr>
          <w:rFonts w:ascii="Arial" w:hAnsi="Arial"/>
          <w:bCs/>
        </w:rPr>
        <w:t>13.</w:t>
      </w:r>
      <w:r w:rsidRPr="008754C7">
        <w:rPr>
          <w:bCs/>
        </w:rPr>
        <w:t xml:space="preserve"> </w:t>
      </w:r>
      <w:r w:rsidRPr="008754C7">
        <w:rPr>
          <w:rFonts w:ascii="Arial" w:hAnsi="Arial"/>
          <w:bCs/>
        </w:rPr>
        <w:t>Wanda Muszalik</w:t>
      </w:r>
    </w:p>
    <w:p w14:paraId="3615B167" w14:textId="77777777" w:rsidR="00F87BF4" w:rsidRPr="008754C7" w:rsidRDefault="00A25C25" w:rsidP="00442765">
      <w:pPr>
        <w:spacing w:after="0" w:line="276" w:lineRule="auto"/>
        <w:rPr>
          <w:bCs/>
        </w:rPr>
      </w:pPr>
      <w:r w:rsidRPr="008754C7">
        <w:rPr>
          <w:rFonts w:ascii="Arial" w:hAnsi="Arial"/>
          <w:bCs/>
        </w:rPr>
        <w:t>14.</w:t>
      </w:r>
      <w:r w:rsidRPr="008754C7">
        <w:rPr>
          <w:bCs/>
        </w:rPr>
        <w:t xml:space="preserve"> </w:t>
      </w:r>
      <w:r w:rsidRPr="008754C7">
        <w:rPr>
          <w:rFonts w:ascii="Arial" w:hAnsi="Arial"/>
          <w:bCs/>
        </w:rPr>
        <w:t>Arkadiusz Piasecki</w:t>
      </w:r>
    </w:p>
    <w:p w14:paraId="79438E9C" w14:textId="77777777" w:rsidR="00F87BF4" w:rsidRPr="008754C7" w:rsidRDefault="00A25C25" w:rsidP="00442765">
      <w:pPr>
        <w:spacing w:after="0" w:line="276" w:lineRule="auto"/>
        <w:rPr>
          <w:bCs/>
        </w:rPr>
      </w:pPr>
      <w:r w:rsidRPr="008754C7">
        <w:rPr>
          <w:rFonts w:ascii="Arial" w:hAnsi="Arial"/>
          <w:bCs/>
        </w:rPr>
        <w:t>15.</w:t>
      </w:r>
      <w:r w:rsidRPr="008754C7">
        <w:rPr>
          <w:bCs/>
        </w:rPr>
        <w:t xml:space="preserve"> </w:t>
      </w:r>
      <w:r w:rsidRPr="008754C7">
        <w:rPr>
          <w:rFonts w:ascii="Arial" w:hAnsi="Arial"/>
          <w:bCs/>
        </w:rPr>
        <w:t>Elżbieta Rutkowska</w:t>
      </w:r>
    </w:p>
    <w:p w14:paraId="2FC300D7" w14:textId="12C25651" w:rsidR="00F87BF4" w:rsidRPr="008754C7" w:rsidRDefault="00A25C25" w:rsidP="00442765">
      <w:pPr>
        <w:spacing w:after="0" w:line="276" w:lineRule="auto"/>
        <w:rPr>
          <w:bCs/>
        </w:rPr>
      </w:pPr>
      <w:r w:rsidRPr="008754C7">
        <w:rPr>
          <w:rFonts w:ascii="Arial" w:hAnsi="Arial"/>
          <w:bCs/>
        </w:rPr>
        <w:t>16.</w:t>
      </w:r>
      <w:r w:rsidRPr="008754C7">
        <w:rPr>
          <w:bCs/>
        </w:rPr>
        <w:t xml:space="preserve"> </w:t>
      </w:r>
      <w:r w:rsidRPr="008754C7">
        <w:rPr>
          <w:rFonts w:ascii="Arial" w:hAnsi="Arial"/>
          <w:bCs/>
        </w:rPr>
        <w:t>Rafał Sobolewski</w:t>
      </w:r>
      <w:r w:rsidR="00BB293E" w:rsidRPr="008754C7">
        <w:rPr>
          <w:rFonts w:ascii="Arial" w:hAnsi="Arial"/>
          <w:bCs/>
        </w:rPr>
        <w:t xml:space="preserve"> nieobecny</w:t>
      </w:r>
    </w:p>
    <w:p w14:paraId="67040FD8" w14:textId="77777777" w:rsidR="00F87BF4" w:rsidRPr="008754C7" w:rsidRDefault="00A25C25" w:rsidP="00442765">
      <w:pPr>
        <w:spacing w:after="0" w:line="276" w:lineRule="auto"/>
        <w:rPr>
          <w:bCs/>
        </w:rPr>
      </w:pPr>
      <w:r w:rsidRPr="008754C7">
        <w:rPr>
          <w:rFonts w:ascii="Arial" w:hAnsi="Arial"/>
          <w:bCs/>
        </w:rPr>
        <w:t>17.</w:t>
      </w:r>
      <w:r w:rsidRPr="008754C7">
        <w:rPr>
          <w:bCs/>
        </w:rPr>
        <w:t xml:space="preserve"> </w:t>
      </w:r>
      <w:r w:rsidRPr="008754C7">
        <w:rPr>
          <w:rFonts w:ascii="Arial" w:hAnsi="Arial"/>
          <w:bCs/>
        </w:rPr>
        <w:t>Ewa Szczepańska</w:t>
      </w:r>
    </w:p>
    <w:p w14:paraId="21E0C636" w14:textId="77777777" w:rsidR="00F87BF4" w:rsidRPr="008754C7" w:rsidRDefault="00A25C25" w:rsidP="00442765">
      <w:pPr>
        <w:spacing w:after="0" w:line="276" w:lineRule="auto"/>
        <w:rPr>
          <w:bCs/>
        </w:rPr>
      </w:pPr>
      <w:r w:rsidRPr="008754C7">
        <w:rPr>
          <w:rFonts w:ascii="Arial" w:hAnsi="Arial"/>
          <w:bCs/>
        </w:rPr>
        <w:t>18.</w:t>
      </w:r>
      <w:r w:rsidRPr="008754C7">
        <w:rPr>
          <w:bCs/>
        </w:rPr>
        <w:t xml:space="preserve"> </w:t>
      </w:r>
      <w:r w:rsidRPr="008754C7">
        <w:rPr>
          <w:rFonts w:ascii="Arial" w:hAnsi="Arial"/>
          <w:bCs/>
        </w:rPr>
        <w:t>Szymon Szewczyk</w:t>
      </w:r>
    </w:p>
    <w:p w14:paraId="4720B8F1" w14:textId="77777777" w:rsidR="00F87BF4" w:rsidRPr="008754C7" w:rsidRDefault="00A25C25" w:rsidP="00442765">
      <w:pPr>
        <w:spacing w:after="0" w:line="276" w:lineRule="auto"/>
        <w:rPr>
          <w:bCs/>
        </w:rPr>
      </w:pPr>
      <w:r w:rsidRPr="008754C7">
        <w:rPr>
          <w:rFonts w:ascii="Arial" w:hAnsi="Arial"/>
          <w:bCs/>
        </w:rPr>
        <w:t>19.</w:t>
      </w:r>
      <w:r w:rsidRPr="008754C7">
        <w:rPr>
          <w:bCs/>
        </w:rPr>
        <w:t xml:space="preserve"> </w:t>
      </w:r>
      <w:r w:rsidRPr="008754C7">
        <w:rPr>
          <w:rFonts w:ascii="Arial" w:hAnsi="Arial"/>
          <w:bCs/>
        </w:rPr>
        <w:t>Daniel Tobjasz</w:t>
      </w:r>
    </w:p>
    <w:p w14:paraId="4D63DFA6" w14:textId="77777777" w:rsidR="00F87BF4" w:rsidRPr="008754C7" w:rsidRDefault="00A25C25" w:rsidP="00442765">
      <w:pPr>
        <w:spacing w:after="0" w:line="276" w:lineRule="auto"/>
        <w:rPr>
          <w:bCs/>
        </w:rPr>
      </w:pPr>
      <w:r w:rsidRPr="008754C7">
        <w:rPr>
          <w:rFonts w:ascii="Arial" w:hAnsi="Arial"/>
          <w:bCs/>
        </w:rPr>
        <w:t>20.</w:t>
      </w:r>
      <w:r w:rsidRPr="008754C7">
        <w:rPr>
          <w:bCs/>
        </w:rPr>
        <w:t xml:space="preserve"> </w:t>
      </w:r>
      <w:r w:rsidRPr="008754C7">
        <w:rPr>
          <w:rFonts w:ascii="Arial" w:hAnsi="Arial"/>
          <w:bCs/>
        </w:rPr>
        <w:t>Irena Vuković-Kwiatkowska</w:t>
      </w:r>
    </w:p>
    <w:p w14:paraId="0B87C4F1" w14:textId="77777777" w:rsidR="00F87BF4" w:rsidRPr="008754C7" w:rsidRDefault="00A25C25" w:rsidP="00442765">
      <w:pPr>
        <w:spacing w:after="0" w:line="276" w:lineRule="auto"/>
        <w:rPr>
          <w:bCs/>
        </w:rPr>
      </w:pPr>
      <w:r w:rsidRPr="008754C7">
        <w:rPr>
          <w:rFonts w:ascii="Arial" w:hAnsi="Arial"/>
          <w:bCs/>
        </w:rPr>
        <w:t>21.</w:t>
      </w:r>
      <w:r w:rsidRPr="008754C7">
        <w:rPr>
          <w:bCs/>
        </w:rPr>
        <w:t xml:space="preserve"> </w:t>
      </w:r>
      <w:r w:rsidRPr="008754C7">
        <w:rPr>
          <w:rFonts w:ascii="Arial" w:hAnsi="Arial"/>
          <w:bCs/>
        </w:rPr>
        <w:t>Marek Wasielewski</w:t>
      </w:r>
    </w:p>
    <w:p w14:paraId="729AF8A9" w14:textId="77777777" w:rsidR="00F87BF4" w:rsidRPr="008754C7" w:rsidRDefault="00A25C25" w:rsidP="00442765">
      <w:pPr>
        <w:spacing w:after="0" w:line="276" w:lineRule="auto"/>
        <w:rPr>
          <w:bCs/>
        </w:rPr>
      </w:pPr>
      <w:r w:rsidRPr="008754C7">
        <w:rPr>
          <w:rFonts w:ascii="Arial" w:hAnsi="Arial"/>
          <w:bCs/>
        </w:rPr>
        <w:t>22.</w:t>
      </w:r>
      <w:r w:rsidRPr="008754C7">
        <w:rPr>
          <w:bCs/>
        </w:rPr>
        <w:t xml:space="preserve"> </w:t>
      </w:r>
      <w:r w:rsidRPr="008754C7">
        <w:rPr>
          <w:rFonts w:ascii="Arial" w:hAnsi="Arial"/>
          <w:bCs/>
        </w:rPr>
        <w:t>Katarzyna Zarębska</w:t>
      </w:r>
    </w:p>
    <w:p w14:paraId="3E42648E" w14:textId="77777777" w:rsidR="00F87BF4" w:rsidRPr="008754C7" w:rsidRDefault="00A25C25" w:rsidP="00442765">
      <w:pPr>
        <w:spacing w:after="0" w:line="276" w:lineRule="auto"/>
        <w:rPr>
          <w:rFonts w:ascii="Arial" w:hAnsi="Arial"/>
          <w:bCs/>
        </w:rPr>
      </w:pPr>
      <w:r w:rsidRPr="008754C7">
        <w:rPr>
          <w:rFonts w:ascii="Arial" w:hAnsi="Arial"/>
          <w:bCs/>
        </w:rPr>
        <w:t>23.</w:t>
      </w:r>
      <w:r w:rsidRPr="008754C7">
        <w:rPr>
          <w:bCs/>
        </w:rPr>
        <w:t xml:space="preserve"> </w:t>
      </w:r>
      <w:r w:rsidRPr="008754C7">
        <w:rPr>
          <w:rFonts w:ascii="Arial" w:hAnsi="Arial"/>
          <w:bCs/>
        </w:rPr>
        <w:t>Janusz Ziółkowski</w:t>
      </w:r>
    </w:p>
    <w:p w14:paraId="4D2AEBB4" w14:textId="77777777" w:rsidR="00CD44BC" w:rsidRPr="008754C7" w:rsidRDefault="00CD44BC" w:rsidP="00442765">
      <w:pPr>
        <w:spacing w:after="0" w:line="276" w:lineRule="auto"/>
        <w:rPr>
          <w:rFonts w:ascii="Arial" w:hAnsi="Arial"/>
          <w:bCs/>
        </w:rPr>
      </w:pPr>
    </w:p>
    <w:p w14:paraId="0E439561" w14:textId="77777777" w:rsidR="003C4756" w:rsidRPr="00442765" w:rsidRDefault="003C4756" w:rsidP="00442765">
      <w:pPr>
        <w:pStyle w:val="Nagwek3"/>
        <w:rPr>
          <w:rFonts w:ascii="Arial" w:hAnsi="Arial" w:cs="Arial"/>
        </w:rPr>
      </w:pPr>
      <w:r w:rsidRPr="00442765">
        <w:rPr>
          <w:rFonts w:ascii="Arial" w:hAnsi="Arial" w:cs="Arial"/>
        </w:rPr>
        <w:lastRenderedPageBreak/>
        <w:t>Ad. 1</w:t>
      </w:r>
    </w:p>
    <w:p w14:paraId="51C66E59" w14:textId="77777777" w:rsidR="003C4756" w:rsidRDefault="003C4756" w:rsidP="00442765">
      <w:pPr>
        <w:pStyle w:val="Nagwek3"/>
        <w:rPr>
          <w:rFonts w:ascii="Arial" w:hAnsi="Arial" w:cs="Arial"/>
        </w:rPr>
      </w:pPr>
      <w:r w:rsidRPr="00442765">
        <w:rPr>
          <w:rFonts w:ascii="Arial" w:hAnsi="Arial" w:cs="Arial"/>
        </w:rPr>
        <w:t>Sprawy Organizacyjne.</w:t>
      </w:r>
    </w:p>
    <w:p w14:paraId="28D49B8A" w14:textId="77777777" w:rsidR="003B68D0" w:rsidRPr="003B68D0" w:rsidRDefault="003B68D0" w:rsidP="003B68D0"/>
    <w:p w14:paraId="44842A71" w14:textId="2BB6E264" w:rsidR="003C4756" w:rsidRPr="008754C7" w:rsidRDefault="003C4756" w:rsidP="00442765">
      <w:pPr>
        <w:spacing w:line="276" w:lineRule="auto"/>
        <w:rPr>
          <w:bCs/>
        </w:rPr>
      </w:pPr>
      <w:r w:rsidRPr="008754C7">
        <w:rPr>
          <w:rFonts w:ascii="Arial" w:eastAsia="Times New Roman" w:hAnsi="Arial" w:cs="Arial"/>
          <w:bCs/>
          <w:kern w:val="0"/>
          <w:lang w:eastAsia="en-US"/>
          <w14:ligatures w14:val="none"/>
        </w:rPr>
        <w:t xml:space="preserve">Przewodnicząca Rady Miasta radna Ewa Szczepańska otwierając obrady XIX sesji Rady Miasta powitała obecnych na obradach Prezydenta Miasta, Zastępców Prezydenta Miasta Skarbnika i Sekretarza Miasta. Przewodnicząca Rady Miasta powitała również dyrektorów Wydziałów Urzędu Miasta, radnych Rady Miasta IX kadencji oraz pozostałe osoby uczestniczące w obradach </w:t>
      </w:r>
      <w:r w:rsidRPr="008754C7">
        <w:rPr>
          <w:rFonts w:ascii="Arial" w:eastAsia="Calibri" w:hAnsi="Arial" w:cs="Arial"/>
          <w:bCs/>
          <w:kern w:val="0"/>
          <w:lang w:eastAsia="en-US"/>
          <w14:ligatures w14:val="none"/>
        </w:rPr>
        <w:t xml:space="preserve">a także wszystkich, którzy za pomocą sieci Internet obserwują obrady. </w:t>
      </w:r>
      <w:r w:rsidR="00F30252" w:rsidRPr="008754C7">
        <w:rPr>
          <w:rFonts w:ascii="Arial" w:eastAsia="Calibri" w:hAnsi="Arial" w:cs="Arial"/>
          <w:bCs/>
          <w:kern w:val="0"/>
          <w:lang w:eastAsia="en-US"/>
          <w14:ligatures w14:val="none"/>
        </w:rPr>
        <w:t xml:space="preserve">Na sali sesyjnej obecni byli także </w:t>
      </w:r>
      <w:r w:rsidR="00797BBB" w:rsidRPr="008754C7">
        <w:rPr>
          <w:rFonts w:ascii="Arial" w:eastAsia="Calibri" w:hAnsi="Arial" w:cs="Arial"/>
          <w:bCs/>
          <w:kern w:val="0"/>
          <w:lang w:eastAsia="en-US"/>
          <w14:ligatures w14:val="none"/>
        </w:rPr>
        <w:t xml:space="preserve">licznie zgromadzeni </w:t>
      </w:r>
      <w:r w:rsidR="00F30252" w:rsidRPr="008754C7">
        <w:rPr>
          <w:rFonts w:ascii="Arial" w:eastAsia="Calibri" w:hAnsi="Arial" w:cs="Arial"/>
          <w:bCs/>
          <w:kern w:val="0"/>
          <w:lang w:eastAsia="en-US"/>
          <w14:ligatures w14:val="none"/>
        </w:rPr>
        <w:t>Mieszkańcy Włocławka zainteresowani tematyką będącą przedmiotem obrad.</w:t>
      </w:r>
    </w:p>
    <w:p w14:paraId="1D5D1049" w14:textId="77777777" w:rsidR="003C4756" w:rsidRPr="008754C7" w:rsidRDefault="003C4756" w:rsidP="00442765">
      <w:pPr>
        <w:spacing w:after="0" w:line="276" w:lineRule="auto"/>
        <w:contextualSpacing/>
        <w:rPr>
          <w:rFonts w:ascii="Arial" w:eastAsia="Calibri" w:hAnsi="Arial" w:cs="Arial"/>
          <w:bCs/>
          <w:kern w:val="0"/>
          <w:lang w:eastAsia="en-US"/>
          <w14:ligatures w14:val="none"/>
        </w:rPr>
      </w:pPr>
      <w:r w:rsidRPr="008754C7">
        <w:rPr>
          <w:rFonts w:ascii="Arial" w:eastAsia="Calibri" w:hAnsi="Arial" w:cs="Arial"/>
          <w:bCs/>
          <w:kern w:val="0"/>
          <w:lang w:eastAsia="en-US"/>
          <w14:ligatures w14:val="none"/>
        </w:rPr>
        <w:t xml:space="preserve">Ponadto Przewodnicząca Rady Miasta poinformowała, iż sesja transmitowana jest w Biuletynie Informacji Publicznej Urzędu Miasta Włocławek. </w:t>
      </w:r>
    </w:p>
    <w:p w14:paraId="16469531" w14:textId="7E9F19B8" w:rsidR="003C4756" w:rsidRPr="008754C7" w:rsidRDefault="003C4756" w:rsidP="00442765">
      <w:pPr>
        <w:spacing w:before="100" w:beforeAutospacing="1"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Po oficjalnym otwarciu posiedzenia, Przewodnicząca Rady Miasta stwierdziła, że na stan 23 radnych, na sali obrad aktualnie zalogowanych do systemu jest 1</w:t>
      </w:r>
      <w:r w:rsidR="00EE0111" w:rsidRPr="008754C7">
        <w:rPr>
          <w:rFonts w:ascii="Arial" w:eastAsia="Times New Roman" w:hAnsi="Arial" w:cs="Arial"/>
          <w:bCs/>
          <w:kern w:val="0"/>
          <w14:ligatures w14:val="none"/>
        </w:rPr>
        <w:t>9</w:t>
      </w:r>
      <w:r w:rsidRPr="008754C7">
        <w:rPr>
          <w:rFonts w:ascii="Arial" w:eastAsia="Times New Roman" w:hAnsi="Arial" w:cs="Arial"/>
          <w:bCs/>
          <w:kern w:val="0"/>
          <w14:ligatures w14:val="none"/>
        </w:rPr>
        <w:t xml:space="preserve"> radnych, a zatem obrady sesyjne w dniu </w:t>
      </w:r>
      <w:r w:rsidR="00EE0111" w:rsidRPr="008754C7">
        <w:rPr>
          <w:rFonts w:ascii="Arial" w:eastAsia="Times New Roman" w:hAnsi="Arial" w:cs="Arial"/>
          <w:bCs/>
          <w:kern w:val="0"/>
          <w14:ligatures w14:val="none"/>
        </w:rPr>
        <w:t>3 czerwca</w:t>
      </w:r>
      <w:r w:rsidRPr="008754C7">
        <w:rPr>
          <w:rFonts w:ascii="Arial" w:eastAsia="Times New Roman" w:hAnsi="Arial" w:cs="Arial"/>
          <w:bCs/>
          <w:kern w:val="0"/>
          <w14:ligatures w14:val="none"/>
        </w:rPr>
        <w:t xml:space="preserve"> 2025r. są prawomocne. </w:t>
      </w:r>
    </w:p>
    <w:p w14:paraId="2CD63605" w14:textId="6384ED7C" w:rsidR="003C4756" w:rsidRPr="008754C7" w:rsidRDefault="003C4756" w:rsidP="00442765">
      <w:pPr>
        <w:spacing w:before="100" w:beforeAutospacing="1"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Lista obecności radnych podczas obrad X</w:t>
      </w:r>
      <w:r w:rsidR="00EE0111" w:rsidRPr="008754C7">
        <w:rPr>
          <w:rFonts w:ascii="Arial" w:eastAsia="Times New Roman" w:hAnsi="Arial" w:cs="Arial"/>
          <w:bCs/>
          <w:kern w:val="0"/>
          <w14:ligatures w14:val="none"/>
        </w:rPr>
        <w:t>IX</w:t>
      </w:r>
      <w:r w:rsidRPr="008754C7">
        <w:rPr>
          <w:rFonts w:ascii="Arial" w:eastAsia="Times New Roman" w:hAnsi="Arial" w:cs="Arial"/>
          <w:bCs/>
          <w:kern w:val="0"/>
          <w14:ligatures w14:val="none"/>
        </w:rPr>
        <w:t xml:space="preserve"> sesji Rady Miasta stanowi załącznik do protokołu.</w:t>
      </w:r>
    </w:p>
    <w:p w14:paraId="5556AE31" w14:textId="45146FEB" w:rsidR="00EB0469" w:rsidRPr="008754C7" w:rsidRDefault="003C4756" w:rsidP="00442765">
      <w:pPr>
        <w:spacing w:line="276" w:lineRule="auto"/>
        <w:rPr>
          <w:rFonts w:ascii="Arial" w:eastAsia="Calibri" w:hAnsi="Arial" w:cs="Arial"/>
          <w:bCs/>
          <w:kern w:val="0"/>
          <w:lang w:eastAsia="en-US"/>
          <w14:ligatures w14:val="none"/>
        </w:rPr>
      </w:pPr>
      <w:r w:rsidRPr="008754C7">
        <w:rPr>
          <w:rFonts w:ascii="Arial" w:eastAsia="Times New Roman" w:hAnsi="Arial" w:cs="Arial"/>
          <w:bCs/>
          <w:kern w:val="0"/>
          <w14:ligatures w14:val="none"/>
        </w:rPr>
        <w:t>Przewodnicząca Rady Miasta poinformowała, że w Biurze Rady Miasta oraz w Biuletynie Informacji Publicznej Urzędu Miasta udostępniony był do wglądu protokół z obrad XVI</w:t>
      </w:r>
      <w:r w:rsidR="00EE0111" w:rsidRPr="008754C7">
        <w:rPr>
          <w:rFonts w:ascii="Arial" w:eastAsia="Times New Roman" w:hAnsi="Arial" w:cs="Arial"/>
          <w:bCs/>
          <w:kern w:val="0"/>
          <w14:ligatures w14:val="none"/>
        </w:rPr>
        <w:t>II</w:t>
      </w:r>
      <w:r w:rsidRPr="008754C7">
        <w:rPr>
          <w:rFonts w:ascii="Arial" w:eastAsia="Times New Roman" w:hAnsi="Arial" w:cs="Arial"/>
          <w:bCs/>
          <w:kern w:val="0"/>
          <w14:ligatures w14:val="none"/>
        </w:rPr>
        <w:t xml:space="preserve"> sesji Rady Miasta Włocławek IX kadencji, która odbyła się w dniu </w:t>
      </w:r>
      <w:r w:rsidR="00EE0111" w:rsidRPr="008754C7">
        <w:rPr>
          <w:rFonts w:ascii="Arial" w:eastAsia="Times New Roman" w:hAnsi="Arial" w:cs="Arial"/>
          <w:bCs/>
          <w:kern w:val="0"/>
          <w14:ligatures w14:val="none"/>
        </w:rPr>
        <w:t>27 maja</w:t>
      </w:r>
      <w:r w:rsidRPr="008754C7">
        <w:rPr>
          <w:rFonts w:ascii="Arial" w:eastAsia="Times New Roman" w:hAnsi="Arial" w:cs="Arial"/>
          <w:bCs/>
          <w:kern w:val="0"/>
          <w14:ligatures w14:val="none"/>
        </w:rPr>
        <w:t xml:space="preserve"> 2025r roku, z którym radni mogli się zapoznać i wnieść ewentualne uwagi. Nie zgłoszono uwag, poprawek i uzupełnień.</w:t>
      </w:r>
      <w:r w:rsidR="00EB0469" w:rsidRPr="008754C7">
        <w:rPr>
          <w:rFonts w:ascii="Arial Narrow" w:eastAsia="Calibri" w:hAnsi="Arial Narrow" w:cs="Times New Roman"/>
          <w:bCs/>
          <w:kern w:val="0"/>
          <w:sz w:val="28"/>
          <w:szCs w:val="28"/>
          <w:lang w:eastAsia="en-US"/>
          <w14:ligatures w14:val="none"/>
        </w:rPr>
        <w:t xml:space="preserve"> </w:t>
      </w:r>
      <w:r w:rsidR="00EB0469" w:rsidRPr="008754C7">
        <w:rPr>
          <w:rFonts w:ascii="Arial" w:eastAsia="Calibri" w:hAnsi="Arial" w:cs="Arial"/>
          <w:bCs/>
          <w:kern w:val="0"/>
          <w:lang w:eastAsia="en-US"/>
          <w14:ligatures w14:val="none"/>
        </w:rPr>
        <w:t>Ponadto we wskazanym Biuletynie znajduje się także nagranie audio oraz video z odbytej sesji Rady Miasta.</w:t>
      </w:r>
    </w:p>
    <w:p w14:paraId="14688169" w14:textId="2137A616" w:rsidR="003C4756" w:rsidRPr="008754C7" w:rsidRDefault="003C4756" w:rsidP="00442765">
      <w:pPr>
        <w:spacing w:before="100" w:beforeAutospacing="1"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Przewodnicząca Rady Miasta zakomunikowała, iż wraz z zawiadomieniem o obradach dzisiejszej sesji przekazany został radnym porządek obrad. Następnie zwróciła się z zapytaniem czy radni pragną zgłosić do niego zmiany.</w:t>
      </w:r>
      <w:r w:rsidR="008754C7" w:rsidRPr="008754C7">
        <w:rPr>
          <w:rFonts w:ascii="Arial" w:eastAsia="Times New Roman" w:hAnsi="Arial" w:cs="Arial"/>
          <w:bCs/>
          <w:kern w:val="0"/>
          <w14:ligatures w14:val="none"/>
        </w:rPr>
        <w:t xml:space="preserve"> </w:t>
      </w:r>
    </w:p>
    <w:p w14:paraId="6DCF01FE" w14:textId="77777777" w:rsidR="00EB0469" w:rsidRPr="008754C7" w:rsidRDefault="00EB0469" w:rsidP="00442765">
      <w:pPr>
        <w:tabs>
          <w:tab w:val="left" w:pos="284"/>
        </w:tabs>
        <w:spacing w:after="0" w:line="276" w:lineRule="auto"/>
        <w:contextualSpacing/>
        <w:rPr>
          <w:rFonts w:ascii="Arial" w:eastAsia="Times New Roman" w:hAnsi="Arial" w:cs="Arial"/>
          <w:bCs/>
          <w:kern w:val="0"/>
          <w14:ligatures w14:val="none"/>
        </w:rPr>
      </w:pPr>
    </w:p>
    <w:p w14:paraId="5D7C08B9" w14:textId="138B9B3C" w:rsidR="00EB0469" w:rsidRPr="008754C7" w:rsidRDefault="00EB0469" w:rsidP="00442765">
      <w:pPr>
        <w:tabs>
          <w:tab w:val="left" w:pos="284"/>
        </w:tabs>
        <w:spacing w:after="0" w:line="276" w:lineRule="auto"/>
        <w:contextualSpacing/>
        <w:rPr>
          <w:rFonts w:ascii="Arial" w:eastAsia="Calibri" w:hAnsi="Arial" w:cs="Arial"/>
          <w:bCs/>
          <w:kern w:val="0"/>
          <w:lang w:eastAsia="en-US"/>
          <w14:ligatures w14:val="none"/>
        </w:rPr>
      </w:pPr>
      <w:r w:rsidRPr="008754C7">
        <w:rPr>
          <w:rFonts w:ascii="Arial" w:eastAsia="Times New Roman" w:hAnsi="Arial" w:cs="Arial"/>
          <w:bCs/>
          <w:kern w:val="0"/>
          <w14:ligatures w14:val="none"/>
        </w:rPr>
        <w:t xml:space="preserve">Radni nie zgłosili zmian oraz wniosków do przedłożonego porządku obrad. Natomiast </w:t>
      </w:r>
      <w:r w:rsidRPr="008754C7">
        <w:rPr>
          <w:rFonts w:ascii="Arial" w:eastAsia="Calibri" w:hAnsi="Arial" w:cs="Arial"/>
          <w:bCs/>
          <w:kern w:val="0"/>
          <w:lang w:eastAsia="en-US"/>
          <w14:ligatures w14:val="none"/>
        </w:rPr>
        <w:t>Przewodnicząca Rady Miasta zgłosiła wniosek o rozszerzenie porządku obrad XIX sesji Rady Miasta w punkcie nr 3 o uchwałę w sprawie rozpatrzenia petycji Klubu Konfederacji Miasta Włocławek.</w:t>
      </w:r>
    </w:p>
    <w:p w14:paraId="3482D784" w14:textId="77777777" w:rsidR="00721B28" w:rsidRPr="008754C7" w:rsidRDefault="00721B28" w:rsidP="00442765">
      <w:pPr>
        <w:tabs>
          <w:tab w:val="left" w:pos="284"/>
        </w:tabs>
        <w:spacing w:after="0" w:line="276" w:lineRule="auto"/>
        <w:contextualSpacing/>
        <w:rPr>
          <w:rFonts w:ascii="Arial" w:eastAsia="Calibri" w:hAnsi="Arial" w:cs="Arial"/>
          <w:bCs/>
          <w:kern w:val="0"/>
          <w:lang w:eastAsia="en-US"/>
          <w14:ligatures w14:val="none"/>
        </w:rPr>
      </w:pPr>
    </w:p>
    <w:p w14:paraId="7A679365" w14:textId="599AD2AF" w:rsidR="00EB0469" w:rsidRPr="008754C7" w:rsidRDefault="00EB0469" w:rsidP="00442765">
      <w:pPr>
        <w:tabs>
          <w:tab w:val="left" w:pos="284"/>
        </w:tabs>
        <w:spacing w:after="0" w:line="276" w:lineRule="auto"/>
        <w:contextualSpacing/>
        <w:rPr>
          <w:rFonts w:ascii="Arial" w:eastAsia="Calibri" w:hAnsi="Arial" w:cs="Arial"/>
          <w:bCs/>
          <w:kern w:val="0"/>
          <w:lang w:eastAsia="en-US"/>
          <w14:ligatures w14:val="none"/>
        </w:rPr>
      </w:pPr>
      <w:r w:rsidRPr="008754C7">
        <w:rPr>
          <w:rFonts w:ascii="Arial" w:eastAsia="Calibri" w:hAnsi="Arial" w:cs="Arial"/>
          <w:bCs/>
          <w:kern w:val="0"/>
          <w:lang w:eastAsia="en-US"/>
          <w14:ligatures w14:val="none"/>
        </w:rPr>
        <w:lastRenderedPageBreak/>
        <w:t>Następnie Przewodnicząca Rady Miasta rozpoczęła procedurę głosowania nad wnioskiem.</w:t>
      </w:r>
    </w:p>
    <w:p w14:paraId="57DEF7E8" w14:textId="77777777" w:rsidR="00CD44BC" w:rsidRPr="008754C7" w:rsidRDefault="00CD44BC" w:rsidP="00442765">
      <w:pPr>
        <w:spacing w:line="276" w:lineRule="auto"/>
        <w:rPr>
          <w:rFonts w:ascii="Arial" w:eastAsia="Times New Roman" w:hAnsi="Arial" w:cs="Arial"/>
          <w:bCs/>
          <w:kern w:val="0"/>
          <w14:ligatures w14:val="none"/>
        </w:rPr>
      </w:pPr>
    </w:p>
    <w:p w14:paraId="04E4D46C" w14:textId="20D9A015" w:rsidR="00F87BF4" w:rsidRPr="008754C7" w:rsidRDefault="00A25C25" w:rsidP="00442765">
      <w:pPr>
        <w:spacing w:line="276" w:lineRule="auto"/>
        <w:rPr>
          <w:rFonts w:ascii="Arial" w:eastAsia="Times New Roman" w:hAnsi="Arial" w:cs="Arial"/>
          <w:bCs/>
          <w:kern w:val="0"/>
          <w14:ligatures w14:val="none"/>
        </w:rPr>
      </w:pPr>
      <w:r w:rsidRPr="008754C7">
        <w:rPr>
          <w:rFonts w:ascii="Arial" w:hAnsi="Arial"/>
          <w:bCs/>
        </w:rPr>
        <w:t>Głosowano w sprawie:</w:t>
      </w:r>
    </w:p>
    <w:p w14:paraId="59B5F120" w14:textId="171F1578" w:rsidR="00F87BF4" w:rsidRPr="008754C7" w:rsidRDefault="00A25C25" w:rsidP="00442765">
      <w:pPr>
        <w:spacing w:line="276" w:lineRule="auto"/>
        <w:rPr>
          <w:bCs/>
        </w:rPr>
      </w:pPr>
      <w:r w:rsidRPr="008754C7">
        <w:rPr>
          <w:rFonts w:ascii="Arial" w:hAnsi="Arial"/>
          <w:bCs/>
        </w:rPr>
        <w:t>wnios</w:t>
      </w:r>
      <w:r w:rsidR="00EB0469" w:rsidRPr="008754C7">
        <w:rPr>
          <w:rFonts w:ascii="Arial" w:hAnsi="Arial"/>
          <w:bCs/>
        </w:rPr>
        <w:t>ku</w:t>
      </w:r>
      <w:r w:rsidRPr="008754C7">
        <w:rPr>
          <w:rFonts w:ascii="Arial" w:hAnsi="Arial"/>
          <w:bCs/>
        </w:rPr>
        <w:t xml:space="preserve"> o rozszerzenie porządku obrad XIX sesji Rady Miasta w punkcie nr 3 o uchwałę w sprawie rozpatrzenia petycji Klubu Konfederacji Miasta Włocławek</w:t>
      </w:r>
    </w:p>
    <w:p w14:paraId="33F033D0" w14:textId="77777777" w:rsidR="00F87BF4" w:rsidRPr="008754C7" w:rsidRDefault="00A25C25" w:rsidP="00442765">
      <w:pPr>
        <w:spacing w:line="276" w:lineRule="auto"/>
        <w:rPr>
          <w:bCs/>
        </w:rPr>
      </w:pPr>
      <w:r w:rsidRPr="008754C7">
        <w:rPr>
          <w:rFonts w:ascii="Arial" w:hAnsi="Arial"/>
          <w:bCs/>
        </w:rPr>
        <w:t>Wyniki głosowania</w:t>
      </w:r>
    </w:p>
    <w:p w14:paraId="21008E94" w14:textId="77777777" w:rsidR="00F87BF4" w:rsidRPr="008754C7" w:rsidRDefault="00A25C25" w:rsidP="00442765">
      <w:pPr>
        <w:spacing w:line="276" w:lineRule="auto"/>
        <w:rPr>
          <w:bCs/>
        </w:rPr>
      </w:pPr>
      <w:r w:rsidRPr="008754C7">
        <w:rPr>
          <w:rFonts w:ascii="Arial" w:hAnsi="Arial"/>
          <w:bCs/>
        </w:rPr>
        <w:t>ZA: 18, PRZECIW: 1, WSTRZYMUJĘ SIĘ: 0, BRAK GŁOSU: 0, NIEOBECNI: 4</w:t>
      </w:r>
    </w:p>
    <w:p w14:paraId="2D6A7957" w14:textId="77777777" w:rsidR="00F87BF4" w:rsidRPr="008754C7" w:rsidRDefault="00A25C25" w:rsidP="00442765">
      <w:pPr>
        <w:spacing w:line="276" w:lineRule="auto"/>
        <w:rPr>
          <w:bCs/>
        </w:rPr>
      </w:pPr>
      <w:r w:rsidRPr="008754C7">
        <w:rPr>
          <w:rFonts w:ascii="Arial" w:hAnsi="Arial"/>
          <w:bCs/>
        </w:rPr>
        <w:t>Wyniki imienne:</w:t>
      </w:r>
    </w:p>
    <w:p w14:paraId="68BDD392" w14:textId="77777777" w:rsidR="00F87BF4" w:rsidRPr="008754C7" w:rsidRDefault="00A25C25" w:rsidP="00442765">
      <w:pPr>
        <w:spacing w:after="0" w:line="276" w:lineRule="auto"/>
        <w:rPr>
          <w:bCs/>
        </w:rPr>
      </w:pPr>
      <w:r w:rsidRPr="008754C7">
        <w:rPr>
          <w:rFonts w:ascii="Arial" w:hAnsi="Arial"/>
          <w:bCs/>
        </w:rPr>
        <w:t>ZA (18)</w:t>
      </w:r>
    </w:p>
    <w:p w14:paraId="556A877E" w14:textId="77777777" w:rsidR="00F87BF4" w:rsidRPr="008754C7" w:rsidRDefault="00A25C25" w:rsidP="00442765">
      <w:pPr>
        <w:spacing w:line="276" w:lineRule="auto"/>
        <w:rPr>
          <w:bCs/>
        </w:rPr>
      </w:pPr>
      <w:r w:rsidRPr="008754C7">
        <w:rPr>
          <w:rFonts w:ascii="Arial" w:hAnsi="Arial"/>
          <w:bCs/>
        </w:rPr>
        <w:t>Ewelina Brodzińska, Jarosław Chmielewski, Janusz Dębczyński, Jakub Girczyc, Andrzej Gołębieski, Joanna Hofman-Kupisz, Domicela Kopaczewska, Marlena Korpalska, Wanda Muszalik, Arkadiusz Piasecki, Elżbieta Rutkowska, Ewa Szczepańska, Szymon Szewczyk, Daniel Tobjasz, Irena Vuković-Kwiatkowska, Marek Wasielewski, Katarzyna Zarębska, Janusz Ziółkowski</w:t>
      </w:r>
    </w:p>
    <w:p w14:paraId="72DCC57C" w14:textId="77777777" w:rsidR="00F87BF4" w:rsidRPr="008754C7" w:rsidRDefault="00A25C25" w:rsidP="00442765">
      <w:pPr>
        <w:spacing w:after="0" w:line="276" w:lineRule="auto"/>
        <w:rPr>
          <w:bCs/>
        </w:rPr>
      </w:pPr>
      <w:r w:rsidRPr="008754C7">
        <w:rPr>
          <w:rFonts w:ascii="Arial" w:hAnsi="Arial"/>
          <w:bCs/>
        </w:rPr>
        <w:t>PRZECIW (1)</w:t>
      </w:r>
    </w:p>
    <w:p w14:paraId="1A9128A6" w14:textId="77777777" w:rsidR="00F87BF4" w:rsidRPr="008754C7" w:rsidRDefault="00A25C25" w:rsidP="00442765">
      <w:pPr>
        <w:spacing w:line="276" w:lineRule="auto"/>
        <w:rPr>
          <w:bCs/>
        </w:rPr>
      </w:pPr>
      <w:r w:rsidRPr="008754C7">
        <w:rPr>
          <w:rFonts w:ascii="Arial" w:hAnsi="Arial"/>
          <w:bCs/>
        </w:rPr>
        <w:t>Krzysztof Grządziel</w:t>
      </w:r>
    </w:p>
    <w:p w14:paraId="4DD132DC" w14:textId="77777777" w:rsidR="00F87BF4" w:rsidRPr="008754C7" w:rsidRDefault="00A25C25" w:rsidP="00442765">
      <w:pPr>
        <w:spacing w:line="276" w:lineRule="auto"/>
        <w:rPr>
          <w:bCs/>
        </w:rPr>
      </w:pPr>
      <w:r w:rsidRPr="008754C7">
        <w:rPr>
          <w:rFonts w:ascii="Arial" w:hAnsi="Arial"/>
          <w:bCs/>
        </w:rPr>
        <w:t>WSTRZYMUJĘ SIĘ (0)</w:t>
      </w:r>
    </w:p>
    <w:p w14:paraId="6D98F17E" w14:textId="77777777" w:rsidR="00F87BF4" w:rsidRPr="008754C7" w:rsidRDefault="00A25C25" w:rsidP="00442765">
      <w:pPr>
        <w:spacing w:line="276" w:lineRule="auto"/>
        <w:rPr>
          <w:bCs/>
        </w:rPr>
      </w:pPr>
      <w:r w:rsidRPr="008754C7">
        <w:rPr>
          <w:rFonts w:ascii="Arial" w:hAnsi="Arial"/>
          <w:bCs/>
        </w:rPr>
        <w:t>BRAK GŁOSU (0)</w:t>
      </w:r>
    </w:p>
    <w:p w14:paraId="1F756B3B" w14:textId="77777777" w:rsidR="00F87BF4" w:rsidRPr="008754C7" w:rsidRDefault="00A25C25" w:rsidP="00442765">
      <w:pPr>
        <w:spacing w:after="0" w:line="276" w:lineRule="auto"/>
        <w:rPr>
          <w:bCs/>
        </w:rPr>
      </w:pPr>
      <w:r w:rsidRPr="008754C7">
        <w:rPr>
          <w:rFonts w:ascii="Arial" w:hAnsi="Arial"/>
          <w:bCs/>
        </w:rPr>
        <w:t>NIEOBECNI (4)</w:t>
      </w:r>
    </w:p>
    <w:p w14:paraId="769F8508" w14:textId="77777777" w:rsidR="00F87BF4" w:rsidRPr="008754C7" w:rsidRDefault="00A25C25" w:rsidP="00442765">
      <w:pPr>
        <w:spacing w:line="276" w:lineRule="auto"/>
        <w:rPr>
          <w:rFonts w:ascii="Arial" w:hAnsi="Arial"/>
          <w:bCs/>
        </w:rPr>
      </w:pPr>
      <w:r w:rsidRPr="008754C7">
        <w:rPr>
          <w:rFonts w:ascii="Arial" w:hAnsi="Arial"/>
          <w:bCs/>
        </w:rPr>
        <w:t>Igor Griszczuk, Ewa Hupało, Józef Mazierski, Rafał Sobolewski</w:t>
      </w:r>
    </w:p>
    <w:p w14:paraId="69DB1D4B" w14:textId="60228ECE" w:rsidR="00EB0469" w:rsidRPr="008754C7" w:rsidRDefault="00EB0469" w:rsidP="00442765">
      <w:pPr>
        <w:spacing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wniosek uzyskał akceptację Rady Miasta. Tym samym porządek obrad XIX sesji uległ zmianie.</w:t>
      </w:r>
    </w:p>
    <w:p w14:paraId="642E3357" w14:textId="77777777" w:rsidR="00EB0469" w:rsidRPr="008754C7" w:rsidRDefault="00EB0469" w:rsidP="00442765">
      <w:pPr>
        <w:spacing w:before="100" w:beforeAutospacing="1"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Wobec powyższego Przewodnicząca Rady Miasta przeszła do jego realizacji.</w:t>
      </w:r>
    </w:p>
    <w:p w14:paraId="136E5C66" w14:textId="77777777" w:rsidR="00EB0469" w:rsidRPr="008754C7" w:rsidRDefault="00EB0469" w:rsidP="00442765">
      <w:pPr>
        <w:spacing w:line="276" w:lineRule="auto"/>
        <w:rPr>
          <w:rFonts w:ascii="Arial" w:hAnsi="Arial"/>
          <w:bCs/>
        </w:rPr>
      </w:pPr>
    </w:p>
    <w:p w14:paraId="74F0D38F" w14:textId="77777777" w:rsidR="00442765" w:rsidRDefault="00442765">
      <w:pPr>
        <w:rPr>
          <w:rFonts w:ascii="Arial" w:eastAsia="Calibri" w:hAnsi="Arial" w:cs="Arial"/>
          <w:bCs/>
          <w:kern w:val="0"/>
          <w:lang w:eastAsia="en-US"/>
          <w14:ligatures w14:val="none"/>
        </w:rPr>
      </w:pPr>
      <w:r>
        <w:rPr>
          <w:rFonts w:ascii="Arial" w:hAnsi="Arial" w:cs="Arial"/>
          <w:bCs/>
        </w:rPr>
        <w:br w:type="page"/>
      </w:r>
    </w:p>
    <w:p w14:paraId="6A21635E" w14:textId="51F66796" w:rsidR="00C3051C" w:rsidRPr="00442765" w:rsidRDefault="00C3051C" w:rsidP="00442765">
      <w:pPr>
        <w:pStyle w:val="Nagwek3"/>
        <w:rPr>
          <w:rFonts w:ascii="Arial" w:hAnsi="Arial" w:cs="Arial"/>
        </w:rPr>
      </w:pPr>
      <w:r w:rsidRPr="00442765">
        <w:rPr>
          <w:rFonts w:ascii="Arial" w:hAnsi="Arial" w:cs="Arial"/>
        </w:rPr>
        <w:lastRenderedPageBreak/>
        <w:t>Ad. 2</w:t>
      </w:r>
    </w:p>
    <w:p w14:paraId="1DEDEABC" w14:textId="77777777" w:rsidR="00C3051C" w:rsidRDefault="00C3051C" w:rsidP="00442765">
      <w:pPr>
        <w:pStyle w:val="Nagwek3"/>
        <w:rPr>
          <w:rFonts w:ascii="Arial" w:hAnsi="Arial" w:cs="Arial"/>
        </w:rPr>
      </w:pPr>
      <w:r w:rsidRPr="00442765">
        <w:rPr>
          <w:rFonts w:ascii="Arial" w:hAnsi="Arial" w:cs="Arial"/>
        </w:rPr>
        <w:t>Uchwała w sprawie sprzeciwu wobec relokacji migrantów oraz utworzenia Centrum Integracji Cudzoziemców na terenie miasta Włocławek wraz z autopoprawką.</w:t>
      </w:r>
    </w:p>
    <w:p w14:paraId="0089E870" w14:textId="77777777" w:rsidR="003B68D0" w:rsidRPr="003B68D0" w:rsidRDefault="003B68D0" w:rsidP="003B68D0"/>
    <w:p w14:paraId="733C6BCC" w14:textId="7E84238D" w:rsidR="002E7E27" w:rsidRPr="008754C7" w:rsidRDefault="002E7E27" w:rsidP="00442765">
      <w:pPr>
        <w:spacing w:line="276" w:lineRule="auto"/>
        <w:rPr>
          <w:rFonts w:ascii="Arial" w:eastAsia="Calibri" w:hAnsi="Arial" w:cs="Arial"/>
          <w:bCs/>
          <w:lang w:eastAsia="en-US"/>
          <w14:ligatures w14:val="none"/>
        </w:rPr>
      </w:pPr>
      <w:r w:rsidRPr="008754C7">
        <w:rPr>
          <w:rFonts w:ascii="Arial" w:eastAsia="Calibri" w:hAnsi="Arial" w:cs="Arial"/>
          <w:bCs/>
          <w:lang w:eastAsia="en-US"/>
          <w14:ligatures w14:val="none"/>
        </w:rPr>
        <w:t>Wprowadzenia do przedmiotowego zagadnienia dokonała Przewodnicząca Rady Miasta, która stwierdziła, że w ostatnich latach w Europie obserwuje się intensyfikację polityki migracyjnej negatywnie odbijającej się na bezpieczeństwie mieszkańców krajów europejskich. Włocławek, jako miasto borykające się z własnymi problemami społeczno-ekonomicznymi, nie jest gotowe na przyjęcie dodatkowych obciążeń wynikających z napływu cudzoziemców. Utworzenie Centrum Integracji Cudzoziemców w naszym mieście i przyjęcie nielegalnych migrantów doprowadzą do dalszego pogorszenia sytuacji lokalnej społeczności, a przede wszystkim, do obniżenia poziomu bezpieczeństwa. W związku z powyższym Rada Miasta Włocławka, kierując się głosami mieszkańców miasta oraz troską o nich, wyraża sprzeciw wobec tych planów.</w:t>
      </w:r>
    </w:p>
    <w:p w14:paraId="700071E9" w14:textId="55B13320" w:rsidR="002E7E27" w:rsidRPr="008754C7" w:rsidRDefault="002E7E27" w:rsidP="00442765">
      <w:pPr>
        <w:spacing w:line="276" w:lineRule="auto"/>
        <w:rPr>
          <w:rFonts w:ascii="Arial" w:eastAsia="Calibri" w:hAnsi="Arial" w:cs="Arial"/>
          <w:bCs/>
          <w:lang w:eastAsia="en-US"/>
          <w14:ligatures w14:val="none"/>
        </w:rPr>
      </w:pPr>
      <w:r w:rsidRPr="008754C7">
        <w:rPr>
          <w:rFonts w:ascii="Arial" w:eastAsia="Calibri" w:hAnsi="Arial" w:cs="Arial"/>
          <w:bCs/>
          <w:lang w:eastAsia="en-US"/>
          <w14:ligatures w14:val="none"/>
        </w:rPr>
        <w:t>Ponadto Przewodnicząca Rady Miasta wyjaśniła, że do procedowanego projektu uchwały</w:t>
      </w:r>
      <w:r w:rsidR="008754C7" w:rsidRPr="008754C7">
        <w:rPr>
          <w:rFonts w:ascii="Arial" w:eastAsia="Calibri" w:hAnsi="Arial" w:cs="Arial"/>
          <w:bCs/>
          <w:lang w:eastAsia="en-US"/>
          <w14:ligatures w14:val="none"/>
        </w:rPr>
        <w:t xml:space="preserve"> </w:t>
      </w:r>
      <w:r w:rsidRPr="008754C7">
        <w:rPr>
          <w:rFonts w:ascii="Arial" w:eastAsia="Calibri" w:hAnsi="Arial" w:cs="Arial"/>
          <w:bCs/>
          <w:lang w:eastAsia="en-US"/>
          <w14:ligatures w14:val="none"/>
        </w:rPr>
        <w:t>została wniesiona wspólnie wypracowana autopoprawka, w której zmieniony został tytuł uchwały na:</w:t>
      </w:r>
      <w:r w:rsidRPr="008754C7">
        <w:rPr>
          <w:rFonts w:ascii="Arial" w:eastAsia="Calibri" w:hAnsi="Arial" w:cs="Arial"/>
          <w:bCs/>
          <w:kern w:val="0"/>
          <w:lang w:eastAsia="en-US"/>
          <w14:ligatures w14:val="none"/>
        </w:rPr>
        <w:t xml:space="preserve"> „</w:t>
      </w:r>
      <w:r w:rsidRPr="008754C7">
        <w:rPr>
          <w:rFonts w:ascii="Arial" w:eastAsia="Calibri" w:hAnsi="Arial" w:cs="Arial"/>
          <w:bCs/>
          <w:lang w:eastAsia="en-US"/>
          <w14:ligatures w14:val="none"/>
        </w:rPr>
        <w:t>w sprawie sprzeciwu wobec relokacji nielegalnych migrantów na teren miasta Włocławek oraz utworzenia Centrum Integracji Cudzoziemców”</w:t>
      </w:r>
    </w:p>
    <w:p w14:paraId="5C1EDAC6" w14:textId="5B5E1BA8" w:rsidR="002E7E27" w:rsidRPr="008754C7" w:rsidRDefault="002E7E27" w:rsidP="00442765">
      <w:pPr>
        <w:spacing w:line="276" w:lineRule="auto"/>
        <w:rPr>
          <w:rFonts w:ascii="Arial" w:eastAsia="Calibri" w:hAnsi="Arial" w:cs="Arial"/>
          <w:bCs/>
          <w:lang w:eastAsia="en-US"/>
          <w14:ligatures w14:val="none"/>
        </w:rPr>
      </w:pPr>
      <w:r w:rsidRPr="008754C7">
        <w:rPr>
          <w:rFonts w:ascii="Arial" w:eastAsia="Calibri" w:hAnsi="Arial" w:cs="Arial"/>
          <w:bCs/>
          <w:lang w:eastAsia="en-US"/>
          <w14:ligatures w14:val="none"/>
        </w:rPr>
        <w:t>Ponadto w treści uchwały dla lepszej czytelności podzielono ówczesny paragraf</w:t>
      </w:r>
      <w:r w:rsidR="008754C7" w:rsidRPr="008754C7">
        <w:rPr>
          <w:rFonts w:ascii="Arial" w:eastAsia="Calibri" w:hAnsi="Arial" w:cs="Arial"/>
          <w:bCs/>
          <w:lang w:eastAsia="en-US"/>
          <w14:ligatures w14:val="none"/>
        </w:rPr>
        <w:t xml:space="preserve"> </w:t>
      </w:r>
      <w:r w:rsidRPr="008754C7">
        <w:rPr>
          <w:rFonts w:ascii="Arial" w:eastAsia="Calibri" w:hAnsi="Arial" w:cs="Arial"/>
          <w:bCs/>
          <w:lang w:eastAsia="en-US"/>
          <w14:ligatures w14:val="none"/>
        </w:rPr>
        <w:t>nr 1 na dwa paragrafy</w:t>
      </w:r>
      <w:r w:rsidR="008754C7" w:rsidRPr="008754C7">
        <w:rPr>
          <w:rFonts w:ascii="Arial" w:eastAsia="Calibri" w:hAnsi="Arial" w:cs="Arial"/>
          <w:bCs/>
          <w:lang w:eastAsia="en-US"/>
          <w14:ligatures w14:val="none"/>
        </w:rPr>
        <w:t xml:space="preserve"> </w:t>
      </w:r>
      <w:r w:rsidRPr="008754C7">
        <w:rPr>
          <w:rFonts w:ascii="Arial" w:eastAsia="Calibri" w:hAnsi="Arial" w:cs="Arial"/>
          <w:bCs/>
          <w:lang w:eastAsia="en-US"/>
          <w14:ligatures w14:val="none"/>
        </w:rPr>
        <w:t xml:space="preserve">i dodano słowo „nielegalnych” migrantów. </w:t>
      </w:r>
    </w:p>
    <w:p w14:paraId="42D1D532" w14:textId="77777777" w:rsidR="003F5BC2" w:rsidRPr="008754C7" w:rsidRDefault="003F5BC2" w:rsidP="00442765">
      <w:pPr>
        <w:spacing w:before="102"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Następnie przedstawiona została opinia komisji rozpatrującej ww. zagadnienie.</w:t>
      </w:r>
    </w:p>
    <w:p w14:paraId="06ECAD65" w14:textId="77777777" w:rsidR="003F5BC2" w:rsidRPr="008754C7" w:rsidRDefault="003F5BC2" w:rsidP="00442765">
      <w:pPr>
        <w:spacing w:before="102"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Opinia Komisji stałej Rady Miasta</w:t>
      </w:r>
    </w:p>
    <w:p w14:paraId="40C4A115" w14:textId="77777777" w:rsidR="003F5BC2" w:rsidRPr="008754C7" w:rsidRDefault="003F5BC2" w:rsidP="00442765">
      <w:pPr>
        <w:spacing w:after="0" w:line="276" w:lineRule="auto"/>
        <w:rPr>
          <w:rFonts w:ascii="Arial" w:hAnsi="Arial"/>
          <w:bCs/>
          <w:szCs w:val="22"/>
        </w:rPr>
      </w:pPr>
    </w:p>
    <w:p w14:paraId="52646E9B" w14:textId="2AC32E91" w:rsidR="003F5BC2" w:rsidRPr="008754C7" w:rsidRDefault="00A65D0B" w:rsidP="00442765">
      <w:pPr>
        <w:pStyle w:val="Akapitzlist"/>
        <w:ind w:left="0"/>
        <w:rPr>
          <w:rFonts w:ascii="Arial" w:hAnsi="Arial" w:cs="Arial"/>
          <w:bCs/>
          <w:sz w:val="24"/>
          <w:szCs w:val="24"/>
        </w:rPr>
      </w:pPr>
      <w:r w:rsidRPr="008754C7">
        <w:rPr>
          <w:rFonts w:ascii="Arial" w:hAnsi="Arial" w:cs="Arial"/>
          <w:bCs/>
          <w:sz w:val="24"/>
          <w:szCs w:val="24"/>
        </w:rPr>
        <w:t xml:space="preserve">Uchwałę w sprawie sprzeciwu wobec relokacji migrantów oraz utworzenia Centrum Integracji Cudzoziemców na terenie miasta Włocławek wraz z autopoprawką </w:t>
      </w:r>
      <w:r w:rsidR="003F5BC2" w:rsidRPr="008754C7">
        <w:rPr>
          <w:rFonts w:ascii="Arial" w:hAnsi="Arial" w:cs="Arial"/>
          <w:bCs/>
        </w:rPr>
        <w:t>rozpatrzyła</w:t>
      </w:r>
      <w:r w:rsidR="003F5BC2" w:rsidRPr="008754C7">
        <w:rPr>
          <w:rFonts w:ascii="Arial" w:eastAsia="Times New Roman" w:hAnsi="Arial" w:cs="Arial"/>
          <w:bCs/>
        </w:rPr>
        <w:t xml:space="preserve"> oraz pozytywnie zaopiniowała Komisja </w:t>
      </w:r>
      <w:r w:rsidRPr="008754C7">
        <w:rPr>
          <w:rFonts w:ascii="Arial" w:eastAsia="Times New Roman" w:hAnsi="Arial" w:cs="Arial"/>
          <w:bCs/>
        </w:rPr>
        <w:t>Porządku Prawnego i Publicznego</w:t>
      </w:r>
      <w:r w:rsidR="003F5BC2" w:rsidRPr="008754C7">
        <w:rPr>
          <w:rFonts w:ascii="Arial" w:eastAsia="Times New Roman" w:hAnsi="Arial" w:cs="Arial"/>
          <w:bCs/>
        </w:rPr>
        <w:t xml:space="preserve">. Opinię w tej sprawie przedstawił Przewodniczący Komisji radny </w:t>
      </w:r>
      <w:r w:rsidR="00F30252" w:rsidRPr="008754C7">
        <w:rPr>
          <w:rFonts w:ascii="Arial" w:eastAsia="Times New Roman" w:hAnsi="Arial" w:cs="Arial"/>
          <w:bCs/>
        </w:rPr>
        <w:t>Arkadiusz Piasecki</w:t>
      </w:r>
      <w:r w:rsidR="003F5BC2" w:rsidRPr="008754C7">
        <w:rPr>
          <w:rFonts w:ascii="Arial" w:eastAsia="Times New Roman" w:hAnsi="Arial" w:cs="Arial"/>
          <w:bCs/>
        </w:rPr>
        <w:t>.</w:t>
      </w:r>
    </w:p>
    <w:p w14:paraId="3B445952" w14:textId="77777777" w:rsidR="003F5BC2" w:rsidRPr="008754C7" w:rsidRDefault="003F5BC2" w:rsidP="00442765">
      <w:pPr>
        <w:spacing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Po przedstawieniu opinii Komisji, Przewodnicząca Rady Miasta poinformowała, że otwiera dyskusję nad ww. zagadnieniem.</w:t>
      </w:r>
    </w:p>
    <w:p w14:paraId="127C6E11" w14:textId="77777777" w:rsidR="00F30252" w:rsidRPr="008754C7" w:rsidRDefault="00F30252" w:rsidP="00442765">
      <w:pPr>
        <w:spacing w:line="276" w:lineRule="auto"/>
        <w:rPr>
          <w:rFonts w:ascii="Arial" w:hAnsi="Arial"/>
          <w:bCs/>
        </w:rPr>
      </w:pPr>
    </w:p>
    <w:p w14:paraId="2B98763D" w14:textId="621CAF35" w:rsidR="00F87BF4" w:rsidRPr="008754C7" w:rsidRDefault="00CD44BC" w:rsidP="00442765">
      <w:pPr>
        <w:spacing w:line="276" w:lineRule="auto"/>
        <w:rPr>
          <w:rFonts w:ascii="Arial" w:hAnsi="Arial"/>
          <w:bCs/>
        </w:rPr>
      </w:pPr>
      <w:r w:rsidRPr="008754C7">
        <w:rPr>
          <w:rFonts w:ascii="Arial" w:hAnsi="Arial"/>
          <w:bCs/>
        </w:rPr>
        <w:br w:type="page"/>
      </w:r>
      <w:r w:rsidR="00A25C25" w:rsidRPr="008754C7">
        <w:rPr>
          <w:rFonts w:ascii="Arial" w:hAnsi="Arial"/>
          <w:bCs/>
        </w:rPr>
        <w:lastRenderedPageBreak/>
        <w:t>W dyskusji wzięli udział:</w:t>
      </w:r>
    </w:p>
    <w:p w14:paraId="05271080" w14:textId="427D6A3B" w:rsidR="00F87BF4" w:rsidRPr="008754C7" w:rsidRDefault="00A25C25" w:rsidP="00442765">
      <w:pPr>
        <w:pStyle w:val="Akapitzlist"/>
        <w:numPr>
          <w:ilvl w:val="0"/>
          <w:numId w:val="1"/>
        </w:numPr>
        <w:spacing w:after="0"/>
        <w:rPr>
          <w:rFonts w:ascii="Arial" w:hAnsi="Arial"/>
          <w:bCs/>
        </w:rPr>
      </w:pPr>
      <w:r w:rsidRPr="008754C7">
        <w:rPr>
          <w:rFonts w:ascii="Arial" w:hAnsi="Arial"/>
          <w:bCs/>
        </w:rPr>
        <w:t>Radny Jarosław Chmielewski</w:t>
      </w:r>
    </w:p>
    <w:p w14:paraId="3821BF33" w14:textId="77777777" w:rsidR="00F30252" w:rsidRPr="008754C7" w:rsidRDefault="00F30252" w:rsidP="00442765">
      <w:pPr>
        <w:spacing w:after="0" w:line="276" w:lineRule="auto"/>
        <w:rPr>
          <w:rFonts w:ascii="Arial" w:hAnsi="Arial"/>
          <w:bCs/>
        </w:rPr>
      </w:pPr>
    </w:p>
    <w:p w14:paraId="7D2AC007" w14:textId="7FA465F9" w:rsidR="00B05567" w:rsidRPr="008754C7" w:rsidRDefault="00B05567" w:rsidP="00442765">
      <w:pPr>
        <w:spacing w:after="0" w:line="276" w:lineRule="auto"/>
        <w:rPr>
          <w:rFonts w:ascii="Arial" w:eastAsia="Times New Roman" w:hAnsi="Arial" w:cs="Arial"/>
          <w:bCs/>
        </w:rPr>
      </w:pPr>
      <w:r w:rsidRPr="008754C7">
        <w:rPr>
          <w:rFonts w:ascii="Arial" w:hAnsi="Arial" w:cs="Arial"/>
          <w:bCs/>
        </w:rPr>
        <w:t>Wobec wyczerpania zgłoszeń do udziału w dyskusji Przewodnicząca Rady Miasta</w:t>
      </w:r>
      <w:r w:rsidRPr="008754C7">
        <w:rPr>
          <w:rFonts w:ascii="Arial" w:eastAsia="Times New Roman" w:hAnsi="Arial" w:cs="Arial"/>
          <w:bCs/>
        </w:rPr>
        <w:t xml:space="preserve"> poddała pod głosowanie ww. projekt uchwały.</w:t>
      </w:r>
    </w:p>
    <w:p w14:paraId="2545A11A" w14:textId="77777777" w:rsidR="00F30252" w:rsidRPr="008754C7" w:rsidRDefault="00F30252" w:rsidP="00442765">
      <w:pPr>
        <w:spacing w:after="0" w:line="276" w:lineRule="auto"/>
        <w:rPr>
          <w:rFonts w:ascii="Arial" w:hAnsi="Arial"/>
          <w:bCs/>
        </w:rPr>
      </w:pPr>
    </w:p>
    <w:p w14:paraId="46B0B9D8" w14:textId="77777777" w:rsidR="00F87BF4" w:rsidRPr="008754C7" w:rsidRDefault="00A25C25" w:rsidP="00442765">
      <w:pPr>
        <w:spacing w:line="276" w:lineRule="auto"/>
        <w:rPr>
          <w:bCs/>
        </w:rPr>
      </w:pPr>
      <w:r w:rsidRPr="008754C7">
        <w:rPr>
          <w:rFonts w:ascii="Arial" w:hAnsi="Arial"/>
          <w:bCs/>
        </w:rPr>
        <w:t>Głosowano w sprawie:</w:t>
      </w:r>
    </w:p>
    <w:p w14:paraId="04D667EB" w14:textId="656D4817" w:rsidR="00F87BF4" w:rsidRPr="008754C7" w:rsidRDefault="00A25C25" w:rsidP="00442765">
      <w:pPr>
        <w:spacing w:line="276" w:lineRule="auto"/>
        <w:rPr>
          <w:bCs/>
        </w:rPr>
      </w:pPr>
      <w:r w:rsidRPr="008754C7">
        <w:rPr>
          <w:rFonts w:ascii="Arial" w:hAnsi="Arial"/>
          <w:bCs/>
        </w:rPr>
        <w:t>Uchwał</w:t>
      </w:r>
      <w:r w:rsidR="00B05567" w:rsidRPr="008754C7">
        <w:rPr>
          <w:rFonts w:ascii="Arial" w:hAnsi="Arial"/>
          <w:bCs/>
        </w:rPr>
        <w:t>y</w:t>
      </w:r>
      <w:r w:rsidRPr="008754C7">
        <w:rPr>
          <w:rFonts w:ascii="Arial" w:hAnsi="Arial"/>
          <w:bCs/>
        </w:rPr>
        <w:t xml:space="preserve"> w sprawie sprzeciwu wobec relokacji migrantów oraz utworzenia Centrum Integracji Cudzoziemców na terenie miasta Włocławek wraz z autopoprawką.</w:t>
      </w:r>
    </w:p>
    <w:p w14:paraId="305D4AAF" w14:textId="28BA496A" w:rsidR="00F87BF4" w:rsidRPr="008754C7" w:rsidRDefault="00A25C25" w:rsidP="00442765">
      <w:pPr>
        <w:spacing w:line="276" w:lineRule="auto"/>
        <w:rPr>
          <w:rFonts w:ascii="Arial" w:hAnsi="Arial"/>
          <w:bCs/>
        </w:rPr>
      </w:pPr>
      <w:r w:rsidRPr="008754C7">
        <w:rPr>
          <w:rFonts w:ascii="Arial" w:hAnsi="Arial"/>
          <w:bCs/>
        </w:rPr>
        <w:t>Wyniki głosowania</w:t>
      </w:r>
    </w:p>
    <w:p w14:paraId="0606EAC7" w14:textId="77777777" w:rsidR="00F87BF4" w:rsidRPr="008754C7" w:rsidRDefault="00A25C25" w:rsidP="00442765">
      <w:pPr>
        <w:spacing w:line="276" w:lineRule="auto"/>
        <w:rPr>
          <w:bCs/>
        </w:rPr>
      </w:pPr>
      <w:r w:rsidRPr="008754C7">
        <w:rPr>
          <w:rFonts w:ascii="Arial" w:hAnsi="Arial"/>
          <w:bCs/>
        </w:rPr>
        <w:t>ZA: 19, PRZECIW: 0, WSTRZYMUJĘ SIĘ: 0, BRAK GŁOSU: 0, NIEOBECNI: 4</w:t>
      </w:r>
    </w:p>
    <w:p w14:paraId="5269878B" w14:textId="77777777" w:rsidR="00F87BF4" w:rsidRPr="008754C7" w:rsidRDefault="00A25C25" w:rsidP="00442765">
      <w:pPr>
        <w:spacing w:line="276" w:lineRule="auto"/>
        <w:rPr>
          <w:bCs/>
        </w:rPr>
      </w:pPr>
      <w:r w:rsidRPr="008754C7">
        <w:rPr>
          <w:rFonts w:ascii="Arial" w:hAnsi="Arial"/>
          <w:bCs/>
        </w:rPr>
        <w:t>Wyniki imienne:</w:t>
      </w:r>
    </w:p>
    <w:p w14:paraId="3581C2A1" w14:textId="77777777" w:rsidR="00F87BF4" w:rsidRPr="008754C7" w:rsidRDefault="00A25C25" w:rsidP="00442765">
      <w:pPr>
        <w:spacing w:after="0" w:line="276" w:lineRule="auto"/>
        <w:rPr>
          <w:bCs/>
        </w:rPr>
      </w:pPr>
      <w:r w:rsidRPr="008754C7">
        <w:rPr>
          <w:rFonts w:ascii="Arial" w:hAnsi="Arial"/>
          <w:bCs/>
        </w:rPr>
        <w:t>ZA (19)</w:t>
      </w:r>
    </w:p>
    <w:p w14:paraId="4E1459E1" w14:textId="77777777" w:rsidR="00F87BF4" w:rsidRPr="008754C7" w:rsidRDefault="00A25C25" w:rsidP="00442765">
      <w:pPr>
        <w:spacing w:line="276" w:lineRule="auto"/>
        <w:rPr>
          <w:bCs/>
        </w:rPr>
      </w:pPr>
      <w:r w:rsidRPr="008754C7">
        <w:rPr>
          <w:rFonts w:ascii="Arial" w:hAnsi="Arial"/>
          <w:bCs/>
        </w:rPr>
        <w:t>Ewelina Brodzińska, Jarosław Chmielewski, Janusz Dębczyński, Jakub Girczyc, Andrzej Gołębieski, Krzysztof Grządziel, Joanna Hofman-Kupisz, Domicela Kopaczewska, Marlena Korpalska, Wanda Muszalik, Arkadiusz Piasecki, Elżbieta Rutkowska, Ewa Szczepańska, Szymon Szewczyk, Daniel Tobjasz, Irena Vuković-Kwiatkowska, Marek Wasielewski, Katarzyna Zarębska, Janusz Ziółkowski</w:t>
      </w:r>
    </w:p>
    <w:p w14:paraId="7DC8D9D6" w14:textId="77777777" w:rsidR="00F87BF4" w:rsidRPr="008754C7" w:rsidRDefault="00A25C25" w:rsidP="00442765">
      <w:pPr>
        <w:spacing w:line="276" w:lineRule="auto"/>
        <w:rPr>
          <w:bCs/>
        </w:rPr>
      </w:pPr>
      <w:r w:rsidRPr="008754C7">
        <w:rPr>
          <w:rFonts w:ascii="Arial" w:hAnsi="Arial"/>
          <w:bCs/>
        </w:rPr>
        <w:t>PRZECIW (0)</w:t>
      </w:r>
    </w:p>
    <w:p w14:paraId="1D59E36D" w14:textId="77777777" w:rsidR="00F87BF4" w:rsidRPr="008754C7" w:rsidRDefault="00A25C25" w:rsidP="00442765">
      <w:pPr>
        <w:spacing w:line="276" w:lineRule="auto"/>
        <w:rPr>
          <w:bCs/>
        </w:rPr>
      </w:pPr>
      <w:r w:rsidRPr="008754C7">
        <w:rPr>
          <w:rFonts w:ascii="Arial" w:hAnsi="Arial"/>
          <w:bCs/>
        </w:rPr>
        <w:t>WSTRZYMUJĘ SIĘ (0)</w:t>
      </w:r>
    </w:p>
    <w:p w14:paraId="1C7689AB" w14:textId="77777777" w:rsidR="00F87BF4" w:rsidRPr="008754C7" w:rsidRDefault="00A25C25" w:rsidP="00442765">
      <w:pPr>
        <w:spacing w:line="276" w:lineRule="auto"/>
        <w:rPr>
          <w:bCs/>
        </w:rPr>
      </w:pPr>
      <w:r w:rsidRPr="008754C7">
        <w:rPr>
          <w:rFonts w:ascii="Arial" w:hAnsi="Arial"/>
          <w:bCs/>
        </w:rPr>
        <w:t>BRAK GŁOSU (0)</w:t>
      </w:r>
    </w:p>
    <w:p w14:paraId="0A8C1A06" w14:textId="77777777" w:rsidR="00F87BF4" w:rsidRPr="008754C7" w:rsidRDefault="00A25C25" w:rsidP="00442765">
      <w:pPr>
        <w:spacing w:after="0" w:line="276" w:lineRule="auto"/>
        <w:rPr>
          <w:bCs/>
        </w:rPr>
      </w:pPr>
      <w:r w:rsidRPr="008754C7">
        <w:rPr>
          <w:rFonts w:ascii="Arial" w:hAnsi="Arial"/>
          <w:bCs/>
        </w:rPr>
        <w:t>NIEOBECNI (4)</w:t>
      </w:r>
    </w:p>
    <w:p w14:paraId="3BCF14CC" w14:textId="77777777" w:rsidR="00F87BF4" w:rsidRPr="008754C7" w:rsidRDefault="00A25C25" w:rsidP="00442765">
      <w:pPr>
        <w:spacing w:line="276" w:lineRule="auto"/>
        <w:rPr>
          <w:rFonts w:ascii="Arial" w:hAnsi="Arial"/>
          <w:bCs/>
        </w:rPr>
      </w:pPr>
      <w:r w:rsidRPr="008754C7">
        <w:rPr>
          <w:rFonts w:ascii="Arial" w:hAnsi="Arial"/>
          <w:bCs/>
        </w:rPr>
        <w:t>Igor Griszczuk, Ewa Hupało, Józef Mazierski, Rafał Sobolewski</w:t>
      </w:r>
    </w:p>
    <w:p w14:paraId="2B70BE6C" w14:textId="77777777" w:rsidR="00B05567" w:rsidRPr="008754C7" w:rsidRDefault="00B05567" w:rsidP="00442765">
      <w:pPr>
        <w:spacing w:line="276" w:lineRule="auto"/>
        <w:rPr>
          <w:bCs/>
          <w:sz w:val="22"/>
          <w:szCs w:val="22"/>
        </w:rPr>
      </w:pPr>
      <w:r w:rsidRPr="008754C7">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AB9E34E" w14:textId="77777777" w:rsidR="00B05567" w:rsidRPr="008754C7" w:rsidRDefault="00B05567" w:rsidP="00442765">
      <w:pPr>
        <w:spacing w:line="276" w:lineRule="auto"/>
        <w:rPr>
          <w:rFonts w:ascii="Arial" w:hAnsi="Arial"/>
          <w:bCs/>
        </w:rPr>
      </w:pPr>
    </w:p>
    <w:p w14:paraId="2D08D9A4" w14:textId="77777777" w:rsidR="00CD44BC" w:rsidRPr="008754C7" w:rsidRDefault="00CD44BC" w:rsidP="00442765">
      <w:pPr>
        <w:spacing w:line="276" w:lineRule="auto"/>
        <w:rPr>
          <w:rFonts w:ascii="Arial" w:hAnsi="Arial"/>
          <w:bCs/>
        </w:rPr>
      </w:pPr>
      <w:r w:rsidRPr="008754C7">
        <w:rPr>
          <w:rFonts w:ascii="Arial" w:hAnsi="Arial"/>
          <w:bCs/>
        </w:rPr>
        <w:br w:type="page"/>
      </w:r>
    </w:p>
    <w:p w14:paraId="40696C22" w14:textId="0D9F22DB" w:rsidR="00B05567" w:rsidRPr="00442765" w:rsidRDefault="00B05567" w:rsidP="00442765">
      <w:pPr>
        <w:pStyle w:val="Nagwek3"/>
        <w:rPr>
          <w:rFonts w:ascii="Arial" w:hAnsi="Arial" w:cs="Arial"/>
        </w:rPr>
      </w:pPr>
      <w:r w:rsidRPr="00442765">
        <w:rPr>
          <w:rFonts w:ascii="Arial" w:hAnsi="Arial" w:cs="Arial"/>
        </w:rPr>
        <w:lastRenderedPageBreak/>
        <w:t>Ad. 3</w:t>
      </w:r>
    </w:p>
    <w:p w14:paraId="125DADEE" w14:textId="5CA25446" w:rsidR="00F87BF4" w:rsidRDefault="00A25C25" w:rsidP="00442765">
      <w:pPr>
        <w:pStyle w:val="Nagwek3"/>
        <w:rPr>
          <w:rFonts w:ascii="Arial" w:hAnsi="Arial" w:cs="Arial"/>
        </w:rPr>
      </w:pPr>
      <w:r w:rsidRPr="00442765">
        <w:rPr>
          <w:rFonts w:ascii="Arial" w:hAnsi="Arial" w:cs="Arial"/>
        </w:rPr>
        <w:t>Uchwała w sprawie rozpatrzenia petycji Klubu Konfederacji Miasta Włocławek.</w:t>
      </w:r>
    </w:p>
    <w:p w14:paraId="1593FC02" w14:textId="77777777" w:rsidR="003B68D0" w:rsidRPr="003B68D0" w:rsidRDefault="003B68D0" w:rsidP="003B68D0"/>
    <w:p w14:paraId="30363E74" w14:textId="24DCABE4" w:rsidR="00B05567" w:rsidRPr="008754C7" w:rsidRDefault="00B05567" w:rsidP="00442765">
      <w:pPr>
        <w:spacing w:line="276" w:lineRule="auto"/>
        <w:rPr>
          <w:rFonts w:ascii="Arial" w:hAnsi="Arial" w:cs="Arial"/>
          <w:bCs/>
        </w:rPr>
      </w:pPr>
      <w:r w:rsidRPr="008754C7">
        <w:rPr>
          <w:rFonts w:ascii="Arial" w:hAnsi="Arial"/>
          <w:bCs/>
        </w:rPr>
        <w:t xml:space="preserve">Wprowadzenia do przedmiotowego zagadnienia dokonał radny Jarosław Chmielewski Wiceprzewodniczący Komisji Skarg, Wniosków i Petycji, który przedstawił projekt uchwały wraz ze stanowiskiem wypracowanym przez Komisję i zarekomendowanym Radzie Miasta. Wiceprzewodniczący Komisji </w:t>
      </w:r>
      <w:r w:rsidR="0090144A" w:rsidRPr="008754C7">
        <w:rPr>
          <w:rFonts w:ascii="Arial" w:hAnsi="Arial"/>
          <w:bCs/>
        </w:rPr>
        <w:t xml:space="preserve">zakomunikował, że </w:t>
      </w:r>
      <w:r w:rsidR="0090144A" w:rsidRPr="008754C7">
        <w:rPr>
          <w:rFonts w:ascii="Arial" w:hAnsi="Arial" w:cs="Arial"/>
          <w:bCs/>
        </w:rPr>
        <w:t>p</w:t>
      </w:r>
      <w:r w:rsidRPr="008754C7">
        <w:rPr>
          <w:rFonts w:ascii="Arial" w:hAnsi="Arial" w:cs="Arial"/>
          <w:bCs/>
        </w:rPr>
        <w:t>odczas posiedzenia w dniu 13 marca 2025 roku, Komisja Skarg, Wniosków i Petycji obradowała nad petycją złożoną do Rady Miasta Włocławek przez Klub Konfederacji Miasta Włocławek w dniu 16 grudnia 2024 roku, dotyczącą planów utworzenia we Włocławku centrum integracji cudzoziemców.</w:t>
      </w:r>
    </w:p>
    <w:p w14:paraId="2C06AE20" w14:textId="77777777" w:rsidR="00B05567" w:rsidRPr="008754C7" w:rsidRDefault="00B05567" w:rsidP="00442765">
      <w:pPr>
        <w:spacing w:line="276" w:lineRule="auto"/>
        <w:rPr>
          <w:rFonts w:ascii="Arial" w:hAnsi="Arial" w:cs="Arial"/>
          <w:bCs/>
        </w:rPr>
      </w:pPr>
      <w:r w:rsidRPr="008754C7">
        <w:rPr>
          <w:rFonts w:ascii="Arial" w:hAnsi="Arial" w:cs="Arial"/>
          <w:bCs/>
        </w:rPr>
        <w:t xml:space="preserve">Petycja zawiera wezwanie Rady Miasta Włocławek do podjęcia uchwały kierunkowej, zobowiązującej samorządową władzę wykonawczą-Prezydenta Miasta Włocławek, do użycia wszelkich prawnych metod, aby nie dopuścić do utworzenia na terenie miasta centrum integracji cudzoziemców, ani jakichkolwiek innych ośrodków dla imigrantów, którzy nielegalnie przedostali się do Polski lub będą do niej relokowani z innych krajów Unii Europejskiej. </w:t>
      </w:r>
    </w:p>
    <w:p w14:paraId="1752CE21" w14:textId="77777777" w:rsidR="00B05567" w:rsidRPr="008754C7" w:rsidRDefault="00B05567" w:rsidP="00442765">
      <w:pPr>
        <w:pStyle w:val="Bezodstpw"/>
        <w:spacing w:line="276" w:lineRule="auto"/>
        <w:rPr>
          <w:rFonts w:ascii="Arial" w:hAnsi="Arial" w:cs="Arial"/>
          <w:bCs/>
          <w:sz w:val="24"/>
          <w:szCs w:val="24"/>
        </w:rPr>
      </w:pPr>
      <w:r w:rsidRPr="008754C7">
        <w:rPr>
          <w:rFonts w:ascii="Arial" w:hAnsi="Arial" w:cs="Arial"/>
          <w:bCs/>
          <w:sz w:val="24"/>
          <w:szCs w:val="24"/>
        </w:rPr>
        <w:t>Komisja Skarg, Wniosków i Petycji zapoznała się z treścią dokumentów związanych z procedowanym zagadnieniem, zawierających pismo Marszałka Województwa Kujawsko-Pomorskiego znak: SN-I-915.1.2025 z dnia 06 lutego 2025 roku oraz opinię prawną, wyrażoną w korespondencji znak: OPIK. BOM. 152.1.2025 z dnia 25 lutego 2025 roku i ustaliła co następuje:</w:t>
      </w:r>
    </w:p>
    <w:p w14:paraId="35BD17C5" w14:textId="59FF6EC2" w:rsidR="00B05567" w:rsidRPr="008754C7" w:rsidRDefault="0090144A" w:rsidP="00442765">
      <w:pPr>
        <w:pStyle w:val="Bezodstpw"/>
        <w:spacing w:line="276" w:lineRule="auto"/>
        <w:rPr>
          <w:rFonts w:ascii="Arial" w:hAnsi="Arial" w:cs="Arial"/>
          <w:bCs/>
          <w:sz w:val="24"/>
          <w:szCs w:val="24"/>
        </w:rPr>
      </w:pPr>
      <w:r w:rsidRPr="008754C7">
        <w:rPr>
          <w:rFonts w:ascii="Arial" w:hAnsi="Arial" w:cs="Arial"/>
          <w:bCs/>
          <w:sz w:val="24"/>
          <w:szCs w:val="24"/>
        </w:rPr>
        <w:t xml:space="preserve">Dnia </w:t>
      </w:r>
      <w:r w:rsidR="00B05567" w:rsidRPr="008754C7">
        <w:rPr>
          <w:rFonts w:ascii="Arial" w:hAnsi="Arial" w:cs="Arial"/>
          <w:bCs/>
          <w:sz w:val="24"/>
          <w:szCs w:val="24"/>
        </w:rPr>
        <w:t>9 października 2024 roku Zarząd Województwa Kujawsko-Pomorskiego podjął uchwałę nr 21/1085/24</w:t>
      </w:r>
      <w:r w:rsidR="008754C7" w:rsidRPr="008754C7">
        <w:rPr>
          <w:rFonts w:ascii="Arial" w:hAnsi="Arial" w:cs="Arial"/>
          <w:bCs/>
          <w:sz w:val="24"/>
          <w:szCs w:val="24"/>
        </w:rPr>
        <w:t xml:space="preserve"> </w:t>
      </w:r>
      <w:r w:rsidR="00B05567" w:rsidRPr="008754C7">
        <w:rPr>
          <w:rFonts w:ascii="Arial" w:hAnsi="Arial" w:cs="Arial"/>
          <w:bCs/>
          <w:sz w:val="24"/>
          <w:szCs w:val="24"/>
        </w:rPr>
        <w:t>w sprawie przyjęcia „Modelu tworzenia centrum integracji cudzoziemców” w ramach Działania 8.23 Wspieranie integracji obywateli państw trzecich, programu Fundusze Europejskie dla Kujaw i Pomorza 2021-2027, która jest wynikiem realizacji zadań określonych w przyjętym w dniu 16 października 2024 roku uchwałą nr 22/1110/24 dokumencie strategicznym pt. „Polityka migracyjna oraz przygotowania kadr dla rynku pracy województwa kujawsko-pomorskiego”. Dokument ten wynika z zapisów Strategii rozwoju województwa kujawsko-pomorskiego do 2030 roku</w:t>
      </w:r>
      <w:r w:rsidRPr="008754C7">
        <w:rPr>
          <w:rFonts w:ascii="Arial" w:hAnsi="Arial" w:cs="Arial"/>
          <w:bCs/>
          <w:sz w:val="24"/>
          <w:szCs w:val="24"/>
        </w:rPr>
        <w:t xml:space="preserve"> </w:t>
      </w:r>
      <w:r w:rsidR="00B05567" w:rsidRPr="008754C7">
        <w:rPr>
          <w:rFonts w:ascii="Arial" w:hAnsi="Arial" w:cs="Arial"/>
          <w:bCs/>
          <w:sz w:val="24"/>
          <w:szCs w:val="24"/>
        </w:rPr>
        <w:t>-</w:t>
      </w:r>
      <w:r w:rsidRPr="008754C7">
        <w:rPr>
          <w:rFonts w:ascii="Arial" w:hAnsi="Arial" w:cs="Arial"/>
          <w:bCs/>
          <w:sz w:val="24"/>
          <w:szCs w:val="24"/>
        </w:rPr>
        <w:t xml:space="preserve"> </w:t>
      </w:r>
      <w:r w:rsidR="00B05567" w:rsidRPr="008754C7">
        <w:rPr>
          <w:rFonts w:ascii="Arial" w:hAnsi="Arial" w:cs="Arial"/>
          <w:bCs/>
          <w:sz w:val="24"/>
          <w:szCs w:val="24"/>
        </w:rPr>
        <w:t xml:space="preserve">Strategii Przyspieszenia 2030+ i został opracowany w odpowiedzi na wyzwania wynikające z zachodzących procesów demograficznych i społecznych, w tym postępującej depopulacji i nasilenia procesów migracyjnych. Model został przygotowany w celu zapewnienia odpowiedniej jakości usług w Centrach Integracji Cudzoziemców, które planuje się utworzyć w województwie kujawsko-pomorskim. Zgodnie z modelem </w:t>
      </w:r>
      <w:r w:rsidR="00B05567" w:rsidRPr="008754C7">
        <w:rPr>
          <w:rFonts w:ascii="Arial" w:hAnsi="Arial" w:cs="Arial"/>
          <w:bCs/>
          <w:sz w:val="24"/>
          <w:szCs w:val="24"/>
        </w:rPr>
        <w:lastRenderedPageBreak/>
        <w:t>zakłada się utworzenie trzech Centrów Integracji Społecznej w byłych miastach wojewódzkich naszego regiony tj. w Bydgoszczy, Toruniu i Włocławku. Centra mają prowadzić wyłącznie działalność o charakterze doradczo-konsultacyjnym, wsparcie i pomoc w adaptacji. Nie będzie możliwy pobyt dzienny czy jakikolwiek inny. Oferta kierowana jest do obywateli państw trzecich, którzy legalnie przebywają na terenie Rzeczypospolitej Polskiej,</w:t>
      </w:r>
      <w:r w:rsidR="008754C7" w:rsidRPr="008754C7">
        <w:rPr>
          <w:rFonts w:ascii="Arial" w:hAnsi="Arial" w:cs="Arial"/>
          <w:bCs/>
          <w:sz w:val="24"/>
          <w:szCs w:val="24"/>
        </w:rPr>
        <w:t xml:space="preserve"> </w:t>
      </w:r>
      <w:r w:rsidR="00B05567" w:rsidRPr="008754C7">
        <w:rPr>
          <w:rFonts w:ascii="Arial" w:hAnsi="Arial" w:cs="Arial"/>
          <w:bCs/>
          <w:sz w:val="24"/>
          <w:szCs w:val="24"/>
        </w:rPr>
        <w:t xml:space="preserve">a korzystanie z niej jest w pełni dobrowolne. </w:t>
      </w:r>
    </w:p>
    <w:p w14:paraId="3245B8D5" w14:textId="77777777" w:rsidR="00B05567" w:rsidRPr="008754C7" w:rsidRDefault="00B05567" w:rsidP="00442765">
      <w:pPr>
        <w:pStyle w:val="Bezodstpw"/>
        <w:spacing w:line="276" w:lineRule="auto"/>
        <w:rPr>
          <w:rFonts w:ascii="Arial" w:hAnsi="Arial" w:cs="Arial"/>
          <w:bCs/>
          <w:sz w:val="24"/>
          <w:szCs w:val="24"/>
        </w:rPr>
      </w:pPr>
      <w:r w:rsidRPr="008754C7">
        <w:rPr>
          <w:rFonts w:ascii="Arial" w:hAnsi="Arial" w:cs="Arial"/>
          <w:bCs/>
          <w:sz w:val="24"/>
          <w:szCs w:val="24"/>
        </w:rPr>
        <w:t>Należy nadmienić, że Ministerstwo Spraw Wewnętrznych i Administracji w ramach ogłoszonego konkursu finansowanego przez Fundusz Azylu Migracji i Integracji, proces tworzenia Centrów Integracji Cudzoziemców powierzyło także samorządom województw. To marszałek województwa, odpowiedzialny za przygotowanie i wdrażanie strategii polityki społecznej na terenie swojego województwa, otrzymał zadanie stworzenia i prowadzenia placówek. Założeniem MSWiA jest, że Centra Integracji Cudzoziemców mają powstać we wszystkich 49 miastach będącymi niegdyś stolicami województw. Przedsięwzięcie będzie realizowane w partnerstwie ze służbami wojewody, które nadzorować będą kwestie związane z legalnością pobytu na terenie Rzeczypospolitej Polskiej.</w:t>
      </w:r>
    </w:p>
    <w:p w14:paraId="37D09C2B" w14:textId="77777777" w:rsidR="00B05567" w:rsidRPr="008754C7" w:rsidRDefault="00B05567" w:rsidP="00442765">
      <w:pPr>
        <w:pStyle w:val="Bezodstpw"/>
        <w:spacing w:line="276" w:lineRule="auto"/>
        <w:rPr>
          <w:rFonts w:ascii="Arial" w:hAnsi="Arial" w:cs="Arial"/>
          <w:bCs/>
          <w:sz w:val="24"/>
          <w:szCs w:val="24"/>
        </w:rPr>
      </w:pPr>
    </w:p>
    <w:p w14:paraId="590400D3" w14:textId="77777777" w:rsidR="00B05567" w:rsidRPr="008754C7" w:rsidRDefault="00B05567" w:rsidP="00442765">
      <w:pPr>
        <w:pStyle w:val="Bezodstpw"/>
        <w:spacing w:line="276" w:lineRule="auto"/>
        <w:rPr>
          <w:rFonts w:ascii="Arial" w:hAnsi="Arial" w:cs="Arial"/>
          <w:bCs/>
          <w:sz w:val="24"/>
          <w:szCs w:val="24"/>
        </w:rPr>
      </w:pPr>
      <w:r w:rsidRPr="008754C7">
        <w:rPr>
          <w:rFonts w:ascii="Arial" w:hAnsi="Arial" w:cs="Arial"/>
          <w:bCs/>
          <w:sz w:val="24"/>
          <w:szCs w:val="24"/>
        </w:rPr>
        <w:t xml:space="preserve">Z opinii prawnej wynika, iż Sejm Rzeczypospolitej Polskiej procedował poselski projekt ustawy o zmianie ustawy o samorządzie gminnym oraz ustawy o samorządzie powiatowym (druk 2075), który zakładał powierzenie gminom i powiatom zadań w zakresie integracji cudzoziemców w społeczności lokalnej, jednakże wskazane regulacje nie weszły w życie, Zadania związane z integracją cudzoziemców figurują w zakresie obowiązków administracji rządowej. </w:t>
      </w:r>
    </w:p>
    <w:p w14:paraId="52AF21C9" w14:textId="77777777" w:rsidR="0090144A" w:rsidRPr="008754C7" w:rsidRDefault="0090144A" w:rsidP="00442765">
      <w:pPr>
        <w:spacing w:line="276" w:lineRule="auto"/>
        <w:rPr>
          <w:rFonts w:ascii="Arial" w:hAnsi="Arial" w:cs="Arial"/>
          <w:bCs/>
        </w:rPr>
      </w:pPr>
    </w:p>
    <w:p w14:paraId="167893FC" w14:textId="2AD1EE49" w:rsidR="0090144A" w:rsidRPr="008754C7" w:rsidRDefault="00B05567" w:rsidP="00442765">
      <w:pPr>
        <w:spacing w:line="276" w:lineRule="auto"/>
        <w:rPr>
          <w:rFonts w:ascii="Arial" w:hAnsi="Arial" w:cs="Arial"/>
          <w:bCs/>
        </w:rPr>
      </w:pPr>
      <w:r w:rsidRPr="008754C7">
        <w:rPr>
          <w:rFonts w:ascii="Arial" w:hAnsi="Arial" w:cs="Arial"/>
          <w:bCs/>
        </w:rPr>
        <w:t>Komisja Skarg, Wniosków i Petycji po wspólnej dyskusji i dokonaniu szczegółowej analizy dokumentów, stwierdziła, że argumenty wysunięte przez wnoszących petycję zasługują na uwzględnienie.</w:t>
      </w:r>
    </w:p>
    <w:p w14:paraId="5B6AF93B" w14:textId="2AD708C7" w:rsidR="00B05567" w:rsidRPr="008754C7" w:rsidRDefault="00B05567" w:rsidP="00442765">
      <w:pPr>
        <w:spacing w:line="276" w:lineRule="auto"/>
        <w:rPr>
          <w:rFonts w:ascii="Arial" w:hAnsi="Arial" w:cs="Arial"/>
          <w:bCs/>
        </w:rPr>
      </w:pPr>
      <w:r w:rsidRPr="008754C7">
        <w:rPr>
          <w:rFonts w:ascii="Arial" w:hAnsi="Arial" w:cs="Arial"/>
          <w:bCs/>
        </w:rPr>
        <w:t>W związku z powyższym, Komisja Skarg, Wniosków i Petycji rekomenduje Radzie Miasta uznanie petycji za zasadną i podjęcie uchwały w brzmieniu określonym w przedłożonym stanowisku.</w:t>
      </w:r>
    </w:p>
    <w:p w14:paraId="39F7B228" w14:textId="11D634D3" w:rsidR="0090144A" w:rsidRPr="008754C7" w:rsidRDefault="0090144A" w:rsidP="00442765">
      <w:pPr>
        <w:spacing w:after="0"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Po przedstawieniu stanowiska Komisji, Przewodnicząca Rady Miasta poinformowała, że otwiera dyskusję nad ww. zagadnieniem.</w:t>
      </w:r>
    </w:p>
    <w:p w14:paraId="31E8406C" w14:textId="77777777" w:rsidR="00B05567" w:rsidRPr="008754C7" w:rsidRDefault="00B05567" w:rsidP="00442765">
      <w:pPr>
        <w:pStyle w:val="Bezodstpw"/>
        <w:spacing w:line="276" w:lineRule="auto"/>
        <w:rPr>
          <w:rFonts w:ascii="Arial" w:hAnsi="Arial" w:cs="Arial"/>
          <w:bCs/>
          <w:sz w:val="24"/>
          <w:szCs w:val="24"/>
        </w:rPr>
      </w:pPr>
    </w:p>
    <w:p w14:paraId="2EE63271" w14:textId="77777777" w:rsidR="00F87BF4" w:rsidRPr="008754C7" w:rsidRDefault="00A25C25" w:rsidP="00442765">
      <w:pPr>
        <w:spacing w:after="0" w:line="276" w:lineRule="auto"/>
        <w:rPr>
          <w:rFonts w:ascii="Arial" w:hAnsi="Arial"/>
          <w:bCs/>
        </w:rPr>
      </w:pPr>
      <w:r w:rsidRPr="008754C7">
        <w:rPr>
          <w:rFonts w:ascii="Arial" w:hAnsi="Arial"/>
          <w:bCs/>
        </w:rPr>
        <w:t>W dyskusji wzięli udział:</w:t>
      </w:r>
    </w:p>
    <w:p w14:paraId="75C1C0E4" w14:textId="77777777" w:rsidR="0090144A" w:rsidRPr="008754C7" w:rsidRDefault="0090144A" w:rsidP="00442765">
      <w:pPr>
        <w:spacing w:after="0" w:line="276" w:lineRule="auto"/>
        <w:rPr>
          <w:rFonts w:ascii="Arial" w:hAnsi="Arial"/>
          <w:bCs/>
        </w:rPr>
      </w:pPr>
    </w:p>
    <w:p w14:paraId="36D3C400" w14:textId="697EC761" w:rsidR="0090144A" w:rsidRPr="008754C7" w:rsidRDefault="0090144A" w:rsidP="00442765">
      <w:pPr>
        <w:pStyle w:val="Akapitzlist"/>
        <w:numPr>
          <w:ilvl w:val="0"/>
          <w:numId w:val="2"/>
        </w:numPr>
        <w:spacing w:after="0"/>
        <w:rPr>
          <w:rFonts w:ascii="Arial" w:hAnsi="Arial"/>
          <w:bCs/>
          <w:sz w:val="24"/>
          <w:szCs w:val="24"/>
        </w:rPr>
      </w:pPr>
      <w:r w:rsidRPr="008754C7">
        <w:rPr>
          <w:rFonts w:ascii="Arial" w:hAnsi="Arial"/>
          <w:bCs/>
          <w:sz w:val="24"/>
          <w:szCs w:val="24"/>
        </w:rPr>
        <w:t>Radny Jarosław Chmielewski</w:t>
      </w:r>
    </w:p>
    <w:p w14:paraId="7C3D31D2" w14:textId="710F230A" w:rsidR="0090144A" w:rsidRPr="008754C7" w:rsidRDefault="0090144A" w:rsidP="00442765">
      <w:pPr>
        <w:pStyle w:val="Akapitzlist"/>
        <w:numPr>
          <w:ilvl w:val="0"/>
          <w:numId w:val="2"/>
        </w:numPr>
        <w:spacing w:after="0"/>
        <w:rPr>
          <w:bCs/>
          <w:sz w:val="24"/>
          <w:szCs w:val="24"/>
        </w:rPr>
      </w:pPr>
      <w:r w:rsidRPr="008754C7">
        <w:rPr>
          <w:rFonts w:ascii="Arial" w:hAnsi="Arial"/>
          <w:bCs/>
          <w:sz w:val="24"/>
          <w:szCs w:val="24"/>
        </w:rPr>
        <w:lastRenderedPageBreak/>
        <w:t>Przewodnicząca Rady Miasta Ewa Szczepańska</w:t>
      </w:r>
    </w:p>
    <w:p w14:paraId="73B40DDE" w14:textId="514F287F" w:rsidR="00F87BF4" w:rsidRPr="008754C7" w:rsidRDefault="0090144A" w:rsidP="00442765">
      <w:pPr>
        <w:pStyle w:val="Akapitzlist"/>
        <w:numPr>
          <w:ilvl w:val="0"/>
          <w:numId w:val="2"/>
        </w:numPr>
        <w:spacing w:after="0"/>
        <w:rPr>
          <w:bCs/>
          <w:sz w:val="24"/>
          <w:szCs w:val="24"/>
        </w:rPr>
      </w:pPr>
      <w:r w:rsidRPr="008754C7">
        <w:rPr>
          <w:rFonts w:ascii="Arial" w:hAnsi="Arial"/>
          <w:bCs/>
          <w:sz w:val="24"/>
          <w:szCs w:val="24"/>
        </w:rPr>
        <w:t>Przedstawiciel Klubu Konfederacji Miasta Włocławek Pan Paweł Rudnicki będący stroną wnosząca petycję, który w swojej wypowiedzi zadeklarował ponadto, że wycofana zostanie inicjatywa uchwa</w:t>
      </w:r>
      <w:r w:rsidR="006B7AD7" w:rsidRPr="008754C7">
        <w:rPr>
          <w:rFonts w:ascii="Arial" w:hAnsi="Arial"/>
          <w:bCs/>
          <w:sz w:val="24"/>
          <w:szCs w:val="24"/>
        </w:rPr>
        <w:t xml:space="preserve">łodawcza w sprawie sprzeciwu wobec utworzenia we Włocławku Centrum Integracji Cudzoziemców gdyż podjęta przez Radę Miasta Uchwała w sprawie sprzeciwu wobec relokacji nielegalnych migrantów na teren miasta Włocławek oraz utworzenia Centrum Integracji Cudzoziemców </w:t>
      </w:r>
      <w:r w:rsidR="00EB5A97" w:rsidRPr="008754C7">
        <w:rPr>
          <w:rFonts w:ascii="Arial" w:hAnsi="Arial"/>
          <w:bCs/>
          <w:sz w:val="24"/>
          <w:szCs w:val="24"/>
        </w:rPr>
        <w:t>wyczerpuje zagadnienie będące przedmiotem złożonej inicjatywy uchwałodawczej.</w:t>
      </w:r>
    </w:p>
    <w:p w14:paraId="5D85021F" w14:textId="6AC9644B" w:rsidR="00F87BF4" w:rsidRPr="008754C7" w:rsidRDefault="00A25C25" w:rsidP="00442765">
      <w:pPr>
        <w:pStyle w:val="Akapitzlist"/>
        <w:numPr>
          <w:ilvl w:val="0"/>
          <w:numId w:val="2"/>
        </w:numPr>
        <w:spacing w:after="0"/>
        <w:rPr>
          <w:bCs/>
          <w:sz w:val="24"/>
          <w:szCs w:val="24"/>
        </w:rPr>
      </w:pPr>
      <w:r w:rsidRPr="008754C7">
        <w:rPr>
          <w:rFonts w:ascii="Arial" w:hAnsi="Arial"/>
          <w:bCs/>
          <w:sz w:val="24"/>
          <w:szCs w:val="24"/>
        </w:rPr>
        <w:t>Radny Jarosław Chmielewski</w:t>
      </w:r>
    </w:p>
    <w:p w14:paraId="5D507107" w14:textId="77777777" w:rsidR="0090144A" w:rsidRPr="008754C7" w:rsidRDefault="0090144A" w:rsidP="00442765">
      <w:pPr>
        <w:pStyle w:val="Akapitzlist"/>
        <w:numPr>
          <w:ilvl w:val="0"/>
          <w:numId w:val="2"/>
        </w:numPr>
        <w:spacing w:after="0"/>
        <w:rPr>
          <w:bCs/>
          <w:sz w:val="24"/>
          <w:szCs w:val="24"/>
        </w:rPr>
      </w:pPr>
      <w:r w:rsidRPr="008754C7">
        <w:rPr>
          <w:rFonts w:ascii="Arial" w:hAnsi="Arial"/>
          <w:bCs/>
          <w:sz w:val="24"/>
          <w:szCs w:val="24"/>
        </w:rPr>
        <w:t>Przewodnicząca Rady Miasta Ewa Szczepańska</w:t>
      </w:r>
    </w:p>
    <w:p w14:paraId="71FB7548" w14:textId="77777777" w:rsidR="00FA7BD1" w:rsidRPr="008754C7" w:rsidRDefault="00A25C25" w:rsidP="00442765">
      <w:pPr>
        <w:pStyle w:val="Akapitzlist"/>
        <w:numPr>
          <w:ilvl w:val="0"/>
          <w:numId w:val="2"/>
        </w:numPr>
        <w:spacing w:after="0"/>
        <w:rPr>
          <w:bCs/>
          <w:sz w:val="24"/>
          <w:szCs w:val="24"/>
        </w:rPr>
      </w:pPr>
      <w:r w:rsidRPr="008754C7">
        <w:rPr>
          <w:rFonts w:ascii="Arial" w:hAnsi="Arial"/>
          <w:bCs/>
          <w:sz w:val="24"/>
          <w:szCs w:val="24"/>
        </w:rPr>
        <w:t>Radna Irena Vuković-Kwiatkowsk</w:t>
      </w:r>
      <w:r w:rsidR="00FA7BD1" w:rsidRPr="008754C7">
        <w:rPr>
          <w:rFonts w:ascii="Arial" w:hAnsi="Arial"/>
          <w:bCs/>
          <w:sz w:val="24"/>
          <w:szCs w:val="24"/>
        </w:rPr>
        <w:t>a</w:t>
      </w:r>
    </w:p>
    <w:p w14:paraId="66437FEE" w14:textId="77777777" w:rsidR="00FA7BD1" w:rsidRPr="008754C7" w:rsidRDefault="00FA7BD1" w:rsidP="00442765">
      <w:pPr>
        <w:pStyle w:val="Akapitzlist"/>
        <w:spacing w:after="0"/>
        <w:rPr>
          <w:bCs/>
          <w:sz w:val="24"/>
          <w:szCs w:val="24"/>
        </w:rPr>
      </w:pPr>
    </w:p>
    <w:p w14:paraId="42C906B9" w14:textId="28A515C1" w:rsidR="00FA7BD1" w:rsidRPr="008754C7" w:rsidRDefault="00FA7BD1" w:rsidP="00442765">
      <w:pPr>
        <w:spacing w:after="0" w:line="276" w:lineRule="auto"/>
        <w:rPr>
          <w:rFonts w:ascii="Calibri" w:eastAsia="Calibri" w:hAnsi="Calibri" w:cs="Times New Roman"/>
          <w:bCs/>
        </w:rPr>
      </w:pPr>
      <w:r w:rsidRPr="008754C7">
        <w:rPr>
          <w:rFonts w:ascii="Arial" w:hAnsi="Arial" w:cs="Arial"/>
          <w:bCs/>
        </w:rPr>
        <w:t>Wobec wyczerpania zgłoszeń do udziału w dyskusji Przewodnicząca Rady Miasta</w:t>
      </w:r>
      <w:r w:rsidRPr="008754C7">
        <w:rPr>
          <w:rFonts w:ascii="Arial" w:eastAsia="Times New Roman" w:hAnsi="Arial" w:cs="Arial"/>
          <w:bCs/>
        </w:rPr>
        <w:t xml:space="preserve"> poddała pod głosowanie ww. projekt uchwały.</w:t>
      </w:r>
    </w:p>
    <w:p w14:paraId="1881FC69" w14:textId="77777777" w:rsidR="00FA7BD1" w:rsidRPr="008754C7" w:rsidRDefault="00FA7BD1" w:rsidP="00442765">
      <w:pPr>
        <w:spacing w:after="0" w:line="276" w:lineRule="auto"/>
        <w:rPr>
          <w:bCs/>
        </w:rPr>
      </w:pPr>
    </w:p>
    <w:p w14:paraId="0E1A37B6" w14:textId="77777777" w:rsidR="00F87BF4" w:rsidRPr="008754C7" w:rsidRDefault="00A25C25" w:rsidP="00442765">
      <w:pPr>
        <w:spacing w:line="276" w:lineRule="auto"/>
        <w:rPr>
          <w:bCs/>
        </w:rPr>
      </w:pPr>
      <w:r w:rsidRPr="008754C7">
        <w:rPr>
          <w:rFonts w:ascii="Arial" w:hAnsi="Arial"/>
          <w:bCs/>
        </w:rPr>
        <w:t>Głosowano w sprawie:</w:t>
      </w:r>
    </w:p>
    <w:p w14:paraId="1ED7F57F" w14:textId="124C6A8E" w:rsidR="00F87BF4" w:rsidRPr="008754C7" w:rsidRDefault="00A25C25" w:rsidP="00442765">
      <w:pPr>
        <w:spacing w:line="276" w:lineRule="auto"/>
        <w:rPr>
          <w:bCs/>
        </w:rPr>
      </w:pPr>
      <w:r w:rsidRPr="008754C7">
        <w:rPr>
          <w:rFonts w:ascii="Arial" w:hAnsi="Arial"/>
          <w:bCs/>
        </w:rPr>
        <w:t>Uchwał</w:t>
      </w:r>
      <w:r w:rsidR="00020513" w:rsidRPr="008754C7">
        <w:rPr>
          <w:rFonts w:ascii="Arial" w:hAnsi="Arial"/>
          <w:bCs/>
        </w:rPr>
        <w:t>y</w:t>
      </w:r>
      <w:r w:rsidRPr="008754C7">
        <w:rPr>
          <w:rFonts w:ascii="Arial" w:hAnsi="Arial"/>
          <w:bCs/>
        </w:rPr>
        <w:t xml:space="preserve"> w sprawie rozpatrzenia petycji Klubu Konfederacji Miasta Włocławek.</w:t>
      </w:r>
    </w:p>
    <w:p w14:paraId="5DF1BB56" w14:textId="77777777" w:rsidR="00F87BF4" w:rsidRPr="008754C7" w:rsidRDefault="00A25C25" w:rsidP="00442765">
      <w:pPr>
        <w:spacing w:line="276" w:lineRule="auto"/>
        <w:rPr>
          <w:bCs/>
        </w:rPr>
      </w:pPr>
      <w:r w:rsidRPr="008754C7">
        <w:rPr>
          <w:rFonts w:ascii="Arial" w:hAnsi="Arial"/>
          <w:bCs/>
        </w:rPr>
        <w:t>Wyniki głosowania</w:t>
      </w:r>
    </w:p>
    <w:p w14:paraId="1DACC6E8" w14:textId="77777777" w:rsidR="00F87BF4" w:rsidRPr="008754C7" w:rsidRDefault="00A25C25" w:rsidP="00442765">
      <w:pPr>
        <w:spacing w:line="276" w:lineRule="auto"/>
        <w:rPr>
          <w:bCs/>
        </w:rPr>
      </w:pPr>
      <w:r w:rsidRPr="008754C7">
        <w:rPr>
          <w:rFonts w:ascii="Arial" w:hAnsi="Arial"/>
          <w:bCs/>
        </w:rPr>
        <w:t>ZA: 18, PRZECIW: 0, WSTRZYMUJĘ SIĘ: 0, BRAK GŁOSU: 1, NIEOBECNI: 4</w:t>
      </w:r>
    </w:p>
    <w:p w14:paraId="08578501" w14:textId="77777777" w:rsidR="00F87BF4" w:rsidRPr="008754C7" w:rsidRDefault="00A25C25" w:rsidP="00442765">
      <w:pPr>
        <w:spacing w:line="276" w:lineRule="auto"/>
        <w:rPr>
          <w:bCs/>
        </w:rPr>
      </w:pPr>
      <w:r w:rsidRPr="008754C7">
        <w:rPr>
          <w:rFonts w:ascii="Arial" w:hAnsi="Arial"/>
          <w:bCs/>
        </w:rPr>
        <w:t>Wyniki imienne:</w:t>
      </w:r>
    </w:p>
    <w:p w14:paraId="20963F39" w14:textId="77777777" w:rsidR="00F87BF4" w:rsidRPr="008754C7" w:rsidRDefault="00A25C25" w:rsidP="00442765">
      <w:pPr>
        <w:spacing w:after="0" w:line="276" w:lineRule="auto"/>
        <w:rPr>
          <w:bCs/>
        </w:rPr>
      </w:pPr>
      <w:r w:rsidRPr="008754C7">
        <w:rPr>
          <w:rFonts w:ascii="Arial" w:hAnsi="Arial"/>
          <w:bCs/>
        </w:rPr>
        <w:t>ZA (18)</w:t>
      </w:r>
    </w:p>
    <w:p w14:paraId="3F04289A" w14:textId="77777777" w:rsidR="00F87BF4" w:rsidRPr="008754C7" w:rsidRDefault="00A25C25" w:rsidP="00442765">
      <w:pPr>
        <w:spacing w:line="276" w:lineRule="auto"/>
        <w:rPr>
          <w:bCs/>
        </w:rPr>
      </w:pPr>
      <w:r w:rsidRPr="008754C7">
        <w:rPr>
          <w:rFonts w:ascii="Arial" w:hAnsi="Arial"/>
          <w:bCs/>
        </w:rPr>
        <w:t>Ewelina Brodzińska, Jarosław Chmielewski, Janusz Dębczyński, Jakub Girczyc, Andrzej Gołębieski, Krzysztof Grządziel, Joanna Hofman-Kupisz, Marlena Korpalska, Wanda Muszalik, Arkadiusz Piasecki, Elżbieta Rutkowska, Ewa Szczepańska, Szymon Szewczyk, Daniel Tobjasz, Irena Vuković-Kwiatkowska, Marek Wasielewski, Katarzyna Zarębska, Janusz Ziółkowski</w:t>
      </w:r>
    </w:p>
    <w:p w14:paraId="1D966CF2" w14:textId="77777777" w:rsidR="00F87BF4" w:rsidRPr="008754C7" w:rsidRDefault="00A25C25" w:rsidP="00442765">
      <w:pPr>
        <w:spacing w:line="276" w:lineRule="auto"/>
        <w:rPr>
          <w:bCs/>
        </w:rPr>
      </w:pPr>
      <w:r w:rsidRPr="008754C7">
        <w:rPr>
          <w:rFonts w:ascii="Arial" w:hAnsi="Arial"/>
          <w:bCs/>
        </w:rPr>
        <w:t>PRZECIW (0)</w:t>
      </w:r>
    </w:p>
    <w:p w14:paraId="2EDE40F4" w14:textId="77777777" w:rsidR="00F87BF4" w:rsidRPr="008754C7" w:rsidRDefault="00A25C25" w:rsidP="00442765">
      <w:pPr>
        <w:spacing w:line="276" w:lineRule="auto"/>
        <w:rPr>
          <w:bCs/>
        </w:rPr>
      </w:pPr>
      <w:r w:rsidRPr="008754C7">
        <w:rPr>
          <w:rFonts w:ascii="Arial" w:hAnsi="Arial"/>
          <w:bCs/>
        </w:rPr>
        <w:t>WSTRZYMUJĘ SIĘ (0)</w:t>
      </w:r>
    </w:p>
    <w:p w14:paraId="1F6E9D98" w14:textId="77777777" w:rsidR="00F87BF4" w:rsidRPr="008754C7" w:rsidRDefault="00A25C25" w:rsidP="00442765">
      <w:pPr>
        <w:spacing w:after="0" w:line="276" w:lineRule="auto"/>
        <w:rPr>
          <w:bCs/>
        </w:rPr>
      </w:pPr>
      <w:r w:rsidRPr="008754C7">
        <w:rPr>
          <w:rFonts w:ascii="Arial" w:hAnsi="Arial"/>
          <w:bCs/>
        </w:rPr>
        <w:t>BRAK GŁOSU (1)</w:t>
      </w:r>
    </w:p>
    <w:p w14:paraId="71A09899" w14:textId="77777777" w:rsidR="00F87BF4" w:rsidRPr="008754C7" w:rsidRDefault="00A25C25" w:rsidP="00442765">
      <w:pPr>
        <w:spacing w:line="276" w:lineRule="auto"/>
        <w:rPr>
          <w:bCs/>
        </w:rPr>
      </w:pPr>
      <w:r w:rsidRPr="008754C7">
        <w:rPr>
          <w:rFonts w:ascii="Arial" w:hAnsi="Arial"/>
          <w:bCs/>
        </w:rPr>
        <w:t>Domicela Kopaczewska</w:t>
      </w:r>
    </w:p>
    <w:p w14:paraId="390B1141" w14:textId="77777777" w:rsidR="00F87BF4" w:rsidRPr="008754C7" w:rsidRDefault="00A25C25" w:rsidP="00442765">
      <w:pPr>
        <w:spacing w:after="0" w:line="276" w:lineRule="auto"/>
        <w:rPr>
          <w:bCs/>
        </w:rPr>
      </w:pPr>
      <w:r w:rsidRPr="008754C7">
        <w:rPr>
          <w:rFonts w:ascii="Arial" w:hAnsi="Arial"/>
          <w:bCs/>
        </w:rPr>
        <w:t>NIEOBECNI (4)</w:t>
      </w:r>
    </w:p>
    <w:p w14:paraId="78A1C533" w14:textId="77777777" w:rsidR="00F87BF4" w:rsidRPr="008754C7" w:rsidRDefault="00A25C25" w:rsidP="00442765">
      <w:pPr>
        <w:spacing w:line="276" w:lineRule="auto"/>
        <w:rPr>
          <w:rFonts w:ascii="Arial" w:hAnsi="Arial"/>
          <w:bCs/>
        </w:rPr>
      </w:pPr>
      <w:r w:rsidRPr="008754C7">
        <w:rPr>
          <w:rFonts w:ascii="Arial" w:hAnsi="Arial"/>
          <w:bCs/>
        </w:rPr>
        <w:lastRenderedPageBreak/>
        <w:t>Igor Griszczuk, Ewa Hupało, Józef Mazierski, Rafał Sobolewski</w:t>
      </w:r>
    </w:p>
    <w:p w14:paraId="7B370365" w14:textId="31577EAD" w:rsidR="00020513" w:rsidRPr="003B68D0" w:rsidRDefault="00020513" w:rsidP="00442765">
      <w:pPr>
        <w:spacing w:line="276" w:lineRule="auto"/>
        <w:rPr>
          <w:bCs/>
          <w:sz w:val="22"/>
          <w:szCs w:val="22"/>
        </w:rPr>
      </w:pPr>
      <w:r w:rsidRPr="008754C7">
        <w:rPr>
          <w:rFonts w:ascii="Arial" w:eastAsia="Times New Roman" w:hAnsi="Arial" w:cs="Arial"/>
          <w:bCs/>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4C84566" w14:textId="7C08DDEF" w:rsidR="00020513" w:rsidRPr="00442765" w:rsidRDefault="00020513" w:rsidP="00442765">
      <w:pPr>
        <w:pStyle w:val="Nagwek3"/>
        <w:rPr>
          <w:rFonts w:ascii="Arial" w:hAnsi="Arial" w:cs="Arial"/>
        </w:rPr>
      </w:pPr>
      <w:r w:rsidRPr="00442765">
        <w:rPr>
          <w:rFonts w:ascii="Arial" w:hAnsi="Arial" w:cs="Arial"/>
        </w:rPr>
        <w:t>Ad. 4</w:t>
      </w:r>
    </w:p>
    <w:p w14:paraId="121B0BCF" w14:textId="77777777" w:rsidR="00020513" w:rsidRDefault="00020513" w:rsidP="00442765">
      <w:pPr>
        <w:pStyle w:val="Nagwek3"/>
        <w:rPr>
          <w:rFonts w:ascii="Arial" w:hAnsi="Arial" w:cs="Arial"/>
        </w:rPr>
      </w:pPr>
      <w:r w:rsidRPr="00442765">
        <w:rPr>
          <w:rFonts w:ascii="Arial" w:hAnsi="Arial" w:cs="Arial"/>
        </w:rPr>
        <w:t>Zamknięcie obrad.</w:t>
      </w:r>
    </w:p>
    <w:p w14:paraId="1737C875" w14:textId="77777777" w:rsidR="003B68D0" w:rsidRPr="003B68D0" w:rsidRDefault="003B68D0" w:rsidP="003B68D0"/>
    <w:p w14:paraId="32A0CF0E" w14:textId="268B9778" w:rsidR="00020513" w:rsidRPr="008754C7" w:rsidRDefault="00020513" w:rsidP="00442765">
      <w:pPr>
        <w:spacing w:line="276" w:lineRule="auto"/>
        <w:rPr>
          <w:rFonts w:ascii="Arial" w:eastAsia="Times New Roman" w:hAnsi="Arial" w:cs="Arial"/>
          <w:bCs/>
          <w:kern w:val="0"/>
          <w14:ligatures w14:val="none"/>
        </w:rPr>
      </w:pPr>
      <w:r w:rsidRPr="008754C7">
        <w:rPr>
          <w:rFonts w:ascii="Arial" w:eastAsia="Times New Roman" w:hAnsi="Arial" w:cs="Arial"/>
          <w:bCs/>
          <w:kern w:val="0"/>
          <w14:ligatures w14:val="none"/>
        </w:rPr>
        <w:t>Wobec zrealizowania porządku posiedzenia, Przewodnicząca Rady Miasta Radna Ewa Szczepańska zakończyła obrady XIX sesji Rady Miasta Włocławek, które odbyły się w dniu 3 czerwca 2025 roku.</w:t>
      </w:r>
    </w:p>
    <w:p w14:paraId="5F755125" w14:textId="1DE20F92" w:rsidR="00020513" w:rsidRPr="008754C7" w:rsidRDefault="00020513" w:rsidP="00442765">
      <w:pPr>
        <w:spacing w:after="0" w:line="276" w:lineRule="auto"/>
        <w:rPr>
          <w:rFonts w:ascii="Arial" w:hAnsi="Arial" w:cs="Arial"/>
          <w:bCs/>
          <w:kern w:val="0"/>
          <w14:ligatures w14:val="none"/>
        </w:rPr>
      </w:pPr>
      <w:r w:rsidRPr="008754C7">
        <w:rPr>
          <w:rFonts w:ascii="Arial" w:hAnsi="Arial" w:cs="Arial"/>
          <w:bCs/>
          <w:kern w:val="0"/>
          <w14:ligatures w14:val="none"/>
        </w:rPr>
        <w:t>Przewodnicząca Rady Miasta Włocławek Ewa Szczepańska</w:t>
      </w:r>
    </w:p>
    <w:p w14:paraId="32B6F07A" w14:textId="77777777" w:rsidR="00020513" w:rsidRPr="008754C7" w:rsidRDefault="00020513" w:rsidP="00442765">
      <w:pPr>
        <w:spacing w:after="0" w:line="276" w:lineRule="auto"/>
        <w:rPr>
          <w:rFonts w:ascii="Arial" w:hAnsi="Arial" w:cs="Arial"/>
          <w:bCs/>
          <w:kern w:val="0"/>
          <w:sz w:val="16"/>
          <w:szCs w:val="16"/>
          <w14:ligatures w14:val="none"/>
        </w:rPr>
      </w:pPr>
      <w:r w:rsidRPr="008754C7">
        <w:rPr>
          <w:rFonts w:ascii="Arial" w:hAnsi="Arial" w:cs="Arial"/>
          <w:bCs/>
          <w:kern w:val="0"/>
          <w:sz w:val="16"/>
          <w:szCs w:val="16"/>
          <w14:ligatures w14:val="none"/>
        </w:rPr>
        <w:t xml:space="preserve"> </w:t>
      </w:r>
    </w:p>
    <w:p w14:paraId="2F3451B6" w14:textId="77777777" w:rsidR="00020513" w:rsidRPr="008754C7" w:rsidRDefault="00020513" w:rsidP="00442765">
      <w:pPr>
        <w:spacing w:after="0" w:line="276" w:lineRule="auto"/>
        <w:rPr>
          <w:rFonts w:ascii="Arial" w:hAnsi="Arial" w:cs="Arial"/>
          <w:bCs/>
          <w:kern w:val="0"/>
          <w:sz w:val="16"/>
          <w:szCs w:val="16"/>
          <w14:ligatures w14:val="none"/>
        </w:rPr>
      </w:pPr>
    </w:p>
    <w:p w14:paraId="052F8159" w14:textId="77777777" w:rsidR="00020513" w:rsidRPr="008754C7" w:rsidRDefault="00020513" w:rsidP="00442765">
      <w:pPr>
        <w:spacing w:after="0" w:line="276" w:lineRule="auto"/>
        <w:rPr>
          <w:rFonts w:ascii="Arial" w:hAnsi="Arial" w:cs="Arial"/>
          <w:bCs/>
          <w:kern w:val="0"/>
          <w:sz w:val="16"/>
          <w:szCs w:val="16"/>
          <w14:ligatures w14:val="none"/>
        </w:rPr>
      </w:pPr>
    </w:p>
    <w:p w14:paraId="0A81D8BA" w14:textId="77777777" w:rsidR="00020513" w:rsidRPr="008754C7" w:rsidRDefault="00020513" w:rsidP="00442765">
      <w:pPr>
        <w:spacing w:after="0" w:line="276" w:lineRule="auto"/>
        <w:rPr>
          <w:rFonts w:ascii="Arial" w:hAnsi="Arial" w:cs="Arial"/>
          <w:bCs/>
          <w:kern w:val="0"/>
          <w:sz w:val="16"/>
          <w:szCs w:val="16"/>
          <w14:ligatures w14:val="none"/>
        </w:rPr>
      </w:pPr>
    </w:p>
    <w:p w14:paraId="3263FD2F" w14:textId="77777777" w:rsidR="00020513" w:rsidRPr="008754C7" w:rsidRDefault="00020513" w:rsidP="00442765">
      <w:pPr>
        <w:spacing w:after="0" w:line="276" w:lineRule="auto"/>
        <w:rPr>
          <w:rFonts w:ascii="Arial" w:hAnsi="Arial" w:cs="Arial"/>
          <w:bCs/>
          <w:kern w:val="0"/>
          <w:sz w:val="16"/>
          <w:szCs w:val="16"/>
          <w14:ligatures w14:val="none"/>
        </w:rPr>
      </w:pPr>
    </w:p>
    <w:p w14:paraId="40F4D4F5" w14:textId="77777777" w:rsidR="00020513" w:rsidRPr="008754C7" w:rsidRDefault="00020513" w:rsidP="00442765">
      <w:pPr>
        <w:spacing w:after="0" w:line="276" w:lineRule="auto"/>
        <w:rPr>
          <w:rFonts w:ascii="Arial" w:hAnsi="Arial" w:cs="Arial"/>
          <w:bCs/>
          <w:kern w:val="0"/>
          <w:sz w:val="16"/>
          <w:szCs w:val="16"/>
          <w14:ligatures w14:val="none"/>
        </w:rPr>
      </w:pPr>
    </w:p>
    <w:p w14:paraId="0B9A8F87" w14:textId="77777777" w:rsidR="00020513" w:rsidRPr="008754C7" w:rsidRDefault="00020513" w:rsidP="00442765">
      <w:pPr>
        <w:spacing w:after="0" w:line="276" w:lineRule="auto"/>
        <w:rPr>
          <w:rFonts w:ascii="Arial" w:hAnsi="Arial" w:cs="Arial"/>
          <w:bCs/>
          <w:kern w:val="0"/>
          <w:sz w:val="16"/>
          <w:szCs w:val="16"/>
          <w14:ligatures w14:val="none"/>
        </w:rPr>
      </w:pPr>
    </w:p>
    <w:p w14:paraId="4380DD53" w14:textId="77777777" w:rsidR="00020513" w:rsidRPr="008754C7" w:rsidRDefault="00020513" w:rsidP="00442765">
      <w:pPr>
        <w:spacing w:after="0" w:line="276" w:lineRule="auto"/>
        <w:rPr>
          <w:rFonts w:ascii="Arial" w:hAnsi="Arial" w:cs="Arial"/>
          <w:bCs/>
          <w:kern w:val="0"/>
          <w:sz w:val="16"/>
          <w:szCs w:val="16"/>
          <w14:ligatures w14:val="none"/>
        </w:rPr>
      </w:pPr>
    </w:p>
    <w:p w14:paraId="41B7843B" w14:textId="77777777" w:rsidR="00020513" w:rsidRPr="008754C7" w:rsidRDefault="00020513" w:rsidP="00442765">
      <w:pPr>
        <w:spacing w:after="0" w:line="276" w:lineRule="auto"/>
        <w:rPr>
          <w:rFonts w:ascii="Arial" w:hAnsi="Arial" w:cs="Arial"/>
          <w:bCs/>
          <w:kern w:val="0"/>
          <w:sz w:val="16"/>
          <w:szCs w:val="16"/>
          <w14:ligatures w14:val="none"/>
        </w:rPr>
      </w:pPr>
    </w:p>
    <w:p w14:paraId="3858A56C" w14:textId="77777777" w:rsidR="00020513" w:rsidRPr="008754C7" w:rsidRDefault="00020513" w:rsidP="00442765">
      <w:pPr>
        <w:spacing w:after="0" w:line="276" w:lineRule="auto"/>
        <w:rPr>
          <w:rFonts w:ascii="Arial" w:hAnsi="Arial" w:cs="Arial"/>
          <w:bCs/>
          <w:kern w:val="0"/>
          <w:sz w:val="16"/>
          <w:szCs w:val="16"/>
          <w14:ligatures w14:val="none"/>
        </w:rPr>
      </w:pPr>
    </w:p>
    <w:p w14:paraId="34341596" w14:textId="77777777" w:rsidR="00020513" w:rsidRPr="008754C7" w:rsidRDefault="00020513" w:rsidP="00442765">
      <w:pPr>
        <w:spacing w:after="0" w:line="276" w:lineRule="auto"/>
        <w:rPr>
          <w:rFonts w:ascii="Arial" w:hAnsi="Arial" w:cs="Arial"/>
          <w:bCs/>
          <w:kern w:val="0"/>
          <w:sz w:val="16"/>
          <w:szCs w:val="16"/>
          <w14:ligatures w14:val="none"/>
        </w:rPr>
      </w:pPr>
    </w:p>
    <w:p w14:paraId="494D910B" w14:textId="77777777" w:rsidR="00020513" w:rsidRPr="008754C7" w:rsidRDefault="00020513" w:rsidP="00442765">
      <w:pPr>
        <w:spacing w:after="0" w:line="276" w:lineRule="auto"/>
        <w:rPr>
          <w:rFonts w:ascii="Arial" w:hAnsi="Arial" w:cs="Arial"/>
          <w:bCs/>
          <w:kern w:val="0"/>
          <w:sz w:val="16"/>
          <w:szCs w:val="16"/>
          <w14:ligatures w14:val="none"/>
        </w:rPr>
      </w:pPr>
    </w:p>
    <w:p w14:paraId="3FC230CF" w14:textId="77777777" w:rsidR="00020513" w:rsidRPr="008754C7" w:rsidRDefault="00020513" w:rsidP="00442765">
      <w:pPr>
        <w:spacing w:after="0" w:line="276" w:lineRule="auto"/>
        <w:rPr>
          <w:rFonts w:ascii="Arial" w:hAnsi="Arial" w:cs="Arial"/>
          <w:bCs/>
          <w:kern w:val="0"/>
          <w:sz w:val="16"/>
          <w:szCs w:val="16"/>
          <w14:ligatures w14:val="none"/>
        </w:rPr>
      </w:pPr>
    </w:p>
    <w:p w14:paraId="17D73890" w14:textId="77777777" w:rsidR="00020513" w:rsidRPr="008754C7" w:rsidRDefault="00020513" w:rsidP="00442765">
      <w:pPr>
        <w:spacing w:after="0" w:line="276" w:lineRule="auto"/>
        <w:rPr>
          <w:rFonts w:ascii="Arial" w:hAnsi="Arial" w:cs="Arial"/>
          <w:bCs/>
          <w:kern w:val="0"/>
          <w:sz w:val="16"/>
          <w:szCs w:val="16"/>
          <w14:ligatures w14:val="none"/>
        </w:rPr>
      </w:pPr>
    </w:p>
    <w:p w14:paraId="36A1AB1A" w14:textId="77777777" w:rsidR="00020513" w:rsidRPr="008754C7" w:rsidRDefault="00020513" w:rsidP="00442765">
      <w:pPr>
        <w:spacing w:after="0" w:line="276" w:lineRule="auto"/>
        <w:rPr>
          <w:rFonts w:ascii="Arial" w:hAnsi="Arial" w:cs="Arial"/>
          <w:bCs/>
          <w:kern w:val="0"/>
          <w:sz w:val="16"/>
          <w:szCs w:val="16"/>
          <w14:ligatures w14:val="none"/>
        </w:rPr>
      </w:pPr>
    </w:p>
    <w:p w14:paraId="49AC792A" w14:textId="047C23EB" w:rsidR="00020513" w:rsidRPr="008754C7" w:rsidRDefault="00020513" w:rsidP="00442765">
      <w:pPr>
        <w:spacing w:after="0" w:line="276" w:lineRule="auto"/>
        <w:rPr>
          <w:rFonts w:ascii="Arial" w:hAnsi="Arial" w:cs="Arial"/>
          <w:bCs/>
          <w:kern w:val="0"/>
          <w:sz w:val="16"/>
          <w:szCs w:val="16"/>
          <w14:ligatures w14:val="none"/>
        </w:rPr>
      </w:pPr>
      <w:r w:rsidRPr="008754C7">
        <w:rPr>
          <w:rFonts w:ascii="Arial" w:hAnsi="Arial" w:cs="Arial"/>
          <w:bCs/>
          <w:kern w:val="0"/>
          <w:sz w:val="16"/>
          <w:szCs w:val="16"/>
          <w14:ligatures w14:val="none"/>
        </w:rPr>
        <w:t xml:space="preserve"> </w:t>
      </w:r>
    </w:p>
    <w:p w14:paraId="78B11154" w14:textId="77777777" w:rsidR="00020513" w:rsidRPr="008754C7" w:rsidRDefault="00020513" w:rsidP="00442765">
      <w:pPr>
        <w:spacing w:line="276" w:lineRule="auto"/>
        <w:rPr>
          <w:bCs/>
        </w:rPr>
      </w:pPr>
    </w:p>
    <w:sectPr w:rsidR="00020513" w:rsidRPr="008754C7">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E124" w14:textId="77777777" w:rsidR="00A25C25" w:rsidRDefault="00A25C25">
      <w:pPr>
        <w:spacing w:after="0" w:line="240" w:lineRule="auto"/>
      </w:pPr>
      <w:r>
        <w:separator/>
      </w:r>
    </w:p>
  </w:endnote>
  <w:endnote w:type="continuationSeparator" w:id="0">
    <w:p w14:paraId="023EF9DC" w14:textId="77777777" w:rsidR="00A25C25" w:rsidRDefault="00A2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966442"/>
      <w:docPartObj>
        <w:docPartGallery w:val="Page Numbers (Bottom of Page)"/>
        <w:docPartUnique/>
      </w:docPartObj>
    </w:sdtPr>
    <w:sdtEndPr/>
    <w:sdtContent>
      <w:p w14:paraId="5E5AF8BD" w14:textId="40686796" w:rsidR="00F56877" w:rsidRDefault="00F56877">
        <w:pPr>
          <w:pStyle w:val="Stopka"/>
          <w:jc w:val="right"/>
        </w:pPr>
        <w:r>
          <w:fldChar w:fldCharType="begin"/>
        </w:r>
        <w:r>
          <w:instrText>PAGE   \* MERGEFORMAT</w:instrText>
        </w:r>
        <w:r>
          <w:fldChar w:fldCharType="separate"/>
        </w:r>
        <w:r>
          <w:t>2</w:t>
        </w:r>
        <w:r>
          <w:fldChar w:fldCharType="end"/>
        </w:r>
      </w:p>
    </w:sdtContent>
  </w:sdt>
  <w:p w14:paraId="0E94912C" w14:textId="34954A95" w:rsidR="00F87BF4" w:rsidRDefault="00F87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4952" w14:textId="77777777" w:rsidR="00A25C25" w:rsidRDefault="00A25C25">
      <w:pPr>
        <w:spacing w:after="0" w:line="240" w:lineRule="auto"/>
      </w:pPr>
      <w:r>
        <w:separator/>
      </w:r>
    </w:p>
  </w:footnote>
  <w:footnote w:type="continuationSeparator" w:id="0">
    <w:p w14:paraId="5DE46E43" w14:textId="77777777" w:rsidR="00A25C25" w:rsidRDefault="00A2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5C5A" w14:textId="77777777" w:rsidR="00A25C25" w:rsidRDefault="00A25C25" w:rsidP="009B762F">
    <w:pPr>
      <w:jc w:val="right"/>
    </w:pPr>
    <w:r>
      <w:rPr>
        <w:noProof/>
      </w:rPr>
      <w:drawing>
        <wp:inline distT="0" distB="0" distL="0" distR="0" wp14:anchorId="525A3067" wp14:editId="360999E5">
          <wp:extent cx="652844" cy="952500"/>
          <wp:effectExtent l="0" t="0" r="3810" b="3810"/>
          <wp:docPr id="1413027177" name="Obraz 1"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0404"/>
    <w:multiLevelType w:val="hybridMultilevel"/>
    <w:tmpl w:val="92B22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F4377D"/>
    <w:multiLevelType w:val="hybridMultilevel"/>
    <w:tmpl w:val="A964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1495773">
    <w:abstractNumId w:val="0"/>
  </w:num>
  <w:num w:numId="2" w16cid:durableId="2001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F4"/>
    <w:rsid w:val="00020513"/>
    <w:rsid w:val="00122CE3"/>
    <w:rsid w:val="00182B80"/>
    <w:rsid w:val="00205984"/>
    <w:rsid w:val="002E7E27"/>
    <w:rsid w:val="003012A9"/>
    <w:rsid w:val="003353FA"/>
    <w:rsid w:val="003B68D0"/>
    <w:rsid w:val="003C4756"/>
    <w:rsid w:val="003F5BC2"/>
    <w:rsid w:val="00442765"/>
    <w:rsid w:val="00634D09"/>
    <w:rsid w:val="006B7AD7"/>
    <w:rsid w:val="00721B28"/>
    <w:rsid w:val="00797BBB"/>
    <w:rsid w:val="007B7B59"/>
    <w:rsid w:val="008754C7"/>
    <w:rsid w:val="0090144A"/>
    <w:rsid w:val="00A25C25"/>
    <w:rsid w:val="00A32F7F"/>
    <w:rsid w:val="00A5420C"/>
    <w:rsid w:val="00A65D0B"/>
    <w:rsid w:val="00B05567"/>
    <w:rsid w:val="00B16C8B"/>
    <w:rsid w:val="00B44A11"/>
    <w:rsid w:val="00B81C9D"/>
    <w:rsid w:val="00BB293E"/>
    <w:rsid w:val="00C3051C"/>
    <w:rsid w:val="00CD44BC"/>
    <w:rsid w:val="00EB0469"/>
    <w:rsid w:val="00EB5A97"/>
    <w:rsid w:val="00EE0111"/>
    <w:rsid w:val="00F30252"/>
    <w:rsid w:val="00F56877"/>
    <w:rsid w:val="00F87BF4"/>
    <w:rsid w:val="00FA7BD1"/>
    <w:rsid w:val="00FF2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BA78"/>
  <w15:docId w15:val="{7FA64152-F1C6-4DD0-909A-17D0B5B2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2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427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4276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51C"/>
    <w:pPr>
      <w:spacing w:after="0" w:line="240" w:lineRule="auto"/>
    </w:pPr>
    <w:rPr>
      <w:rFonts w:ascii="Calibri" w:eastAsia="Calibri" w:hAnsi="Calibri" w:cs="Times New Roman"/>
      <w:kern w:val="0"/>
      <w:sz w:val="22"/>
      <w:szCs w:val="22"/>
      <w:lang w:eastAsia="en-US"/>
      <w14:ligatures w14:val="none"/>
    </w:rPr>
  </w:style>
  <w:style w:type="paragraph" w:styleId="Akapitzlist">
    <w:name w:val="List Paragraph"/>
    <w:basedOn w:val="Normalny"/>
    <w:uiPriority w:val="34"/>
    <w:qFormat/>
    <w:rsid w:val="00C3051C"/>
    <w:pPr>
      <w:spacing w:after="200" w:line="276" w:lineRule="auto"/>
      <w:ind w:left="720"/>
      <w:contextualSpacing/>
    </w:pPr>
    <w:rPr>
      <w:rFonts w:ascii="Calibri" w:eastAsia="Calibri" w:hAnsi="Calibri" w:cs="Times New Roman"/>
      <w:kern w:val="0"/>
      <w:sz w:val="22"/>
      <w:szCs w:val="22"/>
      <w:lang w:eastAsia="en-US"/>
      <w14:ligatures w14:val="none"/>
    </w:rPr>
  </w:style>
  <w:style w:type="paragraph" w:styleId="Nagwek">
    <w:name w:val="header"/>
    <w:basedOn w:val="Normalny"/>
    <w:link w:val="NagwekZnak"/>
    <w:uiPriority w:val="99"/>
    <w:unhideWhenUsed/>
    <w:rsid w:val="00F56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877"/>
  </w:style>
  <w:style w:type="paragraph" w:styleId="Stopka">
    <w:name w:val="footer"/>
    <w:basedOn w:val="Normalny"/>
    <w:link w:val="StopkaZnak"/>
    <w:uiPriority w:val="99"/>
    <w:unhideWhenUsed/>
    <w:rsid w:val="00F568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877"/>
  </w:style>
  <w:style w:type="character" w:customStyle="1" w:styleId="Nagwek1Znak">
    <w:name w:val="Nagłówek 1 Znak"/>
    <w:basedOn w:val="Domylnaczcionkaakapitu"/>
    <w:link w:val="Nagwek1"/>
    <w:uiPriority w:val="9"/>
    <w:rsid w:val="0044276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4276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4276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89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1979</Words>
  <Characters>11877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6</cp:revision>
  <dcterms:created xsi:type="dcterms:W3CDTF">2025-06-05T09:21:00Z</dcterms:created>
  <dcterms:modified xsi:type="dcterms:W3CDTF">2025-06-06T10:43:00Z</dcterms:modified>
</cp:coreProperties>
</file>