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A79E" w14:textId="77777777" w:rsidR="006B3988" w:rsidRPr="009C02F8" w:rsidRDefault="00B976F6" w:rsidP="009C02F8">
      <w:pPr>
        <w:spacing w:line="276" w:lineRule="auto"/>
        <w:rPr>
          <w:rFonts w:ascii="Arial" w:hAnsi="Arial" w:cs="Arial"/>
          <w:sz w:val="24"/>
          <w:szCs w:val="24"/>
        </w:rPr>
      </w:pPr>
      <w:r w:rsidRPr="009C02F8">
        <w:rPr>
          <w:rFonts w:ascii="Arial" w:hAnsi="Arial" w:cs="Arial"/>
          <w:sz w:val="24"/>
          <w:szCs w:val="24"/>
        </w:rPr>
        <w:t>Dnia 31.12.2024r.</w:t>
      </w:r>
    </w:p>
    <w:p w14:paraId="61277D22" w14:textId="600513EF" w:rsidR="00DA52B4" w:rsidRPr="009C02F8" w:rsidRDefault="00DA52B4" w:rsidP="009C02F8">
      <w:pPr>
        <w:spacing w:line="276" w:lineRule="auto"/>
        <w:rPr>
          <w:rFonts w:ascii="Arial" w:hAnsi="Arial" w:cs="Arial"/>
          <w:sz w:val="24"/>
          <w:szCs w:val="24"/>
        </w:rPr>
      </w:pPr>
    </w:p>
    <w:p w14:paraId="42F87D35"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Rada Miasta Włocławek</w:t>
      </w:r>
    </w:p>
    <w:p w14:paraId="0BB21254" w14:textId="77777777" w:rsidR="00E51AD9" w:rsidRPr="009C02F8" w:rsidRDefault="00E51AD9" w:rsidP="009C02F8">
      <w:pPr>
        <w:spacing w:line="276" w:lineRule="auto"/>
        <w:rPr>
          <w:rFonts w:ascii="Arial" w:hAnsi="Arial" w:cs="Arial"/>
          <w:sz w:val="24"/>
          <w:szCs w:val="24"/>
        </w:rPr>
      </w:pPr>
    </w:p>
    <w:p w14:paraId="55961DB5" w14:textId="1D1D64D5" w:rsidR="00DA52B4" w:rsidRPr="00481758" w:rsidRDefault="00B976F6" w:rsidP="00481758">
      <w:pPr>
        <w:pStyle w:val="Nagwek1"/>
        <w:rPr>
          <w:rFonts w:ascii="Arial" w:hAnsi="Arial" w:cs="Arial"/>
          <w:sz w:val="24"/>
          <w:szCs w:val="24"/>
        </w:rPr>
      </w:pPr>
      <w:r w:rsidRPr="00481758">
        <w:rPr>
          <w:rFonts w:ascii="Arial" w:hAnsi="Arial" w:cs="Arial"/>
          <w:sz w:val="24"/>
          <w:szCs w:val="24"/>
        </w:rPr>
        <w:t>Protokół</w:t>
      </w:r>
      <w:r w:rsidR="006B3988" w:rsidRPr="00481758">
        <w:rPr>
          <w:rFonts w:ascii="Arial" w:hAnsi="Arial" w:cs="Arial"/>
          <w:sz w:val="24"/>
          <w:szCs w:val="24"/>
        </w:rPr>
        <w:t xml:space="preserve"> Nr 13/2024</w:t>
      </w:r>
    </w:p>
    <w:p w14:paraId="48C2A3E7" w14:textId="77777777" w:rsidR="00E51AD9" w:rsidRPr="009C02F8" w:rsidRDefault="00E51AD9" w:rsidP="009C02F8">
      <w:pPr>
        <w:spacing w:line="276" w:lineRule="auto"/>
        <w:rPr>
          <w:rFonts w:ascii="Arial" w:hAnsi="Arial" w:cs="Arial"/>
          <w:sz w:val="24"/>
          <w:szCs w:val="24"/>
        </w:rPr>
      </w:pPr>
    </w:p>
    <w:p w14:paraId="7AFE879C"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XIII Sesja Rady Miasta Włocławek w dniu 30 grudnia 2024</w:t>
      </w:r>
    </w:p>
    <w:p w14:paraId="11A56A3B"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Miejsce posiedzenia: Urząd Miasta Włocławek, Zielony Rynek 11/13, sala nr 4</w:t>
      </w:r>
    </w:p>
    <w:p w14:paraId="11E904F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Obrady rozpoczęto 30 grudnia 2024 o godz. 09:00, a zakończono o godz. 14:54 tego samego dnia.</w:t>
      </w:r>
    </w:p>
    <w:p w14:paraId="33706607" w14:textId="6E16A709"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 posiedzeniu wzięło udział 20 członków.</w:t>
      </w:r>
    </w:p>
    <w:p w14:paraId="7A06DC67" w14:textId="77777777" w:rsidR="00DA52B4" w:rsidRPr="00481758" w:rsidRDefault="00B976F6" w:rsidP="00481758">
      <w:pPr>
        <w:pStyle w:val="Nagwek2"/>
        <w:rPr>
          <w:rFonts w:ascii="Arial" w:hAnsi="Arial" w:cs="Arial"/>
          <w:sz w:val="24"/>
          <w:szCs w:val="24"/>
        </w:rPr>
      </w:pPr>
      <w:r w:rsidRPr="00481758">
        <w:rPr>
          <w:rFonts w:ascii="Arial" w:hAnsi="Arial" w:cs="Arial"/>
          <w:sz w:val="24"/>
          <w:szCs w:val="24"/>
        </w:rPr>
        <w:t>Obecni:</w:t>
      </w:r>
    </w:p>
    <w:p w14:paraId="74424EA8" w14:textId="094BDF0B"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Ewelina Brodzińska</w:t>
      </w:r>
    </w:p>
    <w:p w14:paraId="2ED06AF5" w14:textId="1247A614"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Jarosław Chmielewski</w:t>
      </w:r>
    </w:p>
    <w:p w14:paraId="0CA41073" w14:textId="4AD57401"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Janusz Dębczyński</w:t>
      </w:r>
    </w:p>
    <w:p w14:paraId="0D17BE48" w14:textId="5A0635D4"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Jakub Girczyc</w:t>
      </w:r>
    </w:p>
    <w:p w14:paraId="62EB93F7" w14:textId="1441B345"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Andrzej Gołębieski</w:t>
      </w:r>
    </w:p>
    <w:p w14:paraId="02985356" w14:textId="7D50D0F2"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Igor Griszczuk</w:t>
      </w:r>
    </w:p>
    <w:p w14:paraId="28C1AD3C" w14:textId="7E79F89A"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Krzysztof Grządziel</w:t>
      </w:r>
    </w:p>
    <w:p w14:paraId="291FA9F9" w14:textId="60E4617F"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Joanna Hofman-Kupisz</w:t>
      </w:r>
    </w:p>
    <w:p w14:paraId="3EC87166" w14:textId="469966E2"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Ewa Hupało</w:t>
      </w:r>
    </w:p>
    <w:p w14:paraId="2AB33BE2" w14:textId="146EDC42"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Domicela Kopaczewska</w:t>
      </w:r>
    </w:p>
    <w:p w14:paraId="390D212C" w14:textId="73339C69"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Marlena Korpalska</w:t>
      </w:r>
    </w:p>
    <w:p w14:paraId="47BE672E" w14:textId="000D1638"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Józef Mazierski</w:t>
      </w:r>
      <w:r w:rsidR="004E35A9" w:rsidRPr="009C02F8">
        <w:rPr>
          <w:rFonts w:ascii="Arial" w:hAnsi="Arial" w:cs="Arial"/>
          <w:sz w:val="24"/>
          <w:szCs w:val="24"/>
        </w:rPr>
        <w:t xml:space="preserve"> nieobecny</w:t>
      </w:r>
    </w:p>
    <w:p w14:paraId="6E893383" w14:textId="4B001BDA"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Wanda Muszalik</w:t>
      </w:r>
    </w:p>
    <w:p w14:paraId="208A26B2" w14:textId="5A0BD404"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Arkadiusz Piasecki</w:t>
      </w:r>
    </w:p>
    <w:p w14:paraId="6EFB491D" w14:textId="199BA55E"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Elżbieta Rutkowska</w:t>
      </w:r>
    </w:p>
    <w:p w14:paraId="3930BE32" w14:textId="29BC7CBE"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Rafał Sobolewski</w:t>
      </w:r>
      <w:r w:rsidR="004E35A9" w:rsidRPr="009C02F8">
        <w:rPr>
          <w:rFonts w:ascii="Arial" w:hAnsi="Arial" w:cs="Arial"/>
          <w:sz w:val="24"/>
          <w:szCs w:val="24"/>
        </w:rPr>
        <w:t xml:space="preserve"> nieobecny</w:t>
      </w:r>
    </w:p>
    <w:p w14:paraId="1DFD43EE" w14:textId="39187560"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Ewa Szczepańska</w:t>
      </w:r>
    </w:p>
    <w:p w14:paraId="1823CB0B" w14:textId="365FB8B9"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Szymon Szewczyk</w:t>
      </w:r>
    </w:p>
    <w:p w14:paraId="303126B6" w14:textId="3EC9ED31"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Daniel Tobjasz</w:t>
      </w:r>
      <w:r w:rsidR="004E35A9" w:rsidRPr="009C02F8">
        <w:rPr>
          <w:rFonts w:ascii="Arial" w:hAnsi="Arial" w:cs="Arial"/>
          <w:sz w:val="24"/>
          <w:szCs w:val="24"/>
        </w:rPr>
        <w:t xml:space="preserve"> nieobecny</w:t>
      </w:r>
    </w:p>
    <w:p w14:paraId="68A6D30E" w14:textId="1943299B"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Irena Vuković-Kwiatkowska</w:t>
      </w:r>
    </w:p>
    <w:p w14:paraId="62FBB01A" w14:textId="7AF5E222"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Marek Wasielewski</w:t>
      </w:r>
    </w:p>
    <w:p w14:paraId="6C9FC47D" w14:textId="699C03E0"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t>Katarzyna Zarębska</w:t>
      </w:r>
    </w:p>
    <w:p w14:paraId="4841D098" w14:textId="27CB1DA5" w:rsidR="00DA52B4" w:rsidRPr="009C02F8" w:rsidRDefault="00B976F6" w:rsidP="009C02F8">
      <w:pPr>
        <w:pStyle w:val="Akapitzlist"/>
        <w:numPr>
          <w:ilvl w:val="0"/>
          <w:numId w:val="24"/>
        </w:numPr>
        <w:spacing w:line="276" w:lineRule="auto"/>
        <w:rPr>
          <w:rFonts w:ascii="Arial" w:hAnsi="Arial" w:cs="Arial"/>
          <w:sz w:val="24"/>
          <w:szCs w:val="24"/>
        </w:rPr>
      </w:pPr>
      <w:r w:rsidRPr="009C02F8">
        <w:rPr>
          <w:rFonts w:ascii="Arial" w:hAnsi="Arial" w:cs="Arial"/>
          <w:sz w:val="24"/>
          <w:szCs w:val="24"/>
        </w:rPr>
        <w:lastRenderedPageBreak/>
        <w:t>Janusz Ziółkowski</w:t>
      </w:r>
    </w:p>
    <w:p w14:paraId="0EEBDD25" w14:textId="77777777" w:rsidR="00E568CA" w:rsidRPr="009C02F8" w:rsidRDefault="00E568CA" w:rsidP="009C02F8">
      <w:pPr>
        <w:spacing w:after="0" w:line="276" w:lineRule="auto"/>
        <w:rPr>
          <w:rFonts w:ascii="Arial" w:hAnsi="Arial" w:cs="Arial"/>
          <w:sz w:val="24"/>
          <w:szCs w:val="24"/>
        </w:rPr>
      </w:pPr>
    </w:p>
    <w:p w14:paraId="23D4BAC5" w14:textId="315B1971" w:rsidR="003B536B" w:rsidRPr="00481758" w:rsidRDefault="003B536B" w:rsidP="00481758">
      <w:pPr>
        <w:pStyle w:val="Nagwek3"/>
        <w:rPr>
          <w:rFonts w:ascii="Arial" w:hAnsi="Arial" w:cs="Arial"/>
        </w:rPr>
      </w:pPr>
      <w:r w:rsidRPr="00481758">
        <w:rPr>
          <w:rFonts w:ascii="Arial" w:hAnsi="Arial" w:cs="Arial"/>
        </w:rPr>
        <w:t>Ad. 1</w:t>
      </w:r>
    </w:p>
    <w:p w14:paraId="330DD7C8" w14:textId="77777777" w:rsidR="003B536B" w:rsidRPr="00481758" w:rsidRDefault="003B536B" w:rsidP="00481758">
      <w:pPr>
        <w:pStyle w:val="Nagwek3"/>
        <w:rPr>
          <w:rFonts w:ascii="Arial" w:hAnsi="Arial" w:cs="Arial"/>
        </w:rPr>
      </w:pPr>
      <w:r w:rsidRPr="00481758">
        <w:rPr>
          <w:rFonts w:ascii="Arial" w:hAnsi="Arial" w:cs="Arial"/>
        </w:rPr>
        <w:t>Sprawy organizacyjne.</w:t>
      </w:r>
    </w:p>
    <w:p w14:paraId="351BE0AF" w14:textId="57775DF6" w:rsidR="003B536B" w:rsidRPr="009C02F8" w:rsidRDefault="003B536B" w:rsidP="009C02F8">
      <w:pPr>
        <w:spacing w:before="100" w:beforeAutospacing="1" w:after="240" w:line="276" w:lineRule="auto"/>
        <w:rPr>
          <w:rFonts w:ascii="Arial" w:eastAsia="Times New Roman" w:hAnsi="Arial" w:cs="Arial"/>
          <w:kern w:val="0"/>
          <w:sz w:val="24"/>
          <w:szCs w:val="24"/>
          <w:lang w:eastAsia="en-US"/>
          <w14:ligatures w14:val="none"/>
        </w:rPr>
      </w:pPr>
      <w:r w:rsidRPr="009C02F8">
        <w:rPr>
          <w:rFonts w:ascii="Arial" w:eastAsia="Times New Roman" w:hAnsi="Arial" w:cs="Arial"/>
          <w:kern w:val="0"/>
          <w:sz w:val="24"/>
          <w:szCs w:val="24"/>
          <w:lang w:eastAsia="en-US"/>
          <w14:ligatures w14:val="none"/>
        </w:rPr>
        <w:t xml:space="preserve">Przewodnicząca Rady Miasta radna Ewa Szczepańska otwierając obrady XIII sesji Rady Miasta powitała obecnych na obradach Prezydenta Miasta Pana Krzysztofa </w:t>
      </w:r>
      <w:proofErr w:type="spellStart"/>
      <w:r w:rsidRPr="009C02F8">
        <w:rPr>
          <w:rFonts w:ascii="Arial" w:eastAsia="Times New Roman" w:hAnsi="Arial" w:cs="Arial"/>
          <w:kern w:val="0"/>
          <w:sz w:val="24"/>
          <w:szCs w:val="24"/>
          <w:lang w:eastAsia="en-US"/>
          <w14:ligatures w14:val="none"/>
        </w:rPr>
        <w:t>Kukuckiego</w:t>
      </w:r>
      <w:proofErr w:type="spellEnd"/>
      <w:r w:rsidRPr="009C02F8">
        <w:rPr>
          <w:rFonts w:ascii="Arial" w:eastAsia="Times New Roman" w:hAnsi="Arial" w:cs="Arial"/>
          <w:kern w:val="0"/>
          <w:sz w:val="24"/>
          <w:szCs w:val="24"/>
          <w:lang w:eastAsia="en-US"/>
          <w14:ligatures w14:val="none"/>
        </w:rPr>
        <w:t xml:space="preserve">, </w:t>
      </w:r>
      <w:r w:rsidRPr="009C02F8">
        <w:rPr>
          <w:rFonts w:ascii="Arial" w:hAnsi="Arial" w:cs="Arial"/>
          <w:kern w:val="0"/>
          <w:sz w:val="24"/>
          <w:szCs w:val="24"/>
          <w14:ligatures w14:val="none"/>
        </w:rPr>
        <w:t>a także</w:t>
      </w:r>
      <w:r w:rsidRPr="009C02F8">
        <w:rPr>
          <w:rFonts w:ascii="Arial" w:eastAsia="Times New Roman" w:hAnsi="Arial" w:cs="Arial"/>
          <w:kern w:val="0"/>
          <w:sz w:val="24"/>
          <w:szCs w:val="24"/>
          <w:lang w:eastAsia="en-US"/>
          <w14:ligatures w14:val="none"/>
        </w:rPr>
        <w:t xml:space="preserve"> Zastępców Prezydenta Miasta, Skarbnika i Sekretarza Miasta oraz </w:t>
      </w:r>
      <w:r w:rsidRPr="009C02F8">
        <w:rPr>
          <w:rFonts w:ascii="Arial" w:hAnsi="Arial" w:cs="Arial"/>
          <w:kern w:val="0"/>
          <w:sz w:val="24"/>
          <w:szCs w:val="24"/>
          <w14:ligatures w14:val="none"/>
        </w:rPr>
        <w:t>zebranych</w:t>
      </w:r>
      <w:r w:rsidRPr="009C02F8">
        <w:rPr>
          <w:rFonts w:ascii="Arial" w:eastAsia="Times New Roman" w:hAnsi="Arial" w:cs="Arial"/>
          <w:kern w:val="0"/>
          <w:sz w:val="24"/>
          <w:szCs w:val="24"/>
          <w:lang w:eastAsia="en-US"/>
          <w14:ligatures w14:val="none"/>
        </w:rPr>
        <w:t xml:space="preserve"> na sali dyrektorów Wydziałów Urzędu Miasta, radnych Rady Miasta IX kadencji oraz pozostałe osoby uczestniczące w obradach </w:t>
      </w:r>
      <w:r w:rsidRPr="009C02F8">
        <w:rPr>
          <w:rFonts w:ascii="Arial" w:eastAsia="Calibri" w:hAnsi="Arial" w:cs="Arial"/>
          <w:kern w:val="0"/>
          <w:sz w:val="24"/>
          <w:szCs w:val="24"/>
          <w:lang w:eastAsia="en-US"/>
          <w14:ligatures w14:val="none"/>
        </w:rPr>
        <w:t xml:space="preserve">a także wszystkich, którzy za pomocą sieci Internet obserwują obrady. </w:t>
      </w:r>
      <w:r w:rsidR="00D6304D" w:rsidRPr="009C02F8">
        <w:rPr>
          <w:rFonts w:ascii="Arial" w:eastAsia="Calibri" w:hAnsi="Arial" w:cs="Arial"/>
          <w:kern w:val="0"/>
          <w:sz w:val="24"/>
          <w:szCs w:val="24"/>
          <w:lang w:eastAsia="en-US"/>
          <w14:ligatures w14:val="none"/>
        </w:rPr>
        <w:t>Pani Przewodnicząca powitała również przybyłego na posiedzenie Pana Piotra Kowala Posła na Sejm RP.</w:t>
      </w:r>
    </w:p>
    <w:p w14:paraId="098768ED" w14:textId="77777777" w:rsidR="003B536B" w:rsidRPr="009C02F8" w:rsidRDefault="003B536B" w:rsidP="009C02F8">
      <w:pPr>
        <w:spacing w:after="20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 xml:space="preserve">Ponadto Przewodnicząca Rady Miasta poinformowała, iż sesja transmitowana jest w Biuletynie Informacji Publicznej Urzędu Miasta Włocławek. </w:t>
      </w:r>
    </w:p>
    <w:p w14:paraId="2AD10D49" w14:textId="77777777" w:rsidR="003B536B" w:rsidRPr="009C02F8" w:rsidRDefault="003B536B" w:rsidP="009C02F8">
      <w:pPr>
        <w:spacing w:after="200" w:line="276" w:lineRule="auto"/>
        <w:contextualSpacing/>
        <w:rPr>
          <w:rFonts w:ascii="Arial" w:eastAsia="Calibri" w:hAnsi="Arial" w:cs="Arial"/>
          <w:kern w:val="0"/>
          <w:sz w:val="24"/>
          <w:szCs w:val="24"/>
          <w:lang w:eastAsia="en-US"/>
          <w14:ligatures w14:val="none"/>
        </w:rPr>
      </w:pPr>
    </w:p>
    <w:p w14:paraId="30F78469" w14:textId="370FD099" w:rsidR="003B536B" w:rsidRPr="009C02F8" w:rsidRDefault="003B536B" w:rsidP="009C02F8">
      <w:pPr>
        <w:spacing w:before="100" w:beforeAutospacing="1" w:after="10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oficjalnym otwarciu posiedzenia, Przewodnicząca Rady Miasta stwierdziła, że na stan 23 radnych, na sali obrad aktualnie zalogowanych do systemu jest 2</w:t>
      </w:r>
      <w:r w:rsidR="00D6304D" w:rsidRPr="009C02F8">
        <w:rPr>
          <w:rFonts w:ascii="Arial" w:eastAsia="Times New Roman" w:hAnsi="Arial" w:cs="Arial"/>
          <w:kern w:val="0"/>
          <w:sz w:val="24"/>
          <w:szCs w:val="24"/>
          <w14:ligatures w14:val="none"/>
        </w:rPr>
        <w:t>0</w:t>
      </w:r>
      <w:r w:rsidRPr="009C02F8">
        <w:rPr>
          <w:rFonts w:ascii="Arial" w:eastAsia="Times New Roman" w:hAnsi="Arial" w:cs="Arial"/>
          <w:kern w:val="0"/>
          <w:sz w:val="24"/>
          <w:szCs w:val="24"/>
          <w14:ligatures w14:val="none"/>
        </w:rPr>
        <w:t xml:space="preserve"> radnych, a zatem obrady sesyjne w dniu </w:t>
      </w:r>
      <w:r w:rsidR="00D6304D" w:rsidRPr="009C02F8">
        <w:rPr>
          <w:rFonts w:ascii="Arial" w:eastAsia="Times New Roman" w:hAnsi="Arial" w:cs="Arial"/>
          <w:kern w:val="0"/>
          <w:sz w:val="24"/>
          <w:szCs w:val="24"/>
          <w14:ligatures w14:val="none"/>
        </w:rPr>
        <w:t>30 grudnia</w:t>
      </w:r>
      <w:r w:rsidRPr="009C02F8">
        <w:rPr>
          <w:rFonts w:ascii="Arial" w:eastAsia="Times New Roman" w:hAnsi="Arial" w:cs="Arial"/>
          <w:kern w:val="0"/>
          <w:sz w:val="24"/>
          <w:szCs w:val="24"/>
          <w14:ligatures w14:val="none"/>
        </w:rPr>
        <w:t xml:space="preserve"> 2024r. są prawomocne. </w:t>
      </w:r>
    </w:p>
    <w:p w14:paraId="229F7049" w14:textId="1FC082E9" w:rsidR="003B536B" w:rsidRPr="009C02F8" w:rsidRDefault="003B536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Lista obecności radnych podczas obrad X</w:t>
      </w:r>
      <w:r w:rsidR="00D6304D" w:rsidRPr="009C02F8">
        <w:rPr>
          <w:rFonts w:ascii="Arial" w:eastAsia="Times New Roman" w:hAnsi="Arial" w:cs="Arial"/>
          <w:kern w:val="0"/>
          <w:sz w:val="24"/>
          <w:szCs w:val="24"/>
          <w14:ligatures w14:val="none"/>
        </w:rPr>
        <w:t>III</w:t>
      </w:r>
      <w:r w:rsidRPr="009C02F8">
        <w:rPr>
          <w:rFonts w:ascii="Arial" w:eastAsia="Times New Roman" w:hAnsi="Arial" w:cs="Arial"/>
          <w:kern w:val="0"/>
          <w:sz w:val="24"/>
          <w:szCs w:val="24"/>
          <w14:ligatures w14:val="none"/>
        </w:rPr>
        <w:t xml:space="preserve"> sesji Rady Miasta stanowi załącznik do protokołu.</w:t>
      </w:r>
    </w:p>
    <w:p w14:paraId="59A36694" w14:textId="4E13ADCD" w:rsidR="003B536B" w:rsidRPr="009C02F8" w:rsidRDefault="003B536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Przewodnicząca Rady Miasta poinformowała, że w Biurze Rady Miasta oraz w Biuletynie Informacji Publicznej Urzędu Miasta udostępniony był do wglądu protokół z obrad X</w:t>
      </w:r>
      <w:r w:rsidR="00D6304D" w:rsidRPr="009C02F8">
        <w:rPr>
          <w:rFonts w:ascii="Arial" w:eastAsia="Times New Roman" w:hAnsi="Arial" w:cs="Arial"/>
          <w:kern w:val="0"/>
          <w:sz w:val="24"/>
          <w:szCs w:val="24"/>
          <w14:ligatures w14:val="none"/>
        </w:rPr>
        <w:t>II</w:t>
      </w:r>
      <w:r w:rsidRPr="009C02F8">
        <w:rPr>
          <w:rFonts w:ascii="Arial" w:eastAsia="Times New Roman" w:hAnsi="Arial" w:cs="Arial"/>
          <w:kern w:val="0"/>
          <w:sz w:val="24"/>
          <w:szCs w:val="24"/>
          <w14:ligatures w14:val="none"/>
        </w:rPr>
        <w:t xml:space="preserve"> sesji Rady Miasta Włocławek IX kadencji, która odbyła się w dniu </w:t>
      </w:r>
      <w:r w:rsidR="00D6304D" w:rsidRPr="009C02F8">
        <w:rPr>
          <w:rFonts w:ascii="Arial" w:eastAsia="Times New Roman" w:hAnsi="Arial" w:cs="Arial"/>
          <w:kern w:val="0"/>
          <w:sz w:val="24"/>
          <w:szCs w:val="24"/>
          <w14:ligatures w14:val="none"/>
        </w:rPr>
        <w:t>17 grudnia</w:t>
      </w:r>
      <w:r w:rsidRPr="009C02F8">
        <w:rPr>
          <w:rFonts w:ascii="Arial" w:eastAsia="Times New Roman" w:hAnsi="Arial" w:cs="Arial"/>
          <w:kern w:val="0"/>
          <w:sz w:val="24"/>
          <w:szCs w:val="24"/>
          <w14:ligatures w14:val="none"/>
        </w:rPr>
        <w:t xml:space="preserve"> 2024 roku, z którym radni mogli się zapoznać i wnieść ewentualne uwagi. Nie zgłoszono uwag, poprawek i uzupełnień.</w:t>
      </w:r>
    </w:p>
    <w:p w14:paraId="6CA30F3C" w14:textId="20D28875" w:rsidR="003B536B" w:rsidRPr="009C02F8" w:rsidRDefault="003B536B" w:rsidP="009C02F8">
      <w:pPr>
        <w:spacing w:before="100" w:beforeAutospacing="1" w:after="240" w:line="276" w:lineRule="auto"/>
        <w:rPr>
          <w:rFonts w:ascii="Arial" w:hAnsi="Arial" w:cs="Arial"/>
          <w:kern w:val="0"/>
          <w:sz w:val="24"/>
          <w:szCs w:val="24"/>
          <w14:ligatures w14:val="none"/>
        </w:rPr>
      </w:pPr>
      <w:r w:rsidRPr="009C02F8">
        <w:rPr>
          <w:rFonts w:ascii="Arial" w:eastAsia="Times New Roman" w:hAnsi="Arial" w:cs="Arial"/>
          <w:kern w:val="0"/>
          <w:sz w:val="24"/>
          <w:szCs w:val="24"/>
          <w14:ligatures w14:val="none"/>
        </w:rPr>
        <w:t>Przewodnicząca Rady Miasta zakomunikowała, iż wraz z zawiadomieniem o obradach dzisiejszej sesji przekazany został radnym porządek obrad. Następnie zwróciła się z zapytaniem czy radni pragną zgłosić do niego zmiany.</w:t>
      </w:r>
      <w:r w:rsidR="00DC4F29" w:rsidRPr="009C02F8">
        <w:rPr>
          <w:rFonts w:ascii="Arial" w:eastAsia="Times New Roman" w:hAnsi="Arial" w:cs="Arial"/>
          <w:kern w:val="0"/>
          <w:sz w:val="24"/>
          <w:szCs w:val="24"/>
          <w14:ligatures w14:val="none"/>
        </w:rPr>
        <w:t xml:space="preserve"> </w:t>
      </w:r>
      <w:r w:rsidRPr="009C02F8">
        <w:rPr>
          <w:rFonts w:ascii="Arial" w:hAnsi="Arial" w:cs="Arial"/>
          <w:kern w:val="0"/>
          <w:sz w:val="24"/>
          <w:szCs w:val="24"/>
          <w14:ligatures w14:val="none"/>
        </w:rPr>
        <w:t>Radni nie wnieśli zmian i uwag do przedstawionego porządku obrad.</w:t>
      </w:r>
      <w:r w:rsidR="00D6304D" w:rsidRPr="009C02F8">
        <w:rPr>
          <w:rFonts w:ascii="Arial" w:hAnsi="Arial" w:cs="Arial"/>
          <w:kern w:val="0"/>
          <w:sz w:val="24"/>
          <w:szCs w:val="24"/>
          <w14:ligatures w14:val="none"/>
        </w:rPr>
        <w:t xml:space="preserve"> Wobec powyższego Przewodnicząca Rady Miasta przeszła do realizacji obrad według przedstawionego porządku.</w:t>
      </w:r>
    </w:p>
    <w:p w14:paraId="7241507B" w14:textId="77777777" w:rsidR="009C02F8" w:rsidRDefault="009C02F8">
      <w:pPr>
        <w:rPr>
          <w:rFonts w:ascii="Arial" w:hAnsi="Arial" w:cs="Arial"/>
          <w:sz w:val="24"/>
          <w:szCs w:val="24"/>
        </w:rPr>
      </w:pPr>
      <w:r>
        <w:rPr>
          <w:rFonts w:ascii="Arial" w:hAnsi="Arial" w:cs="Arial"/>
          <w:sz w:val="24"/>
          <w:szCs w:val="24"/>
        </w:rPr>
        <w:br w:type="page"/>
      </w:r>
    </w:p>
    <w:p w14:paraId="5BF265C3" w14:textId="75059566" w:rsidR="007A12FB" w:rsidRPr="00481758" w:rsidRDefault="00D6304D" w:rsidP="00481758">
      <w:pPr>
        <w:pStyle w:val="Nagwek3"/>
        <w:rPr>
          <w:rFonts w:ascii="Arial" w:hAnsi="Arial" w:cs="Arial"/>
        </w:rPr>
      </w:pPr>
      <w:r w:rsidRPr="00481758">
        <w:rPr>
          <w:rFonts w:ascii="Arial" w:hAnsi="Arial" w:cs="Arial"/>
        </w:rPr>
        <w:lastRenderedPageBreak/>
        <w:t>Ad. 2</w:t>
      </w:r>
    </w:p>
    <w:p w14:paraId="5954B974" w14:textId="0A2CCFE5" w:rsidR="00DA52B4" w:rsidRPr="00481758" w:rsidRDefault="00B976F6" w:rsidP="00481758">
      <w:pPr>
        <w:pStyle w:val="Nagwek3"/>
        <w:rPr>
          <w:rFonts w:ascii="Arial" w:hAnsi="Arial" w:cs="Arial"/>
        </w:rPr>
      </w:pPr>
      <w:r w:rsidRPr="00481758">
        <w:rPr>
          <w:rFonts w:ascii="Arial" w:hAnsi="Arial" w:cs="Arial"/>
        </w:rPr>
        <w:t>Uchwała w sprawie założeń do planu zaopatrzenia w ciepło, energię elektryczną i paliwa gazowe dla Gminy Miasto Włocławek.</w:t>
      </w:r>
    </w:p>
    <w:p w14:paraId="384C2A90" w14:textId="77777777" w:rsidR="00E51AD9" w:rsidRPr="00481758" w:rsidRDefault="00E51AD9" w:rsidP="00481758">
      <w:pPr>
        <w:pStyle w:val="Nagwek3"/>
        <w:rPr>
          <w:rFonts w:ascii="Arial" w:hAnsi="Arial" w:cs="Arial"/>
        </w:rPr>
      </w:pPr>
    </w:p>
    <w:p w14:paraId="7678C7F3" w14:textId="126E9B65" w:rsidR="00D6304D" w:rsidRPr="009C02F8" w:rsidRDefault="00D6304D" w:rsidP="009C02F8">
      <w:pPr>
        <w:spacing w:line="276" w:lineRule="auto"/>
        <w:rPr>
          <w:rFonts w:ascii="Arial" w:hAnsi="Arial" w:cs="Arial"/>
          <w:sz w:val="24"/>
          <w:szCs w:val="24"/>
        </w:rPr>
      </w:pPr>
      <w:r w:rsidRPr="009C02F8">
        <w:rPr>
          <w:rFonts w:ascii="Arial" w:hAnsi="Arial" w:cs="Arial"/>
          <w:sz w:val="24"/>
          <w:szCs w:val="24"/>
        </w:rPr>
        <w:t>Wprowadzenia do przedmiotowego zagadnienia jak w uzasadnieniu do przedłożonego projektu uchwały dokonał Pan Sebastian Górka Zastępca Dyrektora Wydziału Dróg, Transportu Zbiorowego i Energii.</w:t>
      </w:r>
    </w:p>
    <w:p w14:paraId="2882777E" w14:textId="0491A6EC" w:rsidR="00D6304D" w:rsidRPr="009C02F8" w:rsidRDefault="00D6304D" w:rsidP="009C02F8">
      <w:pPr>
        <w:spacing w:line="276" w:lineRule="auto"/>
        <w:rPr>
          <w:rFonts w:ascii="Arial" w:hAnsi="Arial" w:cs="Arial"/>
          <w:sz w:val="24"/>
          <w:szCs w:val="24"/>
        </w:rPr>
      </w:pPr>
      <w:r w:rsidRPr="009C02F8">
        <w:rPr>
          <w:rFonts w:ascii="Arial" w:hAnsi="Arial" w:cs="Arial"/>
          <w:sz w:val="24"/>
          <w:szCs w:val="24"/>
        </w:rPr>
        <w:t xml:space="preserve">Ponadto założenia do planu zaopatrzenia w ciepło, energię elektryczną i paliwa gazowe dla Gminy Miasto Włocławek wraz z wynikającymi z tego planu wnioskami przedstawił </w:t>
      </w:r>
      <w:bookmarkStart w:id="0" w:name="_Hlk186539120"/>
      <w:r w:rsidRPr="009C02F8">
        <w:rPr>
          <w:rFonts w:ascii="Arial" w:hAnsi="Arial" w:cs="Arial"/>
          <w:sz w:val="24"/>
          <w:szCs w:val="24"/>
        </w:rPr>
        <w:t>Pan Romuald Meyer Dyrektor Zarządzający przedstawiciel Pomorskiej Grupy Konsultingowej S.A. w Bydgoszczy.</w:t>
      </w:r>
    </w:p>
    <w:p w14:paraId="428CC52B" w14:textId="77777777" w:rsidR="007F45DF" w:rsidRPr="009C02F8" w:rsidRDefault="007F45DF"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przedstawiona została opinia komisji rozpatrującej ww. zagadnienie.</w:t>
      </w:r>
    </w:p>
    <w:p w14:paraId="2D74E6E0" w14:textId="77777777" w:rsidR="007F45DF" w:rsidRPr="009C02F8" w:rsidRDefault="007F45DF"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Opinia Komisji stałej Rady Miasta</w:t>
      </w:r>
    </w:p>
    <w:p w14:paraId="78C9FA8F" w14:textId="7C292484" w:rsidR="007F45DF" w:rsidRPr="009C02F8" w:rsidRDefault="007F45DF" w:rsidP="009C02F8">
      <w:pPr>
        <w:spacing w:before="100" w:beforeAutospacing="1" w:after="240" w:line="276" w:lineRule="auto"/>
        <w:rPr>
          <w:rFonts w:ascii="Arial" w:hAnsi="Arial" w:cs="Arial"/>
          <w:kern w:val="0"/>
          <w:sz w:val="24"/>
          <w:szCs w:val="24"/>
          <w14:ligatures w14:val="none"/>
        </w:rPr>
      </w:pPr>
      <w:r w:rsidRPr="009C02F8">
        <w:rPr>
          <w:rFonts w:ascii="Arial" w:hAnsi="Arial" w:cs="Arial"/>
          <w:sz w:val="24"/>
          <w:szCs w:val="24"/>
        </w:rPr>
        <w:t>Uchwałę w sprawie założeń do planu zaopatrzenia w ciepło, energię elektryczną i paliwa gazowe dla Gminy Miasto Włocławek</w:t>
      </w:r>
      <w:r w:rsidRPr="009C02F8">
        <w:rPr>
          <w:rFonts w:ascii="Arial" w:hAnsi="Arial" w:cs="Arial"/>
          <w:kern w:val="0"/>
          <w:sz w:val="24"/>
          <w:szCs w:val="24"/>
          <w14:ligatures w14:val="none"/>
        </w:rPr>
        <w:t xml:space="preserve"> rozpatrzyła</w:t>
      </w:r>
      <w:r w:rsidRPr="009C02F8">
        <w:rPr>
          <w:rFonts w:ascii="Arial" w:eastAsia="Times New Roman" w:hAnsi="Arial" w:cs="Arial"/>
          <w:kern w:val="0"/>
          <w:sz w:val="24"/>
          <w:szCs w:val="24"/>
          <w14:ligatures w14:val="none"/>
        </w:rPr>
        <w:t xml:space="preserve"> oraz pozytywnie zaopiniowała Komisja Gospodarki Miejskiej i Ochrony Środowiska. Opinię w tej sprawie przedstawił Wiceprzewodniczący Komisji radny Jakub Girczyc.</w:t>
      </w:r>
    </w:p>
    <w:p w14:paraId="779E4252" w14:textId="77777777" w:rsidR="007F45DF" w:rsidRPr="009C02F8" w:rsidRDefault="007F45DF" w:rsidP="009C02F8">
      <w:pPr>
        <w:spacing w:before="100" w:beforeAutospacing="1" w:after="240" w:line="276" w:lineRule="auto"/>
        <w:rPr>
          <w:rFonts w:ascii="Arial" w:hAnsi="Arial" w:cs="Arial"/>
          <w:kern w:val="0"/>
          <w:sz w:val="24"/>
          <w:szCs w:val="24"/>
          <w14:ligatures w14:val="none"/>
        </w:rPr>
      </w:pPr>
      <w:r w:rsidRPr="009C02F8">
        <w:rPr>
          <w:rFonts w:ascii="Arial" w:eastAsia="Times New Roman" w:hAnsi="Arial" w:cs="Arial"/>
          <w:kern w:val="0"/>
          <w:sz w:val="24"/>
          <w:szCs w:val="24"/>
          <w14:ligatures w14:val="none"/>
        </w:rPr>
        <w:t>Po przedstawieniu opinii Komisji, Przewodnicząca Rady Miasta poinformowała, że otwiera dyskusję nad ww. zagadnieniem.</w:t>
      </w:r>
    </w:p>
    <w:bookmarkEnd w:id="0"/>
    <w:p w14:paraId="225B819E"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 dyskusji wzięli udział:</w:t>
      </w:r>
    </w:p>
    <w:p w14:paraId="5BCB4C88" w14:textId="569A8956" w:rsidR="00DA52B4" w:rsidRPr="009C02F8" w:rsidRDefault="00B976F6" w:rsidP="009C02F8">
      <w:pPr>
        <w:pStyle w:val="Akapitzlist"/>
        <w:numPr>
          <w:ilvl w:val="0"/>
          <w:numId w:val="25"/>
        </w:numPr>
        <w:spacing w:line="276" w:lineRule="auto"/>
        <w:rPr>
          <w:rFonts w:ascii="Arial" w:hAnsi="Arial" w:cs="Arial"/>
          <w:sz w:val="24"/>
          <w:szCs w:val="24"/>
        </w:rPr>
      </w:pPr>
      <w:r w:rsidRPr="009C02F8">
        <w:rPr>
          <w:rFonts w:ascii="Arial" w:hAnsi="Arial" w:cs="Arial"/>
          <w:sz w:val="24"/>
          <w:szCs w:val="24"/>
        </w:rPr>
        <w:t>Radna Irena Vuković-Kwiatkowska</w:t>
      </w:r>
    </w:p>
    <w:p w14:paraId="6E8A19E4" w14:textId="3DA9096D" w:rsidR="00D6304D" w:rsidRPr="009C02F8" w:rsidRDefault="00D6304D" w:rsidP="009C02F8">
      <w:pPr>
        <w:pStyle w:val="Akapitzlist"/>
        <w:numPr>
          <w:ilvl w:val="0"/>
          <w:numId w:val="25"/>
        </w:numPr>
        <w:spacing w:line="276" w:lineRule="auto"/>
        <w:rPr>
          <w:rFonts w:ascii="Arial" w:hAnsi="Arial" w:cs="Arial"/>
          <w:sz w:val="24"/>
          <w:szCs w:val="24"/>
        </w:rPr>
      </w:pPr>
      <w:r w:rsidRPr="009C02F8">
        <w:rPr>
          <w:rFonts w:ascii="Arial" w:hAnsi="Arial" w:cs="Arial"/>
          <w:sz w:val="24"/>
          <w:szCs w:val="24"/>
        </w:rPr>
        <w:t>Dyrektor Zarządzający Romuald Meyer przedstawiciel Pomorskiej Grupy Konsultingowej S.A. w Bydgoszczy.</w:t>
      </w:r>
    </w:p>
    <w:p w14:paraId="6AE18E4C" w14:textId="3415347B" w:rsidR="007F45DF" w:rsidRPr="009C02F8" w:rsidRDefault="007F45DF" w:rsidP="009C02F8">
      <w:pPr>
        <w:spacing w:before="100" w:beforeAutospacing="1" w:afterAutospacing="1" w:line="276" w:lineRule="auto"/>
        <w:rPr>
          <w:rFonts w:ascii="Arial" w:eastAsia="Times New Roman" w:hAnsi="Arial" w:cs="Arial"/>
          <w:sz w:val="24"/>
          <w:szCs w:val="24"/>
        </w:rPr>
      </w:pPr>
      <w:r w:rsidRPr="009C02F8">
        <w:rPr>
          <w:rFonts w:ascii="Arial" w:hAnsi="Arial" w:cs="Arial"/>
          <w:sz w:val="24"/>
          <w:szCs w:val="24"/>
        </w:rPr>
        <w:t>Wobec wyczerpania zgłoszeń do udziału w dyskusji Przewodnicząca Rady Miasta</w:t>
      </w:r>
      <w:r w:rsidRPr="009C02F8">
        <w:rPr>
          <w:rFonts w:ascii="Arial" w:eastAsia="Times New Roman" w:hAnsi="Arial" w:cs="Arial"/>
          <w:sz w:val="24"/>
          <w:szCs w:val="24"/>
        </w:rPr>
        <w:t xml:space="preserve"> poddała pod głosowanie ww. projekt uchwały.</w:t>
      </w:r>
    </w:p>
    <w:p w14:paraId="2B65DBE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7DB2E165" w14:textId="6E862CE6"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7F45DF" w:rsidRPr="009C02F8">
        <w:rPr>
          <w:rFonts w:ascii="Arial" w:hAnsi="Arial" w:cs="Arial"/>
          <w:sz w:val="24"/>
          <w:szCs w:val="24"/>
        </w:rPr>
        <w:t>y</w:t>
      </w:r>
      <w:r w:rsidRPr="009C02F8">
        <w:rPr>
          <w:rFonts w:ascii="Arial" w:hAnsi="Arial" w:cs="Arial"/>
          <w:sz w:val="24"/>
          <w:szCs w:val="24"/>
        </w:rPr>
        <w:t xml:space="preserve"> w sprawie założeń do planu zaopatrzenia w ciepło, energię elektryczną i paliwa gazowe dla Gminy Miasto Włocławek.</w:t>
      </w:r>
    </w:p>
    <w:p w14:paraId="527DD8C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40F2122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ZA: 18, PRZECIW: 0, WSTRZYMUJĘ SIĘ: 2, BRAK GŁOSU: 0, NIEOBECNI: 3</w:t>
      </w:r>
    </w:p>
    <w:p w14:paraId="21AF1D10"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55FABFCF"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(18)</w:t>
      </w:r>
    </w:p>
    <w:p w14:paraId="0F9D4F9B"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Janusz Dębczyński, Jakub Girczyc, Igor Griszczuk, Krzysztof Grządziel, Joanna Hofman-Kupisz, Ewa Hupało, Domicela Kopaczewska, Marlena Korpalska, Wanda Muszalik, Arkadiusz Piasecki, Elżbieta Rutkowska, Ewa Szczepańska, Szymon Szewczyk, Irena Vuković-Kwiatkowska, Marek Wasielewski, Katarzyna Zarębska, Janusz Ziółkowski</w:t>
      </w:r>
    </w:p>
    <w:p w14:paraId="210393E6"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WSTRZYMUJĘ SIĘ (2)</w:t>
      </w:r>
    </w:p>
    <w:p w14:paraId="214DA6F0"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Andrzej Gołębieski</w:t>
      </w:r>
    </w:p>
    <w:p w14:paraId="3B0A0A7F"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0B4184A7"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35F2F2B3" w14:textId="77777777" w:rsidR="007F45DF" w:rsidRPr="009C02F8" w:rsidRDefault="007F45DF"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57F2E58F" w14:textId="60DF04BA" w:rsidR="00A0081C" w:rsidRPr="00481758" w:rsidRDefault="00A0081C" w:rsidP="00481758">
      <w:pPr>
        <w:pStyle w:val="Nagwek3"/>
        <w:rPr>
          <w:rFonts w:ascii="Arial" w:eastAsia="Times New Roman" w:hAnsi="Arial" w:cs="Arial"/>
        </w:rPr>
      </w:pPr>
      <w:r w:rsidRPr="00481758">
        <w:rPr>
          <w:rFonts w:ascii="Arial" w:hAnsi="Arial" w:cs="Arial"/>
        </w:rPr>
        <w:t>Ad. 3</w:t>
      </w:r>
    </w:p>
    <w:p w14:paraId="1C5D80BC" w14:textId="77777777" w:rsidR="00A0081C" w:rsidRPr="00481758" w:rsidRDefault="00A0081C" w:rsidP="00481758">
      <w:pPr>
        <w:pStyle w:val="Nagwek3"/>
        <w:rPr>
          <w:rFonts w:ascii="Arial" w:hAnsi="Arial" w:cs="Arial"/>
        </w:rPr>
      </w:pPr>
      <w:r w:rsidRPr="00481758">
        <w:rPr>
          <w:rFonts w:ascii="Arial" w:hAnsi="Arial" w:cs="Arial"/>
        </w:rPr>
        <w:t>Informacja Prezydenta Miasta z działalności miasta w okresie międzysesyjnym.</w:t>
      </w:r>
    </w:p>
    <w:p w14:paraId="4A206159" w14:textId="77777777" w:rsidR="00A0081C" w:rsidRPr="009C02F8" w:rsidRDefault="00A0081C" w:rsidP="009C02F8">
      <w:pPr>
        <w:pStyle w:val="NormalnyWeb"/>
        <w:spacing w:before="0" w:beforeAutospacing="0" w:after="0" w:afterAutospacing="0" w:line="276" w:lineRule="auto"/>
        <w:rPr>
          <w:rFonts w:ascii="Arial" w:hAnsi="Arial" w:cs="Arial"/>
        </w:rPr>
      </w:pPr>
    </w:p>
    <w:p w14:paraId="57435DE2" w14:textId="33CE1923" w:rsidR="00A0081C" w:rsidRPr="009C02F8" w:rsidRDefault="00A0081C" w:rsidP="009C02F8">
      <w:pPr>
        <w:pStyle w:val="NormalnyWeb"/>
        <w:spacing w:before="0" w:beforeAutospacing="0" w:after="0" w:afterAutospacing="0" w:line="276" w:lineRule="auto"/>
        <w:rPr>
          <w:rFonts w:ascii="Arial" w:eastAsia="Calibri" w:hAnsi="Arial" w:cs="Arial"/>
          <w:lang w:eastAsia="en-US"/>
        </w:rPr>
      </w:pPr>
      <w:r w:rsidRPr="009C02F8">
        <w:rPr>
          <w:rFonts w:ascii="Arial" w:hAnsi="Arial" w:cs="Arial"/>
        </w:rPr>
        <w:t xml:space="preserve">Prezydent Miasta Pan Krzysztof Kukucki </w:t>
      </w:r>
      <w:r w:rsidRPr="009C02F8">
        <w:rPr>
          <w:rFonts w:ascii="Arial" w:eastAsia="Calibri" w:hAnsi="Arial" w:cs="Arial"/>
          <w:lang w:eastAsia="en-US"/>
        </w:rPr>
        <w:t>przedstawił Radzie Miasta informację z działalności miasta w okresie międzysesyjnym począwszy od dnia 17 grudnia 2024r. do dnia 30 grudnia br., czyli do obrad sesyjnych w dniu dzisiejszym.</w:t>
      </w:r>
    </w:p>
    <w:p w14:paraId="4E759D0A" w14:textId="77777777" w:rsidR="00A0081C" w:rsidRPr="009C02F8" w:rsidRDefault="00A0081C" w:rsidP="009C02F8">
      <w:pPr>
        <w:pStyle w:val="NormalnyWeb"/>
        <w:spacing w:before="0" w:beforeAutospacing="0" w:after="0" w:afterAutospacing="0" w:line="276" w:lineRule="auto"/>
        <w:rPr>
          <w:rFonts w:ascii="Arial" w:eastAsia="Calibri" w:hAnsi="Arial" w:cs="Arial"/>
          <w:lang w:eastAsia="en-US"/>
        </w:rPr>
      </w:pPr>
    </w:p>
    <w:p w14:paraId="05CC7EF2" w14:textId="114C973D" w:rsidR="00DB56EC" w:rsidRPr="009C02F8" w:rsidRDefault="00A0081C" w:rsidP="009C02F8">
      <w:pPr>
        <w:spacing w:line="276" w:lineRule="auto"/>
        <w:rPr>
          <w:rFonts w:ascii="Arial" w:hAnsi="Arial" w:cs="Arial"/>
          <w:sz w:val="24"/>
          <w:szCs w:val="24"/>
        </w:rPr>
      </w:pPr>
      <w:r w:rsidRPr="009C02F8">
        <w:rPr>
          <w:rFonts w:ascii="Arial" w:hAnsi="Arial" w:cs="Arial"/>
          <w:sz w:val="24"/>
          <w:szCs w:val="24"/>
        </w:rPr>
        <w:t xml:space="preserve">Prezydent poinformował, że </w:t>
      </w:r>
      <w:r w:rsidR="00DB56EC" w:rsidRPr="009C02F8">
        <w:rPr>
          <w:rFonts w:ascii="Arial" w:hAnsi="Arial" w:cs="Arial"/>
          <w:sz w:val="24"/>
          <w:szCs w:val="24"/>
        </w:rPr>
        <w:t xml:space="preserve">w ogłoszonej </w:t>
      </w:r>
      <w:r w:rsidRPr="009C02F8">
        <w:rPr>
          <w:rFonts w:ascii="Arial" w:hAnsi="Arial" w:cs="Arial"/>
          <w:sz w:val="24"/>
          <w:szCs w:val="24"/>
        </w:rPr>
        <w:t xml:space="preserve">przez urząd </w:t>
      </w:r>
      <w:r w:rsidR="00DB56EC" w:rsidRPr="009C02F8">
        <w:rPr>
          <w:rFonts w:ascii="Arial" w:hAnsi="Arial" w:cs="Arial"/>
          <w:sz w:val="24"/>
          <w:szCs w:val="24"/>
        </w:rPr>
        <w:t xml:space="preserve">ankiecie mieszkańcy wypowiedzieli się w sprawie poparcia dla jednego z wariantów budowy drogi ekspresowej S10 w granicach administracyjnych miasta. Ankieta była czynna od 6 do 20 grudnia na platformie wloclawek.konsultacjejst.pl. Oddano 1244 ważne głosy. Zdecydowana większość ankietowanych opowiedziała się za Wariantem W1. Kolejnym wyborem był Wariant W3. </w:t>
      </w:r>
      <w:r w:rsidRPr="009C02F8">
        <w:rPr>
          <w:rFonts w:ascii="Arial" w:hAnsi="Arial" w:cs="Arial"/>
          <w:sz w:val="24"/>
          <w:szCs w:val="24"/>
        </w:rPr>
        <w:t>Prezydent wyjaśnił, że t</w:t>
      </w:r>
      <w:r w:rsidR="00DB56EC" w:rsidRPr="009C02F8">
        <w:rPr>
          <w:rFonts w:ascii="Arial" w:hAnsi="Arial" w:cs="Arial"/>
          <w:sz w:val="24"/>
          <w:szCs w:val="24"/>
        </w:rPr>
        <w:t>ak, jak zadeklarował na spotkaniu z mieszkańcami, to będzie oficjalne stanowisko miasta w rozmowach z Generalną Dyrekcją Dróg Krajowych i Autostrad.</w:t>
      </w:r>
      <w:r w:rsidRPr="009C02F8">
        <w:rPr>
          <w:rFonts w:ascii="Arial" w:hAnsi="Arial" w:cs="Arial"/>
          <w:sz w:val="24"/>
          <w:szCs w:val="24"/>
        </w:rPr>
        <w:t xml:space="preserve"> </w:t>
      </w:r>
      <w:r w:rsidR="00DB56EC" w:rsidRPr="009C02F8">
        <w:rPr>
          <w:rFonts w:ascii="Arial" w:hAnsi="Arial" w:cs="Arial"/>
          <w:sz w:val="24"/>
          <w:szCs w:val="24"/>
        </w:rPr>
        <w:t>Zakończyła się realizacja miejskiego programu szczepień przeciwko grypie dla seniorów. W przychodniach Miejskiego Zespołu Opieki Zdrowotnej ze szczepień skorzystało tysiąc czterysta osób.</w:t>
      </w:r>
      <w:r w:rsidRPr="009C02F8">
        <w:rPr>
          <w:rFonts w:ascii="Arial" w:hAnsi="Arial" w:cs="Arial"/>
          <w:sz w:val="24"/>
          <w:szCs w:val="24"/>
        </w:rPr>
        <w:t xml:space="preserve"> Samorząd otrzymał</w:t>
      </w:r>
      <w:r w:rsidR="00DB56EC" w:rsidRPr="009C02F8">
        <w:rPr>
          <w:rFonts w:ascii="Arial" w:hAnsi="Arial" w:cs="Arial"/>
          <w:sz w:val="24"/>
          <w:szCs w:val="24"/>
        </w:rPr>
        <w:t xml:space="preserve"> dofinansowanie w ramach programu Fundusze Europejskie dla Kujaw</w:t>
      </w:r>
      <w:r w:rsidR="00DC4F29" w:rsidRPr="009C02F8">
        <w:rPr>
          <w:rFonts w:ascii="Arial" w:hAnsi="Arial" w:cs="Arial"/>
          <w:sz w:val="24"/>
          <w:szCs w:val="24"/>
        </w:rPr>
        <w:t xml:space="preserve"> </w:t>
      </w:r>
      <w:r w:rsidR="00DB56EC" w:rsidRPr="009C02F8">
        <w:rPr>
          <w:rFonts w:ascii="Arial" w:hAnsi="Arial" w:cs="Arial"/>
          <w:sz w:val="24"/>
          <w:szCs w:val="24"/>
        </w:rPr>
        <w:t>i Pomorza 2021-</w:t>
      </w:r>
      <w:r w:rsidR="00DB56EC" w:rsidRPr="009C02F8">
        <w:rPr>
          <w:rFonts w:ascii="Arial" w:hAnsi="Arial" w:cs="Arial"/>
          <w:sz w:val="24"/>
          <w:szCs w:val="24"/>
        </w:rPr>
        <w:lastRenderedPageBreak/>
        <w:t>2027. Jest to wsparcie finansowe na pierwszy etap projektu związanego</w:t>
      </w:r>
      <w:r w:rsidR="00DC4F29" w:rsidRPr="009C02F8">
        <w:rPr>
          <w:rFonts w:ascii="Arial" w:hAnsi="Arial" w:cs="Arial"/>
          <w:sz w:val="24"/>
          <w:szCs w:val="24"/>
        </w:rPr>
        <w:t xml:space="preserve"> </w:t>
      </w:r>
      <w:r w:rsidR="00DB56EC" w:rsidRPr="009C02F8">
        <w:rPr>
          <w:rFonts w:ascii="Arial" w:hAnsi="Arial" w:cs="Arial"/>
          <w:sz w:val="24"/>
          <w:szCs w:val="24"/>
        </w:rPr>
        <w:t>z poprawą funkcjonowania naszego miejskiego transportu zbiorowego.</w:t>
      </w:r>
      <w:r w:rsidR="00DC4F29" w:rsidRPr="009C02F8">
        <w:rPr>
          <w:rFonts w:ascii="Arial" w:hAnsi="Arial" w:cs="Arial"/>
          <w:sz w:val="24"/>
          <w:szCs w:val="24"/>
        </w:rPr>
        <w:t xml:space="preserve"> </w:t>
      </w:r>
      <w:r w:rsidR="00DB56EC" w:rsidRPr="009C02F8">
        <w:rPr>
          <w:rFonts w:ascii="Arial" w:hAnsi="Arial" w:cs="Arial"/>
          <w:sz w:val="24"/>
          <w:szCs w:val="24"/>
        </w:rPr>
        <w:t xml:space="preserve">Zakres rzeczowy zadania obejmuje między innymi remont zatok i wymianę wiat przystankowych w pasach drogowych ulic Wroniej, Okrzei, </w:t>
      </w:r>
      <w:proofErr w:type="spellStart"/>
      <w:r w:rsidR="00DB56EC" w:rsidRPr="009C02F8">
        <w:rPr>
          <w:rFonts w:ascii="Arial" w:hAnsi="Arial" w:cs="Arial"/>
          <w:sz w:val="24"/>
          <w:szCs w:val="24"/>
        </w:rPr>
        <w:t>Bechiego</w:t>
      </w:r>
      <w:proofErr w:type="spellEnd"/>
      <w:r w:rsidR="00DB56EC" w:rsidRPr="009C02F8">
        <w:rPr>
          <w:rFonts w:ascii="Arial" w:hAnsi="Arial" w:cs="Arial"/>
          <w:sz w:val="24"/>
          <w:szCs w:val="24"/>
        </w:rPr>
        <w:t xml:space="preserve"> oraz Brzeskiej. Planujemy również przebudowę pętli autobusowej przy ul. Ostrowskiej. Powstanie nowy budynek do obsługi transportu publicznego, z ogrodem wertykalnym czyli pionową ścianą zieleni. Wysokość dofinansowania wynosi ponad 2,3 mln zł. Całkowita wartość zadania to ponad 2,7 mln zł.</w:t>
      </w:r>
      <w:r w:rsidRPr="009C02F8">
        <w:rPr>
          <w:rFonts w:ascii="Arial" w:hAnsi="Arial" w:cs="Arial"/>
          <w:sz w:val="24"/>
          <w:szCs w:val="24"/>
        </w:rPr>
        <w:t xml:space="preserve"> Dnia </w:t>
      </w:r>
      <w:r w:rsidR="00DB56EC" w:rsidRPr="009C02F8">
        <w:rPr>
          <w:rFonts w:ascii="Arial" w:hAnsi="Arial" w:cs="Arial"/>
          <w:sz w:val="24"/>
          <w:szCs w:val="24"/>
        </w:rPr>
        <w:t>12 grudnia zawar</w:t>
      </w:r>
      <w:r w:rsidRPr="009C02F8">
        <w:rPr>
          <w:rFonts w:ascii="Arial" w:hAnsi="Arial" w:cs="Arial"/>
          <w:sz w:val="24"/>
          <w:szCs w:val="24"/>
        </w:rPr>
        <w:t>to</w:t>
      </w:r>
      <w:r w:rsidR="00DB56EC" w:rsidRPr="009C02F8">
        <w:rPr>
          <w:rFonts w:ascii="Arial" w:hAnsi="Arial" w:cs="Arial"/>
          <w:sz w:val="24"/>
          <w:szCs w:val="24"/>
        </w:rPr>
        <w:t xml:space="preserve"> dwuletnią umowę z firmą Energa Oświetlenie na utrzymanie</w:t>
      </w:r>
      <w:r w:rsidR="00DC4F29" w:rsidRPr="009C02F8">
        <w:rPr>
          <w:rFonts w:ascii="Arial" w:hAnsi="Arial" w:cs="Arial"/>
          <w:sz w:val="24"/>
          <w:szCs w:val="24"/>
        </w:rPr>
        <w:t xml:space="preserve"> </w:t>
      </w:r>
      <w:r w:rsidR="00DB56EC" w:rsidRPr="009C02F8">
        <w:rPr>
          <w:rFonts w:ascii="Arial" w:hAnsi="Arial" w:cs="Arial"/>
          <w:sz w:val="24"/>
          <w:szCs w:val="24"/>
        </w:rPr>
        <w:t>i konserwację oświetlenia ulic w mieście. Umowa opiewa na nieco ponad 3 mln zł.</w:t>
      </w:r>
      <w:r w:rsidRPr="009C02F8">
        <w:rPr>
          <w:rFonts w:ascii="Arial" w:hAnsi="Arial" w:cs="Arial"/>
          <w:sz w:val="24"/>
          <w:szCs w:val="24"/>
        </w:rPr>
        <w:t xml:space="preserve"> </w:t>
      </w:r>
      <w:r w:rsidR="00DB56EC" w:rsidRPr="009C02F8">
        <w:rPr>
          <w:rFonts w:ascii="Arial" w:hAnsi="Arial" w:cs="Arial"/>
          <w:sz w:val="24"/>
          <w:szCs w:val="24"/>
        </w:rPr>
        <w:t>W ramach programu „Wolontariat szansą na oddłużenie” do 16 grudnia podpis</w:t>
      </w:r>
      <w:r w:rsidRPr="009C02F8">
        <w:rPr>
          <w:rFonts w:ascii="Arial" w:hAnsi="Arial" w:cs="Arial"/>
          <w:sz w:val="24"/>
          <w:szCs w:val="24"/>
        </w:rPr>
        <w:t>ano</w:t>
      </w:r>
      <w:r w:rsidR="00DB56EC" w:rsidRPr="009C02F8">
        <w:rPr>
          <w:rFonts w:ascii="Arial" w:hAnsi="Arial" w:cs="Arial"/>
          <w:sz w:val="24"/>
          <w:szCs w:val="24"/>
        </w:rPr>
        <w:t xml:space="preserve"> czterdzieści pięć porozumień o współpracy z osobami posiadającymi zadłużenie czynszowe. Natomiast łącznie, w okresie od stycznia do listopada tego roku, dłużnicy odpracowali zadłużenie na kwotę ponad 261 tys. zł.</w:t>
      </w:r>
      <w:r w:rsidRPr="009C02F8">
        <w:rPr>
          <w:rFonts w:ascii="Arial" w:hAnsi="Arial" w:cs="Arial"/>
          <w:sz w:val="24"/>
          <w:szCs w:val="24"/>
        </w:rPr>
        <w:t xml:space="preserve"> </w:t>
      </w:r>
      <w:r w:rsidR="00DB56EC" w:rsidRPr="009C02F8">
        <w:rPr>
          <w:rFonts w:ascii="Arial" w:hAnsi="Arial" w:cs="Arial"/>
          <w:sz w:val="24"/>
          <w:szCs w:val="24"/>
        </w:rPr>
        <w:t xml:space="preserve">We Włocławku odbędzie się kolejna sportowa impreza dużej rangi. Polski Związek Lekkiej Atletyki przyznał naszemu miastu organizację Mistrzostw Polski w Lekkiej Atletyce U20, które odbędą się w lipcu przyszłego roku na stadionie </w:t>
      </w:r>
      <w:proofErr w:type="spellStart"/>
      <w:r w:rsidR="00DB56EC" w:rsidRPr="009C02F8">
        <w:rPr>
          <w:rFonts w:ascii="Arial" w:hAnsi="Arial" w:cs="Arial"/>
          <w:sz w:val="24"/>
          <w:szCs w:val="24"/>
        </w:rPr>
        <w:t>OSiR</w:t>
      </w:r>
      <w:proofErr w:type="spellEnd"/>
      <w:r w:rsidR="00DB56EC" w:rsidRPr="009C02F8">
        <w:rPr>
          <w:rFonts w:ascii="Arial" w:hAnsi="Arial" w:cs="Arial"/>
          <w:sz w:val="24"/>
          <w:szCs w:val="24"/>
        </w:rPr>
        <w:t>.</w:t>
      </w:r>
    </w:p>
    <w:p w14:paraId="2C7D72A1" w14:textId="7A709F50" w:rsidR="00DB56EC" w:rsidRPr="009C02F8" w:rsidRDefault="006245A4" w:rsidP="009C02F8">
      <w:pPr>
        <w:spacing w:line="276" w:lineRule="auto"/>
        <w:rPr>
          <w:rFonts w:ascii="Arial" w:hAnsi="Arial" w:cs="Arial"/>
          <w:sz w:val="24"/>
          <w:szCs w:val="24"/>
        </w:rPr>
      </w:pPr>
      <w:r w:rsidRPr="009C02F8">
        <w:rPr>
          <w:rFonts w:ascii="Arial" w:hAnsi="Arial" w:cs="Arial"/>
          <w:sz w:val="24"/>
          <w:szCs w:val="24"/>
        </w:rPr>
        <w:t xml:space="preserve">Prezydent poinformował </w:t>
      </w:r>
      <w:r w:rsidR="00DB56EC" w:rsidRPr="009C02F8">
        <w:rPr>
          <w:rFonts w:ascii="Arial" w:hAnsi="Arial" w:cs="Arial"/>
          <w:sz w:val="24"/>
          <w:szCs w:val="24"/>
        </w:rPr>
        <w:t xml:space="preserve">o tym, jak w sylwestra czynne będą nasze miejskie przychodnie. </w:t>
      </w:r>
      <w:r w:rsidR="00DB56EC" w:rsidRPr="009C02F8">
        <w:rPr>
          <w:rFonts w:ascii="Arial" w:hAnsi="Arial" w:cs="Arial"/>
          <w:sz w:val="24"/>
          <w:szCs w:val="24"/>
        </w:rPr>
        <w:br/>
        <w:t>W dniu 31 grudnia Przychodnie, Dział Fizjoterapii przy ul. Mickiewicza 3 i Żeromskiego 28a oraz Administracja Miejskiego Zespołu Opieki Zdrowotnej czynne będą do godziny 14.00.</w:t>
      </w:r>
      <w:r w:rsidR="00DC4F29" w:rsidRPr="009C02F8">
        <w:rPr>
          <w:rFonts w:ascii="Arial" w:hAnsi="Arial" w:cs="Arial"/>
          <w:sz w:val="24"/>
          <w:szCs w:val="24"/>
        </w:rPr>
        <w:t xml:space="preserve"> </w:t>
      </w:r>
      <w:r w:rsidR="00DB56EC" w:rsidRPr="009C02F8">
        <w:rPr>
          <w:rFonts w:ascii="Arial" w:hAnsi="Arial" w:cs="Arial"/>
          <w:sz w:val="24"/>
          <w:szCs w:val="24"/>
        </w:rPr>
        <w:t>W godzinach od 14.00 do 18.00 dyżur będzie pełniła Przychodnia Nr 1 przy ul. Kilińskiego 16, gdzie będą udzielane świadczenia zdrowotne osobom dorosłym oraz dzieciom.</w:t>
      </w:r>
      <w:r w:rsidR="00A0081C" w:rsidRPr="009C02F8">
        <w:rPr>
          <w:rFonts w:ascii="Arial" w:hAnsi="Arial" w:cs="Arial"/>
          <w:sz w:val="24"/>
          <w:szCs w:val="24"/>
        </w:rPr>
        <w:t xml:space="preserve"> </w:t>
      </w:r>
      <w:r w:rsidR="00DB56EC" w:rsidRPr="009C02F8">
        <w:rPr>
          <w:rFonts w:ascii="Arial" w:hAnsi="Arial" w:cs="Arial"/>
          <w:sz w:val="24"/>
          <w:szCs w:val="24"/>
        </w:rPr>
        <w:t>Urząd Miasta dnia 31 grudnia będzie czynny do godz. 15.30.</w:t>
      </w:r>
      <w:r w:rsidR="008C64F3" w:rsidRPr="009C02F8">
        <w:rPr>
          <w:rFonts w:ascii="Arial" w:hAnsi="Arial" w:cs="Arial"/>
          <w:sz w:val="24"/>
          <w:szCs w:val="24"/>
        </w:rPr>
        <w:t xml:space="preserve"> </w:t>
      </w:r>
      <w:r w:rsidR="00A0081C" w:rsidRPr="009C02F8">
        <w:rPr>
          <w:rFonts w:ascii="Arial" w:hAnsi="Arial" w:cs="Arial"/>
          <w:sz w:val="24"/>
          <w:szCs w:val="24"/>
        </w:rPr>
        <w:t>Kończąc swoją wypowiedź Prezydent Miasta</w:t>
      </w:r>
      <w:r w:rsidR="00DB56EC" w:rsidRPr="009C02F8">
        <w:rPr>
          <w:rFonts w:ascii="Arial" w:hAnsi="Arial" w:cs="Arial"/>
          <w:sz w:val="24"/>
          <w:szCs w:val="24"/>
        </w:rPr>
        <w:t xml:space="preserve"> życz</w:t>
      </w:r>
      <w:r w:rsidR="00A0081C" w:rsidRPr="009C02F8">
        <w:rPr>
          <w:rFonts w:ascii="Arial" w:hAnsi="Arial" w:cs="Arial"/>
          <w:sz w:val="24"/>
          <w:szCs w:val="24"/>
        </w:rPr>
        <w:t>ył</w:t>
      </w:r>
      <w:r w:rsidR="00DB56EC" w:rsidRPr="009C02F8">
        <w:rPr>
          <w:rFonts w:ascii="Arial" w:hAnsi="Arial" w:cs="Arial"/>
          <w:sz w:val="24"/>
          <w:szCs w:val="24"/>
        </w:rPr>
        <w:t xml:space="preserve"> wszystkim udanego, bezpiecznego Sylwestra. </w:t>
      </w:r>
      <w:r w:rsidR="00A0081C" w:rsidRPr="009C02F8">
        <w:rPr>
          <w:rFonts w:ascii="Arial" w:hAnsi="Arial" w:cs="Arial"/>
          <w:sz w:val="24"/>
          <w:szCs w:val="24"/>
        </w:rPr>
        <w:t>Zwrócił się o o</w:t>
      </w:r>
      <w:r w:rsidR="00DB56EC" w:rsidRPr="009C02F8">
        <w:rPr>
          <w:rFonts w:ascii="Arial" w:hAnsi="Arial" w:cs="Arial"/>
          <w:sz w:val="24"/>
          <w:szCs w:val="24"/>
        </w:rPr>
        <w:t>granicz</w:t>
      </w:r>
      <w:r w:rsidR="00A0081C" w:rsidRPr="009C02F8">
        <w:rPr>
          <w:rFonts w:ascii="Arial" w:hAnsi="Arial" w:cs="Arial"/>
          <w:sz w:val="24"/>
          <w:szCs w:val="24"/>
        </w:rPr>
        <w:t>enie</w:t>
      </w:r>
      <w:r w:rsidR="00DB56EC" w:rsidRPr="009C02F8">
        <w:rPr>
          <w:rFonts w:ascii="Arial" w:hAnsi="Arial" w:cs="Arial"/>
          <w:sz w:val="24"/>
          <w:szCs w:val="24"/>
        </w:rPr>
        <w:t>, odpalani</w:t>
      </w:r>
      <w:r w:rsidR="00A0081C" w:rsidRPr="009C02F8">
        <w:rPr>
          <w:rFonts w:ascii="Arial" w:hAnsi="Arial" w:cs="Arial"/>
          <w:sz w:val="24"/>
          <w:szCs w:val="24"/>
        </w:rPr>
        <w:t>a</w:t>
      </w:r>
      <w:r w:rsidR="00DB56EC" w:rsidRPr="009C02F8">
        <w:rPr>
          <w:rFonts w:ascii="Arial" w:hAnsi="Arial" w:cs="Arial"/>
          <w:sz w:val="24"/>
          <w:szCs w:val="24"/>
        </w:rPr>
        <w:t xml:space="preserve"> fajerwerków, w trosce o małe dzieci, naszych seniorów i zwierzęta. Życz</w:t>
      </w:r>
      <w:r w:rsidR="008C64F3" w:rsidRPr="009C02F8">
        <w:rPr>
          <w:rFonts w:ascii="Arial" w:hAnsi="Arial" w:cs="Arial"/>
          <w:sz w:val="24"/>
          <w:szCs w:val="24"/>
        </w:rPr>
        <w:t>ył Wszystkim</w:t>
      </w:r>
      <w:r w:rsidR="00DB56EC" w:rsidRPr="009C02F8">
        <w:rPr>
          <w:rFonts w:ascii="Arial" w:hAnsi="Arial" w:cs="Arial"/>
          <w:sz w:val="24"/>
          <w:szCs w:val="24"/>
        </w:rPr>
        <w:t xml:space="preserve"> Państwu, by Nowy Rok przyniósł szczęście i radość dla Was i najbliższych. Wszystkiego najlepszego.</w:t>
      </w:r>
    </w:p>
    <w:p w14:paraId="112DC600" w14:textId="11C23FDE" w:rsidR="008C64F3" w:rsidRPr="009C02F8" w:rsidRDefault="008C64F3" w:rsidP="009C02F8">
      <w:pPr>
        <w:spacing w:line="276" w:lineRule="auto"/>
        <w:rPr>
          <w:rFonts w:ascii="Arial" w:hAnsi="Arial" w:cs="Arial"/>
          <w:sz w:val="24"/>
          <w:szCs w:val="24"/>
        </w:rPr>
      </w:pPr>
      <w:r w:rsidRPr="009C02F8">
        <w:rPr>
          <w:rFonts w:ascii="Arial" w:hAnsi="Arial" w:cs="Arial"/>
          <w:kern w:val="0"/>
          <w:sz w:val="24"/>
          <w:szCs w:val="24"/>
          <w14:ligatures w14:val="none"/>
        </w:rPr>
        <w:t>Po zakończeniu wypowiedzi przez Prezydenta Miasta, Przewodnicząca Rady Miasta otworzyła dyskusję nad przedstawioną informacją.</w:t>
      </w:r>
      <w:r w:rsidR="00DC4F29" w:rsidRPr="009C02F8">
        <w:rPr>
          <w:rFonts w:ascii="Arial" w:hAnsi="Arial" w:cs="Arial"/>
          <w:kern w:val="0"/>
          <w:sz w:val="24"/>
          <w:szCs w:val="24"/>
          <w14:ligatures w14:val="none"/>
        </w:rPr>
        <w:t xml:space="preserve"> </w:t>
      </w:r>
    </w:p>
    <w:p w14:paraId="54D7F5DC" w14:textId="37082477" w:rsidR="00DA52B4" w:rsidRPr="009C02F8" w:rsidRDefault="00DC4F29" w:rsidP="009C02F8">
      <w:pPr>
        <w:spacing w:line="276" w:lineRule="auto"/>
        <w:rPr>
          <w:rFonts w:ascii="Arial" w:hAnsi="Arial" w:cs="Arial"/>
          <w:sz w:val="24"/>
          <w:szCs w:val="24"/>
        </w:rPr>
      </w:pPr>
      <w:r w:rsidRPr="009C02F8">
        <w:rPr>
          <w:rFonts w:ascii="Arial" w:hAnsi="Arial" w:cs="Arial"/>
          <w:sz w:val="24"/>
          <w:szCs w:val="24"/>
        </w:rPr>
        <w:t xml:space="preserve"> </w:t>
      </w:r>
      <w:r w:rsidR="00B976F6" w:rsidRPr="009C02F8">
        <w:rPr>
          <w:rFonts w:ascii="Arial" w:hAnsi="Arial" w:cs="Arial"/>
          <w:sz w:val="24"/>
          <w:szCs w:val="24"/>
        </w:rPr>
        <w:t>W dyskusji wzięli udział:</w:t>
      </w:r>
    </w:p>
    <w:p w14:paraId="7BFFE963" w14:textId="02A175E7"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t>Wiceprzewodniczący Rady Miasta Janusz Dębczyński</w:t>
      </w:r>
    </w:p>
    <w:p w14:paraId="23A96D75" w14:textId="0E0B5A4E"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t>Radny Jarosław Chmielewski</w:t>
      </w:r>
    </w:p>
    <w:p w14:paraId="35D8E9F6" w14:textId="1EE1B01A"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t>Radny Andrzej Gołębieski</w:t>
      </w:r>
    </w:p>
    <w:p w14:paraId="5D944EA5" w14:textId="1504763F"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t>Prezydent Miasta Krzysztof Kukucki</w:t>
      </w:r>
    </w:p>
    <w:p w14:paraId="34263547" w14:textId="571161A5"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t>Radny Jarosław Chmielewski</w:t>
      </w:r>
    </w:p>
    <w:p w14:paraId="38D6BBEF" w14:textId="1F7A5113" w:rsidR="00DA52B4" w:rsidRPr="009C02F8" w:rsidRDefault="00B976F6" w:rsidP="009C02F8">
      <w:pPr>
        <w:pStyle w:val="Akapitzlist"/>
        <w:numPr>
          <w:ilvl w:val="0"/>
          <w:numId w:val="26"/>
        </w:numPr>
        <w:spacing w:line="276" w:lineRule="auto"/>
        <w:rPr>
          <w:rFonts w:ascii="Arial" w:hAnsi="Arial" w:cs="Arial"/>
          <w:sz w:val="24"/>
          <w:szCs w:val="24"/>
        </w:rPr>
      </w:pPr>
      <w:r w:rsidRPr="009C02F8">
        <w:rPr>
          <w:rFonts w:ascii="Arial" w:hAnsi="Arial" w:cs="Arial"/>
          <w:sz w:val="24"/>
          <w:szCs w:val="24"/>
        </w:rPr>
        <w:lastRenderedPageBreak/>
        <w:t>Prezydent Miasta Krzysztof Kukucki - (Ad Vocem)</w:t>
      </w:r>
    </w:p>
    <w:p w14:paraId="5F19E26B" w14:textId="77777777" w:rsidR="008C64F3" w:rsidRPr="009C02F8" w:rsidRDefault="008C64F3" w:rsidP="009C02F8">
      <w:pPr>
        <w:spacing w:line="276" w:lineRule="auto"/>
        <w:rPr>
          <w:rFonts w:ascii="Arial" w:hAnsi="Arial" w:cs="Arial"/>
          <w:sz w:val="24"/>
          <w:szCs w:val="24"/>
        </w:rPr>
      </w:pPr>
    </w:p>
    <w:p w14:paraId="45511D44" w14:textId="7E74BA3E" w:rsidR="008C64F3" w:rsidRPr="009C02F8" w:rsidRDefault="008C64F3" w:rsidP="009C02F8">
      <w:pPr>
        <w:spacing w:line="276" w:lineRule="auto"/>
        <w:rPr>
          <w:rFonts w:ascii="Arial" w:hAnsi="Arial" w:cs="Arial"/>
          <w:sz w:val="24"/>
          <w:szCs w:val="24"/>
        </w:rPr>
      </w:pPr>
      <w:r w:rsidRPr="009C02F8">
        <w:rPr>
          <w:rFonts w:ascii="Arial" w:hAnsi="Arial" w:cs="Arial"/>
          <w:sz w:val="24"/>
          <w:szCs w:val="24"/>
        </w:rPr>
        <w:t>Głos zabrał także obecny na obradach Poseł na Sejm RP Pan Piotr Kowal.</w:t>
      </w:r>
    </w:p>
    <w:p w14:paraId="61B05D0C" w14:textId="53DCA107" w:rsidR="008C64F3" w:rsidRPr="009C02F8" w:rsidRDefault="008C64F3" w:rsidP="009C02F8">
      <w:pPr>
        <w:spacing w:line="276" w:lineRule="auto"/>
        <w:ind w:firstLine="60"/>
        <w:rPr>
          <w:rFonts w:ascii="Arial" w:hAnsi="Arial" w:cs="Arial"/>
          <w:sz w:val="24"/>
          <w:szCs w:val="24"/>
        </w:rPr>
      </w:pPr>
    </w:p>
    <w:p w14:paraId="5A8668CB" w14:textId="77777777" w:rsidR="008C64F3" w:rsidRPr="00481758" w:rsidRDefault="008C64F3" w:rsidP="00481758">
      <w:pPr>
        <w:pStyle w:val="Nagwek3"/>
        <w:rPr>
          <w:rFonts w:ascii="Arial" w:hAnsi="Arial" w:cs="Arial"/>
        </w:rPr>
      </w:pPr>
      <w:r w:rsidRPr="00481758">
        <w:rPr>
          <w:rFonts w:ascii="Arial" w:hAnsi="Arial" w:cs="Arial"/>
        </w:rPr>
        <w:t>Ad. 5</w:t>
      </w:r>
    </w:p>
    <w:p w14:paraId="716F0A5D" w14:textId="77777777" w:rsidR="008C64F3" w:rsidRPr="00481758" w:rsidRDefault="008C64F3" w:rsidP="00481758">
      <w:pPr>
        <w:pStyle w:val="Nagwek3"/>
        <w:rPr>
          <w:rFonts w:ascii="Arial" w:hAnsi="Arial" w:cs="Arial"/>
        </w:rPr>
      </w:pPr>
      <w:r w:rsidRPr="00481758">
        <w:rPr>
          <w:rFonts w:ascii="Arial" w:hAnsi="Arial" w:cs="Arial"/>
        </w:rPr>
        <w:t>Uchwała zmieniająca uchwałę w sprawie uchwalenia budżetu miasta Włocławek na 2024 rok.</w:t>
      </w:r>
    </w:p>
    <w:p w14:paraId="4BED7630" w14:textId="77777777" w:rsidR="008C64F3" w:rsidRPr="00481758" w:rsidRDefault="008C64F3" w:rsidP="00481758">
      <w:pPr>
        <w:pStyle w:val="Nagwek3"/>
        <w:rPr>
          <w:rFonts w:ascii="Arial" w:hAnsi="Arial" w:cs="Arial"/>
        </w:rPr>
      </w:pPr>
    </w:p>
    <w:p w14:paraId="6FDBF88F" w14:textId="77777777" w:rsidR="008C64F3" w:rsidRPr="00481758" w:rsidRDefault="008C64F3" w:rsidP="00481758">
      <w:pPr>
        <w:pStyle w:val="Nagwek3"/>
        <w:rPr>
          <w:rFonts w:ascii="Arial" w:hAnsi="Arial" w:cs="Arial"/>
        </w:rPr>
      </w:pPr>
      <w:r w:rsidRPr="00481758">
        <w:rPr>
          <w:rFonts w:ascii="Arial" w:hAnsi="Arial" w:cs="Arial"/>
        </w:rPr>
        <w:t>Ad. 6</w:t>
      </w:r>
    </w:p>
    <w:p w14:paraId="64DB8015" w14:textId="77777777" w:rsidR="008C64F3" w:rsidRPr="00481758" w:rsidRDefault="008C64F3" w:rsidP="00481758">
      <w:pPr>
        <w:pStyle w:val="Nagwek3"/>
        <w:rPr>
          <w:rFonts w:ascii="Arial" w:hAnsi="Arial" w:cs="Arial"/>
        </w:rPr>
      </w:pPr>
      <w:r w:rsidRPr="00481758">
        <w:rPr>
          <w:rFonts w:ascii="Arial" w:hAnsi="Arial" w:cs="Arial"/>
        </w:rPr>
        <w:t>Uchwała zmieniająca uchwałę w sprawie uchwalenia Wieloletniej Prognozy Finansowej na lata 2024- 2042.</w:t>
      </w:r>
    </w:p>
    <w:p w14:paraId="53CD8277" w14:textId="150AF942" w:rsidR="008C64F3" w:rsidRPr="009C02F8" w:rsidRDefault="008C64F3" w:rsidP="009C02F8">
      <w:pPr>
        <w:spacing w:before="100" w:beforeAutospacing="1" w:after="240" w:line="276" w:lineRule="auto"/>
        <w:rPr>
          <w:rFonts w:ascii="Arial" w:hAnsi="Arial" w:cs="Arial"/>
          <w:kern w:val="0"/>
          <w:sz w:val="24"/>
          <w:szCs w:val="24"/>
          <w14:ligatures w14:val="none"/>
        </w:rPr>
      </w:pPr>
      <w:r w:rsidRPr="009C02F8">
        <w:rPr>
          <w:rFonts w:ascii="Arial" w:hAnsi="Arial" w:cs="Arial"/>
          <w:kern w:val="0"/>
          <w:sz w:val="24"/>
          <w:szCs w:val="24"/>
          <w14:ligatures w14:val="none"/>
        </w:rPr>
        <w:t>Wprowadzenia do Uchwały zmieniającej uchwałę w sprawie uchwalenia budżetu miasta Włocławek na 2024 rok oraz Uchwały zmieniające uchwałę w sprawie uchwalenia Wieloletniej Prognozy Finansowej na lata 2024-2042 dokonała Pani Honorata Baranowska Skarbnik Miasta omawiając łącznie zmiany wprowadzone w obydwu projektach uchwał</w:t>
      </w:r>
      <w:r w:rsidRPr="009C02F8">
        <w:rPr>
          <w:rFonts w:ascii="Arial" w:eastAsia="Times New Roman" w:hAnsi="Arial" w:cs="Arial"/>
          <w:kern w:val="0"/>
          <w:sz w:val="24"/>
          <w:szCs w:val="24"/>
          <w14:ligatures w14:val="none"/>
        </w:rPr>
        <w:t xml:space="preserve"> zarówno po stronie wydatków jak i dochodów w różnych działach budżetu oraz w Wieloletniej Prognozie Finansowej na lata 2024-2042.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0E12EB19" w14:textId="77777777" w:rsidR="008C64F3" w:rsidRPr="009C02F8" w:rsidRDefault="008C64F3"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przedstawione zostały opinie komisji rozpatrującej ww. zagadnienia.</w:t>
      </w:r>
    </w:p>
    <w:p w14:paraId="06D1C5B9" w14:textId="7777777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Opinie Komisji stałej Rady Miasta</w:t>
      </w:r>
    </w:p>
    <w:p w14:paraId="389B010E" w14:textId="0363B19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Uchwałę zmieniającą uchwałę w sprawie uchwalenia budżetu miasta Włocławek na 2024 rok </w:t>
      </w:r>
      <w:bookmarkStart w:id="1" w:name="_Hlk175730391"/>
      <w:r w:rsidRPr="009C02F8">
        <w:rPr>
          <w:rFonts w:ascii="Arial" w:eastAsia="Times New Roman" w:hAnsi="Arial" w:cs="Arial"/>
          <w:kern w:val="0"/>
          <w:sz w:val="24"/>
          <w:szCs w:val="24"/>
          <w14:ligatures w14:val="none"/>
        </w:rPr>
        <w:t xml:space="preserve">rozpatrzyła oraz pozytywnie zaopiniowała Komisja Budżetu, Rozwoju i Promocji Miasta. </w:t>
      </w:r>
      <w:bookmarkStart w:id="2" w:name="_Hlk181107373"/>
      <w:r w:rsidRPr="009C02F8">
        <w:rPr>
          <w:rFonts w:ascii="Arial" w:eastAsia="Times New Roman" w:hAnsi="Arial" w:cs="Arial"/>
          <w:kern w:val="0"/>
          <w:sz w:val="24"/>
          <w:szCs w:val="24"/>
          <w14:ligatures w14:val="none"/>
        </w:rPr>
        <w:t xml:space="preserve">Opinię w tej sprawie </w:t>
      </w:r>
      <w:bookmarkStart w:id="3" w:name="_Hlk136347138"/>
      <w:r w:rsidRPr="009C02F8">
        <w:rPr>
          <w:rFonts w:ascii="Arial" w:eastAsia="Times New Roman" w:hAnsi="Arial" w:cs="Arial"/>
          <w:kern w:val="0"/>
          <w:sz w:val="24"/>
          <w:szCs w:val="24"/>
          <w14:ligatures w14:val="none"/>
        </w:rPr>
        <w:t>przedstawił Przewodniczący Komisji radny Janusz Ziółkowski.</w:t>
      </w:r>
    </w:p>
    <w:bookmarkEnd w:id="1"/>
    <w:bookmarkEnd w:id="2"/>
    <w:bookmarkEnd w:id="3"/>
    <w:p w14:paraId="08EDAE97" w14:textId="7777777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Także uchwałę zmieniającą uchwałę w sprawie uchwalenia Wieloletniej Prognozy Finansowej na lata 2024-2042 rozpatrzyła oraz pozytywnie zaopiniowała Komisja Budżetu, Rozwoju i Promocji Miasta. Opinię w tej sprawie przedstawił Przewodniczący Komisji radny Janusz Ziółkowski</w:t>
      </w:r>
    </w:p>
    <w:p w14:paraId="0B05B625" w14:textId="7777777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lastRenderedPageBreak/>
        <w:t>Po przedstawieniu opinii Komisji Przewodnicząca Rady Miasta poinformowała, że otwiera dyskusję nad ww. zagadnieniami.</w:t>
      </w:r>
    </w:p>
    <w:p w14:paraId="4E7F994F" w14:textId="152920F8" w:rsidR="008C64F3" w:rsidRPr="009C02F8" w:rsidRDefault="00B976F6" w:rsidP="009C02F8">
      <w:pPr>
        <w:pStyle w:val="NormalnyWeb"/>
        <w:spacing w:before="0" w:beforeAutospacing="0" w:after="0" w:afterAutospacing="0" w:line="276" w:lineRule="auto"/>
        <w:rPr>
          <w:rFonts w:ascii="Arial" w:hAnsi="Arial" w:cs="Arial"/>
        </w:rPr>
      </w:pPr>
      <w:r w:rsidRPr="009C02F8">
        <w:rPr>
          <w:rFonts w:ascii="Arial" w:hAnsi="Arial" w:cs="Arial"/>
        </w:rPr>
        <w:t> </w:t>
      </w:r>
      <w:r w:rsidR="008C64F3" w:rsidRPr="009C02F8">
        <w:rPr>
          <w:rFonts w:ascii="Arial" w:hAnsi="Arial" w:cs="Arial"/>
        </w:rPr>
        <w:t>Wobec braku zgłoszeń do udziału w dyskusji Przewodnicząca Rady Miasta</w:t>
      </w:r>
      <w:r w:rsidR="008C64F3" w:rsidRPr="009C02F8">
        <w:rPr>
          <w:rFonts w:ascii="Arial" w:eastAsia="Times New Roman" w:hAnsi="Arial" w:cs="Arial"/>
        </w:rPr>
        <w:t xml:space="preserve"> poddała pod głosowanie ww. projekty uchwał.</w:t>
      </w:r>
    </w:p>
    <w:p w14:paraId="2A13D7C6" w14:textId="77777777" w:rsidR="00481758" w:rsidRDefault="00481758" w:rsidP="009C02F8">
      <w:pPr>
        <w:spacing w:line="276" w:lineRule="auto"/>
        <w:rPr>
          <w:rFonts w:ascii="Arial" w:eastAsia="Times New Roman" w:hAnsi="Arial" w:cs="Arial"/>
          <w:kern w:val="0"/>
          <w:sz w:val="24"/>
          <w:szCs w:val="24"/>
          <w14:ligatures w14:val="none"/>
        </w:rPr>
      </w:pPr>
    </w:p>
    <w:p w14:paraId="6B73E75A" w14:textId="6F7657D1"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587F57C9" w14:textId="44BE7339"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8C64F3" w:rsidRPr="009C02F8">
        <w:rPr>
          <w:rFonts w:ascii="Arial" w:hAnsi="Arial" w:cs="Arial"/>
          <w:sz w:val="24"/>
          <w:szCs w:val="24"/>
        </w:rPr>
        <w:t>y</w:t>
      </w:r>
      <w:r w:rsidRPr="009C02F8">
        <w:rPr>
          <w:rFonts w:ascii="Arial" w:hAnsi="Arial" w:cs="Arial"/>
          <w:sz w:val="24"/>
          <w:szCs w:val="24"/>
        </w:rPr>
        <w:t xml:space="preserve"> zmieniając</w:t>
      </w:r>
      <w:r w:rsidR="008C64F3" w:rsidRPr="009C02F8">
        <w:rPr>
          <w:rFonts w:ascii="Arial" w:hAnsi="Arial" w:cs="Arial"/>
          <w:sz w:val="24"/>
          <w:szCs w:val="24"/>
        </w:rPr>
        <w:t>ej</w:t>
      </w:r>
      <w:r w:rsidRPr="009C02F8">
        <w:rPr>
          <w:rFonts w:ascii="Arial" w:hAnsi="Arial" w:cs="Arial"/>
          <w:sz w:val="24"/>
          <w:szCs w:val="24"/>
        </w:rPr>
        <w:t xml:space="preserve"> uchwałę w sprawie uchwalenia budżetu miasta Włocławek na 2024 rok.</w:t>
      </w:r>
    </w:p>
    <w:p w14:paraId="2857B009"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4708FFF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19, PRZECIW: 0, WSTRZYMUJĘ SIĘ: 1, BRAK GŁOSU: 0, NIEOBECNI: 3</w:t>
      </w:r>
    </w:p>
    <w:p w14:paraId="3F50977F"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11D0CB24"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(19)</w:t>
      </w:r>
    </w:p>
    <w:p w14:paraId="120DDC0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Janusz Dębczyński, Jakub Girczyc, Andrzej Gołębieski, Igor Griszczuk, Krzysztof Grządziel, Joanna Hofman-Kupisz, Ewa Hupało, Domicela Kopaczewska, Marlena Korpalska, Wanda Muszalik, Arkadiusz Piasecki, Elżbieta Rutkowska, Ewa Szczepańska, Szymon Szewczyk, Irena Vuković-Kwiatkowska, Marek Wasielewski, Katarzyna Zarębska, Janusz Ziółkowski</w:t>
      </w:r>
    </w:p>
    <w:p w14:paraId="38BFAC80"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WSTRZYMUJĘ SIĘ (1)</w:t>
      </w:r>
    </w:p>
    <w:p w14:paraId="2C4972CF"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w:t>
      </w:r>
    </w:p>
    <w:p w14:paraId="18C62D8B"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05CDE5C5"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174B8154" w14:textId="7777777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EC30099" w14:textId="23A231CD"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Głosowano w sprawie:</w:t>
      </w:r>
    </w:p>
    <w:p w14:paraId="29FAD18A" w14:textId="3F86D81F"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8C64F3" w:rsidRPr="009C02F8">
        <w:rPr>
          <w:rFonts w:ascii="Arial" w:hAnsi="Arial" w:cs="Arial"/>
          <w:sz w:val="24"/>
          <w:szCs w:val="24"/>
        </w:rPr>
        <w:t>y</w:t>
      </w:r>
      <w:r w:rsidRPr="009C02F8">
        <w:rPr>
          <w:rFonts w:ascii="Arial" w:hAnsi="Arial" w:cs="Arial"/>
          <w:sz w:val="24"/>
          <w:szCs w:val="24"/>
        </w:rPr>
        <w:t xml:space="preserve"> zmieniając</w:t>
      </w:r>
      <w:r w:rsidR="008C64F3" w:rsidRPr="009C02F8">
        <w:rPr>
          <w:rFonts w:ascii="Arial" w:hAnsi="Arial" w:cs="Arial"/>
          <w:sz w:val="24"/>
          <w:szCs w:val="24"/>
        </w:rPr>
        <w:t>ej</w:t>
      </w:r>
      <w:r w:rsidRPr="009C02F8">
        <w:rPr>
          <w:rFonts w:ascii="Arial" w:hAnsi="Arial" w:cs="Arial"/>
          <w:sz w:val="24"/>
          <w:szCs w:val="24"/>
        </w:rPr>
        <w:t xml:space="preserve"> uchwałę w sprawie uchwalenia Wieloletniej Prognozy Finansowej na lata 2024-2042.</w:t>
      </w:r>
    </w:p>
    <w:p w14:paraId="16455A73"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7DABB3E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19, PRZECIW: 0, WSTRZYMUJĘ SIĘ: 1, BRAK GŁOSU: 0, NIEOBECNI: 3</w:t>
      </w:r>
    </w:p>
    <w:p w14:paraId="3F21CC15"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Wyniki imienne:</w:t>
      </w:r>
    </w:p>
    <w:p w14:paraId="0E9F24C3"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(19)</w:t>
      </w:r>
    </w:p>
    <w:p w14:paraId="0A520C3C"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Janusz Dębczyński, Jakub Girczyc, Andrzej Gołębieski, Igor Griszczuk, Krzysztof Grządziel, Joanna Hofman-Kupisz, Ewa Hupało, Domicela Kopaczewska, Marlena Korpalska, Wanda Muszalik, Arkadiusz Piasecki, Elżbieta Rutkowska, Ewa Szczepańska, Szymon Szewczyk, Irena Vuković-Kwiatkowska, Marek Wasielewski, Katarzyna Zarębska, Janusz Ziółkowski</w:t>
      </w:r>
    </w:p>
    <w:p w14:paraId="08AC008A"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WSTRZYMUJĘ SIĘ (1)</w:t>
      </w:r>
    </w:p>
    <w:p w14:paraId="499D5E1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w:t>
      </w:r>
    </w:p>
    <w:p w14:paraId="352F556C"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73ECEB7F"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3599A794" w14:textId="77777777" w:rsidR="008C64F3" w:rsidRPr="009C02F8" w:rsidRDefault="008C64F3"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D827BBD" w14:textId="22B3395E" w:rsidR="002E509A" w:rsidRPr="00481758" w:rsidRDefault="002E509A" w:rsidP="00481758">
      <w:pPr>
        <w:pStyle w:val="Nagwek3"/>
        <w:rPr>
          <w:rFonts w:ascii="Arial" w:hAnsi="Arial" w:cs="Arial"/>
        </w:rPr>
      </w:pPr>
      <w:r w:rsidRPr="00481758">
        <w:rPr>
          <w:rFonts w:ascii="Arial" w:hAnsi="Arial" w:cs="Arial"/>
        </w:rPr>
        <w:t>Ad. 6</w:t>
      </w:r>
    </w:p>
    <w:p w14:paraId="760F38C9" w14:textId="4EB96436" w:rsidR="00DA52B4" w:rsidRPr="00481758" w:rsidRDefault="00B976F6" w:rsidP="00481758">
      <w:pPr>
        <w:pStyle w:val="Nagwek3"/>
        <w:rPr>
          <w:rFonts w:ascii="Arial" w:hAnsi="Arial" w:cs="Arial"/>
        </w:rPr>
      </w:pPr>
      <w:r w:rsidRPr="00481758">
        <w:rPr>
          <w:rFonts w:ascii="Arial" w:hAnsi="Arial" w:cs="Arial"/>
        </w:rPr>
        <w:t>Uchwała w sprawie ustalenia wykazu wydatków budżetowych, których niezrealizowane planowane kwoty nie wygasają z końcem roku budżetowego 2024.</w:t>
      </w:r>
    </w:p>
    <w:p w14:paraId="1C0A6B50" w14:textId="77777777" w:rsidR="00700CD8" w:rsidRPr="00481758" w:rsidRDefault="00700CD8" w:rsidP="00481758">
      <w:pPr>
        <w:pStyle w:val="Nagwek3"/>
        <w:rPr>
          <w:rFonts w:ascii="Arial" w:hAnsi="Arial" w:cs="Arial"/>
        </w:rPr>
      </w:pPr>
    </w:p>
    <w:p w14:paraId="02074706" w14:textId="2E3400AB" w:rsidR="002E509A" w:rsidRPr="009C02F8" w:rsidRDefault="002E509A" w:rsidP="009C02F8">
      <w:pPr>
        <w:spacing w:line="276" w:lineRule="auto"/>
        <w:rPr>
          <w:rFonts w:ascii="Arial" w:hAnsi="Arial" w:cs="Arial"/>
          <w:sz w:val="24"/>
          <w:szCs w:val="24"/>
        </w:rPr>
      </w:pPr>
      <w:r w:rsidRPr="009C02F8">
        <w:rPr>
          <w:rFonts w:ascii="Arial" w:hAnsi="Arial" w:cs="Arial"/>
          <w:sz w:val="24"/>
          <w:szCs w:val="24"/>
        </w:rPr>
        <w:t>Wykaz wydatków budżetowych, których niezrealizowane planowane kwoty nie wygasają z końcem roku budżetowego 2024 przedstawiła Pani Honorata Baranowska Skarbnik Miasta.</w:t>
      </w:r>
    </w:p>
    <w:p w14:paraId="10CA3E02" w14:textId="77777777" w:rsidR="002E509A" w:rsidRPr="009C02F8" w:rsidRDefault="002E509A"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przedstawiona została opinia komisji rozpatrującej ww. zagadnienie.</w:t>
      </w:r>
    </w:p>
    <w:p w14:paraId="39B9805C" w14:textId="77777777" w:rsidR="002E509A" w:rsidRPr="009C02F8" w:rsidRDefault="002E509A"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Opinia Komisji stałej Rady Miasta</w:t>
      </w:r>
    </w:p>
    <w:p w14:paraId="1C7E14A7" w14:textId="5EDCACDE" w:rsidR="002E509A" w:rsidRPr="009C02F8" w:rsidRDefault="002E509A" w:rsidP="009C02F8">
      <w:pPr>
        <w:spacing w:line="276" w:lineRule="auto"/>
        <w:rPr>
          <w:rFonts w:ascii="Arial" w:hAnsi="Arial" w:cs="Arial"/>
          <w:sz w:val="24"/>
          <w:szCs w:val="24"/>
        </w:rPr>
      </w:pPr>
      <w:r w:rsidRPr="009C02F8">
        <w:rPr>
          <w:rFonts w:ascii="Arial" w:hAnsi="Arial" w:cs="Arial"/>
          <w:sz w:val="24"/>
          <w:szCs w:val="24"/>
        </w:rPr>
        <w:t xml:space="preserve">Uchwałę w sprawie ustalenia wykazu wydatków budżetowych, których niezrealizowane planowane kwoty nie wygasają z końcem roku budżetowego 2024 </w:t>
      </w:r>
      <w:r w:rsidRPr="009C02F8">
        <w:rPr>
          <w:rFonts w:ascii="Arial" w:hAnsi="Arial" w:cs="Arial"/>
          <w:kern w:val="0"/>
          <w:sz w:val="24"/>
          <w:szCs w:val="24"/>
          <w14:ligatures w14:val="none"/>
        </w:rPr>
        <w:t>rozpatrzyła</w:t>
      </w:r>
      <w:r w:rsidRPr="009C02F8">
        <w:rPr>
          <w:rFonts w:ascii="Arial" w:eastAsia="Times New Roman" w:hAnsi="Arial" w:cs="Arial"/>
          <w:kern w:val="0"/>
          <w:sz w:val="24"/>
          <w:szCs w:val="24"/>
          <w14:ligatures w14:val="none"/>
        </w:rPr>
        <w:t xml:space="preserve"> oraz pozytywnie zaopiniowała Komisja Budżetu, Rozwoju i Promocji Miasta. Opinię w tej sprawie przedstawił Przewodniczący Komisji radny Janusz Ziółkowski.</w:t>
      </w:r>
    </w:p>
    <w:p w14:paraId="2BEB0C3B" w14:textId="77777777" w:rsidR="002E509A" w:rsidRPr="009C02F8" w:rsidRDefault="002E509A" w:rsidP="009C02F8">
      <w:pPr>
        <w:spacing w:before="100" w:beforeAutospacing="1" w:after="240" w:line="276" w:lineRule="auto"/>
        <w:rPr>
          <w:rFonts w:ascii="Arial" w:hAnsi="Arial" w:cs="Arial"/>
          <w:kern w:val="0"/>
          <w:sz w:val="24"/>
          <w:szCs w:val="24"/>
          <w14:ligatures w14:val="none"/>
        </w:rPr>
      </w:pPr>
      <w:r w:rsidRPr="009C02F8">
        <w:rPr>
          <w:rFonts w:ascii="Arial" w:eastAsia="Times New Roman" w:hAnsi="Arial" w:cs="Arial"/>
          <w:kern w:val="0"/>
          <w:sz w:val="24"/>
          <w:szCs w:val="24"/>
          <w14:ligatures w14:val="none"/>
        </w:rPr>
        <w:t>Po przedstawieniu opinii Komisji, Przewodnicząca Rady Miasta poinformowała, że otwiera dyskusję nad ww. zagadnieniem.</w:t>
      </w:r>
    </w:p>
    <w:p w14:paraId="410279B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 dyskusji wzięli udział:</w:t>
      </w:r>
    </w:p>
    <w:p w14:paraId="652F6E67" w14:textId="4F14CCC2" w:rsidR="00DA52B4" w:rsidRPr="009C02F8" w:rsidRDefault="00B976F6" w:rsidP="009C02F8">
      <w:pPr>
        <w:pStyle w:val="Akapitzlist"/>
        <w:numPr>
          <w:ilvl w:val="0"/>
          <w:numId w:val="27"/>
        </w:numPr>
        <w:spacing w:line="276" w:lineRule="auto"/>
        <w:rPr>
          <w:rFonts w:ascii="Arial" w:hAnsi="Arial" w:cs="Arial"/>
          <w:sz w:val="24"/>
          <w:szCs w:val="24"/>
        </w:rPr>
      </w:pPr>
      <w:r w:rsidRPr="009C02F8">
        <w:rPr>
          <w:rFonts w:ascii="Arial" w:hAnsi="Arial" w:cs="Arial"/>
          <w:sz w:val="24"/>
          <w:szCs w:val="24"/>
        </w:rPr>
        <w:lastRenderedPageBreak/>
        <w:t>Radna Irena Vuković-Kwiatkowska</w:t>
      </w:r>
    </w:p>
    <w:p w14:paraId="67AB567C" w14:textId="5668F2D3" w:rsidR="00DA52B4" w:rsidRPr="009C02F8" w:rsidRDefault="00B976F6" w:rsidP="009C02F8">
      <w:pPr>
        <w:pStyle w:val="Akapitzlist"/>
        <w:numPr>
          <w:ilvl w:val="0"/>
          <w:numId w:val="27"/>
        </w:numPr>
        <w:spacing w:line="276" w:lineRule="auto"/>
        <w:rPr>
          <w:rFonts w:ascii="Arial" w:hAnsi="Arial" w:cs="Arial"/>
          <w:sz w:val="24"/>
          <w:szCs w:val="24"/>
        </w:rPr>
      </w:pPr>
      <w:r w:rsidRPr="009C02F8">
        <w:rPr>
          <w:rFonts w:ascii="Arial" w:hAnsi="Arial" w:cs="Arial"/>
          <w:sz w:val="24"/>
          <w:szCs w:val="24"/>
        </w:rPr>
        <w:t>Prezydent Miasta Krzysztof Kukucki</w:t>
      </w:r>
    </w:p>
    <w:p w14:paraId="7B4BF5DC" w14:textId="79EF127A" w:rsidR="002E509A" w:rsidRPr="009C02F8" w:rsidRDefault="002E509A" w:rsidP="009C02F8">
      <w:pPr>
        <w:spacing w:before="100" w:beforeAutospacing="1" w:afterAutospacing="1" w:line="276" w:lineRule="auto"/>
        <w:rPr>
          <w:rFonts w:ascii="Arial" w:eastAsia="Times New Roman" w:hAnsi="Arial" w:cs="Arial"/>
          <w:sz w:val="24"/>
          <w:szCs w:val="24"/>
        </w:rPr>
      </w:pPr>
      <w:r w:rsidRPr="009C02F8">
        <w:rPr>
          <w:rFonts w:ascii="Arial" w:hAnsi="Arial" w:cs="Arial"/>
          <w:sz w:val="24"/>
          <w:szCs w:val="24"/>
        </w:rPr>
        <w:t xml:space="preserve">Wobec </w:t>
      </w:r>
      <w:r w:rsidR="00D86C37" w:rsidRPr="009C02F8">
        <w:rPr>
          <w:rFonts w:ascii="Arial" w:hAnsi="Arial" w:cs="Arial"/>
          <w:sz w:val="24"/>
          <w:szCs w:val="24"/>
        </w:rPr>
        <w:t>wyczerpania</w:t>
      </w:r>
      <w:r w:rsidRPr="009C02F8">
        <w:rPr>
          <w:rFonts w:ascii="Arial" w:hAnsi="Arial" w:cs="Arial"/>
          <w:sz w:val="24"/>
          <w:szCs w:val="24"/>
        </w:rPr>
        <w:t xml:space="preserve"> zgłoszeń do udziału w dyskusji Przewodnicząca Rady Miasta</w:t>
      </w:r>
      <w:r w:rsidRPr="009C02F8">
        <w:rPr>
          <w:rFonts w:ascii="Arial" w:eastAsia="Times New Roman" w:hAnsi="Arial" w:cs="Arial"/>
          <w:sz w:val="24"/>
          <w:szCs w:val="24"/>
        </w:rPr>
        <w:t xml:space="preserve"> poddała pod głosowanie ww. projekt uchwały.</w:t>
      </w:r>
    </w:p>
    <w:p w14:paraId="2E7F2BCD" w14:textId="4566ADD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5FC026BF" w14:textId="098CB62B"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D86C37" w:rsidRPr="009C02F8">
        <w:rPr>
          <w:rFonts w:ascii="Arial" w:hAnsi="Arial" w:cs="Arial"/>
          <w:sz w:val="24"/>
          <w:szCs w:val="24"/>
        </w:rPr>
        <w:t>y</w:t>
      </w:r>
      <w:r w:rsidRPr="009C02F8">
        <w:rPr>
          <w:rFonts w:ascii="Arial" w:hAnsi="Arial" w:cs="Arial"/>
          <w:sz w:val="24"/>
          <w:szCs w:val="24"/>
        </w:rPr>
        <w:t xml:space="preserve"> w sprawie ustalenia wykazu wydatków budżetowych, których niezrealizowane planowane kwoty nie wygasają z końcem roku budżetowego 2024.</w:t>
      </w:r>
    </w:p>
    <w:p w14:paraId="699B4DF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060B021B"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19, PRZECIW: 0, WSTRZYMUJĘ SIĘ: 0, BRAK GŁOSU: 1, NIEOBECNI: 3</w:t>
      </w:r>
    </w:p>
    <w:p w14:paraId="6F5C859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4B7D21FB"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(19)</w:t>
      </w:r>
    </w:p>
    <w:p w14:paraId="1A8D8269"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Janusz Dębczyński, Jakub Girczyc, Andrzej Gołębieski, Igor Griszczuk, Krzysztof Grządziel, Joanna Hofman-Kupisz, Ewa Hupało, Domicela Kopaczewska, Marlena Korpalska, Wanda Muszalik, Arkadiusz Piasecki, Elżbieta Rutkowska, Ewa Szczepańska, Szymon Szewczyk, Irena Vuković-Kwiatkowska, Marek Wasielewski, Katarzyna Zarębska, Janusz Ziółkowski</w:t>
      </w:r>
    </w:p>
    <w:p w14:paraId="41D0C305"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BRAK GŁOSU (1)</w:t>
      </w:r>
    </w:p>
    <w:p w14:paraId="00D67E99"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w:t>
      </w:r>
    </w:p>
    <w:p w14:paraId="3FC356A6"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43DFF87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74BDEEF5" w14:textId="77777777" w:rsidR="00D86C37" w:rsidRPr="009C02F8" w:rsidRDefault="00D86C37"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33F548E" w14:textId="171873A3" w:rsidR="00D86C37" w:rsidRPr="00481758" w:rsidRDefault="00D86C37" w:rsidP="00481758">
      <w:pPr>
        <w:pStyle w:val="Nagwek3"/>
        <w:rPr>
          <w:rFonts w:ascii="Arial" w:hAnsi="Arial" w:cs="Arial"/>
        </w:rPr>
      </w:pPr>
      <w:r w:rsidRPr="00481758">
        <w:rPr>
          <w:rFonts w:ascii="Arial" w:hAnsi="Arial" w:cs="Arial"/>
        </w:rPr>
        <w:t>Ad. 7</w:t>
      </w:r>
    </w:p>
    <w:p w14:paraId="124E26B4" w14:textId="20CBC5CE" w:rsidR="00DA52B4" w:rsidRPr="00481758" w:rsidRDefault="00DC4F29" w:rsidP="00481758">
      <w:pPr>
        <w:pStyle w:val="Nagwek3"/>
        <w:rPr>
          <w:rFonts w:ascii="Arial" w:hAnsi="Arial" w:cs="Arial"/>
        </w:rPr>
      </w:pPr>
      <w:r w:rsidRPr="00481758">
        <w:rPr>
          <w:rFonts w:ascii="Arial" w:hAnsi="Arial" w:cs="Arial"/>
        </w:rPr>
        <w:t xml:space="preserve"> </w:t>
      </w:r>
      <w:r w:rsidR="00B976F6" w:rsidRPr="00481758">
        <w:rPr>
          <w:rFonts w:ascii="Arial" w:hAnsi="Arial" w:cs="Arial"/>
        </w:rPr>
        <w:t>Uchwała zmieniająca uchwałę w sprawie ustalenia wysokości opłat za korzystanie z pomieszczeń użytkowych znajdujących się we Włocławskim Inkubatorze Innowacji i Przedsiębiorczości.</w:t>
      </w:r>
    </w:p>
    <w:p w14:paraId="74303DD1" w14:textId="77777777" w:rsidR="00700CD8" w:rsidRPr="009C02F8" w:rsidRDefault="00700CD8" w:rsidP="009C02F8">
      <w:pPr>
        <w:spacing w:line="276" w:lineRule="auto"/>
        <w:rPr>
          <w:rFonts w:ascii="Arial" w:hAnsi="Arial" w:cs="Arial"/>
          <w:sz w:val="24"/>
          <w:szCs w:val="24"/>
        </w:rPr>
      </w:pPr>
    </w:p>
    <w:p w14:paraId="1DFAFA39" w14:textId="2959C6E6" w:rsidR="00D86C37" w:rsidRPr="009C02F8" w:rsidRDefault="00D86C37" w:rsidP="009C02F8">
      <w:pPr>
        <w:spacing w:line="276" w:lineRule="auto"/>
        <w:rPr>
          <w:rFonts w:ascii="Arial" w:hAnsi="Arial" w:cs="Arial"/>
          <w:sz w:val="24"/>
          <w:szCs w:val="24"/>
        </w:rPr>
      </w:pPr>
      <w:r w:rsidRPr="009C02F8">
        <w:rPr>
          <w:rFonts w:ascii="Arial" w:hAnsi="Arial" w:cs="Arial"/>
          <w:sz w:val="24"/>
          <w:szCs w:val="24"/>
        </w:rPr>
        <w:lastRenderedPageBreak/>
        <w:t>Wprowadzenia do przedmiotowego zagadnienia dokonał Pan Jarosław Zdanowski Zastępca Prezydenta Miasta.</w:t>
      </w:r>
    </w:p>
    <w:p w14:paraId="77C9BDE1" w14:textId="77777777" w:rsidR="00D86C37" w:rsidRPr="009C02F8" w:rsidRDefault="00D86C37"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przedstawiona została opinia komisji rozpatrującej ww. zagadnienie.</w:t>
      </w:r>
    </w:p>
    <w:p w14:paraId="11865C00" w14:textId="77777777" w:rsidR="00D86C37" w:rsidRPr="009C02F8" w:rsidRDefault="00D86C37"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Opinia Komisji stałej Rady Miasta</w:t>
      </w:r>
    </w:p>
    <w:p w14:paraId="6A8417D5" w14:textId="215FF3B0" w:rsidR="00D86C37" w:rsidRPr="009C02F8" w:rsidRDefault="00DC4F29" w:rsidP="009C02F8">
      <w:pPr>
        <w:spacing w:line="276" w:lineRule="auto"/>
        <w:ind w:hanging="142"/>
        <w:rPr>
          <w:rFonts w:ascii="Arial" w:hAnsi="Arial" w:cs="Arial"/>
          <w:sz w:val="24"/>
          <w:szCs w:val="24"/>
        </w:rPr>
      </w:pPr>
      <w:r w:rsidRPr="009C02F8">
        <w:rPr>
          <w:rFonts w:ascii="Arial" w:hAnsi="Arial" w:cs="Arial"/>
          <w:sz w:val="24"/>
          <w:szCs w:val="24"/>
        </w:rPr>
        <w:t xml:space="preserve"> </w:t>
      </w:r>
      <w:r w:rsidR="00D86C37" w:rsidRPr="009C02F8">
        <w:rPr>
          <w:rFonts w:ascii="Arial" w:hAnsi="Arial" w:cs="Arial"/>
          <w:sz w:val="24"/>
          <w:szCs w:val="24"/>
        </w:rPr>
        <w:t xml:space="preserve">Uchwałę zmieniającą uchwałę w sprawie ustalenia wysokości opłat za korzystanie z pomieszczeń użytkowych znajdujących się we Włocławskim Inkubatorze Innowacji i Przedsiębiorczości </w:t>
      </w:r>
      <w:r w:rsidR="00D86C37" w:rsidRPr="009C02F8">
        <w:rPr>
          <w:rFonts w:ascii="Arial" w:eastAsia="Times New Roman" w:hAnsi="Arial" w:cs="Arial"/>
          <w:kern w:val="0"/>
          <w:sz w:val="24"/>
          <w:szCs w:val="24"/>
          <w14:ligatures w14:val="none"/>
        </w:rPr>
        <w:t>rozpatrzyła oraz pozytywnie zaopiniowała Komisja Gospodarki Miejskiej i Ochrony Środowiska. Opinię w tej sprawie przedstawił Wiceprzewodniczący Komisji radny Jakub Girczyc.</w:t>
      </w:r>
    </w:p>
    <w:p w14:paraId="68932A2E" w14:textId="77777777" w:rsidR="00D86C37" w:rsidRPr="009C02F8" w:rsidRDefault="00D86C37"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przedstawieniu opinii Komisji Przewodnicząca Rady Miasta poinformowała, że otwiera dyskusję nad ww. zagadnieniem.</w:t>
      </w:r>
    </w:p>
    <w:p w14:paraId="70C624D0" w14:textId="77777777" w:rsidR="00D86C37" w:rsidRPr="009C02F8" w:rsidRDefault="00D86C37" w:rsidP="009C02F8">
      <w:pPr>
        <w:spacing w:after="0" w:line="276" w:lineRule="auto"/>
        <w:rPr>
          <w:rFonts w:ascii="Arial" w:hAnsi="Arial" w:cs="Arial"/>
          <w:kern w:val="0"/>
          <w:sz w:val="24"/>
          <w:szCs w:val="24"/>
          <w14:ligatures w14:val="none"/>
        </w:rPr>
      </w:pPr>
      <w:bookmarkStart w:id="4" w:name="_Hlk181107485"/>
      <w:r w:rsidRPr="009C02F8">
        <w:rPr>
          <w:rFonts w:ascii="Arial" w:hAnsi="Arial" w:cs="Arial"/>
          <w:kern w:val="0"/>
          <w:sz w:val="24"/>
          <w:szCs w:val="24"/>
          <w14:ligatures w14:val="none"/>
        </w:rPr>
        <w:t>Wobec braku zgłoszeń do udziału w dyskusji Przewodnicząca Rady Miasta</w:t>
      </w:r>
      <w:r w:rsidRPr="009C02F8">
        <w:rPr>
          <w:rFonts w:ascii="Arial" w:eastAsia="Times New Roman" w:hAnsi="Arial" w:cs="Arial"/>
          <w:kern w:val="0"/>
          <w:sz w:val="24"/>
          <w:szCs w:val="24"/>
          <w14:ligatures w14:val="none"/>
        </w:rPr>
        <w:t xml:space="preserve"> poddała pod głosowanie ww. projekt uchwały.</w:t>
      </w:r>
    </w:p>
    <w:bookmarkEnd w:id="4"/>
    <w:p w14:paraId="77292401" w14:textId="77777777" w:rsidR="00D86C37" w:rsidRPr="009C02F8" w:rsidRDefault="00D86C37" w:rsidP="009C02F8">
      <w:pPr>
        <w:spacing w:line="276" w:lineRule="auto"/>
        <w:rPr>
          <w:rFonts w:ascii="Arial" w:hAnsi="Arial" w:cs="Arial"/>
          <w:sz w:val="24"/>
          <w:szCs w:val="24"/>
        </w:rPr>
      </w:pPr>
    </w:p>
    <w:p w14:paraId="388CAD04" w14:textId="14EBF00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07D64268" w14:textId="3331654F"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D86C37" w:rsidRPr="009C02F8">
        <w:rPr>
          <w:rFonts w:ascii="Arial" w:hAnsi="Arial" w:cs="Arial"/>
          <w:sz w:val="24"/>
          <w:szCs w:val="24"/>
        </w:rPr>
        <w:t>y</w:t>
      </w:r>
      <w:r w:rsidRPr="009C02F8">
        <w:rPr>
          <w:rFonts w:ascii="Arial" w:hAnsi="Arial" w:cs="Arial"/>
          <w:sz w:val="24"/>
          <w:szCs w:val="24"/>
        </w:rPr>
        <w:t xml:space="preserve"> zmieniając</w:t>
      </w:r>
      <w:r w:rsidR="00D86C37" w:rsidRPr="009C02F8">
        <w:rPr>
          <w:rFonts w:ascii="Arial" w:hAnsi="Arial" w:cs="Arial"/>
          <w:sz w:val="24"/>
          <w:szCs w:val="24"/>
        </w:rPr>
        <w:t>ej</w:t>
      </w:r>
      <w:r w:rsidRPr="009C02F8">
        <w:rPr>
          <w:rFonts w:ascii="Arial" w:hAnsi="Arial" w:cs="Arial"/>
          <w:sz w:val="24"/>
          <w:szCs w:val="24"/>
        </w:rPr>
        <w:t xml:space="preserve"> uchwałę w sprawie ustalenia wysokości opłat za korzystanie z pomieszczeń użytkowych znajdujących si</w:t>
      </w:r>
      <w:r w:rsidR="00D86C37" w:rsidRPr="009C02F8">
        <w:rPr>
          <w:rFonts w:ascii="Arial" w:hAnsi="Arial" w:cs="Arial"/>
          <w:sz w:val="24"/>
          <w:szCs w:val="24"/>
        </w:rPr>
        <w:t>ę</w:t>
      </w:r>
      <w:r w:rsidRPr="009C02F8">
        <w:rPr>
          <w:rFonts w:ascii="Arial" w:hAnsi="Arial" w:cs="Arial"/>
          <w:sz w:val="24"/>
          <w:szCs w:val="24"/>
        </w:rPr>
        <w:t xml:space="preserve"> we Włocławskim Inkubatorze Innowacji i Przedsiębiorczości.</w:t>
      </w:r>
    </w:p>
    <w:p w14:paraId="1CDF3641" w14:textId="77777777" w:rsidR="00915E88" w:rsidRPr="009C02F8" w:rsidRDefault="00915E88" w:rsidP="009C02F8">
      <w:pPr>
        <w:spacing w:line="276" w:lineRule="auto"/>
        <w:rPr>
          <w:rFonts w:ascii="Arial" w:hAnsi="Arial" w:cs="Arial"/>
          <w:sz w:val="24"/>
          <w:szCs w:val="24"/>
        </w:rPr>
      </w:pPr>
    </w:p>
    <w:p w14:paraId="41BE3BFD" w14:textId="5A3420E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3A10393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17, PRZECIW: 0, WSTRZYMUJĘ SIĘ: 0, BRAK GŁOSU: 3, NIEOBECNI: 3</w:t>
      </w:r>
    </w:p>
    <w:p w14:paraId="1B6EF64D" w14:textId="79C07A13"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0AEBB839"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(17)</w:t>
      </w:r>
    </w:p>
    <w:p w14:paraId="10072ACB"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Janusz Dębczyński, Jakub Girczyc, Andrzej Gołębieski, Igor Griszczuk, Joanna Hofman-Kupisz, Ewa Hupało, Domicela Kopaczewska, Marlena Korpalska, Wanda Muszalik, Arkadiusz Piasecki, Elżbieta Rutkowska, Ewa Szczepańska, Irena Vuković-Kwiatkowska, Marek Wasielewski, Katarzyna Zarębska, Janusz Ziółkowski</w:t>
      </w:r>
    </w:p>
    <w:p w14:paraId="7E01572E"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BRAK GŁOSU (3)</w:t>
      </w:r>
    </w:p>
    <w:p w14:paraId="147A6AB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Ewelina Brodzińska, Krzysztof Grządziel, Szymon Szewczyk</w:t>
      </w:r>
    </w:p>
    <w:p w14:paraId="375C8A48"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7431AE8A"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1C1FCC3C" w14:textId="77777777" w:rsidR="00881954" w:rsidRPr="009C02F8" w:rsidRDefault="00881954" w:rsidP="009C02F8">
      <w:pPr>
        <w:spacing w:before="100" w:beforeAutospacing="1" w:after="0" w:afterAutospacing="1" w:line="276" w:lineRule="auto"/>
        <w:rPr>
          <w:rFonts w:ascii="Arial" w:eastAsia="Times New Roman" w:hAnsi="Arial" w:cs="Arial"/>
          <w:kern w:val="0"/>
          <w:sz w:val="24"/>
          <w:szCs w:val="24"/>
          <w14:ligatures w14:val="none"/>
        </w:rPr>
      </w:pPr>
      <w:bookmarkStart w:id="5" w:name="_Hlk181107526"/>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bookmarkEnd w:id="5"/>
    <w:p w14:paraId="017B2AB6" w14:textId="2E0A03FA" w:rsidR="00881954" w:rsidRPr="00481758" w:rsidRDefault="00DA0309" w:rsidP="00481758">
      <w:pPr>
        <w:pStyle w:val="Nagwek3"/>
        <w:rPr>
          <w:rFonts w:ascii="Arial" w:hAnsi="Arial" w:cs="Arial"/>
        </w:rPr>
      </w:pPr>
      <w:r w:rsidRPr="00481758">
        <w:rPr>
          <w:rFonts w:ascii="Arial" w:hAnsi="Arial" w:cs="Arial"/>
        </w:rPr>
        <w:t>Ad. 8</w:t>
      </w:r>
    </w:p>
    <w:p w14:paraId="303FCD63" w14:textId="141AB381" w:rsidR="00DA52B4" w:rsidRPr="00481758" w:rsidRDefault="00B976F6" w:rsidP="00481758">
      <w:pPr>
        <w:pStyle w:val="Nagwek3"/>
        <w:rPr>
          <w:rFonts w:ascii="Arial" w:hAnsi="Arial" w:cs="Arial"/>
        </w:rPr>
      </w:pPr>
      <w:r w:rsidRPr="00481758">
        <w:rPr>
          <w:rFonts w:ascii="Arial" w:hAnsi="Arial" w:cs="Arial"/>
        </w:rPr>
        <w:t>Uchwała w sprawie nawiązania współpracy partnerskiej między Gminą Miasto Włocławek (Rzeczpospolita Polska) a miastem YULIN (Chińska Republika Ludowa).</w:t>
      </w:r>
    </w:p>
    <w:p w14:paraId="50F72421" w14:textId="77777777" w:rsidR="00700CD8" w:rsidRPr="00481758" w:rsidRDefault="00700CD8" w:rsidP="00481758">
      <w:pPr>
        <w:pStyle w:val="Nagwek3"/>
        <w:rPr>
          <w:rFonts w:ascii="Arial" w:hAnsi="Arial" w:cs="Arial"/>
        </w:rPr>
      </w:pPr>
    </w:p>
    <w:p w14:paraId="423B5797" w14:textId="794364FB" w:rsidR="00DA0309" w:rsidRPr="00481758" w:rsidRDefault="00DA0309" w:rsidP="00481758">
      <w:pPr>
        <w:pStyle w:val="Nagwek3"/>
        <w:rPr>
          <w:rFonts w:ascii="Arial" w:hAnsi="Arial" w:cs="Arial"/>
        </w:rPr>
      </w:pPr>
      <w:r w:rsidRPr="00481758">
        <w:rPr>
          <w:rFonts w:ascii="Arial" w:hAnsi="Arial" w:cs="Arial"/>
        </w:rPr>
        <w:t>Ad. 9</w:t>
      </w:r>
    </w:p>
    <w:p w14:paraId="7E8836B1" w14:textId="77777777" w:rsidR="00DA0309" w:rsidRPr="00481758" w:rsidRDefault="00DA0309" w:rsidP="00481758">
      <w:pPr>
        <w:pStyle w:val="Nagwek3"/>
        <w:rPr>
          <w:rFonts w:ascii="Arial" w:hAnsi="Arial" w:cs="Arial"/>
        </w:rPr>
      </w:pPr>
      <w:r w:rsidRPr="00481758">
        <w:rPr>
          <w:rFonts w:ascii="Arial" w:hAnsi="Arial" w:cs="Arial"/>
        </w:rPr>
        <w:t>Uchwała w sprawie nawiązania współpracy partnerskiej między Gminą Miastem Włocławek (Rzeczpospolita Polska) a Gminą Miastem PRILEP (Macedonia Północna).</w:t>
      </w:r>
    </w:p>
    <w:p w14:paraId="01887711" w14:textId="77777777" w:rsidR="00700CD8" w:rsidRPr="009C02F8" w:rsidRDefault="00700CD8" w:rsidP="009C02F8">
      <w:pPr>
        <w:spacing w:after="0" w:line="276" w:lineRule="auto"/>
        <w:rPr>
          <w:rFonts w:ascii="Arial" w:hAnsi="Arial" w:cs="Arial"/>
          <w:sz w:val="24"/>
          <w:szCs w:val="24"/>
        </w:rPr>
      </w:pPr>
    </w:p>
    <w:p w14:paraId="3ECA071E" w14:textId="781CBCEB" w:rsidR="00DA0309" w:rsidRPr="009C02F8" w:rsidRDefault="00DA0309" w:rsidP="009C02F8">
      <w:pPr>
        <w:spacing w:after="0" w:line="276" w:lineRule="auto"/>
        <w:rPr>
          <w:rFonts w:ascii="Arial" w:hAnsi="Arial" w:cs="Arial"/>
          <w:sz w:val="24"/>
          <w:szCs w:val="24"/>
        </w:rPr>
      </w:pPr>
      <w:r w:rsidRPr="009C02F8">
        <w:rPr>
          <w:rFonts w:ascii="Arial" w:hAnsi="Arial" w:cs="Arial"/>
          <w:sz w:val="24"/>
          <w:szCs w:val="24"/>
        </w:rPr>
        <w:t>Wprowadzenia do obydwu projektów uchwał dotyczących przedmiotowych zagadnień dokonała Dyrektor Wydziału Kultury, Turystyki i Promocji Pani Aleksandra Kulińska.</w:t>
      </w:r>
    </w:p>
    <w:p w14:paraId="7B54DAA9" w14:textId="79FF790B" w:rsidR="00DA0309" w:rsidRPr="009C02F8" w:rsidRDefault="00DA0309" w:rsidP="009C02F8">
      <w:pPr>
        <w:spacing w:before="102" w:after="238"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przedstawione zostały opinie komisji rozpatrującej ww. zagadnienia.</w:t>
      </w:r>
    </w:p>
    <w:p w14:paraId="01557963" w14:textId="48324E11" w:rsidR="00DA0309" w:rsidRPr="009C02F8" w:rsidRDefault="00DA0309"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Opinie Komisji stałej Rady Miasta</w:t>
      </w:r>
    </w:p>
    <w:p w14:paraId="471E8555" w14:textId="69AB404C" w:rsidR="00DA0309" w:rsidRPr="009C02F8" w:rsidRDefault="00DA0309" w:rsidP="009C02F8">
      <w:pPr>
        <w:spacing w:line="276" w:lineRule="auto"/>
        <w:rPr>
          <w:rFonts w:ascii="Arial" w:eastAsia="Times New Roman" w:hAnsi="Arial" w:cs="Arial"/>
          <w:kern w:val="0"/>
          <w:sz w:val="24"/>
          <w:szCs w:val="24"/>
          <w14:ligatures w14:val="none"/>
        </w:rPr>
      </w:pPr>
      <w:r w:rsidRPr="009C02F8">
        <w:rPr>
          <w:rFonts w:ascii="Arial" w:hAnsi="Arial" w:cs="Arial"/>
          <w:sz w:val="24"/>
          <w:szCs w:val="24"/>
        </w:rPr>
        <w:t xml:space="preserve">Uchwałę w sprawie nawiązania współpracy partnerskiej między Gminą Miasto Włocławek (Rzeczpospolita Polska) a miastem YULIN (Chińska Republika Ludowa) </w:t>
      </w:r>
      <w:bookmarkStart w:id="6" w:name="_Hlk186540931"/>
      <w:r w:rsidRPr="009C02F8">
        <w:rPr>
          <w:rFonts w:ascii="Arial" w:eastAsia="Times New Roman" w:hAnsi="Arial" w:cs="Arial"/>
          <w:kern w:val="0"/>
          <w:sz w:val="24"/>
          <w:szCs w:val="24"/>
          <w14:ligatures w14:val="none"/>
        </w:rPr>
        <w:t>rozpatrzyła oraz pozytywnie zaopiniowała Komisja Budżetu, Rozwoju i Promocji Miasta. Opinię w tej sprawie przedstawił Przewodniczący Komisji radny Janusz Ziółkowski.</w:t>
      </w:r>
    </w:p>
    <w:bookmarkEnd w:id="6"/>
    <w:p w14:paraId="3881516D" w14:textId="0E356FCE" w:rsidR="00DA0309" w:rsidRPr="009C02F8" w:rsidRDefault="00DA0309" w:rsidP="009C02F8">
      <w:pPr>
        <w:spacing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Również </w:t>
      </w:r>
      <w:r w:rsidRPr="009C02F8">
        <w:rPr>
          <w:rFonts w:ascii="Arial" w:hAnsi="Arial" w:cs="Arial"/>
          <w:sz w:val="24"/>
          <w:szCs w:val="24"/>
        </w:rPr>
        <w:t>Uchwałę w sprawie nawiązania współpracy partnerskiej między Gminą Miastem Włocławek (Rzeczpospolita Polska) a Gminą Miastem PRILEP (Macedonia Północna)</w:t>
      </w:r>
      <w:r w:rsidRPr="009C02F8">
        <w:rPr>
          <w:rFonts w:ascii="Arial" w:eastAsia="Times New Roman" w:hAnsi="Arial" w:cs="Arial"/>
          <w:kern w:val="0"/>
          <w:sz w:val="24"/>
          <w:szCs w:val="24"/>
          <w14:ligatures w14:val="none"/>
        </w:rPr>
        <w:t xml:space="preserve"> rozpatrzyła oraz pozytywnie zaopiniowała Komisja Budżetu, Rozwoju i Promocji Miasta. Opinię w tej sprawie przedstawił Przewodniczący Komisji radny Janusz Ziółkowski.</w:t>
      </w:r>
    </w:p>
    <w:p w14:paraId="78EDFAD3" w14:textId="7199E9E6" w:rsidR="00DA0309" w:rsidRPr="009C02F8" w:rsidRDefault="00DA0309"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przedstawieniu opinii Komisji Przewodnicząca Rady Miasta poinformowała, że otwiera dyskusję nad ww. zagadnieniami.</w:t>
      </w:r>
    </w:p>
    <w:p w14:paraId="1AB721F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 dyskusji wzięli udział:</w:t>
      </w:r>
    </w:p>
    <w:p w14:paraId="114B7553" w14:textId="1F9F6CCD" w:rsidR="00DA52B4" w:rsidRPr="009C02F8" w:rsidRDefault="00B976F6" w:rsidP="009C02F8">
      <w:pPr>
        <w:pStyle w:val="Akapitzlist"/>
        <w:numPr>
          <w:ilvl w:val="0"/>
          <w:numId w:val="28"/>
        </w:numPr>
        <w:spacing w:line="276" w:lineRule="auto"/>
        <w:rPr>
          <w:rFonts w:ascii="Arial" w:hAnsi="Arial" w:cs="Arial"/>
          <w:sz w:val="24"/>
          <w:szCs w:val="24"/>
        </w:rPr>
      </w:pPr>
      <w:r w:rsidRPr="009C02F8">
        <w:rPr>
          <w:rFonts w:ascii="Arial" w:hAnsi="Arial" w:cs="Arial"/>
          <w:sz w:val="24"/>
          <w:szCs w:val="24"/>
        </w:rPr>
        <w:lastRenderedPageBreak/>
        <w:t>Radna Irena Vuković-Kwiatkowska</w:t>
      </w:r>
    </w:p>
    <w:p w14:paraId="16E0B20B" w14:textId="0AA939F3" w:rsidR="00DA52B4" w:rsidRPr="009C02F8" w:rsidRDefault="00B976F6" w:rsidP="009C02F8">
      <w:pPr>
        <w:pStyle w:val="Akapitzlist"/>
        <w:numPr>
          <w:ilvl w:val="0"/>
          <w:numId w:val="28"/>
        </w:numPr>
        <w:spacing w:line="276" w:lineRule="auto"/>
        <w:rPr>
          <w:rFonts w:ascii="Arial" w:hAnsi="Arial" w:cs="Arial"/>
          <w:sz w:val="24"/>
          <w:szCs w:val="24"/>
        </w:rPr>
      </w:pPr>
      <w:r w:rsidRPr="009C02F8">
        <w:rPr>
          <w:rFonts w:ascii="Arial" w:hAnsi="Arial" w:cs="Arial"/>
          <w:sz w:val="24"/>
          <w:szCs w:val="24"/>
        </w:rPr>
        <w:t>Wiceprzewodnicząca Rady Miasta Joanna Hofman-Kupisz</w:t>
      </w:r>
    </w:p>
    <w:p w14:paraId="451B0F03" w14:textId="1F53D86A" w:rsidR="00DA52B4" w:rsidRPr="009C02F8" w:rsidRDefault="009E5F16" w:rsidP="009C02F8">
      <w:pPr>
        <w:pStyle w:val="Akapitzlist"/>
        <w:numPr>
          <w:ilvl w:val="0"/>
          <w:numId w:val="28"/>
        </w:numPr>
        <w:spacing w:line="276" w:lineRule="auto"/>
        <w:rPr>
          <w:rFonts w:ascii="Arial" w:hAnsi="Arial" w:cs="Arial"/>
          <w:sz w:val="24"/>
          <w:szCs w:val="24"/>
        </w:rPr>
      </w:pPr>
      <w:r w:rsidRPr="009C02F8">
        <w:rPr>
          <w:rFonts w:ascii="Arial" w:hAnsi="Arial" w:cs="Arial"/>
          <w:sz w:val="24"/>
          <w:szCs w:val="24"/>
        </w:rPr>
        <w:t>Z</w:t>
      </w:r>
      <w:r w:rsidR="00B976F6" w:rsidRPr="009C02F8">
        <w:rPr>
          <w:rFonts w:ascii="Arial" w:hAnsi="Arial" w:cs="Arial"/>
          <w:sz w:val="24"/>
          <w:szCs w:val="24"/>
        </w:rPr>
        <w:t>-ca Prezydenta Miasta Jarosław Zdanowski</w:t>
      </w:r>
    </w:p>
    <w:p w14:paraId="5B020294" w14:textId="72C46430" w:rsidR="009E5F16" w:rsidRPr="009C02F8" w:rsidRDefault="009E5F16" w:rsidP="009C02F8">
      <w:pPr>
        <w:pStyle w:val="Akapitzlist"/>
        <w:numPr>
          <w:ilvl w:val="0"/>
          <w:numId w:val="28"/>
        </w:numPr>
        <w:spacing w:line="276" w:lineRule="auto"/>
        <w:rPr>
          <w:rFonts w:ascii="Arial" w:hAnsi="Arial" w:cs="Arial"/>
          <w:sz w:val="24"/>
          <w:szCs w:val="24"/>
        </w:rPr>
      </w:pPr>
      <w:r w:rsidRPr="009C02F8">
        <w:rPr>
          <w:rFonts w:ascii="Arial" w:hAnsi="Arial" w:cs="Arial"/>
          <w:sz w:val="24"/>
          <w:szCs w:val="24"/>
        </w:rPr>
        <w:t>Przewodnicząca Rady Miasta Radna Ewa Szczepańska</w:t>
      </w:r>
    </w:p>
    <w:p w14:paraId="31219E36" w14:textId="77777777" w:rsidR="008F471B" w:rsidRPr="009C02F8" w:rsidRDefault="008F471B" w:rsidP="009C02F8">
      <w:pPr>
        <w:spacing w:line="276" w:lineRule="auto"/>
        <w:rPr>
          <w:rFonts w:ascii="Arial" w:hAnsi="Arial" w:cs="Arial"/>
          <w:sz w:val="24"/>
          <w:szCs w:val="24"/>
        </w:rPr>
      </w:pPr>
    </w:p>
    <w:p w14:paraId="4AC9895A" w14:textId="39BAF2CE" w:rsidR="009E5F16" w:rsidRPr="009C02F8" w:rsidRDefault="009E5F16" w:rsidP="009C02F8">
      <w:pPr>
        <w:spacing w:line="276" w:lineRule="auto"/>
        <w:rPr>
          <w:rFonts w:ascii="Arial" w:hAnsi="Arial" w:cs="Arial"/>
          <w:sz w:val="24"/>
          <w:szCs w:val="24"/>
        </w:rPr>
      </w:pPr>
      <w:r w:rsidRPr="009C02F8">
        <w:rPr>
          <w:rFonts w:ascii="Arial" w:hAnsi="Arial" w:cs="Arial"/>
          <w:sz w:val="24"/>
          <w:szCs w:val="24"/>
        </w:rPr>
        <w:t xml:space="preserve">Wobec </w:t>
      </w:r>
      <w:r w:rsidR="008F471B" w:rsidRPr="009C02F8">
        <w:rPr>
          <w:rFonts w:ascii="Arial" w:hAnsi="Arial" w:cs="Arial"/>
          <w:sz w:val="24"/>
          <w:szCs w:val="24"/>
        </w:rPr>
        <w:t xml:space="preserve">wyczerpania </w:t>
      </w:r>
      <w:r w:rsidRPr="009C02F8">
        <w:rPr>
          <w:rFonts w:ascii="Arial" w:hAnsi="Arial" w:cs="Arial"/>
          <w:sz w:val="24"/>
          <w:szCs w:val="24"/>
        </w:rPr>
        <w:t>zgłoszeń do udziału w dyskusji Przewodnicząca Rady Miasta</w:t>
      </w:r>
      <w:r w:rsidRPr="009C02F8">
        <w:rPr>
          <w:rFonts w:ascii="Arial" w:eastAsia="Times New Roman" w:hAnsi="Arial" w:cs="Arial"/>
          <w:sz w:val="24"/>
          <w:szCs w:val="24"/>
        </w:rPr>
        <w:t xml:space="preserve"> poddała pod głosowanie ww. projekt</w:t>
      </w:r>
      <w:r w:rsidR="008F471B" w:rsidRPr="009C02F8">
        <w:rPr>
          <w:rFonts w:ascii="Arial" w:eastAsia="Times New Roman" w:hAnsi="Arial" w:cs="Arial"/>
          <w:sz w:val="24"/>
          <w:szCs w:val="24"/>
        </w:rPr>
        <w:t>y</w:t>
      </w:r>
      <w:r w:rsidRPr="009C02F8">
        <w:rPr>
          <w:rFonts w:ascii="Arial" w:eastAsia="Times New Roman" w:hAnsi="Arial" w:cs="Arial"/>
          <w:sz w:val="24"/>
          <w:szCs w:val="24"/>
        </w:rPr>
        <w:t xml:space="preserve"> uchwał</w:t>
      </w:r>
      <w:r w:rsidR="008F471B" w:rsidRPr="009C02F8">
        <w:rPr>
          <w:rFonts w:ascii="Arial" w:eastAsia="Times New Roman" w:hAnsi="Arial" w:cs="Arial"/>
          <w:sz w:val="24"/>
          <w:szCs w:val="24"/>
        </w:rPr>
        <w:t>.</w:t>
      </w:r>
    </w:p>
    <w:p w14:paraId="543D4F0A" w14:textId="5A440120"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4F0E1430" w14:textId="6649314F"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8F471B" w:rsidRPr="009C02F8">
        <w:rPr>
          <w:rFonts w:ascii="Arial" w:hAnsi="Arial" w:cs="Arial"/>
          <w:sz w:val="24"/>
          <w:szCs w:val="24"/>
        </w:rPr>
        <w:t>y</w:t>
      </w:r>
      <w:r w:rsidRPr="009C02F8">
        <w:rPr>
          <w:rFonts w:ascii="Arial" w:hAnsi="Arial" w:cs="Arial"/>
          <w:sz w:val="24"/>
          <w:szCs w:val="24"/>
        </w:rPr>
        <w:t xml:space="preserve"> w sprawie nawiązania współpracy partnerskiej między Gminą Miasto Włocławek (Rzeczpospolita Polska) a miastem YULIN (Chińska Republika Ludowa).</w:t>
      </w:r>
    </w:p>
    <w:p w14:paraId="6A29624E"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50AD479E"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15, PRZECIW: 4, WSTRZYMUJĘ SIĘ: 1, BRAK GŁOSU: 0, NIEOBECNI: 3</w:t>
      </w:r>
    </w:p>
    <w:p w14:paraId="22A146DA"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2027D37E"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(15)</w:t>
      </w:r>
    </w:p>
    <w:p w14:paraId="32E94864"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Jakub Girczyc, Igor Griszczuk, Krzysztof Grządziel, Joanna Hofman-Kupisz, Ewa Hupało, Domicela Kopaczewska, Marlena Korpalska, Wanda Muszalik, Arkadiusz Piasecki, Elżbieta Rutkowska, Ewa Szczepańska, Szymon Szewczyk, Marek Wasielewski, Janusz Ziółkowski</w:t>
      </w:r>
    </w:p>
    <w:p w14:paraId="3A8ADFF9"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PRZECIW (4)</w:t>
      </w:r>
    </w:p>
    <w:p w14:paraId="7CBF1D6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Janusz Dębczyński, Andrzej Gołębieski, Irena Vuković-Kwiatkowska</w:t>
      </w:r>
    </w:p>
    <w:p w14:paraId="4AD829B3"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WSTRZYMUJĘ SIĘ (1)</w:t>
      </w:r>
    </w:p>
    <w:p w14:paraId="61C488E0"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Katarzyna Zarębska</w:t>
      </w:r>
    </w:p>
    <w:p w14:paraId="4BC3D2D7"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327C574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40246F26" w14:textId="77777777" w:rsidR="008F471B" w:rsidRPr="009C02F8" w:rsidRDefault="008F471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D259463" w14:textId="60EC3150"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55BA97D8" w14:textId="3B2C7EDE"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Uchwał</w:t>
      </w:r>
      <w:r w:rsidR="008F471B" w:rsidRPr="009C02F8">
        <w:rPr>
          <w:rFonts w:ascii="Arial" w:hAnsi="Arial" w:cs="Arial"/>
          <w:sz w:val="24"/>
          <w:szCs w:val="24"/>
        </w:rPr>
        <w:t>y</w:t>
      </w:r>
      <w:r w:rsidRPr="009C02F8">
        <w:rPr>
          <w:rFonts w:ascii="Arial" w:hAnsi="Arial" w:cs="Arial"/>
          <w:sz w:val="24"/>
          <w:szCs w:val="24"/>
        </w:rPr>
        <w:t xml:space="preserve"> w sprawie nawiązania współpracy partnerskiej między Gminą Miastem Włocławek (Rzeczpospolita Polska) a Gminą Miastem PRILEP (Macedonia Północna).</w:t>
      </w:r>
    </w:p>
    <w:p w14:paraId="7260194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6BB7850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20, PRZECIW: 0, WSTRZYMUJĘ SIĘ: 0, BRAK GŁOSU: 0, NIEOBECNI: 3</w:t>
      </w:r>
    </w:p>
    <w:p w14:paraId="7A77204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471F242E"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(20)</w:t>
      </w:r>
    </w:p>
    <w:p w14:paraId="10BBDC7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Jarosław Chmielewski, Janusz Dębczyński, Jakub Girczyc, Andrzej Gołębieski, Igor Griszczuk, Krzysztof Grządziel, Joanna Hofman-Kupisz, Ewa Hupało, Domicela Kopaczewska, Marlena Korpalska, Wanda Muszalik, Arkadiusz Piasecki, Elżbieta Rutkowska, Ewa Szczepańska, Szymon Szewczyk, Irena Vuković-Kwiatkowska, Marek Wasielewski, Katarzyna Zarębska, Janusz Ziółkowski</w:t>
      </w:r>
    </w:p>
    <w:p w14:paraId="1204ABD4"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5840902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67B45802" w14:textId="77777777" w:rsidR="008F471B" w:rsidRPr="009C02F8" w:rsidRDefault="008F471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1698231" w14:textId="3647BC02" w:rsidR="008F471B" w:rsidRPr="00481758" w:rsidRDefault="008F471B" w:rsidP="00481758">
      <w:pPr>
        <w:pStyle w:val="Nagwek3"/>
        <w:rPr>
          <w:rFonts w:ascii="Arial" w:hAnsi="Arial" w:cs="Arial"/>
        </w:rPr>
      </w:pPr>
      <w:r w:rsidRPr="00481758">
        <w:rPr>
          <w:rFonts w:ascii="Arial" w:hAnsi="Arial" w:cs="Arial"/>
        </w:rPr>
        <w:t>Ad. 10</w:t>
      </w:r>
    </w:p>
    <w:p w14:paraId="1670FB85" w14:textId="1F41AAA3" w:rsidR="00DA52B4" w:rsidRPr="00481758" w:rsidRDefault="00B976F6" w:rsidP="00481758">
      <w:pPr>
        <w:pStyle w:val="Nagwek3"/>
        <w:rPr>
          <w:rFonts w:ascii="Arial" w:hAnsi="Arial" w:cs="Arial"/>
        </w:rPr>
      </w:pPr>
      <w:r w:rsidRPr="00481758">
        <w:rPr>
          <w:rFonts w:ascii="Arial" w:hAnsi="Arial" w:cs="Arial"/>
        </w:rPr>
        <w:t>Uchwała w sprawie uchwalenia budżetu miasta Włocławek</w:t>
      </w:r>
      <w:r w:rsidR="00DC4F29" w:rsidRPr="00481758">
        <w:rPr>
          <w:rFonts w:ascii="Arial" w:hAnsi="Arial" w:cs="Arial"/>
        </w:rPr>
        <w:t xml:space="preserve"> </w:t>
      </w:r>
      <w:r w:rsidRPr="00481758">
        <w:rPr>
          <w:rFonts w:ascii="Arial" w:hAnsi="Arial" w:cs="Arial"/>
        </w:rPr>
        <w:t>na 2025 rok.</w:t>
      </w:r>
    </w:p>
    <w:p w14:paraId="5156A98F" w14:textId="77777777" w:rsidR="00700CD8" w:rsidRPr="00481758" w:rsidRDefault="00700CD8" w:rsidP="00481758">
      <w:pPr>
        <w:pStyle w:val="Nagwek3"/>
        <w:rPr>
          <w:rFonts w:ascii="Arial" w:hAnsi="Arial" w:cs="Arial"/>
        </w:rPr>
      </w:pPr>
    </w:p>
    <w:p w14:paraId="7D27922C" w14:textId="7C1AF7CA" w:rsidR="008F471B" w:rsidRPr="00481758" w:rsidRDefault="008F471B" w:rsidP="00481758">
      <w:pPr>
        <w:pStyle w:val="Nagwek3"/>
        <w:rPr>
          <w:rFonts w:ascii="Arial" w:hAnsi="Arial" w:cs="Arial"/>
        </w:rPr>
      </w:pPr>
      <w:r w:rsidRPr="00481758">
        <w:rPr>
          <w:rFonts w:ascii="Arial" w:hAnsi="Arial" w:cs="Arial"/>
        </w:rPr>
        <w:t>Ad. 11</w:t>
      </w:r>
    </w:p>
    <w:p w14:paraId="0A6677CF" w14:textId="77777777" w:rsidR="008F471B" w:rsidRPr="00481758" w:rsidRDefault="008F471B" w:rsidP="00481758">
      <w:pPr>
        <w:pStyle w:val="Nagwek3"/>
        <w:rPr>
          <w:rFonts w:ascii="Arial" w:hAnsi="Arial" w:cs="Arial"/>
        </w:rPr>
      </w:pPr>
      <w:r w:rsidRPr="00481758">
        <w:rPr>
          <w:rFonts w:ascii="Arial" w:hAnsi="Arial" w:cs="Arial"/>
        </w:rPr>
        <w:t>Uchwała w sprawie uchwalenia Wieloletniej Prognozy Finansowej na lata 2025-2043.</w:t>
      </w:r>
    </w:p>
    <w:p w14:paraId="5BB57EDD" w14:textId="77777777" w:rsidR="00700CD8" w:rsidRPr="00481758" w:rsidRDefault="00700CD8" w:rsidP="00481758">
      <w:pPr>
        <w:pStyle w:val="Nagwek3"/>
        <w:rPr>
          <w:rFonts w:ascii="Arial" w:hAnsi="Arial" w:cs="Arial"/>
        </w:rPr>
      </w:pPr>
    </w:p>
    <w:p w14:paraId="5AF4D94B" w14:textId="7868711D" w:rsidR="0066296E" w:rsidRPr="009C02F8" w:rsidRDefault="00830DD7"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Realizując postanowienia ustawy o finansach publicznych Prezydent Miasta Włocławek</w:t>
      </w:r>
      <w:r w:rsidR="00DC4F29" w:rsidRPr="009C02F8">
        <w:rPr>
          <w:rFonts w:ascii="Arial" w:eastAsia="Times New Roman" w:hAnsi="Arial" w:cs="Arial"/>
          <w:kern w:val="0"/>
          <w:sz w:val="24"/>
          <w:szCs w:val="24"/>
          <w14:ligatures w14:val="none"/>
        </w:rPr>
        <w:t xml:space="preserve"> </w:t>
      </w:r>
      <w:r w:rsidRPr="009C02F8">
        <w:rPr>
          <w:rFonts w:ascii="Arial" w:eastAsia="Times New Roman" w:hAnsi="Arial" w:cs="Arial"/>
          <w:kern w:val="0"/>
          <w:sz w:val="24"/>
          <w:szCs w:val="24"/>
          <w14:ligatures w14:val="none"/>
        </w:rPr>
        <w:t xml:space="preserve">Krzysztof Kukucki przedstawił Radzie Miasta dwa dokumenty: projekt budżetu na 2025 rok oraz Wieloletnią Prognozę Finansową na lata 2025-2043. </w:t>
      </w:r>
      <w:r w:rsidRPr="009C02F8">
        <w:rPr>
          <w:rFonts w:ascii="Arial" w:eastAsia="Times New Roman" w:hAnsi="Arial" w:cs="Arial"/>
          <w:kern w:val="0"/>
          <w:sz w:val="24"/>
          <w:szCs w:val="24"/>
          <w:lang w:eastAsia="ar-SA"/>
          <w14:ligatures w14:val="none"/>
        </w:rPr>
        <w:t>Prezydent Miasta zakomunikował, że</w:t>
      </w:r>
      <w:r w:rsidR="00DC4F29" w:rsidRPr="009C02F8">
        <w:rPr>
          <w:rFonts w:ascii="Arial" w:eastAsia="Times New Roma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p</w:t>
      </w:r>
      <w:r w:rsidR="0066296E" w:rsidRPr="009C02F8">
        <w:rPr>
          <w:rFonts w:ascii="Arial" w:eastAsia="SimSun" w:hAnsi="Arial" w:cs="Arial"/>
          <w:kern w:val="0"/>
          <w:sz w:val="24"/>
          <w:szCs w:val="24"/>
          <w:lang w:eastAsia="ar-SA"/>
          <w14:ligatures w14:val="none"/>
        </w:rPr>
        <w:t xml:space="preserve">rzedstawiony projekt budżetu wraz z WPF na lata 2025 – 2043 opracowany został zgodnie z obowiązującymi ustawami: o finansach publicznych, dochodach </w:t>
      </w:r>
      <w:proofErr w:type="spellStart"/>
      <w:r w:rsidR="0066296E" w:rsidRPr="009C02F8">
        <w:rPr>
          <w:rFonts w:ascii="Arial" w:eastAsia="SimSun" w:hAnsi="Arial" w:cs="Arial"/>
          <w:kern w:val="0"/>
          <w:sz w:val="24"/>
          <w:szCs w:val="24"/>
          <w:lang w:eastAsia="ar-SA"/>
          <w14:ligatures w14:val="none"/>
        </w:rPr>
        <w:t>jst</w:t>
      </w:r>
      <w:proofErr w:type="spellEnd"/>
      <w:r w:rsidR="0066296E" w:rsidRPr="009C02F8">
        <w:rPr>
          <w:rFonts w:ascii="Arial" w:eastAsia="SimSun" w:hAnsi="Arial" w:cs="Arial"/>
          <w:kern w:val="0"/>
          <w:sz w:val="24"/>
          <w:szCs w:val="24"/>
          <w:lang w:eastAsia="ar-SA"/>
          <w14:ligatures w14:val="none"/>
        </w:rPr>
        <w:t>, samorządzie gminnym, samorządzie powiatowym oraz</w:t>
      </w:r>
      <w:r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 xml:space="preserve">z obowiązującym rozporządzeniem ministra finansów w sprawie wieloletniej prognozy finansowej </w:t>
      </w:r>
      <w:proofErr w:type="spellStart"/>
      <w:r w:rsidR="0066296E" w:rsidRPr="009C02F8">
        <w:rPr>
          <w:rFonts w:ascii="Arial" w:eastAsia="SimSun" w:hAnsi="Arial" w:cs="Arial"/>
          <w:kern w:val="0"/>
          <w:sz w:val="24"/>
          <w:szCs w:val="24"/>
          <w:lang w:eastAsia="ar-SA"/>
          <w14:ligatures w14:val="none"/>
        </w:rPr>
        <w:t>jst</w:t>
      </w:r>
      <w:proofErr w:type="spellEnd"/>
      <w:r w:rsidR="0066296E" w:rsidRPr="009C02F8">
        <w:rPr>
          <w:rFonts w:ascii="Arial" w:eastAsia="SimSun" w:hAnsi="Arial" w:cs="Arial"/>
          <w:kern w:val="0"/>
          <w:sz w:val="24"/>
          <w:szCs w:val="24"/>
          <w:lang w:eastAsia="ar-SA"/>
          <w14:ligatures w14:val="none"/>
        </w:rPr>
        <w:t>.</w:t>
      </w:r>
      <w:r w:rsidRPr="009C02F8">
        <w:rPr>
          <w:rFonts w:ascii="Arial" w:eastAsia="Times New Roman" w:hAnsi="Arial" w:cs="Arial"/>
          <w:kern w:val="0"/>
          <w:sz w:val="24"/>
          <w:szCs w:val="24"/>
          <w14:ligatures w14:val="none"/>
        </w:rPr>
        <w:t xml:space="preserve"> </w:t>
      </w:r>
      <w:r w:rsidR="0066296E" w:rsidRPr="009C02F8">
        <w:rPr>
          <w:rFonts w:ascii="Arial" w:eastAsia="SimSun" w:hAnsi="Arial" w:cs="Arial"/>
          <w:kern w:val="0"/>
          <w:sz w:val="24"/>
          <w:szCs w:val="24"/>
          <w:lang w:eastAsia="ar-SA"/>
          <w14:ligatures w14:val="none"/>
        </w:rPr>
        <w:t>Przy konstruowaniu obu projektów uwzględniono zawarte w projekcie ustawy budżetowej wskaźniki makroekonomiczne tj. inflację, PKB, przewidywany wzrost wynagrodzeń, informacje Ministra Finansów o subwencji ogólnej i wpływach z PIT</w:t>
      </w:r>
      <w:r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u,</w:t>
      </w:r>
      <w:r w:rsidR="00DC4F29"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 xml:space="preserve">a także decyzje </w:t>
      </w:r>
      <w:r w:rsidR="0066296E" w:rsidRPr="009C02F8">
        <w:rPr>
          <w:rFonts w:ascii="Arial" w:eastAsia="SimSun" w:hAnsi="Arial" w:cs="Arial"/>
          <w:kern w:val="0"/>
          <w:sz w:val="24"/>
          <w:szCs w:val="24"/>
          <w:lang w:eastAsia="ar-SA"/>
          <w14:ligatures w14:val="none"/>
        </w:rPr>
        <w:lastRenderedPageBreak/>
        <w:t>Wojewody w zakresie dotacji.</w:t>
      </w:r>
      <w:r w:rsidR="00915E88" w:rsidRPr="009C02F8">
        <w:rPr>
          <w:rFonts w:ascii="Arial" w:eastAsia="Times New Roman" w:hAnsi="Arial" w:cs="Arial"/>
          <w:kern w:val="0"/>
          <w:sz w:val="24"/>
          <w:szCs w:val="24"/>
          <w14:ligatures w14:val="none"/>
        </w:rPr>
        <w:t xml:space="preserve"> </w:t>
      </w:r>
      <w:r w:rsidR="0066296E" w:rsidRPr="009C02F8">
        <w:rPr>
          <w:rFonts w:ascii="Arial" w:eastAsia="Times New Roman" w:hAnsi="Arial" w:cs="Arial"/>
          <w:kern w:val="0"/>
          <w:sz w:val="24"/>
          <w:szCs w:val="24"/>
          <w:lang w:eastAsia="ar-SA"/>
          <w14:ligatures w14:val="none"/>
        </w:rPr>
        <w:t>Projekty te stanowić będą podstawę gospodarki finansowej miasta na przyszły rok oraz możliwości finansowe rozwoju miasta w latach następnych.</w:t>
      </w:r>
      <w:bookmarkStart w:id="7" w:name="_Hlk88729874"/>
    </w:p>
    <w:p w14:paraId="7E40E7BC" w14:textId="77777777" w:rsidR="0066296E" w:rsidRPr="009C02F8" w:rsidRDefault="0066296E" w:rsidP="009C02F8">
      <w:pPr>
        <w:tabs>
          <w:tab w:val="left" w:pos="0"/>
        </w:tabs>
        <w:suppressAutoHyphens/>
        <w:spacing w:before="120" w:after="0" w:line="276" w:lineRule="auto"/>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Na 2025 rok:</w:t>
      </w:r>
    </w:p>
    <w:p w14:paraId="1B07212B" w14:textId="39076290"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Dochody zaplanowano na poziomie 1 mld 159 mln</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zł</w:t>
      </w:r>
      <w:r w:rsidR="00DC4F29" w:rsidRPr="009C02F8">
        <w:rPr>
          <w:rFonts w:ascii="Arial" w:eastAsia="SimSun" w:hAnsi="Arial" w:cs="Arial"/>
          <w:kern w:val="0"/>
          <w:sz w:val="24"/>
          <w:szCs w:val="24"/>
          <w:lang w:eastAsia="ar-SA"/>
          <w14:ligatures w14:val="none"/>
        </w:rPr>
        <w:t xml:space="preserve"> </w:t>
      </w:r>
    </w:p>
    <w:p w14:paraId="7B902A7C" w14:textId="6B5C2E58"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 tym:</w:t>
      </w:r>
      <w:r w:rsidRPr="009C02F8">
        <w:rPr>
          <w:rFonts w:ascii="Arial" w:eastAsia="SimSun" w:hAnsi="Arial" w:cs="Arial"/>
          <w:kern w:val="0"/>
          <w:sz w:val="24"/>
          <w:szCs w:val="24"/>
          <w:shd w:val="clear" w:color="auto" w:fill="FFFFFF"/>
          <w:lang w:eastAsia="ar-SA"/>
          <w14:ligatures w14:val="none"/>
        </w:rPr>
        <w:t xml:space="preserve"> dochody bieżące w wys. 1 mld</w:t>
      </w:r>
      <w:r w:rsidR="00DC4F29" w:rsidRPr="009C02F8">
        <w:rPr>
          <w:rFonts w:ascii="Arial" w:eastAsia="SimSun" w:hAnsi="Arial" w:cs="Arial"/>
          <w:kern w:val="0"/>
          <w:sz w:val="24"/>
          <w:szCs w:val="24"/>
          <w:shd w:val="clear" w:color="auto" w:fill="FFFFFF"/>
          <w:lang w:eastAsia="ar-SA"/>
          <w14:ligatures w14:val="none"/>
        </w:rPr>
        <w:t xml:space="preserve"> </w:t>
      </w:r>
      <w:r w:rsidRPr="009C02F8">
        <w:rPr>
          <w:rFonts w:ascii="Arial" w:eastAsia="SimSun" w:hAnsi="Arial" w:cs="Arial"/>
          <w:kern w:val="0"/>
          <w:sz w:val="24"/>
          <w:szCs w:val="24"/>
          <w:shd w:val="clear" w:color="auto" w:fill="FFFFFF"/>
          <w:lang w:eastAsia="ar-SA"/>
          <w14:ligatures w14:val="none"/>
        </w:rPr>
        <w:t>022 mln</w:t>
      </w:r>
      <w:r w:rsidR="00DC4F29" w:rsidRPr="009C02F8">
        <w:rPr>
          <w:rFonts w:ascii="Arial" w:eastAsia="SimSun" w:hAnsi="Arial" w:cs="Arial"/>
          <w:kern w:val="0"/>
          <w:sz w:val="24"/>
          <w:szCs w:val="24"/>
          <w:shd w:val="clear" w:color="auto" w:fill="FFFFFF"/>
          <w:lang w:eastAsia="ar-SA"/>
          <w14:ligatures w14:val="none"/>
        </w:rPr>
        <w:t xml:space="preserve"> </w:t>
      </w:r>
      <w:r w:rsidRPr="009C02F8">
        <w:rPr>
          <w:rFonts w:ascii="Arial" w:eastAsia="SimSun" w:hAnsi="Arial" w:cs="Arial"/>
          <w:kern w:val="0"/>
          <w:sz w:val="24"/>
          <w:szCs w:val="24"/>
          <w:shd w:val="clear" w:color="auto" w:fill="FFFFFF"/>
          <w:lang w:eastAsia="ar-SA"/>
          <w14:ligatures w14:val="none"/>
        </w:rPr>
        <w:t>zł</w:t>
      </w:r>
      <w:r w:rsidRPr="009C02F8">
        <w:rPr>
          <w:rFonts w:ascii="Arial" w:eastAsia="SimSun" w:hAnsi="Arial" w:cs="Arial"/>
          <w:kern w:val="0"/>
          <w:sz w:val="24"/>
          <w:szCs w:val="24"/>
          <w:lang w:eastAsia="ar-SA"/>
          <w14:ligatures w14:val="none"/>
        </w:rPr>
        <w:t>,</w:t>
      </w:r>
      <w:r w:rsidR="00DC4F29" w:rsidRPr="009C02F8">
        <w:rPr>
          <w:rFonts w:ascii="Arial" w:eastAsia="SimSun" w:hAnsi="Arial" w:cs="Arial"/>
          <w:kern w:val="0"/>
          <w:sz w:val="24"/>
          <w:szCs w:val="24"/>
          <w:lang w:eastAsia="ar-SA"/>
          <w14:ligatures w14:val="none"/>
        </w:rPr>
        <w:t xml:space="preserve"> </w:t>
      </w:r>
    </w:p>
    <w:p w14:paraId="64BADC44" w14:textId="0884FB5F"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dochody majątkowe w wys. 137 mln zł.</w:t>
      </w:r>
      <w:r w:rsidR="00DC4F29" w:rsidRPr="009C02F8">
        <w:rPr>
          <w:rFonts w:ascii="Arial" w:eastAsia="SimSun" w:hAnsi="Arial" w:cs="Arial"/>
          <w:kern w:val="0"/>
          <w:sz w:val="24"/>
          <w:szCs w:val="24"/>
          <w:lang w:eastAsia="ar-SA"/>
          <w14:ligatures w14:val="none"/>
        </w:rPr>
        <w:t xml:space="preserve"> </w:t>
      </w:r>
    </w:p>
    <w:p w14:paraId="6FA11B67" w14:textId="1438C818"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Wydatki zaplanowano na poziomie 1 mld 331 mln zł</w:t>
      </w:r>
      <w:r w:rsidR="00DC4F29" w:rsidRPr="009C02F8">
        <w:rPr>
          <w:rFonts w:ascii="Arial" w:eastAsia="SimSun" w:hAnsi="Arial" w:cs="Arial"/>
          <w:kern w:val="0"/>
          <w:sz w:val="24"/>
          <w:szCs w:val="24"/>
          <w:lang w:eastAsia="ar-SA"/>
          <w14:ligatures w14:val="none"/>
        </w:rPr>
        <w:t xml:space="preserve"> </w:t>
      </w:r>
    </w:p>
    <w:p w14:paraId="12A5448B" w14:textId="1A4F8065"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w tym: </w:t>
      </w:r>
      <w:r w:rsidRPr="009C02F8">
        <w:rPr>
          <w:rFonts w:ascii="Arial" w:eastAsia="SimSun" w:hAnsi="Arial" w:cs="Arial"/>
          <w:kern w:val="0"/>
          <w:sz w:val="24"/>
          <w:szCs w:val="24"/>
          <w:shd w:val="clear" w:color="auto" w:fill="FFFFFF"/>
          <w:lang w:eastAsia="ar-SA"/>
          <w14:ligatures w14:val="none"/>
        </w:rPr>
        <w:t>wydatki bi</w:t>
      </w:r>
      <w:r w:rsidRPr="009C02F8">
        <w:rPr>
          <w:rFonts w:ascii="Arial" w:eastAsia="SimSun" w:hAnsi="Arial" w:cs="Arial"/>
          <w:kern w:val="0"/>
          <w:sz w:val="24"/>
          <w:szCs w:val="24"/>
          <w:lang w:eastAsia="ar-SA"/>
          <w14:ligatures w14:val="none"/>
        </w:rPr>
        <w:t>eżące w wys. 1 mld</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049 mln zł,</w:t>
      </w:r>
      <w:r w:rsidR="00DC4F29" w:rsidRPr="009C02F8">
        <w:rPr>
          <w:rFonts w:ascii="Arial" w:eastAsia="SimSun" w:hAnsi="Arial" w:cs="Arial"/>
          <w:kern w:val="0"/>
          <w:sz w:val="24"/>
          <w:szCs w:val="24"/>
          <w:lang w:eastAsia="ar-SA"/>
          <w14:ligatures w14:val="none"/>
        </w:rPr>
        <w:t xml:space="preserve"> </w:t>
      </w:r>
    </w:p>
    <w:p w14:paraId="6943415D" w14:textId="77777777" w:rsidR="0066296E" w:rsidRPr="009C02F8" w:rsidRDefault="0066296E" w:rsidP="009C02F8">
      <w:pPr>
        <w:tabs>
          <w:tab w:val="left" w:pos="0"/>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wydatki majątkowe w wys. 282 mln zł. </w:t>
      </w:r>
    </w:p>
    <w:p w14:paraId="2424FC30" w14:textId="6DB6B119" w:rsidR="0066296E" w:rsidRPr="009C02F8" w:rsidRDefault="0066296E" w:rsidP="009C02F8">
      <w:pPr>
        <w:suppressAutoHyphens/>
        <w:spacing w:before="120" w:after="0" w:line="276" w:lineRule="auto"/>
        <w:rPr>
          <w:rFonts w:ascii="Arial" w:eastAsia="SimSun" w:hAnsi="Arial" w:cs="Arial"/>
          <w:color w:val="000000" w:themeColor="text1"/>
          <w:kern w:val="0"/>
          <w:sz w:val="24"/>
          <w:szCs w:val="24"/>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C02F8">
        <w:rPr>
          <w:rFonts w:ascii="Arial" w:eastAsia="SimSun" w:hAnsi="Arial" w:cs="Arial"/>
          <w:kern w:val="0"/>
          <w:sz w:val="24"/>
          <w:szCs w:val="24"/>
          <w:lang w:eastAsia="ar-SA"/>
          <w14:ligatures w14:val="none"/>
        </w:rPr>
        <w:t>Dochody budżetowe są wyższe o 136 mln zł w stosunku do zaplanowanych na 30.09.br., z tego dochody bieżące są wyższe o 117 mln zł zaś dochody majątkowe o 19 mln zł. Dochody na zadania zlecone są niższe o 13 mln zł.,</w:t>
      </w:r>
      <w:r w:rsidR="00830DD7"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a dochody na zadania rządowe wyższe o 1 mln 206 tys. zł w stosunku do planowanych na 2024 rok.</w:t>
      </w:r>
      <w:r w:rsidR="00830DD7" w:rsidRPr="009C02F8">
        <w:rPr>
          <w:rFonts w:ascii="Arial" w:eastAsia="SimSun" w:hAnsi="Arial" w:cs="Arial"/>
          <w:kern w:val="0"/>
          <w:sz w:val="24"/>
          <w:szCs w:val="24"/>
          <w:lang w:eastAsia="ar-SA"/>
          <w14:ligatures w14:val="none"/>
        </w:rPr>
        <w:t xml:space="preserve"> Prezydent przypomniał</w:t>
      </w:r>
      <w:r w:rsidRPr="009C02F8">
        <w:rPr>
          <w:rFonts w:ascii="Arial" w:eastAsia="SimSun" w:hAnsi="Arial" w:cs="Arial"/>
          <w:kern w:val="0"/>
          <w:sz w:val="24"/>
          <w:szCs w:val="24"/>
          <w:lang w:eastAsia="ar-SA"/>
          <w14:ligatures w14:val="none"/>
        </w:rPr>
        <w:t>, iż na 2024 rok dochody budżetowe były wyższe o 112 mln zł w stosunku do planowanych na 2023 rok, z tego dochody bieżące były</w:t>
      </w:r>
      <w:r w:rsidRPr="009C02F8">
        <w:rPr>
          <w:rFonts w:ascii="Arial" w:eastAsia="SimSun" w:hAnsi="Arial" w:cs="Arial"/>
          <w:kern w:val="0"/>
          <w:sz w:val="24"/>
          <w:szCs w:val="24"/>
          <w:shd w:val="clear" w:color="auto" w:fill="FFFFFF"/>
          <w:lang w:eastAsia="ar-SA"/>
          <w14:ligatures w14:val="none"/>
        </w:rPr>
        <w:t xml:space="preserve"> wyższe</w:t>
      </w:r>
      <w:r w:rsidR="00DC4F29" w:rsidRPr="009C02F8">
        <w:rPr>
          <w:rFonts w:ascii="Arial" w:eastAsia="SimSun" w:hAnsi="Arial" w:cs="Arial"/>
          <w:kern w:val="0"/>
          <w:sz w:val="24"/>
          <w:szCs w:val="24"/>
          <w:shd w:val="clear" w:color="auto" w:fill="FFFFFF"/>
          <w:lang w:eastAsia="ar-SA"/>
          <w14:ligatures w14:val="none"/>
        </w:rPr>
        <w:t xml:space="preserve"> </w:t>
      </w:r>
      <w:r w:rsidRPr="009C02F8">
        <w:rPr>
          <w:rFonts w:ascii="Arial" w:eastAsia="SimSun" w:hAnsi="Arial" w:cs="Arial"/>
          <w:kern w:val="0"/>
          <w:sz w:val="24"/>
          <w:szCs w:val="24"/>
          <w:shd w:val="clear" w:color="auto" w:fill="FFFFFF"/>
          <w:lang w:eastAsia="ar-SA"/>
          <w14:ligatures w14:val="none"/>
        </w:rPr>
        <w:t>o 70 mln zł</w:t>
      </w:r>
      <w:r w:rsidRPr="009C02F8">
        <w:rPr>
          <w:rFonts w:ascii="Arial" w:eastAsia="SimSun" w:hAnsi="Arial" w:cs="Arial"/>
          <w:kern w:val="0"/>
          <w:sz w:val="24"/>
          <w:szCs w:val="24"/>
          <w:lang w:eastAsia="ar-SA"/>
          <w14:ligatures w14:val="none"/>
        </w:rPr>
        <w:t>, zaś dochody majątkowe o 42 mln zł.</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Wracając do projektu na 2025 rok,</w:t>
      </w:r>
      <w:r w:rsidRPr="009C02F8">
        <w:rPr>
          <w:rFonts w:ascii="Arial" w:eastAsia="SimSun" w:hAnsi="Arial" w:cs="Arial"/>
          <w:kern w:val="0"/>
          <w:sz w:val="24"/>
          <w:szCs w:val="24"/>
          <w:shd w:val="clear" w:color="auto" w:fill="FFFFFF"/>
          <w:lang w:eastAsia="ar-SA"/>
          <w14:ligatures w14:val="none"/>
        </w:rPr>
        <w:t xml:space="preserve"> dochody bieżące z tytułu zadań własnych zaplanowano </w:t>
      </w:r>
      <w:r w:rsidRPr="009C02F8">
        <w:rPr>
          <w:rFonts w:ascii="Arial" w:eastAsia="SimSun" w:hAnsi="Arial" w:cs="Arial"/>
          <w:kern w:val="0"/>
          <w:sz w:val="24"/>
          <w:szCs w:val="24"/>
          <w:lang w:eastAsia="ar-SA"/>
          <w14:ligatures w14:val="none"/>
        </w:rPr>
        <w:t>w wysokości 946 mln zł</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shd w:val="clear" w:color="auto" w:fill="FFFFFF"/>
          <w:lang w:eastAsia="ar-SA"/>
          <w14:ligatures w14:val="none"/>
        </w:rPr>
        <w:t>tj. wyższej od planowanych na 2024 r. o 199 mln zł (czyli o 26,6%).</w:t>
      </w:r>
      <w:r w:rsidR="00DC4F29" w:rsidRPr="009C02F8">
        <w:rPr>
          <w:rFonts w:ascii="Arial" w:eastAsia="SimSun" w:hAnsi="Arial" w:cs="Arial"/>
          <w:kern w:val="0"/>
          <w:sz w:val="24"/>
          <w:szCs w:val="24"/>
          <w:shd w:val="clear" w:color="auto" w:fill="FFFFFF"/>
          <w:lang w:eastAsia="ar-SA"/>
          <w14:ligatures w14:val="none"/>
        </w:rPr>
        <w:t xml:space="preserve"> </w:t>
      </w:r>
      <w:r w:rsidRPr="009C02F8">
        <w:rPr>
          <w:rFonts w:ascii="Arial" w:eastAsia="SimSun" w:hAnsi="Arial" w:cs="Arial"/>
          <w:kern w:val="0"/>
          <w:sz w:val="24"/>
          <w:szCs w:val="24"/>
          <w:lang w:eastAsia="ar-SA"/>
          <w14:ligatures w14:val="none"/>
        </w:rPr>
        <w:t xml:space="preserve">Dochody miasta z PIT </w:t>
      </w:r>
      <w:r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oraz</w:t>
      </w:r>
      <w:r w:rsidRPr="009C02F8">
        <w:rPr>
          <w:rFonts w:ascii="Arial" w:eastAsia="SimSun" w:hAnsi="Arial" w:cs="Arial"/>
          <w:kern w:val="0"/>
          <w:sz w:val="24"/>
          <w:szCs w:val="24"/>
          <w:lang w:eastAsia="ar-SA"/>
          <w14:ligatures w14:val="none"/>
        </w:rPr>
        <w:t xml:space="preserve"> CIT, </w:t>
      </w:r>
      <w:r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 xml:space="preserve">a także z </w:t>
      </w:r>
      <w:r w:rsidRPr="009C02F8">
        <w:rPr>
          <w:rFonts w:ascii="Arial" w:eastAsia="SimSun" w:hAnsi="Arial" w:cs="Arial"/>
          <w:kern w:val="0"/>
          <w:sz w:val="24"/>
          <w:szCs w:val="24"/>
          <w:lang w:eastAsia="ar-SA"/>
          <w14:ligatures w14:val="none"/>
        </w:rPr>
        <w:t xml:space="preserve">subwencji zostały zaplanowane zgodnie z ustawą z 1 października 2024 r. o dochodach jednostek samorządu terytorialnego. Nowa ustawa wprowadziła istotne zmiany w sposobie naliczania dochodów jednostek samorządu terytorialnego z tytułu PIT i CIT. Od roku 2025 podstawę wyliczenia udziału samorządu w PIT i CIT stanowią dochody podatników, łącznie z dochodami opodatkowanymi w formie ryczałtu ewidencjonowanego, a nie jak dotąd kwota podatku należnego, czyli po odliczeniu ulg i zwolnień. Ponadto poza gminą, powiatem oraz województwem, wprowadzono nową kategorię </w:t>
      </w:r>
      <w:proofErr w:type="spellStart"/>
      <w:r w:rsidRPr="009C02F8">
        <w:rPr>
          <w:rFonts w:ascii="Arial" w:eastAsia="SimSun" w:hAnsi="Arial" w:cs="Arial"/>
          <w:kern w:val="0"/>
          <w:sz w:val="24"/>
          <w:szCs w:val="24"/>
          <w:lang w:eastAsia="ar-SA"/>
          <w14:ligatures w14:val="none"/>
        </w:rPr>
        <w:t>jst</w:t>
      </w:r>
      <w:proofErr w:type="spellEnd"/>
      <w:r w:rsidRPr="009C02F8">
        <w:rPr>
          <w:rFonts w:ascii="Arial" w:eastAsia="SimSun" w:hAnsi="Arial" w:cs="Arial"/>
          <w:kern w:val="0"/>
          <w:sz w:val="24"/>
          <w:szCs w:val="24"/>
          <w:lang w:eastAsia="ar-SA"/>
          <w14:ligatures w14:val="none"/>
        </w:rPr>
        <w:t xml:space="preserve"> – miasta na prawach powiatu. </w:t>
      </w:r>
      <w:r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 xml:space="preserve">Wreszcie zauważono, iż w sferze publicznej funkcjonują takie jednostki samorządu terytorialnego, których nałożony zakres zadań obowiązujących do realizacji różni się od zadań pozostałych </w:t>
      </w:r>
      <w:proofErr w:type="spellStart"/>
      <w:r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jst</w:t>
      </w:r>
      <w:proofErr w:type="spellEnd"/>
      <w:r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w:t>
      </w:r>
      <w:r w:rsidR="00B86AF0" w:rsidRPr="009C02F8">
        <w:rPr>
          <w:rFonts w:ascii="Arial" w:eastAsia="SimSun" w:hAnsi="Arial" w:cs="Arial"/>
          <w:color w:val="000000" w:themeColor="text1"/>
          <w:kern w:val="0"/>
          <w:sz w:val="24"/>
          <w:szCs w:val="24"/>
          <w:lang w:eastAsia="ar-SA"/>
          <w14:textOutline w14:w="0" w14:cap="flat" w14:cmpd="sng" w14:algn="ctr">
            <w14:noFill/>
            <w14:prstDash w14:val="solid"/>
            <w14:round/>
          </w14:textOutline>
          <w14:ligatures w14:val="none"/>
        </w:rPr>
        <w:t xml:space="preserve"> </w:t>
      </w:r>
      <w:r w:rsidRPr="009C02F8">
        <w:rPr>
          <w:rFonts w:ascii="Arial" w:eastAsia="SimSun" w:hAnsi="Arial" w:cs="Arial"/>
          <w:kern w:val="0"/>
          <w:sz w:val="24"/>
          <w:szCs w:val="24"/>
          <w:lang w:eastAsia="ar-SA"/>
          <w14:ligatures w14:val="none"/>
        </w:rPr>
        <w:t xml:space="preserve">Od r. 2025 udział w podatku PIT i CIT wynosi odpowiednio: dla miast na prawach powiatu: 8,6% i 2,2%, dla gmin: 7% i 1,6%, dla powiatów: 2% i 1,7% a dla województw: 0,35% i 2,3%. Nowa ustawa zamiast obowiązujących do 2024 r. części (wyrównawczej, oświatowej, równoważącej i rozwojowej) subwencji ogólnej dla samorządów oraz dotacji na wychowanie przedszkolne, wprowadziła pojęcie potrzeb finansowych (wyrównawczych, oświatowych, rozwojowych, ekologicznych i uzupełniających) jednostek samorządu, które będą finansowane dochodami z tytułu udziału w PIT i CIT. Jeśli dochody z tytułu </w:t>
      </w:r>
      <w:r w:rsidRPr="009C02F8">
        <w:rPr>
          <w:rFonts w:ascii="Arial" w:eastAsia="SimSun" w:hAnsi="Arial" w:cs="Arial"/>
          <w:kern w:val="0"/>
          <w:sz w:val="24"/>
          <w:szCs w:val="24"/>
          <w:lang w:eastAsia="ar-SA"/>
          <w14:ligatures w14:val="none"/>
        </w:rPr>
        <w:lastRenderedPageBreak/>
        <w:t>udziału w PIT i CIT danej jednostki samorządu terytorialnego są niewystarczające dla pokrycia wyliczonych potrzeb finansowych samorząd otrzymuje subwencję ogólną z budżetu państwa.</w:t>
      </w:r>
      <w:r w:rsidR="00B86AF0" w:rsidRPr="009C02F8">
        <w:rPr>
          <w:rFonts w:ascii="Arial" w:eastAsia="SimSun" w:hAnsi="Arial" w:cs="Arial"/>
          <w:color w:val="000000" w:themeColor="text1"/>
          <w:kern w:val="0"/>
          <w:sz w:val="24"/>
          <w:szCs w:val="24"/>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B86AF0" w:rsidRPr="009C02F8">
        <w:rPr>
          <w:rFonts w:ascii="Arial" w:eastAsia="SimSun" w:hAnsi="Arial" w:cs="Arial"/>
          <w:kern w:val="0"/>
          <w:sz w:val="24"/>
          <w:szCs w:val="24"/>
          <w:lang w:eastAsia="ar-SA"/>
          <w14:ligatures w14:val="none"/>
        </w:rPr>
        <w:t>Prezydent wspomniał</w:t>
      </w:r>
      <w:r w:rsidRPr="009C02F8">
        <w:rPr>
          <w:rFonts w:ascii="Arial" w:eastAsia="SimSun" w:hAnsi="Arial" w:cs="Arial"/>
          <w:kern w:val="0"/>
          <w:sz w:val="24"/>
          <w:szCs w:val="24"/>
          <w:lang w:eastAsia="ar-SA"/>
          <w14:ligatures w14:val="none"/>
        </w:rPr>
        <w:t xml:space="preserve">, iż „potrzeby oświatowe” określone w kwocie wpływów z PIT-u są nadal niewystarczającą pulą na wydatki na oświatę i edukacyjną opiekę wychowawczą. W budżecie na te dwa działy zaplanowano prawie 450 mln zł i są to wydatki bieżące. </w:t>
      </w:r>
      <w:r w:rsidRPr="009C02F8">
        <w:rPr>
          <w:rFonts w:ascii="Arial" w:eastAsia="SimSun" w:hAnsi="Arial" w:cs="Arial"/>
          <w:kern w:val="0"/>
          <w:sz w:val="24"/>
          <w:szCs w:val="24"/>
          <w:shd w:val="clear" w:color="auto" w:fill="FFFFFF"/>
          <w:lang w:eastAsia="ar-SA"/>
          <w14:ligatures w14:val="none"/>
        </w:rPr>
        <w:t>W ramach dochodów bieżących własnych przewiduje się</w:t>
      </w:r>
      <w:r w:rsidRPr="009C02F8">
        <w:rPr>
          <w:rFonts w:ascii="Arial" w:eastAsia="SimSun" w:hAnsi="Arial" w:cs="Arial"/>
          <w:kern w:val="0"/>
          <w:sz w:val="24"/>
          <w:szCs w:val="24"/>
          <w:lang w:eastAsia="ar-SA"/>
          <w14:ligatures w14:val="none"/>
        </w:rPr>
        <w:t>:</w:t>
      </w:r>
    </w:p>
    <w:p w14:paraId="1B73CEDC" w14:textId="17D3ED17" w:rsidR="0066296E" w:rsidRPr="009C02F8" w:rsidRDefault="0066296E" w:rsidP="009C02F8">
      <w:pPr>
        <w:pStyle w:val="Akapitzlist"/>
        <w:numPr>
          <w:ilvl w:val="0"/>
          <w:numId w:val="33"/>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pozyskanie subwencji ogólnych w wys. 139 mln zł, które stanowią 15% dochodów bieżących. Są one niższe o 109 mln zł od subwencji ujętych w budżecie na 2024 rok na skutek wprowadzenia ustawą o dochodach </w:t>
      </w:r>
      <w:proofErr w:type="spellStart"/>
      <w:r w:rsidRPr="009C02F8">
        <w:rPr>
          <w:rFonts w:ascii="Arial" w:eastAsia="SimSun" w:hAnsi="Arial" w:cs="Arial"/>
          <w:sz w:val="24"/>
          <w:szCs w:val="24"/>
          <w:lang w:eastAsia="ar-SA"/>
        </w:rPr>
        <w:t>jst</w:t>
      </w:r>
      <w:proofErr w:type="spellEnd"/>
      <w:r w:rsidRPr="009C02F8">
        <w:rPr>
          <w:rFonts w:ascii="Arial" w:eastAsia="SimSun" w:hAnsi="Arial" w:cs="Arial"/>
          <w:sz w:val="24"/>
          <w:szCs w:val="24"/>
          <w:lang w:eastAsia="ar-SA"/>
        </w:rPr>
        <w:t xml:space="preserve"> nowego sposobu naliczania dochodów dla samorządów w tym zakresie.</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Kolejne źródło dochodów to podatki lokalne i opłaty,</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zaplanowane w wys. 654 mln zł. Stanowią prawie 64 % dochodów bieżących własnych. (są o 271 mln zł wyższe od określonych na 2024 rok),</w:t>
      </w:r>
      <w:r w:rsidRPr="009C02F8">
        <w:rPr>
          <w:rFonts w:ascii="Arial" w:eastAsia="SimSun" w:hAnsi="Arial" w:cs="Arial"/>
          <w:sz w:val="24"/>
          <w:szCs w:val="24"/>
          <w:shd w:val="clear" w:color="auto" w:fill="FFFFFF"/>
          <w:lang w:eastAsia="ar-SA"/>
        </w:rPr>
        <w:t> </w:t>
      </w:r>
    </w:p>
    <w:p w14:paraId="44D38A50" w14:textId="77777777" w:rsidR="0066296E" w:rsidRPr="009C02F8" w:rsidRDefault="0066296E" w:rsidP="009C02F8">
      <w:pPr>
        <w:tabs>
          <w:tab w:val="left" w:pos="567"/>
        </w:tabs>
        <w:suppressAutoHyphens/>
        <w:spacing w:before="120" w:after="0" w:line="276" w:lineRule="auto"/>
        <w:ind w:left="142" w:hanging="142"/>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 tym zakresie zakłada się wpływy:</w:t>
      </w:r>
    </w:p>
    <w:p w14:paraId="026E0857" w14:textId="2843486D" w:rsidR="0066296E" w:rsidRPr="009C02F8" w:rsidRDefault="0066296E" w:rsidP="009C02F8">
      <w:pPr>
        <w:pStyle w:val="Akapitzlist"/>
        <w:numPr>
          <w:ilvl w:val="0"/>
          <w:numId w:val="30"/>
        </w:numPr>
        <w:tabs>
          <w:tab w:val="left" w:pos="567"/>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z tytułu podatku od nieruchomości na poziomie planu 2024 roku 171 mln zł, </w:t>
      </w:r>
    </w:p>
    <w:p w14:paraId="5242ACF3" w14:textId="6FC7CA86" w:rsidR="0066296E" w:rsidRPr="009C02F8" w:rsidRDefault="0066296E" w:rsidP="009C02F8">
      <w:pPr>
        <w:shd w:val="clear" w:color="auto" w:fill="FFFFFF"/>
        <w:tabs>
          <w:tab w:val="left" w:pos="567"/>
        </w:tabs>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Dochody te będą w trakcie realizacji budżetu sukcesywnie urealniane także m.in. na skutek zmiany podstawy opodatkowania, np. rozpoczęcia działalności gospodarczej,</w:t>
      </w:r>
    </w:p>
    <w:p w14:paraId="62F1BAB9" w14:textId="267BCB03" w:rsidR="0066296E" w:rsidRPr="009C02F8" w:rsidRDefault="0066296E" w:rsidP="009C02F8">
      <w:pPr>
        <w:pStyle w:val="Akapitzlist"/>
        <w:numPr>
          <w:ilvl w:val="0"/>
          <w:numId w:val="31"/>
        </w:numPr>
        <w:shd w:val="clear" w:color="auto" w:fill="FFFFFF"/>
        <w:tabs>
          <w:tab w:val="left" w:pos="567"/>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wpływy z tytułu podatku od środków transportowych zaplanowano w wys. 2 mln zł. </w:t>
      </w:r>
    </w:p>
    <w:p w14:paraId="6E9530E2" w14:textId="56C901D0" w:rsidR="0066296E" w:rsidRPr="009C02F8" w:rsidRDefault="0066296E" w:rsidP="009C02F8">
      <w:pPr>
        <w:pStyle w:val="Akapitzlist"/>
        <w:numPr>
          <w:ilvl w:val="0"/>
          <w:numId w:val="32"/>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dochody z tytułu udziałów w podatku dochodowym od osób fizycznych (PIT)</w:t>
      </w:r>
      <w:r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lang w:eastAsia="ar-SA"/>
        </w:rPr>
        <w:t>w wysokości 421 mln zł</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(tj. o 264 mln zł więcej niż Minister określił na rok 2024 r. bo przypomnę iż na 2024 rok było 157 mln zł). </w:t>
      </w:r>
    </w:p>
    <w:p w14:paraId="4820E6B1" w14:textId="66CB9705" w:rsidR="0066296E" w:rsidRPr="009C02F8" w:rsidRDefault="0066296E" w:rsidP="009C02F8">
      <w:pPr>
        <w:widowControl w:val="0"/>
        <w:shd w:val="clear" w:color="auto" w:fill="FFFFFF"/>
        <w:tabs>
          <w:tab w:val="left" w:pos="0"/>
        </w:tabs>
        <w:suppressAutoHyphens/>
        <w:spacing w:before="120" w:after="0" w:line="276" w:lineRule="auto"/>
        <w:contextualSpacing/>
        <w:textAlignment w:val="baseline"/>
        <w:rPr>
          <w:rFonts w:ascii="Arial" w:eastAsia="SimSun" w:hAnsi="Arial" w:cs="Arial"/>
          <w:color w:val="B4C6E7"/>
          <w:kern w:val="1"/>
          <w:sz w:val="24"/>
          <w:szCs w:val="24"/>
          <w:lang w:eastAsia="hi-IN" w:bidi="hi-IN"/>
          <w14:ligatures w14:val="none"/>
        </w:rPr>
      </w:pPr>
      <w:r w:rsidRPr="009C02F8">
        <w:rPr>
          <w:rFonts w:ascii="Arial" w:eastAsia="SimSun" w:hAnsi="Arial" w:cs="Arial"/>
          <w:kern w:val="1"/>
          <w:sz w:val="24"/>
          <w:szCs w:val="24"/>
          <w:shd w:val="clear" w:color="auto" w:fill="FFFFFF"/>
          <w:lang w:eastAsia="hi-IN" w:bidi="hi-IN"/>
          <w14:ligatures w14:val="none"/>
        </w:rPr>
        <w:t>Kolejne źródło dochodów w grupie podatków i opłat</w:t>
      </w:r>
      <w:r w:rsidR="00B86AF0" w:rsidRPr="009C02F8">
        <w:rPr>
          <w:rFonts w:ascii="Arial" w:eastAsia="SimSun" w:hAnsi="Arial" w:cs="Arial"/>
          <w:kern w:val="1"/>
          <w:sz w:val="24"/>
          <w:szCs w:val="24"/>
          <w:shd w:val="clear" w:color="auto" w:fill="FFFFFF"/>
          <w:lang w:eastAsia="hi-IN" w:bidi="hi-IN"/>
          <w14:ligatures w14:val="none"/>
        </w:rPr>
        <w:t>,</w:t>
      </w:r>
      <w:r w:rsidRPr="009C02F8">
        <w:rPr>
          <w:rFonts w:ascii="Arial" w:eastAsia="SimSun" w:hAnsi="Arial" w:cs="Arial"/>
          <w:kern w:val="1"/>
          <w:sz w:val="24"/>
          <w:szCs w:val="24"/>
          <w:shd w:val="clear" w:color="auto" w:fill="FFFFFF"/>
          <w:lang w:eastAsia="hi-IN" w:bidi="hi-IN"/>
          <w14:ligatures w14:val="none"/>
        </w:rPr>
        <w:t xml:space="preserve"> to </w:t>
      </w:r>
      <w:r w:rsidRPr="009C02F8">
        <w:rPr>
          <w:rFonts w:ascii="Arial" w:eastAsia="SimSun" w:hAnsi="Arial" w:cs="Arial"/>
          <w:kern w:val="1"/>
          <w:sz w:val="24"/>
          <w:szCs w:val="24"/>
          <w:lang w:eastAsia="hi-IN" w:bidi="hi-IN"/>
          <w14:ligatures w14:val="none"/>
        </w:rPr>
        <w:t>udziały w podatku dochodowym od osób prawnych (CIT) oszacowane w wys. bez mała 46 mln zł, tj. w kwocie wyższej o 18 mln zł od planowanej na rok 2024, i wpływy z usług realizowanych przez jednostki organizacyjne miasta oszacowane w wys. 25 mln zł</w:t>
      </w:r>
      <w:r w:rsidRPr="009C02F8">
        <w:rPr>
          <w:rFonts w:ascii="Arial" w:eastAsia="SimSun" w:hAnsi="Arial" w:cs="Arial"/>
          <w:color w:val="2F5496"/>
          <w:kern w:val="1"/>
          <w:sz w:val="24"/>
          <w:szCs w:val="24"/>
          <w:lang w:eastAsia="hi-IN" w:bidi="hi-IN"/>
          <w14:ligatures w14:val="none"/>
        </w:rPr>
        <w:t>.</w:t>
      </w:r>
      <w:r w:rsidR="00B86AF0" w:rsidRPr="009C02F8">
        <w:rPr>
          <w:rFonts w:ascii="Arial" w:eastAsia="SimSun" w:hAnsi="Arial" w:cs="Arial"/>
          <w:color w:val="FF0000"/>
          <w:kern w:val="1"/>
          <w:sz w:val="24"/>
          <w:szCs w:val="24"/>
          <w:shd w:val="clear" w:color="auto" w:fill="FFFFFF"/>
          <w:lang w:eastAsia="hi-IN" w:bidi="hi-IN"/>
          <w14:ligatures w14:val="none"/>
        </w:rPr>
        <w:t xml:space="preserve"> </w:t>
      </w:r>
      <w:r w:rsidRPr="009C02F8">
        <w:rPr>
          <w:rFonts w:ascii="Arial" w:eastAsia="SimSun" w:hAnsi="Arial" w:cs="Arial"/>
          <w:kern w:val="1"/>
          <w:sz w:val="24"/>
          <w:szCs w:val="24"/>
          <w:shd w:val="clear" w:color="auto" w:fill="FFFFFF"/>
          <w:lang w:eastAsia="hi-IN" w:bidi="hi-IN"/>
          <w14:ligatures w14:val="none"/>
        </w:rPr>
        <w:t>Dochody majątkowe</w:t>
      </w:r>
      <w:r w:rsidRPr="009C02F8">
        <w:rPr>
          <w:rFonts w:ascii="Arial" w:eastAsia="SimSun" w:hAnsi="Arial" w:cs="Arial"/>
          <w:kern w:val="1"/>
          <w:sz w:val="24"/>
          <w:szCs w:val="24"/>
          <w:lang w:eastAsia="hi-IN" w:bidi="hi-IN"/>
          <w14:ligatures w14:val="none"/>
        </w:rPr>
        <w:t xml:space="preserve"> zaplanowano w wysokości 137 mln zł, tj. o 11% większe od wielkości planowanej na 2024 rok. </w:t>
      </w:r>
      <w:r w:rsidRPr="009C02F8">
        <w:rPr>
          <w:rFonts w:ascii="Arial" w:eastAsia="SimSun" w:hAnsi="Arial" w:cs="Arial"/>
          <w:kern w:val="0"/>
          <w:sz w:val="24"/>
          <w:szCs w:val="24"/>
          <w:lang w:eastAsia="ar-SA"/>
          <w14:ligatures w14:val="none"/>
        </w:rPr>
        <w:t>W ramach dochodów majątkowych ujęto: dotacje i środki przeznaczone na inwestycje w wysokości 86 mln zł (i to stanowi 63% udziału w planowanych dochodach majątkowych), ujęto dochody ze sprzedaży majątku w wys. 3,1 mln zł (to 2% udziału), dochody z tytułu przekształcenia prawa użytkowania wieczystego w prawo własności ujęto w wys. 190 tys. zł (to 0,1% udziału) a także ujęto środki pochodzące z Unii Europejskiej w wys.</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48 mln zł (i te stanowią 35% udziału).</w:t>
      </w:r>
      <w:r w:rsidR="00B86AF0" w:rsidRPr="009C02F8">
        <w:rPr>
          <w:rFonts w:ascii="Arial" w:eastAsia="SimSun" w:hAnsi="Arial" w:cs="Arial"/>
          <w:color w:val="FF0000"/>
          <w:kern w:val="1"/>
          <w:sz w:val="24"/>
          <w:szCs w:val="24"/>
          <w:shd w:val="clear" w:color="auto" w:fill="FFFFFF"/>
          <w:lang w:eastAsia="hi-IN" w:bidi="hi-IN"/>
          <w14:ligatures w14:val="none"/>
        </w:rPr>
        <w:t xml:space="preserve"> </w:t>
      </w:r>
      <w:r w:rsidRPr="009C02F8">
        <w:rPr>
          <w:rFonts w:ascii="Arial" w:eastAsia="SimSun" w:hAnsi="Arial" w:cs="Arial"/>
          <w:kern w:val="0"/>
          <w:sz w:val="24"/>
          <w:szCs w:val="24"/>
          <w:lang w:eastAsia="ar-SA"/>
          <w14:ligatures w14:val="none"/>
        </w:rPr>
        <w:t>W strukturze dochodów budżetowych planowanych na 2025 rok w wys. 1 mld 159 mln zł dochody bieżące stanowią 88%, natomiast dochody majątkowe 12%.</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 xml:space="preserve">W ramach dochodów majątkowych przewidujemy pozyskanie </w:t>
      </w:r>
      <w:r w:rsidRPr="009C02F8">
        <w:rPr>
          <w:rFonts w:ascii="Arial" w:eastAsia="SimSun" w:hAnsi="Arial" w:cs="Arial"/>
          <w:kern w:val="0"/>
          <w:sz w:val="24"/>
          <w:szCs w:val="24"/>
          <w:lang w:eastAsia="ar-SA"/>
          <w14:ligatures w14:val="none"/>
        </w:rPr>
        <w:lastRenderedPageBreak/>
        <w:t xml:space="preserve">środków z Funduszy Europejskich Krajowy Plan Odbudowy na: </w:t>
      </w:r>
    </w:p>
    <w:p w14:paraId="313EF7F5" w14:textId="78C365A8" w:rsidR="0066296E" w:rsidRPr="009C02F8" w:rsidRDefault="0066296E" w:rsidP="009C02F8">
      <w:pPr>
        <w:pStyle w:val="Akapitzlist"/>
        <w:numPr>
          <w:ilvl w:val="0"/>
          <w:numId w:val="32"/>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na zadanie pn. „Rozwój zeroemisyjnego transportu publicznego we Włocławku poprzez zakup zeroemisyjnego transportu wraz z niezbędną infrastrukturą – etap II” w wysokości 712 tys. zł, </w:t>
      </w:r>
    </w:p>
    <w:p w14:paraId="57BB3BCF" w14:textId="24B8F952" w:rsidR="0066296E" w:rsidRPr="009C02F8" w:rsidRDefault="0066296E" w:rsidP="009C02F8">
      <w:pPr>
        <w:pStyle w:val="Akapitzlist"/>
        <w:numPr>
          <w:ilvl w:val="0"/>
          <w:numId w:val="32"/>
        </w:numPr>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na realizację zadania pn. „Budowa żłobka przy ul. Celulozowej we Włocławku w ramach Programu </w:t>
      </w:r>
      <w:r w:rsidRPr="009C02F8">
        <w:rPr>
          <w:rFonts w:ascii="Arial" w:eastAsia="SimSun" w:hAnsi="Arial" w:cs="Arial"/>
          <w:i/>
          <w:iCs/>
          <w:sz w:val="24"/>
          <w:szCs w:val="24"/>
          <w:lang w:eastAsia="ar-SA"/>
        </w:rPr>
        <w:t>Maluch+</w:t>
      </w:r>
      <w:r w:rsidRPr="009C02F8">
        <w:rPr>
          <w:rFonts w:ascii="Arial" w:eastAsia="SimSun" w:hAnsi="Arial" w:cs="Arial"/>
          <w:sz w:val="24"/>
          <w:szCs w:val="24"/>
          <w:lang w:eastAsia="ar-SA"/>
        </w:rPr>
        <w:t>” w wys.</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4 mln 419 tys. zł ,</w:t>
      </w:r>
    </w:p>
    <w:p w14:paraId="44F24AD1" w14:textId="77777777" w:rsidR="0066296E" w:rsidRPr="009C02F8" w:rsidRDefault="0066296E" w:rsidP="009C02F8">
      <w:pPr>
        <w:suppressAutoHyphens/>
        <w:spacing w:before="120" w:after="120" w:line="276" w:lineRule="auto"/>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 ramach Funduszy Europejskich dla Kujaw i Pomorza 2021 – 2027 na realizację zadań:</w:t>
      </w:r>
    </w:p>
    <w:p w14:paraId="1E2D0CDE" w14:textId="0026A3F6" w:rsidR="0066296E" w:rsidRPr="009C02F8" w:rsidRDefault="00DC4F29" w:rsidP="009C02F8">
      <w:pPr>
        <w:pStyle w:val="Akapitzlist"/>
        <w:numPr>
          <w:ilvl w:val="0"/>
          <w:numId w:val="34"/>
        </w:numPr>
        <w:suppressAutoHyphens/>
        <w:spacing w:line="276" w:lineRule="auto"/>
        <w:ind w:left="284" w:hanging="142"/>
        <w:rPr>
          <w:rFonts w:ascii="Arial" w:eastAsia="SimSun" w:hAnsi="Arial" w:cs="Arial"/>
          <w:sz w:val="24"/>
          <w:szCs w:val="24"/>
          <w:lang w:eastAsia="ar-SA"/>
        </w:rPr>
      </w:pP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pn.: „Poprawa funkcjonowania transportu zbiorowego w mieście Włocławek poprzez modernizację infrastruktury towarzyszącej transportowi zbiorowemu</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I</w:t>
      </w:r>
      <w:r w:rsidRPr="009C02F8">
        <w:rPr>
          <w:rFonts w:ascii="Arial" w:eastAsia="SimSun" w:hAnsi="Arial" w:cs="Arial"/>
          <w:sz w:val="24"/>
          <w:szCs w:val="24"/>
          <w:lang w:eastAsia="ar-SA"/>
        </w:rPr>
        <w:t xml:space="preserve"> </w:t>
      </w:r>
      <w:proofErr w:type="spellStart"/>
      <w:r w:rsidR="0066296E" w:rsidRPr="009C02F8">
        <w:rPr>
          <w:rFonts w:ascii="Arial" w:eastAsia="SimSun" w:hAnsi="Arial" w:cs="Arial"/>
          <w:sz w:val="24"/>
          <w:szCs w:val="24"/>
          <w:lang w:eastAsia="ar-SA"/>
        </w:rPr>
        <w:t>i</w:t>
      </w:r>
      <w:proofErr w:type="spellEnd"/>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II</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ETAP” w wys. 6 mln 962 tys. zł,</w:t>
      </w:r>
    </w:p>
    <w:p w14:paraId="41536B6D" w14:textId="75EB9847" w:rsidR="0066296E" w:rsidRPr="009C02F8" w:rsidRDefault="00DC4F29" w:rsidP="009C02F8">
      <w:pPr>
        <w:pStyle w:val="Akapitzlist"/>
        <w:numPr>
          <w:ilvl w:val="0"/>
          <w:numId w:val="34"/>
        </w:numPr>
        <w:suppressAutoHyphens/>
        <w:spacing w:line="276" w:lineRule="auto"/>
        <w:ind w:left="284" w:hanging="142"/>
        <w:rPr>
          <w:rFonts w:ascii="Arial" w:eastAsia="SimSun" w:hAnsi="Arial" w:cs="Arial"/>
          <w:sz w:val="24"/>
          <w:szCs w:val="24"/>
          <w:lang w:eastAsia="ar-SA"/>
        </w:rPr>
      </w:pP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na „Tabor na potrzeby czystej komunikacji w mieście Włocławek” w wys.</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4 mln 798 tys.</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 xml:space="preserve">zł. </w:t>
      </w:r>
    </w:p>
    <w:p w14:paraId="384D1914" w14:textId="0E00156A" w:rsidR="0066296E" w:rsidRPr="009C02F8" w:rsidRDefault="00DC4F29" w:rsidP="009C02F8">
      <w:pPr>
        <w:pStyle w:val="Akapitzlist"/>
        <w:numPr>
          <w:ilvl w:val="0"/>
          <w:numId w:val="34"/>
        </w:numPr>
        <w:suppressAutoHyphens/>
        <w:spacing w:line="276" w:lineRule="auto"/>
        <w:ind w:left="284" w:hanging="142"/>
        <w:rPr>
          <w:rFonts w:ascii="Arial" w:eastAsia="SimSun" w:hAnsi="Arial" w:cs="Arial"/>
          <w:sz w:val="24"/>
          <w:szCs w:val="24"/>
          <w:lang w:eastAsia="ar-SA"/>
        </w:rPr>
      </w:pP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pn.: „Budowa i przebudowa dróg rowerowych na terenie miasta Włocławek</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 xml:space="preserve">I </w:t>
      </w:r>
      <w:proofErr w:type="spellStart"/>
      <w:r w:rsidR="0066296E" w:rsidRPr="009C02F8">
        <w:rPr>
          <w:rFonts w:ascii="Arial" w:eastAsia="SimSun" w:hAnsi="Arial" w:cs="Arial"/>
          <w:sz w:val="24"/>
          <w:szCs w:val="24"/>
          <w:lang w:eastAsia="ar-SA"/>
        </w:rPr>
        <w:t>i</w:t>
      </w:r>
      <w:proofErr w:type="spellEnd"/>
      <w:r w:rsidR="0066296E" w:rsidRPr="009C02F8">
        <w:rPr>
          <w:rFonts w:ascii="Arial" w:eastAsia="SimSun" w:hAnsi="Arial" w:cs="Arial"/>
          <w:sz w:val="24"/>
          <w:szCs w:val="24"/>
          <w:lang w:eastAsia="ar-SA"/>
        </w:rPr>
        <w:t xml:space="preserve"> II</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ETAP” w wys.</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20 mln zł,</w:t>
      </w:r>
    </w:p>
    <w:p w14:paraId="00C7DE00" w14:textId="6E46908F" w:rsidR="0066296E" w:rsidRPr="009C02F8" w:rsidRDefault="00DC4F29" w:rsidP="009C02F8">
      <w:pPr>
        <w:pStyle w:val="Akapitzlist"/>
        <w:numPr>
          <w:ilvl w:val="0"/>
          <w:numId w:val="34"/>
        </w:numPr>
        <w:suppressAutoHyphens/>
        <w:spacing w:line="276" w:lineRule="auto"/>
        <w:ind w:left="284" w:hanging="142"/>
        <w:rPr>
          <w:rFonts w:ascii="Arial" w:hAnsi="Arial" w:cs="Arial"/>
          <w:sz w:val="24"/>
          <w:szCs w:val="24"/>
          <w:lang w:eastAsia="ar-SA"/>
        </w:rPr>
      </w:pPr>
      <w:r w:rsidRPr="009C02F8">
        <w:rPr>
          <w:rFonts w:ascii="Arial" w:hAnsi="Arial" w:cs="Arial"/>
          <w:sz w:val="24"/>
          <w:szCs w:val="24"/>
          <w:lang w:eastAsia="ar-SA"/>
        </w:rPr>
        <w:t xml:space="preserve"> </w:t>
      </w:r>
      <w:r w:rsidR="0066296E" w:rsidRPr="009C02F8">
        <w:rPr>
          <w:rFonts w:ascii="Arial" w:hAnsi="Arial" w:cs="Arial"/>
          <w:sz w:val="24"/>
          <w:szCs w:val="24"/>
          <w:lang w:eastAsia="ar-SA"/>
        </w:rPr>
        <w:t xml:space="preserve">na dofinansowanie realizacji zadań inwestycyjnych pn.: „3-go Maja woonerfem / przebudowa ul. 3-go Maja w ramach Gminnego Programu Rewitalizacji Miasta Włocławek” w wys. 4, 5 mln zł, </w:t>
      </w:r>
    </w:p>
    <w:p w14:paraId="0E9C4F4A" w14:textId="73A6611E" w:rsidR="0066296E" w:rsidRPr="009C02F8" w:rsidRDefault="00DC4F29" w:rsidP="009C02F8">
      <w:pPr>
        <w:pStyle w:val="Akapitzlist"/>
        <w:numPr>
          <w:ilvl w:val="0"/>
          <w:numId w:val="34"/>
        </w:numPr>
        <w:suppressAutoHyphens/>
        <w:spacing w:line="276" w:lineRule="auto"/>
        <w:ind w:left="284" w:hanging="142"/>
        <w:rPr>
          <w:rFonts w:ascii="Arial" w:hAnsi="Arial" w:cs="Arial"/>
          <w:sz w:val="24"/>
          <w:szCs w:val="24"/>
          <w:lang w:eastAsia="ar-SA"/>
        </w:rPr>
      </w:pPr>
      <w:r w:rsidRPr="009C02F8">
        <w:rPr>
          <w:rFonts w:ascii="Arial" w:hAnsi="Arial" w:cs="Arial"/>
          <w:sz w:val="24"/>
          <w:szCs w:val="24"/>
          <w:lang w:eastAsia="ar-SA"/>
        </w:rPr>
        <w:t xml:space="preserve"> </w:t>
      </w:r>
      <w:r w:rsidR="0066296E" w:rsidRPr="009C02F8">
        <w:rPr>
          <w:rFonts w:ascii="Arial" w:hAnsi="Arial" w:cs="Arial"/>
          <w:sz w:val="24"/>
          <w:szCs w:val="24"/>
          <w:lang w:eastAsia="ar-SA"/>
        </w:rPr>
        <w:t>na „Zielone tereny Śródmieścia”</w:t>
      </w:r>
      <w:r w:rsidRPr="009C02F8">
        <w:rPr>
          <w:rFonts w:ascii="Arial" w:hAnsi="Arial" w:cs="Arial"/>
          <w:sz w:val="24"/>
          <w:szCs w:val="24"/>
          <w:lang w:eastAsia="ar-SA"/>
        </w:rPr>
        <w:t xml:space="preserve"> </w:t>
      </w:r>
      <w:r w:rsidR="0066296E" w:rsidRPr="009C02F8">
        <w:rPr>
          <w:rFonts w:ascii="Arial" w:hAnsi="Arial" w:cs="Arial"/>
          <w:sz w:val="24"/>
          <w:szCs w:val="24"/>
          <w:lang w:eastAsia="ar-SA"/>
        </w:rPr>
        <w:t xml:space="preserve">w wys. 3 mln 700 tys. zł, </w:t>
      </w:r>
    </w:p>
    <w:p w14:paraId="1D9A8096" w14:textId="076052FE" w:rsidR="0066296E" w:rsidRPr="009C02F8" w:rsidRDefault="00DC4F29" w:rsidP="009C02F8">
      <w:pPr>
        <w:pStyle w:val="Akapitzlist"/>
        <w:numPr>
          <w:ilvl w:val="0"/>
          <w:numId w:val="34"/>
        </w:numPr>
        <w:suppressAutoHyphens/>
        <w:spacing w:line="276" w:lineRule="auto"/>
        <w:ind w:left="284" w:hanging="142"/>
        <w:rPr>
          <w:rFonts w:ascii="Arial" w:hAnsi="Arial" w:cs="Arial"/>
          <w:sz w:val="24"/>
          <w:szCs w:val="24"/>
          <w:lang w:eastAsia="ar-SA"/>
        </w:rPr>
      </w:pPr>
      <w:r w:rsidRPr="009C02F8">
        <w:rPr>
          <w:rFonts w:ascii="Arial" w:hAnsi="Arial" w:cs="Arial"/>
          <w:sz w:val="24"/>
          <w:szCs w:val="24"/>
          <w:lang w:eastAsia="ar-SA"/>
        </w:rPr>
        <w:t xml:space="preserve"> </w:t>
      </w:r>
      <w:r w:rsidR="0066296E" w:rsidRPr="009C02F8">
        <w:rPr>
          <w:rFonts w:ascii="Arial" w:hAnsi="Arial" w:cs="Arial"/>
          <w:sz w:val="24"/>
          <w:szCs w:val="24"/>
          <w:lang w:eastAsia="ar-SA"/>
        </w:rPr>
        <w:t>na realizację zadania pn.: „Termomodernizacja budynków oświatowych w ramach projektu Termomodernizacja budynków użyteczności publicznej na terenie miasta Włocławek” w wys. 1 mln 480 tys. zł.</w:t>
      </w:r>
    </w:p>
    <w:p w14:paraId="7DDEEB8D" w14:textId="547C6F56" w:rsidR="0066296E" w:rsidRPr="009C02F8" w:rsidRDefault="00DC4F29" w:rsidP="009C02F8">
      <w:pPr>
        <w:pStyle w:val="Akapitzlist"/>
        <w:numPr>
          <w:ilvl w:val="0"/>
          <w:numId w:val="34"/>
        </w:numPr>
        <w:suppressAutoHyphens/>
        <w:spacing w:line="276" w:lineRule="auto"/>
        <w:ind w:left="284" w:hanging="142"/>
        <w:rPr>
          <w:rFonts w:ascii="Arial" w:hAnsi="Arial" w:cs="Arial"/>
          <w:sz w:val="24"/>
          <w:szCs w:val="24"/>
          <w:lang w:eastAsia="ar-SA"/>
        </w:rPr>
      </w:pPr>
      <w:r w:rsidRPr="009C02F8">
        <w:rPr>
          <w:rFonts w:ascii="Arial" w:hAnsi="Arial" w:cs="Arial"/>
          <w:sz w:val="24"/>
          <w:szCs w:val="24"/>
          <w:lang w:eastAsia="ar-SA"/>
        </w:rPr>
        <w:t xml:space="preserve"> </w:t>
      </w:r>
      <w:r w:rsidR="0066296E" w:rsidRPr="009C02F8">
        <w:rPr>
          <w:rFonts w:ascii="Arial" w:hAnsi="Arial" w:cs="Arial"/>
          <w:sz w:val="24"/>
          <w:szCs w:val="24"/>
          <w:lang w:eastAsia="ar-SA"/>
        </w:rPr>
        <w:t>na realizację zadania pn. „Wymiana oświetlenia na energooszczędne” w wys. 888 tys. zł.</w:t>
      </w:r>
      <w:r w:rsidRPr="009C02F8">
        <w:rPr>
          <w:rFonts w:ascii="Arial" w:hAnsi="Arial" w:cs="Arial"/>
          <w:sz w:val="24"/>
          <w:szCs w:val="24"/>
          <w:lang w:eastAsia="ar-SA"/>
        </w:rPr>
        <w:t xml:space="preserve"> </w:t>
      </w:r>
      <w:r w:rsidR="0066296E" w:rsidRPr="009C02F8">
        <w:rPr>
          <w:rFonts w:ascii="Arial" w:eastAsia="SimSun" w:hAnsi="Arial" w:cs="Arial"/>
          <w:sz w:val="24"/>
          <w:szCs w:val="24"/>
          <w:lang w:eastAsia="ar-SA"/>
        </w:rPr>
        <w:t>z Rządowego Funduszu Polski Ład</w:t>
      </w:r>
      <w:r w:rsidR="0066296E" w:rsidRPr="009C02F8">
        <w:rPr>
          <w:rFonts w:ascii="Arial" w:hAnsi="Arial" w:cs="Arial"/>
          <w:sz w:val="24"/>
          <w:szCs w:val="24"/>
          <w:lang w:eastAsia="ar-SA"/>
        </w:rPr>
        <w:t xml:space="preserve"> p</w:t>
      </w:r>
      <w:r w:rsidR="0066296E" w:rsidRPr="009C02F8">
        <w:rPr>
          <w:rFonts w:ascii="Arial" w:eastAsia="SimSun" w:hAnsi="Arial" w:cs="Arial"/>
          <w:sz w:val="24"/>
          <w:szCs w:val="24"/>
          <w:lang w:eastAsia="ar-SA"/>
        </w:rPr>
        <w:t>rzewidujemy pozyskanie środków na:</w:t>
      </w:r>
    </w:p>
    <w:p w14:paraId="44A97EDD" w14:textId="52F7AD8A" w:rsidR="0066296E" w:rsidRPr="009C02F8" w:rsidRDefault="00DC4F29" w:rsidP="009C02F8">
      <w:pPr>
        <w:numPr>
          <w:ilvl w:val="0"/>
          <w:numId w:val="15"/>
        </w:numPr>
        <w:suppressAutoHyphens/>
        <w:spacing w:before="120" w:after="0" w:line="276" w:lineRule="auto"/>
        <w:ind w:left="284" w:hanging="142"/>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zadanie pn. „Rekonstrukcja jezdni i chodnika na moście stalowym wraz</w:t>
      </w:r>
      <w:r w:rsidR="00B24AED"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z zabezpieczeniem antykorozyjnym mostu i iluminacją” w wys. 15 mln zł,</w:t>
      </w:r>
      <w:r w:rsidR="00764777"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z Rządowego Funduszu Rozwoju Dróg na zadania pn.:</w:t>
      </w:r>
      <w:r w:rsidRPr="009C02F8">
        <w:rPr>
          <w:rFonts w:ascii="Arial" w:eastAsia="SimSun" w:hAnsi="Arial" w:cs="Arial"/>
          <w:kern w:val="0"/>
          <w:sz w:val="24"/>
          <w:szCs w:val="24"/>
          <w:lang w:eastAsia="ar-SA"/>
          <w14:ligatures w14:val="none"/>
        </w:rPr>
        <w:t xml:space="preserve"> </w:t>
      </w:r>
    </w:p>
    <w:p w14:paraId="3574BE6D" w14:textId="6AB0D081" w:rsidR="0066296E" w:rsidRPr="009C02F8" w:rsidRDefault="00DC4F29" w:rsidP="009C02F8">
      <w:pPr>
        <w:pStyle w:val="Akapitzlist"/>
        <w:numPr>
          <w:ilvl w:val="0"/>
          <w:numId w:val="15"/>
        </w:numPr>
        <w:suppressAutoHyphens/>
        <w:spacing w:line="276" w:lineRule="auto"/>
        <w:ind w:left="284" w:hanging="142"/>
        <w:rPr>
          <w:rFonts w:ascii="Arial" w:eastAsia="SimSun" w:hAnsi="Arial" w:cs="Arial"/>
          <w:sz w:val="24"/>
          <w:szCs w:val="24"/>
          <w:lang w:eastAsia="ar-SA"/>
        </w:rPr>
      </w:pP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 xml:space="preserve">„Budowa dróg na terenach inwestycyjnych przy ul. </w:t>
      </w:r>
      <w:proofErr w:type="spellStart"/>
      <w:r w:rsidR="0066296E" w:rsidRPr="009C02F8">
        <w:rPr>
          <w:rFonts w:ascii="Arial" w:eastAsia="SimSun" w:hAnsi="Arial" w:cs="Arial"/>
          <w:sz w:val="24"/>
          <w:szCs w:val="24"/>
          <w:lang w:eastAsia="ar-SA"/>
        </w:rPr>
        <w:t>Papieżka</w:t>
      </w:r>
      <w:proofErr w:type="spellEnd"/>
      <w:r w:rsidR="0066296E" w:rsidRPr="009C02F8">
        <w:rPr>
          <w:rFonts w:ascii="Arial" w:eastAsia="SimSun" w:hAnsi="Arial" w:cs="Arial"/>
          <w:sz w:val="24"/>
          <w:szCs w:val="24"/>
          <w:lang w:eastAsia="ar-SA"/>
        </w:rPr>
        <w:t>”</w:t>
      </w:r>
      <w:r w:rsidRPr="009C02F8">
        <w:rPr>
          <w:rFonts w:ascii="Arial" w:eastAsia="SimSun" w:hAnsi="Arial" w:cs="Arial"/>
          <w:sz w:val="24"/>
          <w:szCs w:val="24"/>
          <w:lang w:eastAsia="ar-SA"/>
        </w:rPr>
        <w:t xml:space="preserve"> </w:t>
      </w:r>
      <w:r w:rsidR="0066296E" w:rsidRPr="009C02F8">
        <w:rPr>
          <w:rFonts w:ascii="Arial" w:eastAsia="SimSun" w:hAnsi="Arial" w:cs="Arial"/>
          <w:sz w:val="24"/>
          <w:szCs w:val="24"/>
          <w:lang w:eastAsia="ar-SA"/>
        </w:rPr>
        <w:t>w wys. 14 mln zł,</w:t>
      </w:r>
    </w:p>
    <w:p w14:paraId="5ABA22C7" w14:textId="4104BC6B" w:rsidR="0066296E" w:rsidRPr="009C02F8" w:rsidRDefault="00DC4F29" w:rsidP="009C02F8">
      <w:pPr>
        <w:numPr>
          <w:ilvl w:val="0"/>
          <w:numId w:val="15"/>
        </w:numPr>
        <w:suppressAutoHyphens/>
        <w:spacing w:after="0" w:line="276" w:lineRule="auto"/>
        <w:ind w:left="284" w:hanging="142"/>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„Budowa drogi stanowiącej przedłużenie ul. Letniej od Al. Jana Pawła II do ul. Szyszkowej” w wys. 6 mln 700 tys. zł,</w:t>
      </w:r>
    </w:p>
    <w:p w14:paraId="578F3309" w14:textId="0D3193BE" w:rsidR="0066296E" w:rsidRPr="009C02F8" w:rsidRDefault="00DC4F29" w:rsidP="009C02F8">
      <w:pPr>
        <w:numPr>
          <w:ilvl w:val="0"/>
          <w:numId w:val="15"/>
        </w:numPr>
        <w:suppressAutoHyphens/>
        <w:spacing w:after="0" w:line="276" w:lineRule="auto"/>
        <w:ind w:left="284" w:hanging="142"/>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 </w:t>
      </w:r>
      <w:r w:rsidR="0066296E" w:rsidRPr="009C02F8">
        <w:rPr>
          <w:rFonts w:ascii="Arial" w:eastAsia="SimSun" w:hAnsi="Arial" w:cs="Arial"/>
          <w:kern w:val="0"/>
          <w:sz w:val="24"/>
          <w:szCs w:val="24"/>
          <w:lang w:eastAsia="ar-SA"/>
          <w14:ligatures w14:val="none"/>
        </w:rPr>
        <w:t>„Budowa ul. Energetyków na odcinku od ul. Hutniczej do przejścia podziemnego dla pieszych pod torami kolejowymi” w wys. 3 mln zł.</w:t>
      </w:r>
      <w:r w:rsidR="00764777" w:rsidRPr="009C02F8">
        <w:rPr>
          <w:rFonts w:ascii="Arial" w:eastAsia="SimSun" w:hAnsi="Arial" w:cs="Arial"/>
          <w:kern w:val="0"/>
          <w:sz w:val="24"/>
          <w:szCs w:val="24"/>
          <w:lang w:eastAsia="ar-SA"/>
          <w14:ligatures w14:val="none"/>
        </w:rPr>
        <w:t xml:space="preserve"> </w:t>
      </w:r>
      <w:r w:rsidR="0066296E" w:rsidRPr="009C02F8">
        <w:rPr>
          <w:rFonts w:ascii="Arial" w:eastAsia="Times New Roman" w:hAnsi="Arial" w:cs="Arial"/>
          <w:kern w:val="0"/>
          <w:sz w:val="24"/>
          <w:szCs w:val="24"/>
          <w:lang w:eastAsia="ar-SA"/>
          <w14:ligatures w14:val="none"/>
        </w:rPr>
        <w:t>z Funduszu Dopłat prowadzonego przez Bank Gospodarstwa Krajowego przewidujemy pozyskanie środków na dofinansowanie realizacji zadań pn.:</w:t>
      </w:r>
    </w:p>
    <w:p w14:paraId="2BA5C44D" w14:textId="37A8EBD4" w:rsidR="0066296E" w:rsidRPr="009C02F8" w:rsidRDefault="00DC4F29" w:rsidP="009C02F8">
      <w:pPr>
        <w:numPr>
          <w:ilvl w:val="0"/>
          <w:numId w:val="15"/>
        </w:numPr>
        <w:suppressAutoHyphens/>
        <w:spacing w:after="0" w:line="276" w:lineRule="auto"/>
        <w:ind w:left="284" w:hanging="142"/>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lastRenderedPageBreak/>
        <w:t xml:space="preserve"> </w:t>
      </w:r>
      <w:r w:rsidR="0066296E" w:rsidRPr="009C02F8">
        <w:rPr>
          <w:rFonts w:ascii="Arial" w:eastAsia="Times New Roman" w:hAnsi="Arial" w:cs="Arial"/>
          <w:kern w:val="0"/>
          <w:sz w:val="24"/>
          <w:szCs w:val="24"/>
          <w:lang w:eastAsia="ar-SA"/>
          <w14:ligatures w14:val="none"/>
        </w:rPr>
        <w:t>„Termomodernizacja budynków mieszkalnych (w tym budynki w obszarze rewitalizacji)” w wys. 5 mln zł,</w:t>
      </w:r>
    </w:p>
    <w:p w14:paraId="11688442" w14:textId="400E19E0" w:rsidR="0066296E" w:rsidRPr="009C02F8" w:rsidRDefault="00DC4F29" w:rsidP="009C02F8">
      <w:pPr>
        <w:numPr>
          <w:ilvl w:val="0"/>
          <w:numId w:val="15"/>
        </w:numPr>
        <w:suppressAutoHyphens/>
        <w:spacing w:after="0" w:line="276" w:lineRule="auto"/>
        <w:ind w:left="284" w:hanging="142"/>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 xml:space="preserve"> </w:t>
      </w:r>
      <w:r w:rsidR="0066296E" w:rsidRPr="009C02F8">
        <w:rPr>
          <w:rFonts w:ascii="Arial" w:eastAsia="Times New Roman" w:hAnsi="Arial" w:cs="Arial"/>
          <w:kern w:val="0"/>
          <w:sz w:val="24"/>
          <w:szCs w:val="24"/>
          <w:lang w:eastAsia="ar-SA"/>
          <w14:ligatures w14:val="none"/>
        </w:rPr>
        <w:t xml:space="preserve">„Wykonanie instalacji co, </w:t>
      </w:r>
      <w:proofErr w:type="spellStart"/>
      <w:r w:rsidR="0066296E" w:rsidRPr="009C02F8">
        <w:rPr>
          <w:rFonts w:ascii="Arial" w:eastAsia="Times New Roman" w:hAnsi="Arial" w:cs="Arial"/>
          <w:kern w:val="0"/>
          <w:sz w:val="24"/>
          <w:szCs w:val="24"/>
          <w:lang w:eastAsia="ar-SA"/>
          <w14:ligatures w14:val="none"/>
        </w:rPr>
        <w:t>cwu</w:t>
      </w:r>
      <w:proofErr w:type="spellEnd"/>
      <w:r w:rsidR="0066296E" w:rsidRPr="009C02F8">
        <w:rPr>
          <w:rFonts w:ascii="Arial" w:eastAsia="Times New Roman" w:hAnsi="Arial" w:cs="Arial"/>
          <w:kern w:val="0"/>
          <w:sz w:val="24"/>
          <w:szCs w:val="24"/>
          <w:lang w:eastAsia="ar-SA"/>
          <w14:ligatures w14:val="none"/>
        </w:rPr>
        <w:t xml:space="preserve"> i cyrkulacji wraz z przebudową instalacji wodno-kanalizacyjnej w budynkach mieszkalnych (w tym budynki w obszarze rewitalizacji)” w wys. bez mała 2 mln zł,</w:t>
      </w:r>
      <w:r w:rsidRPr="009C02F8">
        <w:rPr>
          <w:rFonts w:ascii="Arial" w:eastAsia="Times New Roman" w:hAnsi="Arial" w:cs="Arial"/>
          <w:kern w:val="0"/>
          <w:sz w:val="24"/>
          <w:szCs w:val="24"/>
          <w:lang w:eastAsia="ar-SA"/>
          <w14:ligatures w14:val="none"/>
        </w:rPr>
        <w:t xml:space="preserve"> </w:t>
      </w:r>
    </w:p>
    <w:p w14:paraId="71A699FC" w14:textId="60886F04" w:rsidR="0066296E" w:rsidRPr="009C02F8" w:rsidRDefault="00DC4F29" w:rsidP="009C02F8">
      <w:pPr>
        <w:numPr>
          <w:ilvl w:val="0"/>
          <w:numId w:val="15"/>
        </w:numPr>
        <w:suppressAutoHyphens/>
        <w:spacing w:after="0" w:line="276" w:lineRule="auto"/>
        <w:ind w:left="284" w:hanging="142"/>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 xml:space="preserve"> </w:t>
      </w:r>
      <w:r w:rsidR="0066296E" w:rsidRPr="009C02F8">
        <w:rPr>
          <w:rFonts w:ascii="Arial" w:eastAsia="Times New Roman" w:hAnsi="Arial" w:cs="Arial"/>
          <w:kern w:val="0"/>
          <w:sz w:val="24"/>
          <w:szCs w:val="24"/>
          <w:lang w:eastAsia="ar-SA"/>
          <w14:ligatures w14:val="none"/>
        </w:rPr>
        <w:t>„Modernizacja i ulepszenie nieruchomości i lokali Mieszkaniowego Zasobu Komunalnego” w wys. 1 mln 300 tys. zł,</w:t>
      </w:r>
    </w:p>
    <w:p w14:paraId="1F6E59BA" w14:textId="01B3356F" w:rsidR="0066296E" w:rsidRPr="009C02F8" w:rsidRDefault="00DC4F29" w:rsidP="009C02F8">
      <w:pPr>
        <w:numPr>
          <w:ilvl w:val="0"/>
          <w:numId w:val="15"/>
        </w:numPr>
        <w:suppressAutoHyphens/>
        <w:spacing w:after="0" w:line="276" w:lineRule="auto"/>
        <w:ind w:left="284" w:hanging="142"/>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 xml:space="preserve"> </w:t>
      </w:r>
      <w:r w:rsidR="0066296E" w:rsidRPr="009C02F8">
        <w:rPr>
          <w:rFonts w:ascii="Arial" w:eastAsia="Times New Roman" w:hAnsi="Arial" w:cs="Arial"/>
          <w:kern w:val="0"/>
          <w:sz w:val="24"/>
          <w:szCs w:val="24"/>
          <w:lang w:eastAsia="ar-SA"/>
          <w14:ligatures w14:val="none"/>
        </w:rPr>
        <w:t>„Przebudowa budynku przy ul. Królewieckiej 12”</w:t>
      </w:r>
      <w:r w:rsidRPr="009C02F8">
        <w:rPr>
          <w:rFonts w:ascii="Arial" w:eastAsia="Times New Roman" w:hAnsi="Arial" w:cs="Arial"/>
          <w:kern w:val="0"/>
          <w:sz w:val="24"/>
          <w:szCs w:val="24"/>
          <w:lang w:eastAsia="ar-SA"/>
          <w14:ligatures w14:val="none"/>
        </w:rPr>
        <w:t xml:space="preserve"> </w:t>
      </w:r>
      <w:r w:rsidR="0066296E" w:rsidRPr="009C02F8">
        <w:rPr>
          <w:rFonts w:ascii="Arial" w:eastAsia="Times New Roman" w:hAnsi="Arial" w:cs="Arial"/>
          <w:kern w:val="0"/>
          <w:sz w:val="24"/>
          <w:szCs w:val="24"/>
          <w:lang w:eastAsia="ar-SA"/>
          <w14:ligatures w14:val="none"/>
        </w:rPr>
        <w:t xml:space="preserve">w wys. 4 mln zł, </w:t>
      </w:r>
    </w:p>
    <w:p w14:paraId="6774EDBD" w14:textId="77777777" w:rsidR="0066296E" w:rsidRPr="009C02F8" w:rsidRDefault="0066296E" w:rsidP="009C02F8">
      <w:pPr>
        <w:numPr>
          <w:ilvl w:val="0"/>
          <w:numId w:val="15"/>
        </w:numPr>
        <w:suppressAutoHyphens/>
        <w:spacing w:after="0" w:line="276" w:lineRule="auto"/>
        <w:ind w:left="142" w:hanging="284"/>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„Przebudowa budynku 3-go Maja 6 (rewitalizacja)” w wys. 4,5 mln zł</w:t>
      </w:r>
    </w:p>
    <w:p w14:paraId="0BD15C35" w14:textId="77777777" w:rsidR="0066296E" w:rsidRPr="009C02F8" w:rsidRDefault="0066296E" w:rsidP="009C02F8">
      <w:pPr>
        <w:numPr>
          <w:ilvl w:val="0"/>
          <w:numId w:val="15"/>
        </w:numPr>
        <w:suppressAutoHyphens/>
        <w:spacing w:after="0" w:line="276" w:lineRule="auto"/>
        <w:ind w:left="142" w:hanging="284"/>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„Przebudowa budynku 3-go Maja 4 (rewitalizacja)” w wys. 800 tys. zł,</w:t>
      </w:r>
    </w:p>
    <w:p w14:paraId="79CB09FC" w14:textId="77777777" w:rsidR="0066296E" w:rsidRPr="009C02F8" w:rsidRDefault="0066296E" w:rsidP="009C02F8">
      <w:pPr>
        <w:numPr>
          <w:ilvl w:val="0"/>
          <w:numId w:val="15"/>
        </w:numPr>
        <w:suppressAutoHyphens/>
        <w:spacing w:after="0" w:line="276" w:lineRule="auto"/>
        <w:ind w:left="142" w:hanging="284"/>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„Przebudowa kamienicy przy ul. Maślanej 4/6” w wys. 1 mln 400 tys. zł,</w:t>
      </w:r>
    </w:p>
    <w:p w14:paraId="7D4AF33E" w14:textId="77777777" w:rsidR="0066296E" w:rsidRPr="009C02F8" w:rsidRDefault="0066296E" w:rsidP="009C02F8">
      <w:pPr>
        <w:numPr>
          <w:ilvl w:val="0"/>
          <w:numId w:val="15"/>
        </w:numPr>
        <w:suppressAutoHyphens/>
        <w:spacing w:after="0" w:line="276" w:lineRule="auto"/>
        <w:ind w:left="142" w:hanging="284"/>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 xml:space="preserve">„Tumska/3 Maja budowa budynków mieszkalnych” w wys. bez mała 3 mln zł. </w:t>
      </w:r>
    </w:p>
    <w:p w14:paraId="3F62848A" w14:textId="7D4A1386" w:rsidR="0066296E" w:rsidRPr="009C02F8" w:rsidRDefault="0066296E" w:rsidP="009C02F8">
      <w:pPr>
        <w:suppressAutoHyphens/>
        <w:spacing w:before="240" w:after="0" w:line="276" w:lineRule="auto"/>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 ramach Funduszy Europejskich na Rozwój Cyfrowy 2021-2027 (FERC) przewidujemy pozyskanie 99 tys. zł z przeznaczeniem na realizację projektu</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w:t>
      </w:r>
      <w:proofErr w:type="spellStart"/>
      <w:r w:rsidRPr="009C02F8">
        <w:rPr>
          <w:rFonts w:ascii="Arial" w:eastAsia="SimSun" w:hAnsi="Arial" w:cs="Arial"/>
          <w:kern w:val="0"/>
          <w:sz w:val="24"/>
          <w:szCs w:val="24"/>
          <w:lang w:eastAsia="ar-SA"/>
          <w14:ligatures w14:val="none"/>
        </w:rPr>
        <w:t>Cyberbezpieczny</w:t>
      </w:r>
      <w:proofErr w:type="spellEnd"/>
      <w:r w:rsidRPr="009C02F8">
        <w:rPr>
          <w:rFonts w:ascii="Arial" w:eastAsia="SimSun" w:hAnsi="Arial" w:cs="Arial"/>
          <w:kern w:val="0"/>
          <w:sz w:val="24"/>
          <w:szCs w:val="24"/>
          <w:lang w:eastAsia="ar-SA"/>
          <w14:ligatures w14:val="none"/>
        </w:rPr>
        <w:t xml:space="preserve"> Samorząd”.</w:t>
      </w:r>
    </w:p>
    <w:p w14:paraId="41837514" w14:textId="47AE33EC" w:rsidR="0066296E" w:rsidRPr="009C02F8" w:rsidRDefault="0066296E" w:rsidP="009C02F8">
      <w:pPr>
        <w:suppressAutoHyphens/>
        <w:spacing w:before="240" w:after="0" w:line="276" w:lineRule="auto"/>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z Narodowego Funduszu Ochrony Środowiska i Gospodarki Wodnej przewidujemy pozyskanie dofinansowania realizacji zadania inwestycyjnego</w:t>
      </w:r>
      <w:r w:rsidR="00DC4F29" w:rsidRPr="009C02F8">
        <w:rPr>
          <w:rFonts w:ascii="Arial" w:eastAsia="Times New Roman" w:hAnsi="Arial" w:cs="Arial"/>
          <w:kern w:val="0"/>
          <w:sz w:val="24"/>
          <w:szCs w:val="24"/>
          <w:lang w:eastAsia="ar-SA"/>
          <w14:ligatures w14:val="none"/>
        </w:rPr>
        <w:t xml:space="preserve"> </w:t>
      </w:r>
      <w:r w:rsidRPr="009C02F8">
        <w:rPr>
          <w:rFonts w:ascii="Arial" w:eastAsia="Times New Roman" w:hAnsi="Arial" w:cs="Arial"/>
          <w:kern w:val="0"/>
          <w:sz w:val="24"/>
          <w:szCs w:val="24"/>
          <w:lang w:eastAsia="ar-SA"/>
          <w14:ligatures w14:val="none"/>
        </w:rPr>
        <w:t>pn.:</w:t>
      </w:r>
    </w:p>
    <w:p w14:paraId="6B2F5D06" w14:textId="68CCD67E" w:rsidR="0066296E" w:rsidRPr="009C02F8" w:rsidRDefault="0066296E" w:rsidP="009C02F8">
      <w:pPr>
        <w:pStyle w:val="Akapitzlist"/>
        <w:numPr>
          <w:ilvl w:val="0"/>
          <w:numId w:val="35"/>
        </w:numPr>
        <w:suppressAutoHyphens/>
        <w:spacing w:before="120" w:line="276" w:lineRule="auto"/>
        <w:ind w:left="0" w:firstLine="0"/>
        <w:rPr>
          <w:rFonts w:ascii="Arial" w:hAnsi="Arial" w:cs="Arial"/>
          <w:sz w:val="24"/>
          <w:szCs w:val="24"/>
          <w:lang w:eastAsia="ar-SA"/>
        </w:rPr>
      </w:pPr>
      <w:r w:rsidRPr="009C02F8">
        <w:rPr>
          <w:rFonts w:ascii="Arial" w:hAnsi="Arial" w:cs="Arial"/>
          <w:sz w:val="24"/>
          <w:szCs w:val="24"/>
          <w:lang w:eastAsia="ar-SA"/>
        </w:rPr>
        <w:t>Dekarbonizacja systemu ciepłowniczego miasta – etap I” w wys. 16 mln zł,</w:t>
      </w:r>
    </w:p>
    <w:p w14:paraId="06A17EA7" w14:textId="4E3A4F29" w:rsidR="0066296E" w:rsidRPr="009C02F8" w:rsidRDefault="0066296E" w:rsidP="009C02F8">
      <w:pPr>
        <w:pStyle w:val="Akapitzlist"/>
        <w:numPr>
          <w:ilvl w:val="0"/>
          <w:numId w:val="35"/>
        </w:numPr>
        <w:suppressAutoHyphens/>
        <w:spacing w:before="120" w:line="276" w:lineRule="auto"/>
        <w:ind w:left="0" w:firstLine="0"/>
        <w:rPr>
          <w:rFonts w:ascii="Arial" w:hAnsi="Arial" w:cs="Arial"/>
          <w:sz w:val="24"/>
          <w:szCs w:val="24"/>
          <w:lang w:eastAsia="ar-SA"/>
        </w:rPr>
      </w:pPr>
      <w:r w:rsidRPr="009C02F8">
        <w:rPr>
          <w:rFonts w:ascii="Arial" w:hAnsi="Arial" w:cs="Arial"/>
          <w:sz w:val="24"/>
          <w:szCs w:val="24"/>
          <w:lang w:eastAsia="ar-SA"/>
        </w:rPr>
        <w:t xml:space="preserve">i na „Program priorytetowy </w:t>
      </w:r>
      <w:r w:rsidRPr="009C02F8">
        <w:rPr>
          <w:rFonts w:ascii="Arial" w:hAnsi="Arial" w:cs="Arial"/>
          <w:i/>
          <w:iCs/>
          <w:sz w:val="24"/>
          <w:szCs w:val="24"/>
          <w:lang w:eastAsia="ar-SA"/>
        </w:rPr>
        <w:t>Ciepłe mieszkanie</w:t>
      </w:r>
      <w:r w:rsidRPr="009C02F8">
        <w:rPr>
          <w:rFonts w:ascii="Arial" w:hAnsi="Arial" w:cs="Arial"/>
          <w:sz w:val="24"/>
          <w:szCs w:val="24"/>
          <w:lang w:eastAsia="ar-SA"/>
        </w:rPr>
        <w:t xml:space="preserve"> – I </w:t>
      </w:r>
      <w:proofErr w:type="spellStart"/>
      <w:r w:rsidRPr="009C02F8">
        <w:rPr>
          <w:rFonts w:ascii="Arial" w:hAnsi="Arial" w:cs="Arial"/>
          <w:sz w:val="24"/>
          <w:szCs w:val="24"/>
          <w:lang w:eastAsia="ar-SA"/>
        </w:rPr>
        <w:t>i</w:t>
      </w:r>
      <w:proofErr w:type="spellEnd"/>
      <w:r w:rsidRPr="009C02F8">
        <w:rPr>
          <w:rFonts w:ascii="Arial" w:hAnsi="Arial" w:cs="Arial"/>
          <w:sz w:val="24"/>
          <w:szCs w:val="24"/>
          <w:lang w:eastAsia="ar-SA"/>
        </w:rPr>
        <w:t xml:space="preserve"> II nabór” w łącznej kwocie 2 mln 800 tys. zł.</w:t>
      </w:r>
      <w:r w:rsidR="00DC4F29" w:rsidRPr="009C02F8">
        <w:rPr>
          <w:rFonts w:ascii="Arial" w:hAnsi="Arial" w:cs="Arial"/>
          <w:sz w:val="24"/>
          <w:szCs w:val="24"/>
          <w:lang w:eastAsia="ar-SA"/>
        </w:rPr>
        <w:t xml:space="preserve"> </w:t>
      </w:r>
      <w:r w:rsidRPr="009C02F8">
        <w:rPr>
          <w:rFonts w:ascii="Arial" w:eastAsia="SimSun" w:hAnsi="Arial" w:cs="Arial"/>
          <w:sz w:val="24"/>
          <w:szCs w:val="24"/>
          <w:lang w:eastAsia="ar-SA"/>
        </w:rPr>
        <w:t>z Rządowego Programu Odbudowy Zabytków przewidujemy pozyskanie dofinansowania zadania pn. „Dotacja celowa dla Bazyliki Katedralnej Wniebowzięcia NMP” w wys. 3,5 mln zł.</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z Funduszu Rozwoju Kultury Fizycznej na dofinansowanie realizacji dwóch zadań inwestycyjnych:</w:t>
      </w:r>
      <w:r w:rsidR="00222FBE" w:rsidRPr="009C02F8">
        <w:rPr>
          <w:rFonts w:ascii="Arial" w:eastAsia="SimSun" w:hAnsi="Arial" w:cs="Arial"/>
          <w:sz w:val="24"/>
          <w:szCs w:val="24"/>
          <w:lang w:eastAsia="ar-SA"/>
        </w:rPr>
        <w:t xml:space="preserve"> </w:t>
      </w:r>
      <w:r w:rsidRPr="009C02F8">
        <w:rPr>
          <w:rFonts w:ascii="Arial" w:hAnsi="Arial" w:cs="Arial"/>
          <w:sz w:val="24"/>
          <w:szCs w:val="24"/>
          <w:lang w:eastAsia="ar-SA"/>
        </w:rPr>
        <w:t>pn.: „Budowa lodowiska przy Zespole Szkół Samochodowych”</w:t>
      </w:r>
      <w:r w:rsidR="00DC4F29" w:rsidRPr="009C02F8">
        <w:rPr>
          <w:rFonts w:ascii="Arial" w:hAnsi="Arial" w:cs="Arial"/>
          <w:sz w:val="24"/>
          <w:szCs w:val="24"/>
          <w:lang w:eastAsia="ar-SA"/>
        </w:rPr>
        <w:t xml:space="preserve"> </w:t>
      </w:r>
      <w:r w:rsidRPr="009C02F8">
        <w:rPr>
          <w:rFonts w:ascii="Arial" w:hAnsi="Arial" w:cs="Arial"/>
          <w:sz w:val="24"/>
          <w:szCs w:val="24"/>
          <w:lang w:eastAsia="ar-SA"/>
        </w:rPr>
        <w:t>w wys. 1,5 mln</w:t>
      </w:r>
      <w:r w:rsidR="00DC4F29" w:rsidRPr="009C02F8">
        <w:rPr>
          <w:rFonts w:ascii="Arial" w:hAnsi="Arial" w:cs="Arial"/>
          <w:sz w:val="24"/>
          <w:szCs w:val="24"/>
          <w:lang w:eastAsia="ar-SA"/>
        </w:rPr>
        <w:t xml:space="preserve"> </w:t>
      </w:r>
      <w:r w:rsidRPr="009C02F8">
        <w:rPr>
          <w:rFonts w:ascii="Arial" w:hAnsi="Arial" w:cs="Arial"/>
          <w:sz w:val="24"/>
          <w:szCs w:val="24"/>
          <w:lang w:eastAsia="ar-SA"/>
        </w:rPr>
        <w:t>zł,</w:t>
      </w:r>
      <w:r w:rsidR="00222FBE" w:rsidRPr="009C02F8">
        <w:rPr>
          <w:rFonts w:ascii="Arial" w:hAnsi="Arial" w:cs="Arial"/>
          <w:sz w:val="24"/>
          <w:szCs w:val="24"/>
          <w:lang w:eastAsia="ar-SA"/>
        </w:rPr>
        <w:t xml:space="preserve"> </w:t>
      </w:r>
      <w:r w:rsidRPr="009C02F8">
        <w:rPr>
          <w:rFonts w:ascii="Arial" w:hAnsi="Arial" w:cs="Arial"/>
          <w:sz w:val="24"/>
          <w:szCs w:val="24"/>
          <w:lang w:eastAsia="ar-SA"/>
        </w:rPr>
        <w:t xml:space="preserve">oraz „Program </w:t>
      </w:r>
      <w:r w:rsidRPr="009C02F8">
        <w:rPr>
          <w:rFonts w:ascii="Arial" w:hAnsi="Arial" w:cs="Arial"/>
          <w:i/>
          <w:iCs/>
          <w:sz w:val="24"/>
          <w:szCs w:val="24"/>
          <w:lang w:eastAsia="ar-SA"/>
        </w:rPr>
        <w:t>Orlik</w:t>
      </w:r>
      <w:r w:rsidRPr="009C02F8">
        <w:rPr>
          <w:rFonts w:ascii="Arial" w:hAnsi="Arial" w:cs="Arial"/>
          <w:sz w:val="24"/>
          <w:szCs w:val="24"/>
          <w:lang w:eastAsia="ar-SA"/>
        </w:rPr>
        <w:t xml:space="preserve"> – budowa i przebudowa boisk na terenie miasta Włocławek” w wys. 1 mln 250 tys. zł.</w:t>
      </w:r>
      <w:r w:rsidR="00764777" w:rsidRPr="009C02F8">
        <w:rPr>
          <w:rFonts w:ascii="Arial" w:hAnsi="Arial" w:cs="Arial"/>
          <w:sz w:val="24"/>
          <w:szCs w:val="24"/>
          <w:lang w:eastAsia="ar-SA"/>
        </w:rPr>
        <w:t xml:space="preserve"> </w:t>
      </w:r>
      <w:r w:rsidR="00DB6A6C" w:rsidRPr="009C02F8">
        <w:rPr>
          <w:rFonts w:ascii="Arial" w:hAnsi="Arial" w:cs="Arial"/>
          <w:sz w:val="24"/>
          <w:szCs w:val="24"/>
          <w:lang w:eastAsia="ar-SA"/>
        </w:rPr>
        <w:t xml:space="preserve">Prezydent Miasta Krzysztof Kukucki zakomunikował że </w:t>
      </w:r>
      <w:r w:rsidR="00DB6A6C" w:rsidRPr="009C02F8">
        <w:rPr>
          <w:rFonts w:ascii="Arial" w:eastAsia="SimSun" w:hAnsi="Arial" w:cs="Arial"/>
          <w:sz w:val="24"/>
          <w:szCs w:val="24"/>
          <w:lang w:eastAsia="ar-SA"/>
        </w:rPr>
        <w:t>n</w:t>
      </w:r>
      <w:r w:rsidRPr="009C02F8">
        <w:rPr>
          <w:rFonts w:ascii="Arial" w:eastAsia="SimSun" w:hAnsi="Arial" w:cs="Arial"/>
          <w:sz w:val="24"/>
          <w:szCs w:val="24"/>
          <w:lang w:eastAsia="ar-SA"/>
        </w:rPr>
        <w:t>a wydatki w 2025 roku okreś</w:t>
      </w:r>
      <w:r w:rsidR="00DB6A6C" w:rsidRPr="009C02F8">
        <w:rPr>
          <w:rFonts w:ascii="Arial" w:eastAsia="SimSun" w:hAnsi="Arial" w:cs="Arial"/>
          <w:sz w:val="24"/>
          <w:szCs w:val="24"/>
          <w:lang w:eastAsia="ar-SA"/>
        </w:rPr>
        <w:t>lono</w:t>
      </w:r>
      <w:r w:rsidRPr="009C02F8">
        <w:rPr>
          <w:rFonts w:ascii="Arial" w:eastAsia="SimSun" w:hAnsi="Arial" w:cs="Arial"/>
          <w:sz w:val="24"/>
          <w:szCs w:val="24"/>
          <w:lang w:eastAsia="ar-SA"/>
        </w:rPr>
        <w:t xml:space="preserve"> limit w wysokości 1 mld 331 mln zł, w tym na wydatki bieżące 1 mld 049 mln zł, wydatki majątkowe w wys. 282 mln zł.</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Wydatki budżetowe wyższe są o 194 mln zł w stosunku do zaplanowanych na 30.09.2024 roku, z tego wydatki bieżące, z których finansujemy wynagrodzenia są wyższe o 182 mln zł, zaś wydatki majątkowe wyższe są o 12 mln zł.</w:t>
      </w:r>
      <w:r w:rsidR="00DC4F29" w:rsidRPr="009C02F8">
        <w:rPr>
          <w:rFonts w:ascii="Arial" w:hAnsi="Arial" w:cs="Arial"/>
          <w:sz w:val="24"/>
          <w:szCs w:val="24"/>
          <w:lang w:eastAsia="ar-SA"/>
        </w:rPr>
        <w:t xml:space="preserve"> </w:t>
      </w:r>
      <w:r w:rsidRPr="009C02F8">
        <w:rPr>
          <w:rFonts w:ascii="Arial" w:eastAsia="SimSun" w:hAnsi="Arial" w:cs="Arial"/>
          <w:sz w:val="24"/>
          <w:szCs w:val="24"/>
          <w:lang w:eastAsia="ar-SA"/>
        </w:rPr>
        <w:t>W zakresie wydatkowania środków budżetowych na poszczególne dziedziny gospodarki miasta tradycyjnie najwyższy udział w wydatkach bieżących ma oświata wraz z edukacyjną opieką wychowawczą, które stanowią bez mała 43 % budżetu, czyli o 3 % wyższy udział w strukturze wydatków,</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jak w roku 2023</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i 2022. Ponad 17% wydatków bieżących pochłaniają działy Pomocy Społecznej</w:t>
      </w:r>
      <w:r w:rsidR="00967B3D"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i Rodziny, ponad 6% pochłania Transport i </w:t>
      </w:r>
      <w:r w:rsidRPr="009C02F8">
        <w:rPr>
          <w:rFonts w:ascii="Arial" w:eastAsia="SimSun" w:hAnsi="Arial" w:cs="Arial"/>
          <w:sz w:val="24"/>
          <w:szCs w:val="24"/>
          <w:lang w:eastAsia="ar-SA"/>
        </w:rPr>
        <w:lastRenderedPageBreak/>
        <w:t>Łączność, prawie 7% pochłania Gospodarka komunalna, prawie 6% - „Administracja publiczna”, ponad 3% - Gospodarka</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mieszkaniowa.</w:t>
      </w:r>
      <w:r w:rsidR="000503EB"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Wydatki bieżące planuje się przeznaczyć m.in. na funkcjonowanie 72 jednostek organizacyjnych, w tym 67 jednostek budżetowych, 4 instytucji kultury i 1 zakładu budżetowego.</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 ramach wydatków bieżących wyszczególniono: wynagrodzenia i składki od nich naliczane, obsługę długu, planowane i</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realizowane przedsięwzięcia</w:t>
      </w:r>
      <w:r w:rsidR="00764777"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wieloletnie.</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Wynagrodzenia z pochodnymi oszacowano w wysokości 474 mln zł </w:t>
      </w:r>
      <w:r w:rsidR="003B02A6" w:rsidRPr="009C02F8">
        <w:rPr>
          <w:rFonts w:ascii="Arial" w:eastAsia="SimSun" w:hAnsi="Arial" w:cs="Arial"/>
          <w:sz w:val="24"/>
          <w:szCs w:val="24"/>
          <w:lang w:eastAsia="ar-SA"/>
        </w:rPr>
        <w:t>.</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Wydatki na obsługę długu oszacowano </w:t>
      </w:r>
      <w:r w:rsidRPr="009C02F8">
        <w:rPr>
          <w:rFonts w:ascii="Arial" w:hAnsi="Arial" w:cs="Arial"/>
          <w:sz w:val="24"/>
          <w:szCs w:val="24"/>
          <w:lang w:eastAsia="ar-SA"/>
        </w:rPr>
        <w:t xml:space="preserve">w projekcie </w:t>
      </w:r>
      <w:proofErr w:type="spellStart"/>
      <w:r w:rsidRPr="009C02F8">
        <w:rPr>
          <w:rFonts w:ascii="Arial" w:hAnsi="Arial" w:cs="Arial"/>
          <w:sz w:val="24"/>
          <w:szCs w:val="24"/>
          <w:lang w:eastAsia="ar-SA"/>
        </w:rPr>
        <w:t>budżetu</w:t>
      </w:r>
      <w:proofErr w:type="spellEnd"/>
      <w:r w:rsidRPr="009C02F8">
        <w:rPr>
          <w:rFonts w:ascii="Arial" w:hAnsi="Arial" w:cs="Arial"/>
          <w:sz w:val="24"/>
          <w:szCs w:val="24"/>
          <w:lang w:eastAsia="ar-SA"/>
        </w:rPr>
        <w:t xml:space="preserve"> na 2025 rok w kwocie 35 mln zł, czyli o 5 mln zł wyższej w porównaniu do pierwotnego planu 2024 roku, w porównaniu do roku 2023 wyższe o 10 mln zł, a w porównaniu do roku 2022 wyższe prawie o 26 mln zł.</w:t>
      </w:r>
      <w:r w:rsidR="00DC4F29" w:rsidRPr="009C02F8">
        <w:rPr>
          <w:rFonts w:ascii="Arial" w:hAnsi="Arial" w:cs="Arial"/>
          <w:sz w:val="24"/>
          <w:szCs w:val="24"/>
          <w:lang w:eastAsia="ar-SA"/>
        </w:rPr>
        <w:t xml:space="preserve"> </w:t>
      </w:r>
      <w:r w:rsidRPr="009C02F8">
        <w:rPr>
          <w:rFonts w:ascii="Arial" w:eastAsia="SimSun" w:hAnsi="Arial" w:cs="Arial"/>
          <w:sz w:val="24"/>
          <w:szCs w:val="24"/>
          <w:lang w:eastAsia="ar-SA"/>
        </w:rPr>
        <w:t xml:space="preserve">Kolejną pozycją generującą znaczące koszty są obowiązkowe wydatki statutowe, związane z funkcjonowaniem jednostek, takie jak zakup materiałów i usług, energii, pozostałych obowiązkowych opłat. Oszacowano je w wys. 371 mln zł. </w:t>
      </w:r>
      <w:r w:rsidR="003B02A6" w:rsidRPr="009C02F8">
        <w:rPr>
          <w:rFonts w:ascii="Arial" w:eastAsia="SimSun" w:hAnsi="Arial" w:cs="Arial"/>
          <w:sz w:val="24"/>
          <w:szCs w:val="24"/>
          <w:lang w:eastAsia="ar-SA"/>
        </w:rPr>
        <w:t>Prezydent Miasta p</w:t>
      </w:r>
      <w:r w:rsidRPr="009C02F8">
        <w:rPr>
          <w:rFonts w:ascii="Arial" w:eastAsia="SimSun" w:hAnsi="Arial" w:cs="Arial"/>
          <w:sz w:val="24"/>
          <w:szCs w:val="24"/>
          <w:lang w:eastAsia="ar-SA"/>
        </w:rPr>
        <w:t>rzypomn</w:t>
      </w:r>
      <w:r w:rsidR="003B02A6" w:rsidRPr="009C02F8">
        <w:rPr>
          <w:rFonts w:ascii="Arial" w:eastAsia="SimSun" w:hAnsi="Arial" w:cs="Arial"/>
          <w:sz w:val="24"/>
          <w:szCs w:val="24"/>
          <w:lang w:eastAsia="ar-SA"/>
        </w:rPr>
        <w:t>iał</w:t>
      </w:r>
      <w:r w:rsidRPr="009C02F8">
        <w:rPr>
          <w:rFonts w:ascii="Arial" w:eastAsia="SimSun" w:hAnsi="Arial" w:cs="Arial"/>
          <w:sz w:val="24"/>
          <w:szCs w:val="24"/>
          <w:lang w:eastAsia="ar-SA"/>
        </w:rPr>
        <w:t>, iż na 2024 rok określono je w wys. 304</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mln zł.</w:t>
      </w:r>
      <w:r w:rsidR="003B02A6"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Założono więc, iż wydatki w tym zakresie na 2025 rok będą większe o 67 mln zł, jednakże przy odnotowywanych bardzo wysokich kosztach funkcjonowania jednostek istnieje obawa, że ta wyższa kwota będzie niewystarczająca</w:t>
      </w:r>
      <w:r w:rsidR="003B02A6"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i dysponenci również w przyszłym roku będą musieli wykazać się dużą efektywnością wykorzystania otrzymanych środków budżetowych, zwłaszcza w tych obszarach, w których generowane są największe koszty.</w:t>
      </w:r>
      <w:r w:rsidR="00DC4F29" w:rsidRPr="009C02F8">
        <w:rPr>
          <w:rFonts w:ascii="Arial" w:eastAsia="SimSun" w:hAnsi="Arial" w:cs="Arial"/>
          <w:sz w:val="24"/>
          <w:szCs w:val="24"/>
          <w:lang w:eastAsia="ar-SA"/>
        </w:rPr>
        <w:t xml:space="preserve"> </w:t>
      </w:r>
      <w:r w:rsidR="008A231E" w:rsidRPr="009C02F8">
        <w:rPr>
          <w:rFonts w:ascii="Arial" w:eastAsia="SimSun" w:hAnsi="Arial" w:cs="Arial"/>
          <w:sz w:val="24"/>
          <w:szCs w:val="24"/>
          <w:lang w:eastAsia="ar-SA"/>
        </w:rPr>
        <w:t>I</w:t>
      </w:r>
      <w:r w:rsidRPr="009C02F8">
        <w:rPr>
          <w:rFonts w:ascii="Arial" w:eastAsia="SimSun" w:hAnsi="Arial" w:cs="Arial"/>
          <w:sz w:val="24"/>
          <w:szCs w:val="24"/>
          <w:lang w:eastAsia="ar-SA"/>
        </w:rPr>
        <w:t>ntencją zatem musi być ograniczanie wydatków bieżących!</w:t>
      </w:r>
      <w:r w:rsidR="008A231E"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Wydatki bieżące, które miasto pokrywa z dochodów własnych, będą monitorowane.</w:t>
      </w:r>
      <w:r w:rsidR="008A231E"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 przypadku, gdy nie będzie możliwe osiągnięcie dochodów równoważących</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budżet </w:t>
      </w:r>
      <w:r w:rsidR="008A231E" w:rsidRPr="009C02F8">
        <w:rPr>
          <w:rFonts w:ascii="Arial" w:eastAsia="SimSun" w:hAnsi="Arial" w:cs="Arial"/>
          <w:sz w:val="24"/>
          <w:szCs w:val="24"/>
          <w:lang w:eastAsia="ar-SA"/>
        </w:rPr>
        <w:t>będzie</w:t>
      </w:r>
      <w:r w:rsidRPr="009C02F8">
        <w:rPr>
          <w:rFonts w:ascii="Arial" w:eastAsia="SimSun" w:hAnsi="Arial" w:cs="Arial"/>
          <w:sz w:val="24"/>
          <w:szCs w:val="24"/>
          <w:lang w:eastAsia="ar-SA"/>
        </w:rPr>
        <w:t xml:space="preserve"> bra</w:t>
      </w:r>
      <w:r w:rsidR="008A231E" w:rsidRPr="009C02F8">
        <w:rPr>
          <w:rFonts w:ascii="Arial" w:eastAsia="SimSun" w:hAnsi="Arial" w:cs="Arial"/>
          <w:sz w:val="24"/>
          <w:szCs w:val="24"/>
          <w:lang w:eastAsia="ar-SA"/>
        </w:rPr>
        <w:t>na</w:t>
      </w:r>
      <w:r w:rsidRPr="009C02F8">
        <w:rPr>
          <w:rFonts w:ascii="Arial" w:eastAsia="SimSun" w:hAnsi="Arial" w:cs="Arial"/>
          <w:sz w:val="24"/>
          <w:szCs w:val="24"/>
          <w:lang w:eastAsia="ar-SA"/>
        </w:rPr>
        <w:t xml:space="preserve"> pod uwagę realizacj</w:t>
      </w:r>
      <w:r w:rsidR="008A231E" w:rsidRPr="009C02F8">
        <w:rPr>
          <w:rFonts w:ascii="Arial" w:eastAsia="SimSun" w:hAnsi="Arial" w:cs="Arial"/>
          <w:sz w:val="24"/>
          <w:szCs w:val="24"/>
          <w:lang w:eastAsia="ar-SA"/>
        </w:rPr>
        <w:t>a</w:t>
      </w:r>
      <w:r w:rsidRPr="009C02F8">
        <w:rPr>
          <w:rFonts w:ascii="Arial" w:eastAsia="SimSun" w:hAnsi="Arial" w:cs="Arial"/>
          <w:sz w:val="24"/>
          <w:szCs w:val="24"/>
          <w:lang w:eastAsia="ar-SA"/>
        </w:rPr>
        <w:t xml:space="preserve"> także i w przyszłym roku, scenariusza awaryjnego. Nie wykluczone, iż będzi</w:t>
      </w:r>
      <w:r w:rsidR="008A231E" w:rsidRPr="009C02F8">
        <w:rPr>
          <w:rFonts w:ascii="Arial" w:eastAsia="SimSun" w:hAnsi="Arial" w:cs="Arial"/>
          <w:sz w:val="24"/>
          <w:szCs w:val="24"/>
          <w:lang w:eastAsia="ar-SA"/>
        </w:rPr>
        <w:t>e</w:t>
      </w:r>
      <w:r w:rsidRPr="009C02F8">
        <w:rPr>
          <w:rFonts w:ascii="Arial" w:eastAsia="SimSun" w:hAnsi="Arial" w:cs="Arial"/>
          <w:sz w:val="24"/>
          <w:szCs w:val="24"/>
          <w:lang w:eastAsia="ar-SA"/>
        </w:rPr>
        <w:t xml:space="preserve"> </w:t>
      </w:r>
      <w:r w:rsidR="008A231E" w:rsidRPr="009C02F8">
        <w:rPr>
          <w:rFonts w:ascii="Arial" w:eastAsia="SimSun" w:hAnsi="Arial" w:cs="Arial"/>
          <w:sz w:val="24"/>
          <w:szCs w:val="24"/>
          <w:lang w:eastAsia="ar-SA"/>
        </w:rPr>
        <w:t>trzeba</w:t>
      </w:r>
      <w:r w:rsidRPr="009C02F8">
        <w:rPr>
          <w:rFonts w:ascii="Arial" w:eastAsia="SimSun" w:hAnsi="Arial" w:cs="Arial"/>
          <w:sz w:val="24"/>
          <w:szCs w:val="24"/>
          <w:lang w:eastAsia="ar-SA"/>
        </w:rPr>
        <w:t xml:space="preserve"> zrezygnować z części zadań nie obowiązkowych</w:t>
      </w:r>
      <w:r w:rsidR="008A231E"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tak jak miało to miejsce już w ubiegłym, jak i w tym roku – aby proponować Państwu Radnym zmiany, które będą optymalizować realizację budżetu. Konstruując budżet przyjęto założenie o racjonalnej ochronie realizowanych inwestycji, m. in. celem maksymalnego wykorzystania pozyskanych środków unijnych. </w:t>
      </w:r>
      <w:r w:rsidR="00222FBE" w:rsidRPr="009C02F8">
        <w:rPr>
          <w:rFonts w:ascii="Arial" w:eastAsia="SimSun" w:hAnsi="Arial" w:cs="Arial"/>
          <w:sz w:val="24"/>
          <w:szCs w:val="24"/>
          <w:lang w:eastAsia="ar-SA"/>
        </w:rPr>
        <w:t>Samorząd</w:t>
      </w:r>
      <w:r w:rsidRPr="009C02F8">
        <w:rPr>
          <w:rFonts w:ascii="Arial" w:eastAsia="SimSun" w:hAnsi="Arial" w:cs="Arial"/>
          <w:sz w:val="24"/>
          <w:szCs w:val="24"/>
          <w:lang w:eastAsia="ar-SA"/>
        </w:rPr>
        <w:t xml:space="preserve"> zamierza ubiegać się o fundusze na realizację zadań z różnych dziedzin.</w:t>
      </w:r>
      <w:r w:rsidR="00222FBE"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Wszelkie działania nakierowane będą na: </w:t>
      </w:r>
    </w:p>
    <w:p w14:paraId="7C8474E7" w14:textId="1E02F635" w:rsidR="0066296E" w:rsidRPr="009C02F8" w:rsidRDefault="0066296E" w:rsidP="009C02F8">
      <w:pPr>
        <w:pStyle w:val="Akapitzlist"/>
        <w:numPr>
          <w:ilvl w:val="0"/>
          <w:numId w:val="36"/>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dokończenie inwestycji będących w realizacji,</w:t>
      </w:r>
      <w:r w:rsidR="00DC4F29" w:rsidRPr="009C02F8">
        <w:rPr>
          <w:rFonts w:ascii="Arial" w:eastAsia="SimSun" w:hAnsi="Arial" w:cs="Arial"/>
          <w:sz w:val="24"/>
          <w:szCs w:val="24"/>
          <w:lang w:eastAsia="ar-SA"/>
        </w:rPr>
        <w:t xml:space="preserve"> </w:t>
      </w:r>
    </w:p>
    <w:p w14:paraId="0085B084" w14:textId="2D14BD01" w:rsidR="0066296E" w:rsidRPr="009C02F8" w:rsidRDefault="0066296E" w:rsidP="009C02F8">
      <w:pPr>
        <w:pStyle w:val="Akapitzlist"/>
        <w:numPr>
          <w:ilvl w:val="0"/>
          <w:numId w:val="36"/>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wykorzystanie przyznanych Miastu środków UE w terminach wynikających</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z umów o dofinansowanie,</w:t>
      </w:r>
    </w:p>
    <w:p w14:paraId="14AE4F5E" w14:textId="23A778FB" w:rsidR="00222FBE" w:rsidRPr="009C02F8" w:rsidRDefault="0066296E" w:rsidP="009C02F8">
      <w:pPr>
        <w:pStyle w:val="Akapitzlist"/>
        <w:numPr>
          <w:ilvl w:val="0"/>
          <w:numId w:val="36"/>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realizację priorytetowych zadań, na które zgłoszono zapotrzebowanie na dodatkowe środki.</w:t>
      </w:r>
      <w:r w:rsidR="00DC4F29" w:rsidRPr="009C02F8">
        <w:rPr>
          <w:rFonts w:ascii="Arial" w:eastAsia="SimSun" w:hAnsi="Arial" w:cs="Arial"/>
          <w:sz w:val="24"/>
          <w:szCs w:val="24"/>
          <w:lang w:eastAsia="ar-SA"/>
        </w:rPr>
        <w:t xml:space="preserve"> </w:t>
      </w:r>
    </w:p>
    <w:p w14:paraId="32EB702A" w14:textId="0AE02E80" w:rsidR="0066296E" w:rsidRPr="009C02F8" w:rsidRDefault="0066296E" w:rsidP="009C02F8">
      <w:p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W wykazie wydatków majątkowych ujęto 109 zadań. Planuje</w:t>
      </w:r>
      <w:r w:rsidR="006C457A" w:rsidRPr="009C02F8">
        <w:rPr>
          <w:rFonts w:ascii="Arial" w:eastAsia="SimSun" w:hAnsi="Arial" w:cs="Arial"/>
          <w:sz w:val="24"/>
          <w:szCs w:val="24"/>
          <w:lang w:eastAsia="ar-SA"/>
        </w:rPr>
        <w:t xml:space="preserve"> się</w:t>
      </w:r>
      <w:r w:rsidRPr="009C02F8">
        <w:rPr>
          <w:rFonts w:ascii="Arial" w:eastAsia="SimSun" w:hAnsi="Arial" w:cs="Arial"/>
          <w:sz w:val="24"/>
          <w:szCs w:val="24"/>
          <w:lang w:eastAsia="ar-SA"/>
        </w:rPr>
        <w:t xml:space="preserve"> przeznaczyć na nie 282 mln zł, tj. 21% wydatków budżetowych.</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 xml:space="preserve">Wydatki majątkowe przeznaczone będą m. in. </w:t>
      </w:r>
      <w:r w:rsidRPr="009C02F8">
        <w:rPr>
          <w:rFonts w:ascii="Arial" w:eastAsia="SimSun" w:hAnsi="Arial" w:cs="Arial"/>
          <w:sz w:val="24"/>
          <w:szCs w:val="24"/>
          <w:lang w:eastAsia="ar-SA"/>
        </w:rPr>
        <w:lastRenderedPageBreak/>
        <w:t>na inwestycje drogowe, gospodarkę mieszkaniową, gospodarkę komunalną i ochronę środowiska, administrację publiczną, na zadania oświatowe, kulturę i sport.</w:t>
      </w:r>
      <w:r w:rsidR="009933B8"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Wśród tych zadań, najwyższy udział będą miały zadania z zakresu transportu i łączności, na który przeznaczymy 43 % wydatków majątkowych.</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shd w:val="clear" w:color="auto" w:fill="FFFFFF"/>
          <w:lang w:eastAsia="ar-SA"/>
        </w:rPr>
        <w:t xml:space="preserve">W tej puli zarezerwowano środki m. in. na: </w:t>
      </w:r>
    </w:p>
    <w:p w14:paraId="261F0578" w14:textId="76FAFB28" w:rsidR="0066296E" w:rsidRPr="009C02F8" w:rsidRDefault="0066296E" w:rsidP="009C02F8">
      <w:pPr>
        <w:pStyle w:val="Akapitzlist"/>
        <w:numPr>
          <w:ilvl w:val="0"/>
          <w:numId w:val="37"/>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„rekonstrukcję jezdni i chodnika na moście stalowym wraz z zabezpieczeniem antykorozyjnym mostu z iluminacją” w wys. 23 mln zł (w tym zakresie środki własne wynoszą 8 mln zł),</w:t>
      </w:r>
      <w:r w:rsidR="009933B8"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 xml:space="preserve">kolejne zadania to: </w:t>
      </w:r>
    </w:p>
    <w:p w14:paraId="0F219E1E" w14:textId="14F9F0AB" w:rsidR="0066296E" w:rsidRPr="009C02F8" w:rsidRDefault="0066296E" w:rsidP="009C02F8">
      <w:pPr>
        <w:pStyle w:val="Akapitzlist"/>
        <w:numPr>
          <w:ilvl w:val="0"/>
          <w:numId w:val="37"/>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„budowa i przebudowa dróg rowerowych na terenie miasta Włocławek I </w:t>
      </w:r>
      <w:proofErr w:type="spellStart"/>
      <w:r w:rsidRPr="009C02F8">
        <w:rPr>
          <w:rFonts w:ascii="Arial" w:eastAsia="SimSun" w:hAnsi="Arial" w:cs="Arial"/>
          <w:sz w:val="24"/>
          <w:szCs w:val="24"/>
          <w:shd w:val="clear" w:color="auto" w:fill="FFFFFF"/>
          <w:lang w:eastAsia="ar-SA"/>
        </w:rPr>
        <w:t>i</w:t>
      </w:r>
      <w:proofErr w:type="spellEnd"/>
      <w:r w:rsidRPr="009C02F8">
        <w:rPr>
          <w:rFonts w:ascii="Arial" w:eastAsia="SimSun" w:hAnsi="Arial" w:cs="Arial"/>
          <w:sz w:val="24"/>
          <w:szCs w:val="24"/>
          <w:shd w:val="clear" w:color="auto" w:fill="FFFFFF"/>
          <w:lang w:eastAsia="ar-SA"/>
        </w:rPr>
        <w:t xml:space="preserve"> II ETAP”, które zaplanowano w łącznej kwocie 24 mln 266 tys. zł (w tym środki własne stanowią 4 mln 260 tys. zł),</w:t>
      </w:r>
    </w:p>
    <w:p w14:paraId="17BBB05B" w14:textId="15822113" w:rsidR="0066296E" w:rsidRPr="009C02F8" w:rsidRDefault="0066296E" w:rsidP="009C02F8">
      <w:pPr>
        <w:pStyle w:val="Akapitzlist"/>
        <w:numPr>
          <w:ilvl w:val="0"/>
          <w:numId w:val="37"/>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„budowa dróg na terenach inwestycyjnych przy ul. </w:t>
      </w:r>
      <w:proofErr w:type="spellStart"/>
      <w:r w:rsidRPr="009C02F8">
        <w:rPr>
          <w:rFonts w:ascii="Arial" w:eastAsia="SimSun" w:hAnsi="Arial" w:cs="Arial"/>
          <w:sz w:val="24"/>
          <w:szCs w:val="24"/>
          <w:shd w:val="clear" w:color="auto" w:fill="FFFFFF"/>
          <w:lang w:eastAsia="ar-SA"/>
        </w:rPr>
        <w:t>Papieżka</w:t>
      </w:r>
      <w:proofErr w:type="spellEnd"/>
      <w:r w:rsidRPr="009C02F8">
        <w:rPr>
          <w:rFonts w:ascii="Arial" w:eastAsia="SimSun" w:hAnsi="Arial" w:cs="Arial"/>
          <w:sz w:val="24"/>
          <w:szCs w:val="24"/>
          <w:shd w:val="clear" w:color="auto" w:fill="FFFFFF"/>
          <w:lang w:eastAsia="ar-SA"/>
        </w:rPr>
        <w:t>” w wys. 14 mln 260 tys. zł (całość zadania ze środków zewnętrznych),</w:t>
      </w:r>
    </w:p>
    <w:p w14:paraId="68FF5285" w14:textId="77777777" w:rsidR="00EF03AD" w:rsidRPr="009C02F8" w:rsidRDefault="0066296E" w:rsidP="009C02F8">
      <w:pPr>
        <w:pStyle w:val="Akapitzlist"/>
        <w:numPr>
          <w:ilvl w:val="0"/>
          <w:numId w:val="37"/>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„budowa drogi stanowiącej przedłużenie ul. Letniej od Al. Jana Pawła II do ul. Szyszkowej” w wys. 13 mln 400 tys. zł (w tym środki własne stanowią 6 mln 700 tys. zł), </w:t>
      </w:r>
    </w:p>
    <w:p w14:paraId="5F426D42" w14:textId="70EA5658" w:rsidR="0066296E" w:rsidRPr="009C02F8" w:rsidRDefault="0066296E" w:rsidP="009C02F8">
      <w:pPr>
        <w:pStyle w:val="Akapitzlist"/>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Inne duże przedsięwzięcia to:</w:t>
      </w:r>
    </w:p>
    <w:p w14:paraId="1266765D" w14:textId="0E18EFA7"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„poprawa funkcjonowania transportu zbiorowego w mieście Włocławek poprzez modernizację infrastruktury towarzyszącej transportowi I </w:t>
      </w:r>
      <w:proofErr w:type="spellStart"/>
      <w:r w:rsidRPr="009C02F8">
        <w:rPr>
          <w:rFonts w:ascii="Arial" w:eastAsia="SimSun" w:hAnsi="Arial" w:cs="Arial"/>
          <w:sz w:val="24"/>
          <w:szCs w:val="24"/>
          <w:shd w:val="clear" w:color="auto" w:fill="FFFFFF"/>
          <w:lang w:eastAsia="ar-SA"/>
        </w:rPr>
        <w:t>i</w:t>
      </w:r>
      <w:proofErr w:type="spellEnd"/>
      <w:r w:rsidRPr="009C02F8">
        <w:rPr>
          <w:rFonts w:ascii="Arial" w:eastAsia="SimSun" w:hAnsi="Arial" w:cs="Arial"/>
          <w:sz w:val="24"/>
          <w:szCs w:val="24"/>
          <w:shd w:val="clear" w:color="auto" w:fill="FFFFFF"/>
          <w:lang w:eastAsia="ar-SA"/>
        </w:rPr>
        <w:t xml:space="preserve"> II ETAP” w łącznej wysokości 8 mln 470 tys. zł (w tym zakresie środki własne wyniosą 1,5 mln</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 xml:space="preserve">zł), </w:t>
      </w:r>
    </w:p>
    <w:p w14:paraId="7FD78B26" w14:textId="7613A781"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„tabor na potrzeby czystej komunikacji w mieście Włocławek” w wys. 6 mln 900 tys. zł (w tym zakresie środki własne wyniosą 2 mln 100 tys. zł)</w:t>
      </w:r>
    </w:p>
    <w:p w14:paraId="0B0227F2" w14:textId="77777777" w:rsidR="0066296E" w:rsidRPr="009C02F8" w:rsidRDefault="0066296E" w:rsidP="009C02F8">
      <w:pPr>
        <w:pStyle w:val="Akapitzlist"/>
        <w:tabs>
          <w:tab w:val="left" w:pos="0"/>
        </w:tabs>
        <w:suppressAutoHyphens/>
        <w:spacing w:before="24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lang w:eastAsia="ar-SA"/>
        </w:rPr>
        <w:t xml:space="preserve">Na przedsięwzięcia z zakresu gospodarki mieszkaniowej przeznaczamy ponad 58 mln zł, tj. prawie 21% wydatków majątkowych. </w:t>
      </w:r>
    </w:p>
    <w:p w14:paraId="6CC31B32" w14:textId="77777777" w:rsidR="0066296E" w:rsidRPr="009C02F8" w:rsidRDefault="0066296E" w:rsidP="009C02F8">
      <w:pPr>
        <w:pStyle w:val="Akapitzlist"/>
        <w:numPr>
          <w:ilvl w:val="0"/>
          <w:numId w:val="38"/>
        </w:numPr>
        <w:tabs>
          <w:tab w:val="left" w:pos="0"/>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W tej puli zarezerwowano środki m. in. na: </w:t>
      </w:r>
    </w:p>
    <w:p w14:paraId="13F7346B" w14:textId="0D9C649E" w:rsidR="0066296E" w:rsidRPr="009C02F8" w:rsidRDefault="0066296E" w:rsidP="009C02F8">
      <w:pPr>
        <w:pStyle w:val="Akapitzlist"/>
        <w:numPr>
          <w:ilvl w:val="0"/>
          <w:numId w:val="38"/>
        </w:numPr>
        <w:tabs>
          <w:tab w:val="left" w:pos="284"/>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„budowę, przebudowę budynków i kamienic” w wys. 32 mln zł, (w tym zakresie środki własne wyniosą 7 mln 300 tys. zł),</w:t>
      </w:r>
    </w:p>
    <w:p w14:paraId="0DA2AC0A" w14:textId="7B7D6DFC"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„termomodernizacja budynków mieszkalnych, w tym budynki w obszarze rewitalizacji” w wys. 11 mln 400 tys. zł (w tym zakresie środki własne wyniosą ponad</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6 mln</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zł)</w:t>
      </w:r>
    </w:p>
    <w:p w14:paraId="34AEB3D4" w14:textId="63EDEC9F" w:rsidR="0066296E" w:rsidRPr="009C02F8" w:rsidRDefault="0066296E" w:rsidP="009C02F8">
      <w:pPr>
        <w:pStyle w:val="Akapitzlist"/>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Na przedsięwzięcia z zakresu gospodarki komunalnej i ochrony środowiska przeznaczymy bez mała 30 mln zł co stanowi prawie 11 % </w:t>
      </w:r>
      <w:r w:rsidRPr="009C02F8">
        <w:rPr>
          <w:rFonts w:ascii="Arial" w:eastAsia="SimSun" w:hAnsi="Arial" w:cs="Arial"/>
          <w:sz w:val="24"/>
          <w:szCs w:val="24"/>
          <w:lang w:eastAsia="ar-SA"/>
        </w:rPr>
        <w:t>wydatków majątkowych</w:t>
      </w:r>
      <w:r w:rsidRPr="009C02F8">
        <w:rPr>
          <w:rFonts w:ascii="Arial" w:eastAsia="SimSun" w:hAnsi="Arial" w:cs="Arial"/>
          <w:sz w:val="24"/>
          <w:szCs w:val="24"/>
          <w:shd w:val="clear" w:color="auto" w:fill="FFFFFF"/>
          <w:lang w:eastAsia="ar-SA"/>
        </w:rPr>
        <w:t>, i</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tu środki zaplanowano m. in. na:</w:t>
      </w:r>
    </w:p>
    <w:p w14:paraId="2D35AEB3" w14:textId="3ED1A7A3"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„dekarbonizację systemu ciepłowniczego miasta – etap I” w wys. 18 mln zł</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(w tym środki własne wyniosą</w:t>
      </w:r>
      <w:r w:rsidR="00DC4F29" w:rsidRPr="009C02F8">
        <w:rPr>
          <w:rFonts w:ascii="Arial" w:eastAsia="SimSun" w:hAnsi="Arial" w:cs="Arial"/>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bez mała 2 mln zł),</w:t>
      </w:r>
    </w:p>
    <w:p w14:paraId="7F7BC4F7" w14:textId="0DC5A402"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„budowę PSZOK” w wys. 1,5 mln zł,</w:t>
      </w:r>
    </w:p>
    <w:p w14:paraId="4A4043EC" w14:textId="20FFBB6A"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„wymianę oświetlenia na energooszczędne” w wys. bez mała 3 mln zł,</w:t>
      </w:r>
    </w:p>
    <w:p w14:paraId="1E7A88E2" w14:textId="4C2E22F4"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lastRenderedPageBreak/>
        <w:t xml:space="preserve"> „utworzenie grzebowiska dla zwierząt domowych” w wys. 500 tys. zł,</w:t>
      </w:r>
    </w:p>
    <w:p w14:paraId="5DE1F8E7" w14:textId="447EB68D" w:rsidR="0066296E" w:rsidRPr="009C02F8" w:rsidRDefault="0066296E" w:rsidP="009C02F8">
      <w:pPr>
        <w:pStyle w:val="Akapitzlist"/>
        <w:numPr>
          <w:ilvl w:val="0"/>
          <w:numId w:val="38"/>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„na dwa nabory do programu „Ciepłe mieszkanie” przeznaczymy 2 mln 800 </w:t>
      </w:r>
      <w:proofErr w:type="spellStart"/>
      <w:r w:rsidRPr="009C02F8">
        <w:rPr>
          <w:rFonts w:ascii="Arial" w:eastAsia="SimSun" w:hAnsi="Arial" w:cs="Arial"/>
          <w:sz w:val="24"/>
          <w:szCs w:val="24"/>
          <w:shd w:val="clear" w:color="auto" w:fill="FFFFFF"/>
          <w:lang w:eastAsia="ar-SA"/>
        </w:rPr>
        <w:t>tys</w:t>
      </w:r>
      <w:proofErr w:type="spellEnd"/>
      <w:r w:rsidRPr="009C02F8">
        <w:rPr>
          <w:rFonts w:ascii="Arial" w:eastAsia="SimSun" w:hAnsi="Arial" w:cs="Arial"/>
          <w:sz w:val="24"/>
          <w:szCs w:val="24"/>
          <w:shd w:val="clear" w:color="auto" w:fill="FFFFFF"/>
          <w:lang w:eastAsia="ar-SA"/>
        </w:rPr>
        <w:t xml:space="preserve"> zł. I to zadanie jest w całości finansowane ze środków zewnętrznych.</w:t>
      </w:r>
    </w:p>
    <w:p w14:paraId="1A760D10" w14:textId="03367F87" w:rsidR="0066296E" w:rsidRPr="009C02F8" w:rsidRDefault="0066296E" w:rsidP="009C02F8">
      <w:pPr>
        <w:tabs>
          <w:tab w:val="left" w:pos="567"/>
        </w:tabs>
        <w:suppressAutoHyphens/>
        <w:spacing w:before="120" w:after="0" w:line="276" w:lineRule="auto"/>
        <w:contextualSpacing/>
        <w:rPr>
          <w:rFonts w:ascii="Arial" w:eastAsia="SimSun" w:hAnsi="Arial" w:cs="Arial"/>
          <w:kern w:val="0"/>
          <w:sz w:val="24"/>
          <w:szCs w:val="24"/>
          <w:shd w:val="clear" w:color="auto" w:fill="FFFFFF"/>
          <w:lang w:eastAsia="ar-SA"/>
          <w14:ligatures w14:val="none"/>
        </w:rPr>
      </w:pPr>
      <w:r w:rsidRPr="009C02F8">
        <w:rPr>
          <w:rFonts w:ascii="Arial" w:eastAsia="SimSun" w:hAnsi="Arial" w:cs="Arial"/>
          <w:kern w:val="0"/>
          <w:sz w:val="24"/>
          <w:szCs w:val="24"/>
          <w:shd w:val="clear" w:color="auto" w:fill="FFFFFF"/>
          <w:lang w:eastAsia="ar-SA"/>
          <w14:ligatures w14:val="none"/>
        </w:rPr>
        <w:t>Na przedsięwzięcia z zakresu administracji publicznej przeznacz</w:t>
      </w:r>
      <w:r w:rsidR="00D26436" w:rsidRPr="009C02F8">
        <w:rPr>
          <w:rFonts w:ascii="Arial" w:eastAsia="SimSun" w:hAnsi="Arial" w:cs="Arial"/>
          <w:kern w:val="0"/>
          <w:sz w:val="24"/>
          <w:szCs w:val="24"/>
          <w:shd w:val="clear" w:color="auto" w:fill="FFFFFF"/>
          <w:lang w:eastAsia="ar-SA"/>
          <w14:ligatures w14:val="none"/>
        </w:rPr>
        <w:t>onych zostanie</w:t>
      </w:r>
      <w:r w:rsidRPr="009C02F8">
        <w:rPr>
          <w:rFonts w:ascii="Arial" w:eastAsia="SimSun" w:hAnsi="Arial" w:cs="Arial"/>
          <w:kern w:val="0"/>
          <w:sz w:val="24"/>
          <w:szCs w:val="24"/>
          <w:shd w:val="clear" w:color="auto" w:fill="FFFFFF"/>
          <w:lang w:eastAsia="ar-SA"/>
          <w14:ligatures w14:val="none"/>
        </w:rPr>
        <w:t xml:space="preserve"> prawie 27 mln zł, tj. 10% ogólnej puli wydatków majątkowych i w tym zakresie wydatki zaplanowano m. in. na:</w:t>
      </w:r>
    </w:p>
    <w:p w14:paraId="3DDFE9AB" w14:textId="280BEA29" w:rsidR="0066296E" w:rsidRPr="009C02F8" w:rsidRDefault="0066296E" w:rsidP="009C02F8">
      <w:pPr>
        <w:pStyle w:val="Akapitzlist"/>
        <w:numPr>
          <w:ilvl w:val="0"/>
          <w:numId w:val="39"/>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„zielone tereny śródmieścia” w wys. 10 mln zł (przy tym zadaniu środki własne wyniosą 6 mln zł),</w:t>
      </w:r>
    </w:p>
    <w:p w14:paraId="52140A34" w14:textId="6C22DD71" w:rsidR="0066296E" w:rsidRPr="009C02F8" w:rsidRDefault="0066296E" w:rsidP="009C02F8">
      <w:pPr>
        <w:pStyle w:val="Akapitzlist"/>
        <w:numPr>
          <w:ilvl w:val="0"/>
          <w:numId w:val="39"/>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„zagospodarowanie terenu przy teatrze” w wys. 3 mln zł,</w:t>
      </w:r>
    </w:p>
    <w:p w14:paraId="65D858DC" w14:textId="10961AE2" w:rsidR="0066296E" w:rsidRPr="009C02F8" w:rsidRDefault="0066296E" w:rsidP="009C02F8">
      <w:pPr>
        <w:pStyle w:val="Akapitzlist"/>
        <w:numPr>
          <w:ilvl w:val="0"/>
          <w:numId w:val="39"/>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 „zakup sprzętu komputerowego, oprogramowania i licencji do obsługi Urzędu Miasta” w wys. 1 mln zł.</w:t>
      </w:r>
    </w:p>
    <w:p w14:paraId="78ED8652" w14:textId="2EA0FF45" w:rsidR="0066296E" w:rsidRPr="009C02F8" w:rsidRDefault="0066296E" w:rsidP="009C02F8">
      <w:p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Na poprawę bazy oświatowej przeznacz</w:t>
      </w:r>
      <w:r w:rsidR="00D26436" w:rsidRPr="009C02F8">
        <w:rPr>
          <w:rFonts w:ascii="Arial" w:eastAsia="SimSun" w:hAnsi="Arial" w:cs="Arial"/>
          <w:sz w:val="24"/>
          <w:szCs w:val="24"/>
          <w:lang w:eastAsia="ar-SA"/>
        </w:rPr>
        <w:t>onych będzie</w:t>
      </w:r>
      <w:r w:rsidRPr="009C02F8">
        <w:rPr>
          <w:rFonts w:ascii="Arial" w:eastAsia="SimSun" w:hAnsi="Arial" w:cs="Arial"/>
          <w:sz w:val="24"/>
          <w:szCs w:val="24"/>
          <w:lang w:eastAsia="ar-SA"/>
        </w:rPr>
        <w:t xml:space="preserve"> ponad 15 mln zł, tj. 5,5 % z puli wydatków majątkowych. Są to:</w:t>
      </w:r>
    </w:p>
    <w:p w14:paraId="4B46E1AA" w14:textId="676D4583" w:rsidR="0066296E" w:rsidRPr="009C02F8" w:rsidRDefault="0066296E" w:rsidP="009C02F8">
      <w:pPr>
        <w:pStyle w:val="Akapitzlist"/>
        <w:numPr>
          <w:ilvl w:val="0"/>
          <w:numId w:val="39"/>
        </w:num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„termomodernizacja budynków oświatowych w ramach projektu „Termomodernizacja budynków użyteczności publicznej” w wys. 7 mln 600 tys. zł</w:t>
      </w:r>
    </w:p>
    <w:p w14:paraId="794C038E" w14:textId="31E72A6B" w:rsidR="0066296E" w:rsidRPr="009C02F8" w:rsidRDefault="0066296E" w:rsidP="009C02F8">
      <w:pPr>
        <w:pStyle w:val="Akapitzlist"/>
        <w:numPr>
          <w:ilvl w:val="0"/>
          <w:numId w:val="39"/>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„budowa sali gimnastycznej przy Zespole Szkół nr 8” w wys. 3 mln zł,</w:t>
      </w:r>
    </w:p>
    <w:p w14:paraId="743165C1" w14:textId="1D0B4118" w:rsidR="0066296E" w:rsidRPr="009C02F8" w:rsidRDefault="0066296E" w:rsidP="009C02F8">
      <w:pPr>
        <w:pStyle w:val="Akapitzlist"/>
        <w:numPr>
          <w:ilvl w:val="0"/>
          <w:numId w:val="39"/>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„program „dach” – modernizacja pokryć dachowych” w wys. 1, 5 mln zł,</w:t>
      </w:r>
    </w:p>
    <w:p w14:paraId="26199107" w14:textId="1C94B941" w:rsidR="0066296E" w:rsidRPr="009C02F8" w:rsidRDefault="0066296E" w:rsidP="009C02F8">
      <w:pPr>
        <w:pStyle w:val="Akapitzlist"/>
        <w:numPr>
          <w:ilvl w:val="0"/>
          <w:numId w:val="40"/>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„program "Ogrodzenie" w wys. 200 tys. zł,</w:t>
      </w:r>
    </w:p>
    <w:p w14:paraId="3DDD9362" w14:textId="10429963" w:rsidR="0066296E" w:rsidRPr="009C02F8" w:rsidRDefault="0066296E" w:rsidP="009C02F8">
      <w:pPr>
        <w:pStyle w:val="Akapitzlist"/>
        <w:numPr>
          <w:ilvl w:val="0"/>
          <w:numId w:val="40"/>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„program dostosowywania placówek oświatowych do przepisów przeciwpożarowych” w wys. 1 mln zł,</w:t>
      </w:r>
    </w:p>
    <w:p w14:paraId="786BE845" w14:textId="37EDDC5A" w:rsidR="0066296E" w:rsidRPr="009C02F8" w:rsidRDefault="0066296E" w:rsidP="009C02F8">
      <w:pPr>
        <w:pStyle w:val="Akapitzlist"/>
        <w:numPr>
          <w:ilvl w:val="0"/>
          <w:numId w:val="40"/>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„przebudowa budynków oświatowych wraz z infrastrukturą towarzyszącą”</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w wys. 500 tys. zł,</w:t>
      </w:r>
    </w:p>
    <w:p w14:paraId="5EBA9ED1" w14:textId="7C4D50D9" w:rsidR="0066296E" w:rsidRPr="009C02F8" w:rsidRDefault="0066296E" w:rsidP="009C02F8">
      <w:pPr>
        <w:tabs>
          <w:tab w:val="left" w:pos="0"/>
        </w:tabs>
        <w:suppressAutoHyphens/>
        <w:spacing w:before="240" w:line="276" w:lineRule="auto"/>
        <w:rPr>
          <w:rFonts w:ascii="Arial" w:eastAsia="SimSun" w:hAnsi="Arial" w:cs="Arial"/>
          <w:sz w:val="24"/>
          <w:szCs w:val="24"/>
          <w:lang w:eastAsia="ar-SA"/>
        </w:rPr>
      </w:pPr>
      <w:r w:rsidRPr="009C02F8">
        <w:rPr>
          <w:rFonts w:ascii="Arial" w:eastAsia="SimSun" w:hAnsi="Arial" w:cs="Arial"/>
          <w:sz w:val="24"/>
          <w:szCs w:val="24"/>
          <w:lang w:eastAsia="ar-SA"/>
        </w:rPr>
        <w:t>Na przedsięwzięcia z zakresu kultury fizycznej planuje</w:t>
      </w:r>
      <w:r w:rsidR="00D26436" w:rsidRPr="009C02F8">
        <w:rPr>
          <w:rFonts w:ascii="Arial" w:eastAsia="SimSun" w:hAnsi="Arial" w:cs="Arial"/>
          <w:sz w:val="24"/>
          <w:szCs w:val="24"/>
          <w:lang w:eastAsia="ar-SA"/>
        </w:rPr>
        <w:t xml:space="preserve"> się</w:t>
      </w:r>
      <w:r w:rsidRPr="009C02F8">
        <w:rPr>
          <w:rFonts w:ascii="Arial" w:eastAsia="SimSun" w:hAnsi="Arial" w:cs="Arial"/>
          <w:color w:val="FF0000"/>
          <w:sz w:val="24"/>
          <w:szCs w:val="24"/>
          <w:lang w:eastAsia="ar-SA"/>
        </w:rPr>
        <w:t xml:space="preserve"> </w:t>
      </w:r>
      <w:r w:rsidRPr="009C02F8">
        <w:rPr>
          <w:rFonts w:ascii="Arial" w:eastAsia="SimSun" w:hAnsi="Arial" w:cs="Arial"/>
          <w:sz w:val="24"/>
          <w:szCs w:val="24"/>
          <w:lang w:eastAsia="ar-SA"/>
        </w:rPr>
        <w:t>przeznaczyć 11 mln 700 tys. zł, m.in. na:</w:t>
      </w:r>
    </w:p>
    <w:p w14:paraId="386BAC97" w14:textId="3D237EDB" w:rsidR="0066296E" w:rsidRPr="009C02F8" w:rsidRDefault="0066296E" w:rsidP="009C02F8">
      <w:pPr>
        <w:pStyle w:val="Akapitzlist"/>
        <w:numPr>
          <w:ilvl w:val="0"/>
          <w:numId w:val="40"/>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lang w:eastAsia="ar-SA"/>
        </w:rPr>
        <w:t xml:space="preserve"> „budowę lodowiska przy Zespole Szkół Samochodowych” w wys. 3 mln zł </w:t>
      </w:r>
      <w:r w:rsidRPr="009C02F8">
        <w:rPr>
          <w:rFonts w:ascii="Arial" w:eastAsia="SimSun" w:hAnsi="Arial" w:cs="Arial"/>
          <w:sz w:val="24"/>
          <w:szCs w:val="24"/>
          <w:shd w:val="clear" w:color="auto" w:fill="FFFFFF"/>
          <w:lang w:eastAsia="ar-SA"/>
        </w:rPr>
        <w:t>(w tym zakresie środki własne wyniosą 1,5 mln zł),</w:t>
      </w:r>
    </w:p>
    <w:p w14:paraId="15C8EF94" w14:textId="791BA62C" w:rsidR="0066296E" w:rsidRPr="009C02F8" w:rsidRDefault="0066296E" w:rsidP="009C02F8">
      <w:pPr>
        <w:pStyle w:val="Akapitzlist"/>
        <w:numPr>
          <w:ilvl w:val="0"/>
          <w:numId w:val="40"/>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„modernizację i przebudowę terenów i obiektów należących do </w:t>
      </w:r>
      <w:proofErr w:type="spellStart"/>
      <w:r w:rsidRPr="009C02F8">
        <w:rPr>
          <w:rFonts w:ascii="Arial" w:eastAsia="SimSun" w:hAnsi="Arial" w:cs="Arial"/>
          <w:sz w:val="24"/>
          <w:szCs w:val="24"/>
          <w:lang w:eastAsia="ar-SA"/>
        </w:rPr>
        <w:t>OSiR</w:t>
      </w:r>
      <w:proofErr w:type="spellEnd"/>
      <w:r w:rsidRPr="009C02F8">
        <w:rPr>
          <w:rFonts w:ascii="Arial" w:eastAsia="SimSun" w:hAnsi="Arial" w:cs="Arial"/>
          <w:sz w:val="24"/>
          <w:szCs w:val="24"/>
          <w:lang w:eastAsia="ar-SA"/>
        </w:rPr>
        <w:t>” w wys. prawie 3 mln zł,</w:t>
      </w:r>
    </w:p>
    <w:p w14:paraId="589BC89F" w14:textId="324AE51A" w:rsidR="0066296E" w:rsidRPr="009C02F8" w:rsidRDefault="0066296E" w:rsidP="009C02F8">
      <w:pPr>
        <w:pStyle w:val="Akapitzlist"/>
        <w:numPr>
          <w:ilvl w:val="0"/>
          <w:numId w:val="40"/>
        </w:numPr>
        <w:tabs>
          <w:tab w:val="left" w:pos="567"/>
        </w:tabs>
        <w:suppressAutoHyphens/>
        <w:spacing w:before="12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lang w:eastAsia="ar-SA"/>
        </w:rPr>
        <w:t xml:space="preserve">„program „Orlik” – budowa i przebudowa boisk na terenie miasta Włocławek” w wys. 2,5 mln zł </w:t>
      </w:r>
      <w:r w:rsidRPr="009C02F8">
        <w:rPr>
          <w:rFonts w:ascii="Arial" w:eastAsia="SimSun" w:hAnsi="Arial" w:cs="Arial"/>
          <w:sz w:val="24"/>
          <w:szCs w:val="24"/>
          <w:shd w:val="clear" w:color="auto" w:fill="FFFFFF"/>
          <w:lang w:eastAsia="ar-SA"/>
        </w:rPr>
        <w:t>(w tym środki własne wynoszą 1 mln 250 tys. zł),</w:t>
      </w:r>
    </w:p>
    <w:p w14:paraId="1C428FE8" w14:textId="77777777" w:rsidR="00D26436" w:rsidRPr="009C02F8" w:rsidRDefault="0066296E" w:rsidP="009C02F8">
      <w:pPr>
        <w:pStyle w:val="Akapitzlist"/>
        <w:numPr>
          <w:ilvl w:val="0"/>
          <w:numId w:val="40"/>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„osiedlową strefę rekreacyjną „Na Południu” – na terenie wokół Zespołu Szkolno-Przedszkolnego nr 1” (i przypomnę, iż jest to zadanie budżetu obywatelskiego z 2021 roku) w wys. 1 mln zł.</w:t>
      </w:r>
    </w:p>
    <w:p w14:paraId="373959D1" w14:textId="07BDED3A" w:rsidR="0066296E" w:rsidRPr="009C02F8" w:rsidRDefault="0066296E" w:rsidP="009C02F8">
      <w:pPr>
        <w:tabs>
          <w:tab w:val="left" w:pos="0"/>
        </w:tabs>
        <w:suppressAutoHyphens/>
        <w:spacing w:before="120" w:line="276" w:lineRule="auto"/>
        <w:ind w:left="360"/>
        <w:rPr>
          <w:rFonts w:ascii="Arial" w:eastAsia="SimSun" w:hAnsi="Arial" w:cs="Arial"/>
          <w:sz w:val="24"/>
          <w:szCs w:val="24"/>
          <w:lang w:eastAsia="ar-SA"/>
        </w:rPr>
      </w:pPr>
      <w:r w:rsidRPr="009C02F8">
        <w:rPr>
          <w:rFonts w:ascii="Arial" w:eastAsia="SimSun" w:hAnsi="Arial" w:cs="Arial"/>
          <w:sz w:val="24"/>
          <w:szCs w:val="24"/>
          <w:lang w:eastAsia="ar-SA"/>
        </w:rPr>
        <w:lastRenderedPageBreak/>
        <w:t>Na przedsięwzięcia z zakresu ochrony zdrowia, pomocy społecznej</w:t>
      </w:r>
      <w:r w:rsidR="00D26436" w:rsidRPr="009C02F8">
        <w:rPr>
          <w:rFonts w:ascii="Arial" w:eastAsia="SimSun" w:hAnsi="Arial" w:cs="Arial"/>
          <w:sz w:val="24"/>
          <w:szCs w:val="24"/>
          <w:lang w:eastAsia="ar-SA"/>
        </w:rPr>
        <w:t>,</w:t>
      </w:r>
      <w:r w:rsidRPr="009C02F8">
        <w:rPr>
          <w:rFonts w:ascii="Arial" w:eastAsia="SimSun" w:hAnsi="Arial" w:cs="Arial"/>
          <w:sz w:val="24"/>
          <w:szCs w:val="24"/>
          <w:lang w:eastAsia="ar-SA"/>
        </w:rPr>
        <w:t xml:space="preserve"> z zakresu polityki społecznej i rodziny planujemy</w:t>
      </w:r>
      <w:r w:rsidRPr="009C02F8">
        <w:rPr>
          <w:rFonts w:ascii="Arial" w:eastAsia="SimSun" w:hAnsi="Arial" w:cs="Arial"/>
          <w:color w:val="FF0000"/>
          <w:sz w:val="24"/>
          <w:szCs w:val="24"/>
          <w:lang w:eastAsia="ar-SA"/>
        </w:rPr>
        <w:t xml:space="preserve"> </w:t>
      </w:r>
      <w:r w:rsidRPr="009C02F8">
        <w:rPr>
          <w:rFonts w:ascii="Arial" w:eastAsia="SimSun" w:hAnsi="Arial" w:cs="Arial"/>
          <w:sz w:val="24"/>
          <w:szCs w:val="24"/>
          <w:lang w:eastAsia="ar-SA"/>
        </w:rPr>
        <w:t>przeznaczyć łącznie prawie 8 mln zł, m.in. na:</w:t>
      </w:r>
    </w:p>
    <w:p w14:paraId="2E37680A" w14:textId="0CB7AA2A" w:rsidR="0066296E" w:rsidRPr="009C02F8" w:rsidRDefault="0066296E" w:rsidP="009C02F8">
      <w:pPr>
        <w:pStyle w:val="Akapitzlist"/>
        <w:numPr>
          <w:ilvl w:val="0"/>
          <w:numId w:val="41"/>
        </w:numPr>
        <w:tabs>
          <w:tab w:val="left" w:pos="284"/>
        </w:tabs>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„budowę ogrodzenia zewnętrznego, bram i furtek wokół Centrum Wsparcia dla Osób w Kryzysie” w wys. 76 tys. zł,</w:t>
      </w:r>
    </w:p>
    <w:p w14:paraId="1E9F1B8E" w14:textId="2DD5B9D5" w:rsidR="0066296E" w:rsidRPr="009C02F8" w:rsidRDefault="0066296E" w:rsidP="009C02F8">
      <w:pPr>
        <w:pStyle w:val="Akapitzlist"/>
        <w:numPr>
          <w:ilvl w:val="0"/>
          <w:numId w:val="41"/>
        </w:numPr>
        <w:tabs>
          <w:tab w:val="left" w:pos="284"/>
        </w:tabs>
        <w:suppressAutoHyphens/>
        <w:spacing w:line="276" w:lineRule="auto"/>
        <w:rPr>
          <w:rFonts w:ascii="Arial" w:eastAsia="SimSun" w:hAnsi="Arial" w:cs="Arial"/>
          <w:color w:val="FF0000"/>
          <w:sz w:val="24"/>
          <w:szCs w:val="24"/>
          <w:lang w:eastAsia="ar-SA"/>
        </w:rPr>
      </w:pPr>
      <w:r w:rsidRPr="009C02F8">
        <w:rPr>
          <w:rFonts w:ascii="Arial" w:eastAsia="SimSun" w:hAnsi="Arial" w:cs="Arial"/>
          <w:sz w:val="24"/>
          <w:szCs w:val="24"/>
          <w:lang w:eastAsia="ar-SA"/>
        </w:rPr>
        <w:t>„wymiana instalacji elektrycznej w budynku mieszkalnym cd – parter, piwnica (DPS ul. Nowomiejska)” w wys. 328 tys. zł,</w:t>
      </w:r>
    </w:p>
    <w:p w14:paraId="58F0DAD8" w14:textId="6A6AA580" w:rsidR="0066296E" w:rsidRPr="009C02F8" w:rsidRDefault="0066296E" w:rsidP="009C02F8">
      <w:pPr>
        <w:pStyle w:val="Akapitzlist"/>
        <w:numPr>
          <w:ilvl w:val="0"/>
          <w:numId w:val="41"/>
        </w:numPr>
        <w:tabs>
          <w:tab w:val="left" w:pos="284"/>
        </w:tabs>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„wykonanie systemu </w:t>
      </w:r>
      <w:proofErr w:type="spellStart"/>
      <w:r w:rsidRPr="009C02F8">
        <w:rPr>
          <w:rFonts w:ascii="Arial" w:eastAsia="SimSun" w:hAnsi="Arial" w:cs="Arial"/>
          <w:sz w:val="24"/>
          <w:szCs w:val="24"/>
          <w:lang w:eastAsia="ar-SA"/>
        </w:rPr>
        <w:t>przyzywowo</w:t>
      </w:r>
      <w:proofErr w:type="spellEnd"/>
      <w:r w:rsidRPr="009C02F8">
        <w:rPr>
          <w:rFonts w:ascii="Arial" w:eastAsia="SimSun" w:hAnsi="Arial" w:cs="Arial"/>
          <w:sz w:val="24"/>
          <w:szCs w:val="24"/>
          <w:lang w:eastAsia="ar-SA"/>
        </w:rPr>
        <w:t xml:space="preserve"> – alarmowego w DPS przy ul. Nowomiejskiej IV ETAP” w wys. 69 tys. zł,</w:t>
      </w:r>
    </w:p>
    <w:p w14:paraId="2B087C84" w14:textId="77777777" w:rsidR="0066296E" w:rsidRPr="009C02F8" w:rsidRDefault="0066296E" w:rsidP="009C02F8">
      <w:pPr>
        <w:pStyle w:val="Akapitzlist"/>
        <w:numPr>
          <w:ilvl w:val="0"/>
          <w:numId w:val="41"/>
        </w:numPr>
        <w:tabs>
          <w:tab w:val="left" w:pos="284"/>
        </w:tabs>
        <w:suppressAutoHyphens/>
        <w:spacing w:line="276" w:lineRule="auto"/>
        <w:rPr>
          <w:rFonts w:ascii="Arial" w:eastAsia="SimSun" w:hAnsi="Arial" w:cs="Arial"/>
          <w:color w:val="FF0000"/>
          <w:sz w:val="24"/>
          <w:szCs w:val="24"/>
          <w:lang w:eastAsia="ar-SA"/>
        </w:rPr>
      </w:pPr>
      <w:r w:rsidRPr="009C02F8">
        <w:rPr>
          <w:rFonts w:ascii="Arial" w:eastAsia="SimSun" w:hAnsi="Arial" w:cs="Arial"/>
          <w:sz w:val="24"/>
          <w:szCs w:val="24"/>
          <w:lang w:eastAsia="ar-SA"/>
        </w:rPr>
        <w:t>- „montaż systemu klimatyzacji na I piętrze w budynku MOPR przy ul. Ogniowej 8/10” w wys. 277 tys. zł,</w:t>
      </w:r>
    </w:p>
    <w:p w14:paraId="7F9DAAF1" w14:textId="1E423035" w:rsidR="0066296E" w:rsidRPr="009C02F8" w:rsidRDefault="0066296E" w:rsidP="009C02F8">
      <w:pPr>
        <w:pStyle w:val="Akapitzlist"/>
        <w:numPr>
          <w:ilvl w:val="0"/>
          <w:numId w:val="41"/>
        </w:numPr>
        <w:tabs>
          <w:tab w:val="left" w:pos="0"/>
        </w:tabs>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„wymianę dźwigu towarowego w budynku Jadłodajni” w wys. 110 tys. zł,</w:t>
      </w:r>
    </w:p>
    <w:p w14:paraId="5EB3DB55" w14:textId="3C2636D5" w:rsidR="0066296E" w:rsidRPr="009C02F8" w:rsidRDefault="0066296E" w:rsidP="009C02F8">
      <w:pPr>
        <w:pStyle w:val="Akapitzlist"/>
        <w:numPr>
          <w:ilvl w:val="0"/>
          <w:numId w:val="41"/>
        </w:numPr>
        <w:tabs>
          <w:tab w:val="left" w:pos="284"/>
        </w:tabs>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„budowa żłobka przy ul. Celulozowej w ramach Programu "Maluch+" w wys.</w:t>
      </w:r>
      <w:r w:rsidR="00DC4F29" w:rsidRPr="009C02F8">
        <w:rPr>
          <w:rFonts w:ascii="Arial" w:eastAsia="SimSun" w:hAnsi="Arial" w:cs="Arial"/>
          <w:sz w:val="24"/>
          <w:szCs w:val="24"/>
          <w:lang w:eastAsia="ar-SA"/>
        </w:rPr>
        <w:t xml:space="preserve"> </w:t>
      </w:r>
      <w:r w:rsidRPr="009C02F8">
        <w:rPr>
          <w:rFonts w:ascii="Arial" w:eastAsia="SimSun" w:hAnsi="Arial" w:cs="Arial"/>
          <w:sz w:val="24"/>
          <w:szCs w:val="24"/>
          <w:lang w:eastAsia="ar-SA"/>
        </w:rPr>
        <w:t>prawie 5,5 mln zł ( w tym środki własne stanowią 1 mln 89 tys. zł),</w:t>
      </w:r>
    </w:p>
    <w:p w14:paraId="34F2286B" w14:textId="28D07F6C" w:rsidR="0066296E" w:rsidRPr="009C02F8" w:rsidRDefault="0066296E" w:rsidP="009C02F8">
      <w:pPr>
        <w:pStyle w:val="Akapitzlist"/>
        <w:numPr>
          <w:ilvl w:val="0"/>
          <w:numId w:val="41"/>
        </w:numPr>
        <w:tabs>
          <w:tab w:val="left" w:pos="0"/>
        </w:tabs>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„przebudowa żłobka przy ul. Żytniej 80” w wys. 1 mln zł,</w:t>
      </w:r>
    </w:p>
    <w:p w14:paraId="490550DC" w14:textId="06E36517" w:rsidR="0066296E" w:rsidRPr="009C02F8" w:rsidRDefault="0066296E" w:rsidP="009C02F8">
      <w:pPr>
        <w:suppressAutoHyphens/>
        <w:spacing w:before="240" w:line="276" w:lineRule="auto"/>
        <w:rPr>
          <w:rFonts w:ascii="Arial" w:eastAsia="SimSun" w:hAnsi="Arial" w:cs="Arial"/>
          <w:sz w:val="24"/>
          <w:szCs w:val="24"/>
          <w:lang w:eastAsia="ar-SA"/>
        </w:rPr>
      </w:pPr>
      <w:r w:rsidRPr="009C02F8">
        <w:rPr>
          <w:rFonts w:ascii="Arial" w:eastAsia="SimSun" w:hAnsi="Arial" w:cs="Arial"/>
          <w:sz w:val="24"/>
          <w:szCs w:val="24"/>
          <w:shd w:val="clear" w:color="auto" w:fill="FFFFFF"/>
          <w:lang w:eastAsia="ar-SA"/>
        </w:rPr>
        <w:t>Na przedsięwzięcia z zakresu Rewitalizacji planujemy przeznaczyć</w:t>
      </w:r>
      <w:r w:rsidRPr="009C02F8">
        <w:rPr>
          <w:rFonts w:ascii="Arial" w:eastAsia="SimSun" w:hAnsi="Arial" w:cs="Arial"/>
          <w:color w:val="FF0000"/>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ponad 30</w:t>
      </w:r>
      <w:r w:rsidRPr="009C02F8">
        <w:rPr>
          <w:rFonts w:ascii="Arial" w:eastAsia="SimSun" w:hAnsi="Arial" w:cs="Arial"/>
          <w:color w:val="FF0000"/>
          <w:sz w:val="24"/>
          <w:szCs w:val="24"/>
          <w:shd w:val="clear" w:color="auto" w:fill="FFFFFF"/>
          <w:lang w:eastAsia="ar-SA"/>
        </w:rPr>
        <w:t xml:space="preserve"> </w:t>
      </w:r>
      <w:r w:rsidRPr="009C02F8">
        <w:rPr>
          <w:rFonts w:ascii="Arial" w:eastAsia="SimSun" w:hAnsi="Arial" w:cs="Arial"/>
          <w:sz w:val="24"/>
          <w:szCs w:val="24"/>
          <w:shd w:val="clear" w:color="auto" w:fill="FFFFFF"/>
          <w:lang w:eastAsia="ar-SA"/>
        </w:rPr>
        <w:t>mln zł. W ramach tej puli zaplanowano głównie kontynuację następujących zadań:</w:t>
      </w:r>
      <w:r w:rsidR="00DC4F29" w:rsidRPr="009C02F8">
        <w:rPr>
          <w:rFonts w:ascii="Arial" w:eastAsia="SimSun" w:hAnsi="Arial" w:cs="Arial"/>
          <w:sz w:val="24"/>
          <w:szCs w:val="24"/>
          <w:shd w:val="clear" w:color="auto" w:fill="FFFFFF"/>
          <w:lang w:eastAsia="ar-SA"/>
        </w:rPr>
        <w:t xml:space="preserve"> </w:t>
      </w:r>
    </w:p>
    <w:p w14:paraId="6BFBE667" w14:textId="4979A465" w:rsidR="0066296E" w:rsidRPr="009C02F8" w:rsidRDefault="0066296E" w:rsidP="009C02F8">
      <w:pPr>
        <w:numPr>
          <w:ilvl w:val="0"/>
          <w:numId w:val="41"/>
        </w:numPr>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„Dotacje do prac budowlanych w ramach Programu Rewitalizacji” z kwotą</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1 mln 500 tys. zł. Planujemy udzielenie dotacji jako dofinansowanie do prac budowlanych zgodnie z Gminnym Programem Rewitalizacji,</w:t>
      </w:r>
    </w:p>
    <w:p w14:paraId="39C2FF7F" w14:textId="3765F657" w:rsidR="0066296E" w:rsidRPr="009C02F8" w:rsidRDefault="0066296E" w:rsidP="009C02F8">
      <w:pPr>
        <w:numPr>
          <w:ilvl w:val="0"/>
          <w:numId w:val="41"/>
        </w:numPr>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„Przebudowa budynku przy ul. 3 Maja 6”</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z kwotą 5 mln 500 tys. zł.</w:t>
      </w:r>
    </w:p>
    <w:p w14:paraId="08D06B34" w14:textId="77777777" w:rsidR="0066296E" w:rsidRPr="009C02F8" w:rsidRDefault="0066296E" w:rsidP="009C02F8">
      <w:pPr>
        <w:numPr>
          <w:ilvl w:val="0"/>
          <w:numId w:val="41"/>
        </w:numPr>
        <w:tabs>
          <w:tab w:val="left" w:pos="567"/>
        </w:tabs>
        <w:suppressAutoHyphens/>
        <w:spacing w:before="120" w:after="0" w:line="276" w:lineRule="auto"/>
        <w:contextualSpacing/>
        <w:rPr>
          <w:rFonts w:ascii="Arial" w:eastAsia="SimSun" w:hAnsi="Arial" w:cs="Arial"/>
          <w:kern w:val="0"/>
          <w:sz w:val="24"/>
          <w:szCs w:val="24"/>
          <w:shd w:val="clear" w:color="auto" w:fill="FFFFFF"/>
          <w:lang w:eastAsia="ar-SA"/>
          <w14:ligatures w14:val="none"/>
        </w:rPr>
      </w:pPr>
      <w:r w:rsidRPr="009C02F8">
        <w:rPr>
          <w:rFonts w:ascii="Arial" w:eastAsia="SimSun" w:hAnsi="Arial" w:cs="Arial"/>
          <w:kern w:val="0"/>
          <w:sz w:val="24"/>
          <w:szCs w:val="24"/>
          <w:shd w:val="clear" w:color="auto" w:fill="FFFFFF"/>
          <w:lang w:eastAsia="ar-SA"/>
          <w14:ligatures w14:val="none"/>
        </w:rPr>
        <w:t>„3-go Maja woonerfem/przebudowa ul. 3 Maja w ramach Gminnego Programu Rewitalizacji Miasta” w wys. 9 mln 700 tys. zł,</w:t>
      </w:r>
    </w:p>
    <w:p w14:paraId="3EAD68FB" w14:textId="77777777" w:rsidR="0066296E" w:rsidRPr="009C02F8" w:rsidRDefault="0066296E" w:rsidP="009C02F8">
      <w:pPr>
        <w:numPr>
          <w:ilvl w:val="0"/>
          <w:numId w:val="41"/>
        </w:numPr>
        <w:suppressAutoHyphens/>
        <w:spacing w:before="120" w:after="0" w:line="276" w:lineRule="auto"/>
        <w:contextualSpacing/>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„Przebudowa kamienicy przy ul. Maślanej 4/6” – z kwotą 4 mln 400 tys. zł. </w:t>
      </w:r>
    </w:p>
    <w:p w14:paraId="1DA13CC7" w14:textId="77777777" w:rsidR="0066296E" w:rsidRPr="009C02F8" w:rsidRDefault="0066296E" w:rsidP="009C02F8">
      <w:pPr>
        <w:numPr>
          <w:ilvl w:val="0"/>
          <w:numId w:val="41"/>
        </w:numPr>
        <w:suppressAutoHyphens/>
        <w:spacing w:before="120" w:after="0" w:line="276" w:lineRule="auto"/>
        <w:contextualSpacing/>
        <w:rPr>
          <w:rFonts w:ascii="Arial" w:eastAsia="Times New Roma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 xml:space="preserve">„Przebudowa i rozbudowa budynku Brzeska 15” – z kwotą 3 mln 369 tys. zł. </w:t>
      </w:r>
    </w:p>
    <w:p w14:paraId="4DA55EBB" w14:textId="77777777" w:rsidR="0066296E" w:rsidRPr="009C02F8" w:rsidRDefault="0066296E" w:rsidP="009C02F8">
      <w:pPr>
        <w:numPr>
          <w:ilvl w:val="0"/>
          <w:numId w:val="41"/>
        </w:numPr>
        <w:suppressAutoHyphens/>
        <w:spacing w:before="120" w:after="0" w:line="276" w:lineRule="auto"/>
        <w:contextualSpacing/>
        <w:rPr>
          <w:rFonts w:ascii="Arial" w:eastAsia="Times New Roman" w:hAnsi="Arial" w:cs="Arial"/>
          <w:kern w:val="0"/>
          <w:sz w:val="24"/>
          <w:szCs w:val="24"/>
          <w:lang w:eastAsia="ar-SA"/>
          <w14:ligatures w14:val="none"/>
        </w:rPr>
      </w:pPr>
      <w:r w:rsidRPr="009C02F8">
        <w:rPr>
          <w:rFonts w:ascii="Arial" w:eastAsia="Times New Roman" w:hAnsi="Arial" w:cs="Arial"/>
          <w:kern w:val="0"/>
          <w:sz w:val="24"/>
          <w:szCs w:val="24"/>
          <w:lang w:eastAsia="ar-SA"/>
          <w14:ligatures w14:val="none"/>
        </w:rPr>
        <w:t xml:space="preserve">„Przebudowa budynku przy ul. Królewieckiej 12” – z kwotą 4 mln 500 tys. zł. </w:t>
      </w:r>
    </w:p>
    <w:p w14:paraId="5E3AEF86" w14:textId="711E0463" w:rsidR="0066296E" w:rsidRPr="009C02F8" w:rsidRDefault="0066296E" w:rsidP="009C02F8">
      <w:pPr>
        <w:tabs>
          <w:tab w:val="left" w:pos="465"/>
        </w:tabs>
        <w:suppressAutoHyphens/>
        <w:spacing w:before="240" w:line="276" w:lineRule="auto"/>
        <w:rPr>
          <w:rFonts w:ascii="Arial" w:eastAsia="SimSun" w:hAnsi="Arial" w:cs="Arial"/>
          <w:sz w:val="24"/>
          <w:szCs w:val="24"/>
          <w:shd w:val="clear" w:color="auto" w:fill="FFFFFF"/>
          <w:lang w:eastAsia="ar-SA"/>
        </w:rPr>
      </w:pPr>
      <w:r w:rsidRPr="009C02F8">
        <w:rPr>
          <w:rFonts w:ascii="Arial" w:eastAsia="SimSun" w:hAnsi="Arial" w:cs="Arial"/>
          <w:sz w:val="24"/>
          <w:szCs w:val="24"/>
          <w:shd w:val="clear" w:color="auto" w:fill="FFFFFF"/>
          <w:lang w:eastAsia="ar-SA"/>
        </w:rPr>
        <w:t xml:space="preserve">Kolejna ważna pozycja w </w:t>
      </w:r>
      <w:r w:rsidR="00CB6A5E" w:rsidRPr="009C02F8">
        <w:rPr>
          <w:rFonts w:ascii="Arial" w:eastAsia="SimSun" w:hAnsi="Arial" w:cs="Arial"/>
          <w:sz w:val="24"/>
          <w:szCs w:val="24"/>
          <w:shd w:val="clear" w:color="auto" w:fill="FFFFFF"/>
          <w:lang w:eastAsia="ar-SA"/>
        </w:rPr>
        <w:t>przedstawionym</w:t>
      </w:r>
      <w:r w:rsidRPr="009C02F8">
        <w:rPr>
          <w:rFonts w:ascii="Arial" w:eastAsia="SimSun" w:hAnsi="Arial" w:cs="Arial"/>
          <w:sz w:val="24"/>
          <w:szCs w:val="24"/>
          <w:shd w:val="clear" w:color="auto" w:fill="FFFFFF"/>
          <w:lang w:eastAsia="ar-SA"/>
        </w:rPr>
        <w:t xml:space="preserve"> budżecie to Budżet Obywatelski, który na dzień opracowania budżetu i WPF ujęto w rezerwie budżetowej w wys. 4 mln 765 tys. zł, w tym na projekty nie majątkowe zaplanowano 700 mln zł, a na wydatki majątkowe 4 mln 065 tys. zł. </w:t>
      </w:r>
    </w:p>
    <w:p w14:paraId="1603DE5E" w14:textId="77777777" w:rsidR="0066296E" w:rsidRPr="009C02F8" w:rsidRDefault="0066296E" w:rsidP="009C02F8">
      <w:pPr>
        <w:suppressAutoHyphens/>
        <w:spacing w:before="120" w:line="276" w:lineRule="auto"/>
        <w:rPr>
          <w:rFonts w:ascii="Arial" w:eastAsia="Times New Roman" w:hAnsi="Arial" w:cs="Arial"/>
          <w:sz w:val="24"/>
          <w:szCs w:val="24"/>
          <w:shd w:val="clear" w:color="auto" w:fill="FFFFFF"/>
          <w:lang w:eastAsia="ar-SA"/>
        </w:rPr>
      </w:pPr>
      <w:r w:rsidRPr="009C02F8">
        <w:rPr>
          <w:rFonts w:ascii="Arial" w:eastAsia="Times New Roman" w:hAnsi="Arial" w:cs="Arial"/>
          <w:sz w:val="24"/>
          <w:szCs w:val="24"/>
          <w:shd w:val="clear" w:color="auto" w:fill="FFFFFF"/>
          <w:lang w:eastAsia="ar-SA"/>
        </w:rPr>
        <w:t xml:space="preserve">Po rozstrzygnięciu w dniu 6 grudnia br. wyników głosowania na projekty zgłoszone przez mieszkańców w trzech kategoriach: </w:t>
      </w:r>
      <w:proofErr w:type="spellStart"/>
      <w:r w:rsidRPr="009C02F8">
        <w:rPr>
          <w:rFonts w:ascii="Arial" w:eastAsia="Times New Roman" w:hAnsi="Arial" w:cs="Arial"/>
          <w:sz w:val="24"/>
          <w:szCs w:val="24"/>
          <w:shd w:val="clear" w:color="auto" w:fill="FFFFFF"/>
          <w:lang w:eastAsia="ar-SA"/>
        </w:rPr>
        <w:t>ogólnomiejskiej</w:t>
      </w:r>
      <w:proofErr w:type="spellEnd"/>
      <w:r w:rsidRPr="009C02F8">
        <w:rPr>
          <w:rFonts w:ascii="Arial" w:eastAsia="Times New Roman" w:hAnsi="Arial" w:cs="Arial"/>
          <w:sz w:val="24"/>
          <w:szCs w:val="24"/>
          <w:shd w:val="clear" w:color="auto" w:fill="FFFFFF"/>
          <w:lang w:eastAsia="ar-SA"/>
        </w:rPr>
        <w:t xml:space="preserve">, instytucjonalnej i zielonej wybrano: </w:t>
      </w:r>
    </w:p>
    <w:p w14:paraId="2D768B33" w14:textId="77777777" w:rsidR="0066296E" w:rsidRPr="009C02F8" w:rsidRDefault="0066296E" w:rsidP="009C02F8">
      <w:pPr>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w kategorii zielonej projekt:</w:t>
      </w:r>
    </w:p>
    <w:p w14:paraId="37C6EF35" w14:textId="77777777" w:rsidR="0066296E" w:rsidRPr="009C02F8" w:rsidRDefault="0066296E" w:rsidP="009C02F8">
      <w:pPr>
        <w:numPr>
          <w:ilvl w:val="0"/>
          <w:numId w:val="42"/>
        </w:numPr>
        <w:suppressAutoHyphens/>
        <w:spacing w:after="0" w:line="276" w:lineRule="auto"/>
        <w:rPr>
          <w:rFonts w:ascii="Arial" w:eastAsia="Calibri" w:hAnsi="Arial" w:cs="Arial"/>
          <w:kern w:val="0"/>
          <w:sz w:val="24"/>
          <w:szCs w:val="24"/>
          <w:lang w:eastAsia="en-US"/>
          <w14:ligatures w14:val="none"/>
        </w:rPr>
      </w:pPr>
      <w:r w:rsidRPr="009C02F8">
        <w:rPr>
          <w:rFonts w:ascii="Arial" w:eastAsia="SimSun" w:hAnsi="Arial" w:cs="Arial"/>
          <w:kern w:val="0"/>
          <w:sz w:val="24"/>
          <w:szCs w:val="24"/>
          <w:lang w:eastAsia="ar-SA"/>
          <w14:ligatures w14:val="none"/>
        </w:rPr>
        <w:lastRenderedPageBreak/>
        <w:t xml:space="preserve">„Mini Tężnia Solankowa w Parku Łokietka” na kwotę 400 tys. zł, </w:t>
      </w:r>
    </w:p>
    <w:p w14:paraId="65D38943" w14:textId="77777777"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„Czyste Bulwary” na kwotę 21.550 zł, </w:t>
      </w:r>
    </w:p>
    <w:p w14:paraId="7F45B457" w14:textId="77777777"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„Duży trawiasty wybieg dla psów” na kwotę 50.000 zł, </w:t>
      </w:r>
    </w:p>
    <w:p w14:paraId="3024681D" w14:textId="19D8301E"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„Mini Park” na kwotę 250.000 zł,</w:t>
      </w:r>
      <w:r w:rsidR="00DC4F29" w:rsidRPr="009C02F8">
        <w:rPr>
          <w:rFonts w:ascii="Arial" w:eastAsia="Times New Roman" w:hAnsi="Arial" w:cs="Arial"/>
          <w:kern w:val="0"/>
          <w:sz w:val="24"/>
          <w:szCs w:val="24"/>
          <w14:ligatures w14:val="none"/>
        </w:rPr>
        <w:t xml:space="preserve"> </w:t>
      </w:r>
    </w:p>
    <w:p w14:paraId="7FBAF9C5" w14:textId="77777777"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„Ratujemy włocławskie kasztanowce” 50.000 zł.</w:t>
      </w:r>
    </w:p>
    <w:p w14:paraId="430D0795" w14:textId="77777777" w:rsidR="0066296E" w:rsidRPr="009C02F8" w:rsidRDefault="0066296E" w:rsidP="009C02F8">
      <w:pPr>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Całkowita kwota w kategorii zielonej wynosi: 771.550 zł. </w:t>
      </w:r>
    </w:p>
    <w:p w14:paraId="65E8B345" w14:textId="77777777" w:rsidR="0066296E" w:rsidRPr="009C02F8" w:rsidRDefault="0066296E" w:rsidP="009C02F8">
      <w:pPr>
        <w:suppressAutoHyphens/>
        <w:spacing w:before="120"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W kategorii instytucjonalnej zwyciężył projekt „Boisko lekkoatletyczne na Dwunastce” na kwotę 1 mln zł. </w:t>
      </w:r>
    </w:p>
    <w:p w14:paraId="463D6FE7" w14:textId="77777777" w:rsidR="0066296E" w:rsidRPr="009C02F8" w:rsidRDefault="0066296E" w:rsidP="009C02F8">
      <w:pPr>
        <w:suppressAutoHyphens/>
        <w:spacing w:before="120" w:line="276" w:lineRule="auto"/>
        <w:rPr>
          <w:rFonts w:ascii="Arial" w:eastAsia="SimSun" w:hAnsi="Arial" w:cs="Arial"/>
          <w:color w:val="000000"/>
          <w:sz w:val="24"/>
          <w:szCs w:val="24"/>
          <w:lang w:eastAsia="ar-SA"/>
        </w:rPr>
      </w:pPr>
      <w:r w:rsidRPr="009C02F8">
        <w:rPr>
          <w:rFonts w:ascii="Arial" w:eastAsia="SimSun" w:hAnsi="Arial" w:cs="Arial"/>
          <w:sz w:val="24"/>
          <w:szCs w:val="24"/>
          <w:lang w:eastAsia="ar-SA"/>
        </w:rPr>
        <w:t xml:space="preserve">W kategorii </w:t>
      </w:r>
      <w:proofErr w:type="spellStart"/>
      <w:r w:rsidRPr="009C02F8">
        <w:rPr>
          <w:rFonts w:ascii="Arial" w:eastAsia="SimSun" w:hAnsi="Arial" w:cs="Arial"/>
          <w:sz w:val="24"/>
          <w:szCs w:val="24"/>
          <w:lang w:eastAsia="ar-SA"/>
        </w:rPr>
        <w:t>ogólnomiejskiej</w:t>
      </w:r>
      <w:proofErr w:type="spellEnd"/>
      <w:r w:rsidRPr="009C02F8">
        <w:rPr>
          <w:rFonts w:ascii="Arial" w:eastAsia="SimSun" w:hAnsi="Arial" w:cs="Arial"/>
          <w:sz w:val="24"/>
          <w:szCs w:val="24"/>
          <w:lang w:eastAsia="ar-SA"/>
        </w:rPr>
        <w:t xml:space="preserve"> zwyciężył projekt „</w:t>
      </w:r>
      <w:r w:rsidRPr="009C02F8">
        <w:rPr>
          <w:rFonts w:ascii="Arial" w:eastAsia="SimSun" w:hAnsi="Arial" w:cs="Arial"/>
          <w:color w:val="000000"/>
          <w:sz w:val="24"/>
          <w:szCs w:val="24"/>
          <w:lang w:eastAsia="ar-SA"/>
        </w:rPr>
        <w:t xml:space="preserve">Budowa osiedlowego placu zabaw na osiedlu Rybnica wraz z siłownią zewnętrzną i boiskiem wielofunkcyjnym” na kwotę 1.500.000 zł. </w:t>
      </w:r>
    </w:p>
    <w:p w14:paraId="3DFAC909" w14:textId="77777777" w:rsidR="0066296E" w:rsidRPr="009C02F8" w:rsidRDefault="0066296E" w:rsidP="009C02F8">
      <w:pPr>
        <w:suppressAutoHyphens/>
        <w:spacing w:line="276" w:lineRule="auto"/>
        <w:rPr>
          <w:rFonts w:ascii="Arial" w:eastAsia="SimSun" w:hAnsi="Arial" w:cs="Arial"/>
          <w:color w:val="000000"/>
          <w:sz w:val="24"/>
          <w:szCs w:val="24"/>
          <w:lang w:eastAsia="ar-SA"/>
        </w:rPr>
      </w:pPr>
      <w:r w:rsidRPr="009C02F8">
        <w:rPr>
          <w:rFonts w:ascii="Arial" w:eastAsia="SimSun" w:hAnsi="Arial" w:cs="Arial"/>
          <w:sz w:val="24"/>
          <w:szCs w:val="24"/>
          <w:lang w:eastAsia="ar-SA"/>
        </w:rPr>
        <w:t>Do realizacji zakwalifikowano również:</w:t>
      </w:r>
    </w:p>
    <w:p w14:paraId="58FF291F" w14:textId="77777777" w:rsidR="0066296E" w:rsidRPr="009C02F8" w:rsidRDefault="0066296E" w:rsidP="009C02F8">
      <w:pPr>
        <w:numPr>
          <w:ilvl w:val="0"/>
          <w:numId w:val="42"/>
        </w:numPr>
        <w:suppressAutoHyphens/>
        <w:spacing w:after="0" w:line="276" w:lineRule="auto"/>
        <w:rPr>
          <w:rFonts w:ascii="Arial" w:eastAsia="Times New Roman" w:hAnsi="Arial" w:cs="Arial"/>
          <w:color w:val="000000"/>
          <w:kern w:val="0"/>
          <w:sz w:val="24"/>
          <w:szCs w:val="24"/>
          <w14:ligatures w14:val="none"/>
        </w:rPr>
      </w:pPr>
      <w:r w:rsidRPr="009C02F8">
        <w:rPr>
          <w:rFonts w:ascii="Arial" w:eastAsia="Times New Roman" w:hAnsi="Arial" w:cs="Arial"/>
          <w:color w:val="000000"/>
          <w:kern w:val="0"/>
          <w:sz w:val="24"/>
          <w:szCs w:val="24"/>
          <w14:ligatures w14:val="none"/>
        </w:rPr>
        <w:t>„Plac zabaw przy Hali Mistrzów” na kwotę 350.000 zł,</w:t>
      </w:r>
    </w:p>
    <w:p w14:paraId="4FD975B5" w14:textId="77777777" w:rsidR="0066296E" w:rsidRPr="009C02F8" w:rsidRDefault="0066296E" w:rsidP="009C02F8">
      <w:pPr>
        <w:numPr>
          <w:ilvl w:val="0"/>
          <w:numId w:val="42"/>
        </w:numPr>
        <w:suppressAutoHyphens/>
        <w:spacing w:after="0" w:line="276" w:lineRule="auto"/>
        <w:rPr>
          <w:rFonts w:ascii="Arial" w:eastAsia="Times New Roman" w:hAnsi="Arial" w:cs="Arial"/>
          <w:color w:val="000000"/>
          <w:kern w:val="0"/>
          <w:sz w:val="24"/>
          <w:szCs w:val="24"/>
          <w14:ligatures w14:val="none"/>
        </w:rPr>
      </w:pPr>
      <w:r w:rsidRPr="009C02F8">
        <w:rPr>
          <w:rFonts w:ascii="Arial" w:eastAsia="Times New Roman" w:hAnsi="Arial" w:cs="Arial"/>
          <w:color w:val="000000"/>
          <w:kern w:val="0"/>
          <w:sz w:val="24"/>
          <w:szCs w:val="24"/>
          <w14:ligatures w14:val="none"/>
        </w:rPr>
        <w:t>„Mini Tężnia na każdym osiedlu Włocławka” na kwotę 900.000 zł,</w:t>
      </w:r>
    </w:p>
    <w:p w14:paraId="64858CB9" w14:textId="77777777" w:rsidR="0066296E" w:rsidRPr="009C02F8" w:rsidRDefault="0066296E" w:rsidP="009C02F8">
      <w:pPr>
        <w:numPr>
          <w:ilvl w:val="0"/>
          <w:numId w:val="42"/>
        </w:numPr>
        <w:suppressAutoHyphens/>
        <w:spacing w:after="0" w:line="276" w:lineRule="auto"/>
        <w:rPr>
          <w:rFonts w:ascii="Arial" w:eastAsia="Times New Roman" w:hAnsi="Arial" w:cs="Arial"/>
          <w:color w:val="000000"/>
          <w:kern w:val="0"/>
          <w:sz w:val="24"/>
          <w:szCs w:val="24"/>
          <w14:ligatures w14:val="none"/>
        </w:rPr>
      </w:pPr>
      <w:r w:rsidRPr="009C02F8">
        <w:rPr>
          <w:rFonts w:ascii="Arial" w:eastAsia="Times New Roman" w:hAnsi="Arial" w:cs="Arial"/>
          <w:color w:val="000000"/>
          <w:kern w:val="0"/>
          <w:sz w:val="24"/>
          <w:szCs w:val="24"/>
          <w14:ligatures w14:val="none"/>
        </w:rPr>
        <w:t>„Ćwiczenia gimnastyczne poprawiające kondycję seniorów” na kwotę 96.000 zł,</w:t>
      </w:r>
    </w:p>
    <w:p w14:paraId="72748B97" w14:textId="77777777"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color w:val="000000"/>
          <w:kern w:val="0"/>
          <w:sz w:val="24"/>
          <w:szCs w:val="24"/>
          <w14:ligatures w14:val="none"/>
        </w:rPr>
        <w:t>„SENIORALIA 2025 - Obchody Święta Seniora” na kwotę 90.000 zł,</w:t>
      </w:r>
    </w:p>
    <w:p w14:paraId="7C1C1FC1" w14:textId="77777777" w:rsidR="0066296E" w:rsidRPr="009C02F8" w:rsidRDefault="0066296E" w:rsidP="009C02F8">
      <w:pPr>
        <w:numPr>
          <w:ilvl w:val="0"/>
          <w:numId w:val="42"/>
        </w:numPr>
        <w:suppressAutoHyphens/>
        <w:spacing w:after="0" w:line="276" w:lineRule="auto"/>
        <w:rPr>
          <w:rFonts w:ascii="Arial" w:eastAsia="Times New Roman" w:hAnsi="Arial" w:cs="Arial"/>
          <w:kern w:val="0"/>
          <w:sz w:val="24"/>
          <w:szCs w:val="24"/>
          <w14:ligatures w14:val="none"/>
        </w:rPr>
      </w:pPr>
      <w:r w:rsidRPr="009C02F8">
        <w:rPr>
          <w:rFonts w:ascii="Arial" w:eastAsia="Times New Roman" w:hAnsi="Arial" w:cs="Arial"/>
          <w:color w:val="000000"/>
          <w:kern w:val="0"/>
          <w:sz w:val="24"/>
          <w:szCs w:val="24"/>
          <w14:ligatures w14:val="none"/>
        </w:rPr>
        <w:t xml:space="preserve">„Włocławskie klimaty muzyczne” na kwotę 39.900 zł. </w:t>
      </w:r>
    </w:p>
    <w:p w14:paraId="5DFB31B6" w14:textId="77777777" w:rsidR="0066296E" w:rsidRPr="009C02F8" w:rsidRDefault="0066296E" w:rsidP="009C02F8">
      <w:pPr>
        <w:suppressAutoHyphens/>
        <w:spacing w:line="276" w:lineRule="auto"/>
        <w:rPr>
          <w:rFonts w:ascii="Arial" w:eastAsia="SimSun" w:hAnsi="Arial" w:cs="Arial"/>
          <w:sz w:val="24"/>
          <w:szCs w:val="24"/>
          <w:lang w:eastAsia="ar-SA"/>
        </w:rPr>
      </w:pPr>
      <w:r w:rsidRPr="009C02F8">
        <w:rPr>
          <w:rFonts w:ascii="Arial" w:eastAsia="SimSun" w:hAnsi="Arial" w:cs="Arial"/>
          <w:sz w:val="24"/>
          <w:szCs w:val="24"/>
          <w:lang w:eastAsia="ar-SA"/>
        </w:rPr>
        <w:t xml:space="preserve">Całkowita kwota w kategorii </w:t>
      </w:r>
      <w:proofErr w:type="spellStart"/>
      <w:r w:rsidRPr="009C02F8">
        <w:rPr>
          <w:rFonts w:ascii="Arial" w:eastAsia="SimSun" w:hAnsi="Arial" w:cs="Arial"/>
          <w:sz w:val="24"/>
          <w:szCs w:val="24"/>
          <w:lang w:eastAsia="ar-SA"/>
        </w:rPr>
        <w:t>ogólnomiejskiej</w:t>
      </w:r>
      <w:proofErr w:type="spellEnd"/>
      <w:r w:rsidRPr="009C02F8">
        <w:rPr>
          <w:rFonts w:ascii="Arial" w:eastAsia="SimSun" w:hAnsi="Arial" w:cs="Arial"/>
          <w:sz w:val="24"/>
          <w:szCs w:val="24"/>
          <w:lang w:eastAsia="ar-SA"/>
        </w:rPr>
        <w:t xml:space="preserve"> wynosi 2. 975.900 zł. </w:t>
      </w:r>
    </w:p>
    <w:p w14:paraId="3DF470C3" w14:textId="11186A2D" w:rsidR="0066296E" w:rsidRPr="009C02F8" w:rsidRDefault="0066296E" w:rsidP="009C02F8">
      <w:pPr>
        <w:spacing w:line="276" w:lineRule="auto"/>
        <w:rPr>
          <w:rFonts w:ascii="Arial" w:eastAsia="SimSun" w:hAnsi="Arial" w:cs="Arial"/>
          <w:kern w:val="0"/>
          <w:sz w:val="24"/>
          <w:szCs w:val="24"/>
          <w:lang w:eastAsia="ar-SA"/>
          <w14:ligatures w14:val="none"/>
        </w:rPr>
      </w:pPr>
      <w:r w:rsidRPr="009C02F8">
        <w:rPr>
          <w:rFonts w:ascii="Arial" w:eastAsia="SimSun" w:hAnsi="Arial" w:cs="Arial"/>
          <w:kern w:val="0"/>
          <w:sz w:val="24"/>
          <w:szCs w:val="24"/>
          <w:lang w:eastAsia="ar-SA"/>
          <w14:ligatures w14:val="none"/>
        </w:rPr>
        <w:t>W przyszłym roku również nadwyżka operacyjna spadnie do poziomu poniżej zera. Określono ją w wysokości 27 mln 269</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tys. zł. Planujemy pokryć ten deficyt z wolnych środków.</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Realizacja przyjętego programu inwestycyjnego prz</w:t>
      </w:r>
      <w:r w:rsidR="00CB6A5E" w:rsidRPr="009C02F8">
        <w:rPr>
          <w:rFonts w:ascii="Arial" w:eastAsia="SimSun" w:hAnsi="Arial" w:cs="Arial"/>
          <w:kern w:val="0"/>
          <w:sz w:val="24"/>
          <w:szCs w:val="24"/>
          <w:lang w:eastAsia="ar-SA"/>
          <w14:ligatures w14:val="none"/>
        </w:rPr>
        <w:t xml:space="preserve">y </w:t>
      </w:r>
      <w:r w:rsidRPr="009C02F8">
        <w:rPr>
          <w:rFonts w:ascii="Arial" w:eastAsia="SimSun" w:hAnsi="Arial" w:cs="Arial"/>
          <w:kern w:val="0"/>
          <w:sz w:val="24"/>
          <w:szCs w:val="24"/>
          <w:lang w:eastAsia="ar-SA"/>
          <w14:ligatures w14:val="none"/>
        </w:rPr>
        <w:t>zachowaniu obowiązujących regulacji w zakresie limitowania zadłużenia wymagać będzie zaciągnięcia kredytu bądź pożyczki</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w łącznej kwocie 175 mln 624 tys. zł.</w:t>
      </w:r>
      <w:r w:rsidR="00DC4F29" w:rsidRPr="009C02F8">
        <w:rPr>
          <w:rFonts w:ascii="Arial" w:eastAsia="SimSun" w:hAnsi="Arial" w:cs="Arial"/>
          <w:color w:val="FF0000"/>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Przy założeniu w 2025 roku deficytu w wys. 171 mln 792 tys. zł</w:t>
      </w:r>
      <w:r w:rsidRPr="009C02F8">
        <w:rPr>
          <w:rFonts w:ascii="Arial" w:eastAsia="SimSun" w:hAnsi="Arial" w:cs="Arial"/>
          <w:color w:val="FF0000"/>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zaplanowano do spłaty raty kredytów i wykupów obligacji w łącznej kwocie</w:t>
      </w:r>
      <w:r w:rsidRPr="009C02F8">
        <w:rPr>
          <w:rFonts w:ascii="Arial" w:eastAsia="SimSun" w:hAnsi="Arial" w:cs="Arial"/>
          <w:color w:val="FF0000"/>
          <w:kern w:val="0"/>
          <w:sz w:val="24"/>
          <w:szCs w:val="24"/>
          <w:lang w:eastAsia="ar-SA"/>
          <w14:ligatures w14:val="none"/>
        </w:rPr>
        <w:t xml:space="preserve"> </w:t>
      </w:r>
      <w:r w:rsidRPr="009C02F8">
        <w:rPr>
          <w:rFonts w:ascii="Arial" w:eastAsia="SimSun" w:hAnsi="Arial" w:cs="Arial"/>
          <w:color w:val="000000"/>
          <w:kern w:val="0"/>
          <w:sz w:val="24"/>
          <w:szCs w:val="24"/>
          <w:lang w:eastAsia="ar-SA"/>
          <w14:ligatures w14:val="none"/>
        </w:rPr>
        <w:t>781</w:t>
      </w:r>
      <w:r w:rsidRPr="009C02F8">
        <w:rPr>
          <w:rFonts w:ascii="Arial" w:eastAsia="SimSun" w:hAnsi="Arial" w:cs="Arial"/>
          <w:color w:val="FF0000"/>
          <w:kern w:val="0"/>
          <w:sz w:val="24"/>
          <w:szCs w:val="24"/>
          <w:lang w:eastAsia="ar-SA"/>
          <w14:ligatures w14:val="none"/>
        </w:rPr>
        <w:t xml:space="preserve"> </w:t>
      </w:r>
      <w:r w:rsidRPr="009C02F8">
        <w:rPr>
          <w:rFonts w:ascii="Arial" w:eastAsia="SimSun" w:hAnsi="Arial" w:cs="Arial"/>
          <w:color w:val="000000"/>
          <w:kern w:val="0"/>
          <w:sz w:val="24"/>
          <w:szCs w:val="24"/>
          <w:lang w:eastAsia="ar-SA"/>
          <w14:ligatures w14:val="none"/>
        </w:rPr>
        <w:t>mln 995</w:t>
      </w:r>
      <w:r w:rsidRPr="009C02F8">
        <w:rPr>
          <w:rFonts w:ascii="Arial" w:eastAsia="SimSun" w:hAnsi="Arial" w:cs="Arial"/>
          <w:color w:val="FF0000"/>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tys. zł, i wyznaczono horyzont czasowy dla kolejnych budżetów miasta Włocławek do 2043 celem zapewnienia właściwej realizacji szeregu inwestycji planowanych na 2025 rok.</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Projekcja poszczególnych źródeł dochodów i kategorii wydatków na latach 2025-2043 oraz wynikający z nich poziom przychodów, rozchodów i</w:t>
      </w:r>
      <w:r w:rsidR="00CB6A5E"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zadłużenia, zostały przedstawione w załączniku nr 1 do WPF. Uzupełnieniem załącznika nr 1 w części dotyczącej wieloletnich przedsięwzięć jest zał. nr 2.</w:t>
      </w:r>
      <w:r w:rsidR="00CB6A5E"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Indywidualny limit zadłużenia wyliczony zgodnie z art. 243 jest spełniony przez Miasto Włocławek.</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Wartości przedstawione w Wieloletniej Prognozie Finansowej na rok 2025</w:t>
      </w:r>
      <w:r w:rsidR="00DC4F29" w:rsidRPr="009C02F8">
        <w:rPr>
          <w:rFonts w:ascii="Arial" w:eastAsia="SimSun" w:hAnsi="Arial" w:cs="Arial"/>
          <w:kern w:val="0"/>
          <w:sz w:val="24"/>
          <w:szCs w:val="24"/>
          <w:lang w:eastAsia="ar-SA"/>
          <w14:ligatures w14:val="none"/>
        </w:rPr>
        <w:t xml:space="preserve"> </w:t>
      </w:r>
      <w:r w:rsidRPr="009C02F8">
        <w:rPr>
          <w:rFonts w:ascii="Arial" w:eastAsia="SimSun" w:hAnsi="Arial" w:cs="Arial"/>
          <w:kern w:val="0"/>
          <w:sz w:val="24"/>
          <w:szCs w:val="24"/>
          <w:lang w:eastAsia="ar-SA"/>
          <w14:ligatures w14:val="none"/>
        </w:rPr>
        <w:t xml:space="preserve">i projekcie budżetu Miasta są ze sobą zgodne i określają podstawowe parametry dochodów, wydatków, przychodów i rozchodów Miasta. W latach kolejnych, wartości </w:t>
      </w:r>
      <w:r w:rsidRPr="009C02F8">
        <w:rPr>
          <w:rFonts w:ascii="Arial" w:eastAsia="SimSun" w:hAnsi="Arial" w:cs="Arial"/>
          <w:kern w:val="0"/>
          <w:sz w:val="24"/>
          <w:szCs w:val="24"/>
          <w:lang w:eastAsia="ar-SA"/>
          <w14:ligatures w14:val="none"/>
        </w:rPr>
        <w:lastRenderedPageBreak/>
        <w:t>jakie zostały przyjęte wynikają zarówno z prognozowanego poziomu dochodów i wydatków budżetu oraz możliwości finansowych w zakresie spełnienia relacji, o której mowa w art. 242 i 243 ustawy o finansach publicznych</w:t>
      </w:r>
      <w:bookmarkEnd w:id="7"/>
      <w:r w:rsidRPr="009C02F8">
        <w:rPr>
          <w:rFonts w:ascii="Arial" w:eastAsia="SimSun" w:hAnsi="Arial" w:cs="Arial"/>
          <w:kern w:val="0"/>
          <w:sz w:val="24"/>
          <w:szCs w:val="24"/>
          <w:lang w:eastAsia="ar-SA"/>
          <w14:ligatures w14:val="none"/>
        </w:rPr>
        <w:t>.</w:t>
      </w:r>
      <w:r w:rsidR="00DC4F29" w:rsidRPr="009C02F8">
        <w:rPr>
          <w:rFonts w:ascii="Arial" w:eastAsia="SimSun" w:hAnsi="Arial" w:cs="Arial"/>
          <w:kern w:val="0"/>
          <w:sz w:val="24"/>
          <w:szCs w:val="24"/>
          <w:lang w:eastAsia="ar-SA"/>
          <w14:ligatures w14:val="none"/>
        </w:rPr>
        <w:t xml:space="preserve"> </w:t>
      </w:r>
      <w:r w:rsidR="00CB6A5E" w:rsidRPr="009C02F8">
        <w:rPr>
          <w:rFonts w:ascii="Arial" w:eastAsia="SimSun" w:hAnsi="Arial" w:cs="Arial"/>
          <w:kern w:val="0"/>
          <w:sz w:val="24"/>
          <w:szCs w:val="24"/>
          <w:lang w:eastAsia="ar-SA"/>
          <w14:ligatures w14:val="none"/>
        </w:rPr>
        <w:t>Na zakończenie swojej wypowiedzi Prezydent Miasta podkreślił</w:t>
      </w:r>
      <w:r w:rsidRPr="009C02F8">
        <w:rPr>
          <w:rFonts w:ascii="Arial" w:eastAsia="SimSun" w:hAnsi="Arial" w:cs="Arial"/>
          <w:kern w:val="0"/>
          <w:sz w:val="24"/>
          <w:szCs w:val="24"/>
          <w:lang w:eastAsia="ar-SA"/>
          <w14:ligatures w14:val="none"/>
        </w:rPr>
        <w:t>, iż obydwa projekty zostały pozytywnie zaopiniowane przez Zespół Orzekający Regionalnej Izby Obrachunkowej w Bydgoszczy.</w:t>
      </w:r>
      <w:r w:rsidR="00DC4F29" w:rsidRPr="009C02F8">
        <w:rPr>
          <w:rFonts w:ascii="Arial" w:eastAsia="SimSun" w:hAnsi="Arial" w:cs="Arial"/>
          <w:kern w:val="0"/>
          <w:sz w:val="24"/>
          <w:szCs w:val="24"/>
          <w:lang w:eastAsia="ar-SA"/>
          <w14:ligatures w14:val="none"/>
        </w:rPr>
        <w:t xml:space="preserve"> </w:t>
      </w:r>
      <w:r w:rsidR="00CB6A5E" w:rsidRPr="009C02F8">
        <w:rPr>
          <w:rFonts w:ascii="Arial" w:eastAsia="SimSun" w:hAnsi="Arial" w:cs="Arial"/>
          <w:kern w:val="0"/>
          <w:sz w:val="24"/>
          <w:szCs w:val="24"/>
          <w:lang w:eastAsia="ar-SA"/>
          <w14:ligatures w14:val="none"/>
        </w:rPr>
        <w:t>A zatem wniósł</w:t>
      </w:r>
      <w:r w:rsidRPr="009C02F8">
        <w:rPr>
          <w:rFonts w:ascii="Arial" w:eastAsia="SimSun" w:hAnsi="Arial" w:cs="Arial"/>
          <w:kern w:val="0"/>
          <w:sz w:val="24"/>
          <w:szCs w:val="24"/>
          <w:lang w:eastAsia="ar-SA"/>
          <w14:ligatures w14:val="none"/>
        </w:rPr>
        <w:t xml:space="preserve"> do Wysokiej Rady o uchwalenie budżetu na 2025 rok i Wieloletniej Prognozy Finansowej na lata 2025 – 2043 w przedstawionym zakresie. </w:t>
      </w:r>
    </w:p>
    <w:p w14:paraId="3CD29A5D" w14:textId="6965F19A" w:rsidR="00434797" w:rsidRPr="009C02F8" w:rsidRDefault="00434797"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Następnie Przewodnicząca Rady Miasta poinformowała, iż zgodnie z Uchwałą</w:t>
      </w:r>
      <w:r w:rsidR="00DC4F29" w:rsidRPr="009C02F8">
        <w:rPr>
          <w:rFonts w:ascii="Arial" w:eastAsia="Times New Roman" w:hAnsi="Arial" w:cs="Arial"/>
          <w:kern w:val="0"/>
          <w:sz w:val="24"/>
          <w:szCs w:val="24"/>
          <w14:ligatures w14:val="none"/>
        </w:rPr>
        <w:t xml:space="preserve"> </w:t>
      </w:r>
      <w:r w:rsidRPr="009C02F8">
        <w:rPr>
          <w:rFonts w:ascii="Arial" w:eastAsia="Times New Roman" w:hAnsi="Arial" w:cs="Arial"/>
          <w:kern w:val="0"/>
          <w:sz w:val="24"/>
          <w:szCs w:val="24"/>
          <w14:ligatures w14:val="none"/>
        </w:rPr>
        <w:t>Nr XLV/193/10 Rady Miasta Włocławek z dnia 30 sierpnia 2010 roku w sprawie trybu prac nad projektem uchwały budżetowej elementem proceduralnym przy rozpatrywaniu projektu budżetu jest zapoznanie radnych Rady Miasta z opinią Regionalnej Izby Obrachunkowej w sprawie projektu uchwały budżetowej Miasta Włocławek na 2025 rok.</w:t>
      </w:r>
    </w:p>
    <w:p w14:paraId="7E399A8E" w14:textId="77777777" w:rsidR="00434797" w:rsidRPr="009C02F8" w:rsidRDefault="00434797" w:rsidP="009C02F8">
      <w:pPr>
        <w:spacing w:after="0" w:line="276" w:lineRule="auto"/>
        <w:rPr>
          <w:rFonts w:ascii="Arial" w:eastAsia="Times New Roman" w:hAnsi="Arial" w:cs="Arial"/>
          <w:kern w:val="0"/>
          <w:sz w:val="24"/>
          <w:szCs w:val="24"/>
          <w14:ligatures w14:val="none"/>
        </w:rPr>
      </w:pPr>
    </w:p>
    <w:p w14:paraId="4EFEE2D7" w14:textId="2522C038" w:rsidR="00434797" w:rsidRPr="009C02F8" w:rsidRDefault="00434797"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Wobec powyższego Pani Honorata Baranowska Skarbnik Miasta odczytała Uchwałę</w:t>
      </w:r>
      <w:r w:rsidR="00DC4F29" w:rsidRPr="009C02F8">
        <w:rPr>
          <w:rFonts w:ascii="Arial" w:eastAsia="Times New Roman" w:hAnsi="Arial" w:cs="Arial"/>
          <w:kern w:val="0"/>
          <w:sz w:val="24"/>
          <w:szCs w:val="24"/>
          <w14:ligatures w14:val="none"/>
        </w:rPr>
        <w:t xml:space="preserve"> </w:t>
      </w:r>
      <w:r w:rsidRPr="009C02F8">
        <w:rPr>
          <w:rFonts w:ascii="Arial" w:eastAsia="Times New Roman" w:hAnsi="Arial" w:cs="Arial"/>
          <w:kern w:val="0"/>
          <w:sz w:val="24"/>
          <w:szCs w:val="24"/>
          <w14:ligatures w14:val="none"/>
        </w:rPr>
        <w:t xml:space="preserve">Nr 10/P/2024 </w:t>
      </w:r>
      <w:bookmarkStart w:id="8" w:name="_Hlk186708010"/>
      <w:r w:rsidRPr="009C02F8">
        <w:rPr>
          <w:rFonts w:ascii="Arial" w:eastAsia="Times New Roman" w:hAnsi="Arial" w:cs="Arial"/>
          <w:kern w:val="0"/>
          <w:sz w:val="24"/>
          <w:szCs w:val="24"/>
          <w14:ligatures w14:val="none"/>
        </w:rPr>
        <w:t xml:space="preserve">Składu Orzekającego Nr 7 Regionalnej Izby Obrachunkowej w Bydgoszczy </w:t>
      </w:r>
      <w:bookmarkEnd w:id="8"/>
      <w:r w:rsidRPr="009C02F8">
        <w:rPr>
          <w:rFonts w:ascii="Arial" w:eastAsia="Times New Roman" w:hAnsi="Arial" w:cs="Arial"/>
          <w:kern w:val="0"/>
          <w:sz w:val="24"/>
          <w:szCs w:val="24"/>
          <w14:ligatures w14:val="none"/>
        </w:rPr>
        <w:t>z dnia 19 grudnia 2024 roku w sprawie opinii o projekcie uchwały budżetowej Miasta Włocławek na 2025 rok, jak również przedstawiła opinię</w:t>
      </w:r>
      <w:r w:rsidR="00217F81" w:rsidRPr="009C02F8">
        <w:rPr>
          <w:rFonts w:ascii="Arial" w:eastAsia="Times New Roman" w:hAnsi="Arial" w:cs="Arial"/>
          <w:kern w:val="0"/>
          <w:sz w:val="24"/>
          <w:szCs w:val="24"/>
          <w14:ligatures w14:val="none"/>
        </w:rPr>
        <w:t xml:space="preserve"> zawartą w Uchwale z dnia 19 grudnia 2024 roku Nr 10/</w:t>
      </w:r>
      <w:proofErr w:type="spellStart"/>
      <w:r w:rsidR="00217F81" w:rsidRPr="009C02F8">
        <w:rPr>
          <w:rFonts w:ascii="Arial" w:eastAsia="Times New Roman" w:hAnsi="Arial" w:cs="Arial"/>
          <w:kern w:val="0"/>
          <w:sz w:val="24"/>
          <w:szCs w:val="24"/>
          <w14:ligatures w14:val="none"/>
        </w:rPr>
        <w:t>Dpr</w:t>
      </w:r>
      <w:proofErr w:type="spellEnd"/>
      <w:r w:rsidR="00217F81" w:rsidRPr="009C02F8">
        <w:rPr>
          <w:rFonts w:ascii="Arial" w:eastAsia="Times New Roman" w:hAnsi="Arial" w:cs="Arial"/>
          <w:kern w:val="0"/>
          <w:sz w:val="24"/>
          <w:szCs w:val="24"/>
          <w14:ligatures w14:val="none"/>
        </w:rPr>
        <w:t>/2024</w:t>
      </w:r>
      <w:r w:rsidRPr="009C02F8">
        <w:rPr>
          <w:rFonts w:ascii="Arial" w:eastAsia="Times New Roman" w:hAnsi="Arial" w:cs="Arial"/>
          <w:kern w:val="0"/>
          <w:sz w:val="24"/>
          <w:szCs w:val="24"/>
          <w14:ligatures w14:val="none"/>
        </w:rPr>
        <w:t xml:space="preserve"> </w:t>
      </w:r>
      <w:r w:rsidR="00217F81" w:rsidRPr="009C02F8">
        <w:rPr>
          <w:rFonts w:ascii="Arial" w:eastAsia="Times New Roman" w:hAnsi="Arial" w:cs="Arial"/>
          <w:kern w:val="0"/>
          <w:sz w:val="24"/>
          <w:szCs w:val="24"/>
          <w14:ligatures w14:val="none"/>
        </w:rPr>
        <w:t xml:space="preserve">Składu Orzekającego Nr 7 Regionalnej Izby Obrachunkowej w Bydgoszczy </w:t>
      </w:r>
      <w:r w:rsidRPr="009C02F8">
        <w:rPr>
          <w:rFonts w:ascii="Arial" w:eastAsia="Times New Roman" w:hAnsi="Arial" w:cs="Arial"/>
          <w:kern w:val="0"/>
          <w:sz w:val="24"/>
          <w:szCs w:val="24"/>
          <w14:ligatures w14:val="none"/>
        </w:rPr>
        <w:t xml:space="preserve">o możliwości sfinansowania deficytu </w:t>
      </w:r>
      <w:r w:rsidR="00217F81" w:rsidRPr="009C02F8">
        <w:rPr>
          <w:rFonts w:ascii="Arial" w:eastAsia="Times New Roman" w:hAnsi="Arial" w:cs="Arial"/>
          <w:kern w:val="0"/>
          <w:sz w:val="24"/>
          <w:szCs w:val="24"/>
          <w14:ligatures w14:val="none"/>
        </w:rPr>
        <w:t>przedstawionego</w:t>
      </w:r>
      <w:r w:rsidRPr="009C02F8">
        <w:rPr>
          <w:rFonts w:ascii="Arial" w:eastAsia="Times New Roman" w:hAnsi="Arial" w:cs="Arial"/>
          <w:kern w:val="0"/>
          <w:sz w:val="24"/>
          <w:szCs w:val="24"/>
          <w14:ligatures w14:val="none"/>
        </w:rPr>
        <w:t xml:space="preserve"> w projekcie uchwały budżetowej Miasta Włocławek na 202</w:t>
      </w:r>
      <w:r w:rsidR="00217F81" w:rsidRPr="009C02F8">
        <w:rPr>
          <w:rFonts w:ascii="Arial" w:eastAsia="Times New Roman" w:hAnsi="Arial" w:cs="Arial"/>
          <w:kern w:val="0"/>
          <w:sz w:val="24"/>
          <w:szCs w:val="24"/>
          <w14:ligatures w14:val="none"/>
        </w:rPr>
        <w:t>5</w:t>
      </w:r>
      <w:r w:rsidRPr="009C02F8">
        <w:rPr>
          <w:rFonts w:ascii="Arial" w:eastAsia="Times New Roman" w:hAnsi="Arial" w:cs="Arial"/>
          <w:kern w:val="0"/>
          <w:sz w:val="24"/>
          <w:szCs w:val="24"/>
          <w14:ligatures w14:val="none"/>
        </w:rPr>
        <w:t xml:space="preserve"> rok, oraz</w:t>
      </w:r>
      <w:r w:rsidR="00DC4F29" w:rsidRPr="009C02F8">
        <w:rPr>
          <w:rFonts w:ascii="Arial" w:eastAsia="Times New Roman" w:hAnsi="Arial" w:cs="Arial"/>
          <w:kern w:val="0"/>
          <w:sz w:val="24"/>
          <w:szCs w:val="24"/>
          <w14:ligatures w14:val="none"/>
        </w:rPr>
        <w:t xml:space="preserve"> </w:t>
      </w:r>
      <w:r w:rsidRPr="009C02F8">
        <w:rPr>
          <w:rFonts w:ascii="Arial" w:eastAsia="Times New Roman" w:hAnsi="Arial" w:cs="Arial"/>
          <w:kern w:val="0"/>
          <w:sz w:val="24"/>
          <w:szCs w:val="24"/>
          <w14:ligatures w14:val="none"/>
        </w:rPr>
        <w:t>zaprezentowała opinię</w:t>
      </w:r>
      <w:r w:rsidR="00217F81" w:rsidRPr="009C02F8">
        <w:rPr>
          <w:rFonts w:ascii="Arial" w:eastAsia="Times New Roman" w:hAnsi="Arial" w:cs="Arial"/>
          <w:kern w:val="0"/>
          <w:sz w:val="24"/>
          <w:szCs w:val="24"/>
          <w14:ligatures w14:val="none"/>
        </w:rPr>
        <w:t xml:space="preserve"> przedstawioną w Uchwale Składu Orzekającego Nr 7 Regionalnej Izby Obrachunkowej w Bydgoszczy z dnia 19 grudnia 2024 roku Nr</w:t>
      </w:r>
      <w:r w:rsidR="00222FBE" w:rsidRPr="009C02F8">
        <w:rPr>
          <w:rFonts w:ascii="Arial" w:eastAsia="Times New Roman" w:hAnsi="Arial" w:cs="Arial"/>
          <w:kern w:val="0"/>
          <w:sz w:val="24"/>
          <w:szCs w:val="24"/>
          <w14:ligatures w14:val="none"/>
        </w:rPr>
        <w:t xml:space="preserve"> </w:t>
      </w:r>
      <w:r w:rsidR="00217F81" w:rsidRPr="009C02F8">
        <w:rPr>
          <w:rFonts w:ascii="Arial" w:eastAsia="Times New Roman" w:hAnsi="Arial" w:cs="Arial"/>
          <w:kern w:val="0"/>
          <w:sz w:val="24"/>
          <w:szCs w:val="24"/>
          <w14:ligatures w14:val="none"/>
        </w:rPr>
        <w:t>10/WPF/2024</w:t>
      </w:r>
      <w:r w:rsidR="00DC4F29" w:rsidRPr="009C02F8">
        <w:rPr>
          <w:rFonts w:ascii="Arial" w:eastAsia="Times New Roman" w:hAnsi="Arial" w:cs="Arial"/>
          <w:kern w:val="0"/>
          <w:sz w:val="24"/>
          <w:szCs w:val="24"/>
          <w14:ligatures w14:val="none"/>
        </w:rPr>
        <w:t xml:space="preserve"> </w:t>
      </w:r>
      <w:r w:rsidRPr="009C02F8">
        <w:rPr>
          <w:rFonts w:ascii="Arial" w:eastAsia="Times New Roman" w:hAnsi="Arial" w:cs="Arial"/>
          <w:kern w:val="0"/>
          <w:sz w:val="24"/>
          <w:szCs w:val="24"/>
          <w14:ligatures w14:val="none"/>
        </w:rPr>
        <w:t xml:space="preserve">o przedłożonym projekcie uchwały w sprawie uchwalenia Wieloletniej Prognozy Finansowej na </w:t>
      </w:r>
      <w:r w:rsidR="00217F81" w:rsidRPr="009C02F8">
        <w:rPr>
          <w:rFonts w:ascii="Arial" w:eastAsia="Times New Roman" w:hAnsi="Arial" w:cs="Arial"/>
          <w:kern w:val="0"/>
          <w:sz w:val="24"/>
          <w:szCs w:val="24"/>
          <w14:ligatures w14:val="none"/>
        </w:rPr>
        <w:t>lata 2025-2043.</w:t>
      </w:r>
    </w:p>
    <w:p w14:paraId="23512AF9" w14:textId="77777777" w:rsidR="00434797" w:rsidRPr="009C02F8" w:rsidRDefault="00434797" w:rsidP="009C02F8">
      <w:pPr>
        <w:spacing w:after="0" w:line="276" w:lineRule="auto"/>
        <w:rPr>
          <w:rFonts w:ascii="Arial" w:eastAsia="Times New Roman" w:hAnsi="Arial" w:cs="Arial"/>
          <w:kern w:val="0"/>
          <w:sz w:val="24"/>
          <w:szCs w:val="24"/>
          <w14:ligatures w14:val="none"/>
        </w:rPr>
      </w:pPr>
    </w:p>
    <w:p w14:paraId="7BEA5644" w14:textId="77777777" w:rsidR="00434797" w:rsidRPr="009C02F8" w:rsidRDefault="00434797"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Opinie Regionalnej Izby Obrachunkowej dotyczące przedmiotowych zagadnień stanowią załącznik do protokołu. </w:t>
      </w:r>
    </w:p>
    <w:p w14:paraId="67FC574D" w14:textId="73F7C221" w:rsidR="00434797" w:rsidRPr="009C02F8" w:rsidRDefault="00DC4F29"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 </w:t>
      </w:r>
    </w:p>
    <w:p w14:paraId="56AE14B1" w14:textId="77777777" w:rsidR="00434797" w:rsidRPr="009C02F8" w:rsidRDefault="00434797"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Kolejnym etapem procedury było odczytanie opinii komisji właściwej do spraw budżetu.</w:t>
      </w:r>
    </w:p>
    <w:p w14:paraId="169BBA8B" w14:textId="77777777" w:rsidR="00434797" w:rsidRPr="009C02F8" w:rsidRDefault="00434797" w:rsidP="009C02F8">
      <w:pPr>
        <w:spacing w:after="0" w:line="276" w:lineRule="auto"/>
        <w:rPr>
          <w:rFonts w:ascii="Arial" w:eastAsia="Times New Roman" w:hAnsi="Arial" w:cs="Arial"/>
          <w:kern w:val="0"/>
          <w:sz w:val="24"/>
          <w:szCs w:val="24"/>
          <w14:ligatures w14:val="none"/>
        </w:rPr>
      </w:pPr>
    </w:p>
    <w:p w14:paraId="0F6EED84" w14:textId="16A89426" w:rsidR="009507FB" w:rsidRPr="009C02F8" w:rsidRDefault="009507FB"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Uchwałę w sprawie uchwalenia budżetu miasta Włocławek na 2025 rok rozpatrzyła oraz pozytywnie zaopiniowała Komisja Budżetu, Rozwoju i Promocji Miasta. Opinię w tej sprawie przedstawił Przewodniczący Komisji radny Janusz Ziółkowski.</w:t>
      </w:r>
    </w:p>
    <w:p w14:paraId="1061C46B" w14:textId="77777777" w:rsidR="009507FB" w:rsidRPr="009C02F8" w:rsidRDefault="009507FB" w:rsidP="009C02F8">
      <w:pPr>
        <w:spacing w:after="0" w:line="276" w:lineRule="auto"/>
        <w:rPr>
          <w:rFonts w:ascii="Arial" w:eastAsia="Times New Roman" w:hAnsi="Arial" w:cs="Arial"/>
          <w:kern w:val="0"/>
          <w:sz w:val="24"/>
          <w:szCs w:val="24"/>
          <w14:ligatures w14:val="none"/>
        </w:rPr>
      </w:pPr>
    </w:p>
    <w:p w14:paraId="188D0086" w14:textId="77777777" w:rsidR="009507FB" w:rsidRPr="009C02F8" w:rsidRDefault="009507FB" w:rsidP="009C02F8">
      <w:pPr>
        <w:spacing w:after="0"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Także uchwałę w sprawie uchwalenia Wieloletniej Prognozy Finansowej na lata 2025-2043 rozpatrzyła oraz pozytywnie zaopiniowała Komisja Budżetu, Rozwoju i Promocji </w:t>
      </w:r>
      <w:r w:rsidRPr="009C02F8">
        <w:rPr>
          <w:rFonts w:ascii="Arial" w:eastAsia="Times New Roman" w:hAnsi="Arial" w:cs="Arial"/>
          <w:kern w:val="0"/>
          <w:sz w:val="24"/>
          <w:szCs w:val="24"/>
          <w14:ligatures w14:val="none"/>
        </w:rPr>
        <w:lastRenderedPageBreak/>
        <w:t>Miasta. Opinię w tej sprawie przedstawił Przewodniczący Komisji radny Janusz Ziółkowski.</w:t>
      </w:r>
    </w:p>
    <w:p w14:paraId="1EBE6BD1" w14:textId="7459E227" w:rsidR="009507FB" w:rsidRPr="009C02F8" w:rsidRDefault="009507F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Elementem proceduralnym była także prezentacja opinii komisji stałych rozpatrujących ww. zagadnienia.</w:t>
      </w:r>
    </w:p>
    <w:p w14:paraId="0A3AEA53" w14:textId="597DEA06" w:rsidR="009507FB" w:rsidRPr="009C02F8" w:rsidRDefault="009507F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Opinie Komisji stałych Rady Miasta</w:t>
      </w:r>
    </w:p>
    <w:p w14:paraId="0D602F3C" w14:textId="57FADEF6" w:rsidR="009507FB" w:rsidRPr="009C02F8" w:rsidRDefault="009507FB" w:rsidP="009C02F8">
      <w:pPr>
        <w:spacing w:after="0" w:line="276" w:lineRule="auto"/>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 xml:space="preserve">W związku z powyższym pozytywne opinie o projekcie uchwały w sprawie uchwalenia budżetu miasta Włocławek na 2025 rok oraz o projekcie uchwały w sprawie uchwalenia Wieloletniej Prognozy Finansowej na lata 2025-2043 przedstawili: </w:t>
      </w:r>
    </w:p>
    <w:p w14:paraId="3E00D6DB" w14:textId="77777777" w:rsidR="009507FB" w:rsidRPr="009C02F8" w:rsidRDefault="009507FB" w:rsidP="009C02F8">
      <w:pPr>
        <w:spacing w:after="0" w:line="276" w:lineRule="auto"/>
        <w:rPr>
          <w:rFonts w:ascii="Arial" w:eastAsia="Calibri" w:hAnsi="Arial" w:cs="Arial"/>
          <w:kern w:val="0"/>
          <w:sz w:val="24"/>
          <w:szCs w:val="24"/>
          <w:lang w:eastAsia="en-US"/>
          <w14:ligatures w14:val="none"/>
        </w:rPr>
      </w:pPr>
    </w:p>
    <w:p w14:paraId="413F6307" w14:textId="23AFAC59"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w imieniu Komisji Rewizyjnej Przewodnicząc</w:t>
      </w:r>
      <w:r w:rsidR="009C58F2" w:rsidRPr="009C02F8">
        <w:rPr>
          <w:rFonts w:ascii="Arial" w:eastAsia="Calibri" w:hAnsi="Arial" w:cs="Arial"/>
          <w:kern w:val="0"/>
          <w:sz w:val="24"/>
          <w:szCs w:val="24"/>
          <w:lang w:eastAsia="en-US"/>
          <w14:ligatures w14:val="none"/>
        </w:rPr>
        <w:t>a</w:t>
      </w:r>
      <w:r w:rsidRPr="009C02F8">
        <w:rPr>
          <w:rFonts w:ascii="Arial" w:eastAsia="Calibri" w:hAnsi="Arial" w:cs="Arial"/>
          <w:kern w:val="0"/>
          <w:sz w:val="24"/>
          <w:szCs w:val="24"/>
          <w:lang w:eastAsia="en-US"/>
          <w14:ligatures w14:val="none"/>
        </w:rPr>
        <w:t xml:space="preserve"> Komisji radn</w:t>
      </w:r>
      <w:r w:rsidR="009C58F2" w:rsidRPr="009C02F8">
        <w:rPr>
          <w:rFonts w:ascii="Arial" w:eastAsia="Calibri" w:hAnsi="Arial" w:cs="Arial"/>
          <w:kern w:val="0"/>
          <w:sz w:val="24"/>
          <w:szCs w:val="24"/>
          <w:lang w:eastAsia="en-US"/>
          <w14:ligatures w14:val="none"/>
        </w:rPr>
        <w:t>a</w:t>
      </w:r>
      <w:r w:rsidRPr="009C02F8">
        <w:rPr>
          <w:rFonts w:ascii="Arial" w:eastAsia="Calibri" w:hAnsi="Arial" w:cs="Arial"/>
          <w:kern w:val="0"/>
          <w:sz w:val="24"/>
          <w:szCs w:val="24"/>
          <w:lang w:eastAsia="en-US"/>
          <w14:ligatures w14:val="none"/>
        </w:rPr>
        <w:t xml:space="preserve"> </w:t>
      </w:r>
      <w:r w:rsidR="009C58F2" w:rsidRPr="009C02F8">
        <w:rPr>
          <w:rFonts w:ascii="Arial" w:eastAsia="Calibri" w:hAnsi="Arial" w:cs="Arial"/>
          <w:kern w:val="0"/>
          <w:sz w:val="24"/>
          <w:szCs w:val="24"/>
          <w:lang w:eastAsia="en-US"/>
          <w14:ligatures w14:val="none"/>
        </w:rPr>
        <w:t>Ewa Hupało</w:t>
      </w:r>
      <w:r w:rsidRPr="009C02F8">
        <w:rPr>
          <w:rFonts w:ascii="Arial" w:eastAsia="Calibri" w:hAnsi="Arial" w:cs="Arial"/>
          <w:kern w:val="0"/>
          <w:sz w:val="24"/>
          <w:szCs w:val="24"/>
          <w:lang w:eastAsia="en-US"/>
          <w14:ligatures w14:val="none"/>
        </w:rPr>
        <w:t>,</w:t>
      </w:r>
    </w:p>
    <w:p w14:paraId="37C6EAB8" w14:textId="674D9558"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 xml:space="preserve">w imieniu Komisji Gospodarki Miejskiej i Ochrony Środowiska </w:t>
      </w:r>
      <w:r w:rsidR="009C58F2" w:rsidRPr="009C02F8">
        <w:rPr>
          <w:rFonts w:ascii="Arial" w:eastAsia="Calibri" w:hAnsi="Arial" w:cs="Arial"/>
          <w:kern w:val="0"/>
          <w:sz w:val="24"/>
          <w:szCs w:val="24"/>
          <w:lang w:eastAsia="en-US"/>
          <w14:ligatures w14:val="none"/>
        </w:rPr>
        <w:t xml:space="preserve">Wiceprzewodniczący </w:t>
      </w:r>
      <w:r w:rsidRPr="009C02F8">
        <w:rPr>
          <w:rFonts w:ascii="Arial" w:eastAsia="Calibri" w:hAnsi="Arial" w:cs="Arial"/>
          <w:kern w:val="0"/>
          <w:sz w:val="24"/>
          <w:szCs w:val="24"/>
          <w:lang w:eastAsia="en-US"/>
          <w14:ligatures w14:val="none"/>
        </w:rPr>
        <w:t xml:space="preserve">Komisji radny </w:t>
      </w:r>
      <w:r w:rsidR="009C58F2" w:rsidRPr="009C02F8">
        <w:rPr>
          <w:rFonts w:ascii="Arial" w:eastAsia="Calibri" w:hAnsi="Arial" w:cs="Arial"/>
          <w:kern w:val="0"/>
          <w:sz w:val="24"/>
          <w:szCs w:val="24"/>
          <w:lang w:eastAsia="en-US"/>
          <w14:ligatures w14:val="none"/>
        </w:rPr>
        <w:t>Jakub Girczyc</w:t>
      </w:r>
      <w:r w:rsidRPr="009C02F8">
        <w:rPr>
          <w:rFonts w:ascii="Arial" w:eastAsia="Calibri" w:hAnsi="Arial" w:cs="Arial"/>
          <w:kern w:val="0"/>
          <w:sz w:val="24"/>
          <w:szCs w:val="24"/>
          <w:lang w:eastAsia="en-US"/>
          <w14:ligatures w14:val="none"/>
        </w:rPr>
        <w:t>,</w:t>
      </w:r>
    </w:p>
    <w:p w14:paraId="65277340" w14:textId="519C7306"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w imieniu Komisji Porządku Prawnego i Publicznego Przewodnicząca Komisji radny Arkadiusz Piasecki,</w:t>
      </w:r>
    </w:p>
    <w:p w14:paraId="357D595C" w14:textId="6B34D199"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 xml:space="preserve">w imieniu Komisji Zdrowia, Rodziny i Opieki Społecznej Przewodnicząca Komisji radna </w:t>
      </w:r>
      <w:r w:rsidR="009C58F2" w:rsidRPr="009C02F8">
        <w:rPr>
          <w:rFonts w:ascii="Arial" w:eastAsia="Calibri" w:hAnsi="Arial" w:cs="Arial"/>
          <w:kern w:val="0"/>
          <w:sz w:val="24"/>
          <w:szCs w:val="24"/>
          <w:lang w:eastAsia="en-US"/>
          <w14:ligatures w14:val="none"/>
        </w:rPr>
        <w:t>Ewelina Brodzińska</w:t>
      </w:r>
      <w:r w:rsidRPr="009C02F8">
        <w:rPr>
          <w:rFonts w:ascii="Arial" w:eastAsia="Calibri" w:hAnsi="Arial" w:cs="Arial"/>
          <w:kern w:val="0"/>
          <w:sz w:val="24"/>
          <w:szCs w:val="24"/>
          <w:lang w:eastAsia="en-US"/>
          <w14:ligatures w14:val="none"/>
        </w:rPr>
        <w:t>,</w:t>
      </w:r>
    </w:p>
    <w:p w14:paraId="24D9E29C" w14:textId="644DAE26"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 xml:space="preserve">w imieniu Komisji Edukacji Przewodnicząca Komisji radna </w:t>
      </w:r>
      <w:r w:rsidR="009C58F2" w:rsidRPr="009C02F8">
        <w:rPr>
          <w:rFonts w:ascii="Arial" w:eastAsia="Calibri" w:hAnsi="Arial" w:cs="Arial"/>
          <w:kern w:val="0"/>
          <w:sz w:val="24"/>
          <w:szCs w:val="24"/>
          <w:lang w:eastAsia="en-US"/>
          <w14:ligatures w14:val="none"/>
        </w:rPr>
        <w:t>Elżbieta Rutkowska</w:t>
      </w:r>
      <w:r w:rsidRPr="009C02F8">
        <w:rPr>
          <w:rFonts w:ascii="Arial" w:eastAsia="Calibri" w:hAnsi="Arial" w:cs="Arial"/>
          <w:kern w:val="0"/>
          <w:sz w:val="24"/>
          <w:szCs w:val="24"/>
          <w:lang w:eastAsia="en-US"/>
          <w14:ligatures w14:val="none"/>
        </w:rPr>
        <w:t>,</w:t>
      </w:r>
    </w:p>
    <w:p w14:paraId="55D73963" w14:textId="05100B4D" w:rsidR="009507FB" w:rsidRPr="009C02F8" w:rsidRDefault="009507FB" w:rsidP="009C02F8">
      <w:pPr>
        <w:numPr>
          <w:ilvl w:val="0"/>
          <w:numId w:val="43"/>
        </w:numPr>
        <w:spacing w:after="0" w:line="276" w:lineRule="auto"/>
        <w:contextualSpacing/>
        <w:rPr>
          <w:rFonts w:ascii="Arial" w:eastAsia="Calibri" w:hAnsi="Arial" w:cs="Arial"/>
          <w:kern w:val="0"/>
          <w:sz w:val="24"/>
          <w:szCs w:val="24"/>
          <w:lang w:eastAsia="en-US"/>
          <w14:ligatures w14:val="none"/>
        </w:rPr>
      </w:pPr>
      <w:r w:rsidRPr="009C02F8">
        <w:rPr>
          <w:rFonts w:ascii="Arial" w:eastAsia="Calibri" w:hAnsi="Arial" w:cs="Arial"/>
          <w:kern w:val="0"/>
          <w:sz w:val="24"/>
          <w:szCs w:val="24"/>
          <w:lang w:eastAsia="en-US"/>
          <w14:ligatures w14:val="none"/>
        </w:rPr>
        <w:t>w imieniu Komisji Kultury i Sportu Przewodnicząc</w:t>
      </w:r>
      <w:r w:rsidR="009C58F2" w:rsidRPr="009C02F8">
        <w:rPr>
          <w:rFonts w:ascii="Arial" w:eastAsia="Calibri" w:hAnsi="Arial" w:cs="Arial"/>
          <w:kern w:val="0"/>
          <w:sz w:val="24"/>
          <w:szCs w:val="24"/>
          <w:lang w:eastAsia="en-US"/>
          <w14:ligatures w14:val="none"/>
        </w:rPr>
        <w:t>a</w:t>
      </w:r>
      <w:r w:rsidRPr="009C02F8">
        <w:rPr>
          <w:rFonts w:ascii="Arial" w:eastAsia="Calibri" w:hAnsi="Arial" w:cs="Arial"/>
          <w:kern w:val="0"/>
          <w:sz w:val="24"/>
          <w:szCs w:val="24"/>
          <w:lang w:eastAsia="en-US"/>
          <w14:ligatures w14:val="none"/>
        </w:rPr>
        <w:t xml:space="preserve"> Komisji radn</w:t>
      </w:r>
      <w:r w:rsidR="009C58F2" w:rsidRPr="009C02F8">
        <w:rPr>
          <w:rFonts w:ascii="Arial" w:eastAsia="Calibri" w:hAnsi="Arial" w:cs="Arial"/>
          <w:kern w:val="0"/>
          <w:sz w:val="24"/>
          <w:szCs w:val="24"/>
          <w:lang w:eastAsia="en-US"/>
          <w14:ligatures w14:val="none"/>
        </w:rPr>
        <w:t>a</w:t>
      </w:r>
      <w:r w:rsidRPr="009C02F8">
        <w:rPr>
          <w:rFonts w:ascii="Arial" w:eastAsia="Calibri" w:hAnsi="Arial" w:cs="Arial"/>
          <w:kern w:val="0"/>
          <w:sz w:val="24"/>
          <w:szCs w:val="24"/>
          <w:lang w:eastAsia="en-US"/>
          <w14:ligatures w14:val="none"/>
        </w:rPr>
        <w:t xml:space="preserve"> </w:t>
      </w:r>
      <w:r w:rsidR="009C58F2" w:rsidRPr="009C02F8">
        <w:rPr>
          <w:rFonts w:ascii="Arial" w:eastAsia="Calibri" w:hAnsi="Arial" w:cs="Arial"/>
          <w:kern w:val="0"/>
          <w:sz w:val="24"/>
          <w:szCs w:val="24"/>
          <w:lang w:eastAsia="en-US"/>
          <w14:ligatures w14:val="none"/>
        </w:rPr>
        <w:t>Wanda Muszalik,</w:t>
      </w:r>
    </w:p>
    <w:p w14:paraId="3CC16614" w14:textId="1502797B" w:rsidR="009507FB" w:rsidRPr="009C02F8" w:rsidRDefault="009507FB" w:rsidP="009C02F8">
      <w:pPr>
        <w:numPr>
          <w:ilvl w:val="0"/>
          <w:numId w:val="43"/>
        </w:numPr>
        <w:spacing w:after="0" w:line="276" w:lineRule="auto"/>
        <w:contextualSpacing/>
        <w:rPr>
          <w:rFonts w:ascii="Arial" w:hAnsi="Arial" w:cs="Arial"/>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C02F8">
        <w:rPr>
          <w:rFonts w:ascii="Arial" w:eastAsia="Calibri" w:hAnsi="Arial" w:cs="Arial"/>
          <w:kern w:val="0"/>
          <w:sz w:val="24"/>
          <w:szCs w:val="24"/>
          <w:lang w:eastAsia="en-US"/>
          <w14:ligatures w14:val="none"/>
        </w:rPr>
        <w:t xml:space="preserve">w imieniu Komisji Rewitalizacji Przewodniczący Komisji radny </w:t>
      </w:r>
      <w:r w:rsidR="009C58F2" w:rsidRPr="009C02F8">
        <w:rPr>
          <w:rFonts w:ascii="Arial" w:eastAsia="Calibri" w:hAnsi="Arial" w:cs="Arial"/>
          <w:kern w:val="0"/>
          <w:sz w:val="24"/>
          <w:szCs w:val="24"/>
          <w:lang w:eastAsia="en-US"/>
          <w14:ligatures w14:val="none"/>
        </w:rPr>
        <w:t>Andrzej Gołębieski</w:t>
      </w:r>
      <w:r w:rsidRPr="009C02F8">
        <w:rPr>
          <w:rFonts w:ascii="Arial" w:eastAsia="Calibri" w:hAnsi="Arial" w:cs="Arial"/>
          <w:kern w:val="0"/>
          <w:sz w:val="24"/>
          <w:szCs w:val="24"/>
          <w:lang w:eastAsia="en-US"/>
          <w14:ligatures w14:val="none"/>
        </w:rPr>
        <w:t>.</w:t>
      </w:r>
    </w:p>
    <w:p w14:paraId="6275E24F" w14:textId="218246B8" w:rsidR="009507FB" w:rsidRPr="009C02F8" w:rsidRDefault="009507FB"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Po przedstawieniu opinii przez wszystkie Komisje stałe Przewodnicząc</w:t>
      </w:r>
      <w:r w:rsidR="009C58F2" w:rsidRPr="009C02F8">
        <w:rPr>
          <w:rFonts w:ascii="Arial" w:eastAsia="Times New Roman" w:hAnsi="Arial" w:cs="Arial"/>
          <w:kern w:val="0"/>
          <w:sz w:val="24"/>
          <w:szCs w:val="24"/>
          <w14:ligatures w14:val="none"/>
        </w:rPr>
        <w:t>a</w:t>
      </w:r>
      <w:r w:rsidRPr="009C02F8">
        <w:rPr>
          <w:rFonts w:ascii="Arial" w:eastAsia="Times New Roman" w:hAnsi="Arial" w:cs="Arial"/>
          <w:kern w:val="0"/>
          <w:sz w:val="24"/>
          <w:szCs w:val="24"/>
          <w14:ligatures w14:val="none"/>
        </w:rPr>
        <w:t xml:space="preserve"> Rady Miasta poinformował</w:t>
      </w:r>
      <w:r w:rsidR="009C58F2" w:rsidRPr="009C02F8">
        <w:rPr>
          <w:rFonts w:ascii="Arial" w:eastAsia="Times New Roman" w:hAnsi="Arial" w:cs="Arial"/>
          <w:kern w:val="0"/>
          <w:sz w:val="24"/>
          <w:szCs w:val="24"/>
          <w14:ligatures w14:val="none"/>
        </w:rPr>
        <w:t>a</w:t>
      </w:r>
      <w:r w:rsidRPr="009C02F8">
        <w:rPr>
          <w:rFonts w:ascii="Arial" w:eastAsia="Times New Roman" w:hAnsi="Arial" w:cs="Arial"/>
          <w:kern w:val="0"/>
          <w:sz w:val="24"/>
          <w:szCs w:val="24"/>
          <w14:ligatures w14:val="none"/>
        </w:rPr>
        <w:t>, że otwiera dyskusję nad ww. zagadnieniami w przedmiocie projektu budżetu miasta na 202</w:t>
      </w:r>
      <w:r w:rsidR="009C58F2" w:rsidRPr="009C02F8">
        <w:rPr>
          <w:rFonts w:ascii="Arial" w:eastAsia="Times New Roman" w:hAnsi="Arial" w:cs="Arial"/>
          <w:kern w:val="0"/>
          <w:sz w:val="24"/>
          <w:szCs w:val="24"/>
          <w14:ligatures w14:val="none"/>
        </w:rPr>
        <w:t>5</w:t>
      </w:r>
      <w:r w:rsidRPr="009C02F8">
        <w:rPr>
          <w:rFonts w:ascii="Arial" w:eastAsia="Times New Roman" w:hAnsi="Arial" w:cs="Arial"/>
          <w:kern w:val="0"/>
          <w:sz w:val="24"/>
          <w:szCs w:val="24"/>
          <w14:ligatures w14:val="none"/>
        </w:rPr>
        <w:t xml:space="preserve"> rok oraz w sprawie Wieloletniej Prognozy Finansowej na lata 202</w:t>
      </w:r>
      <w:r w:rsidR="009C58F2" w:rsidRPr="009C02F8">
        <w:rPr>
          <w:rFonts w:ascii="Arial" w:eastAsia="Times New Roman" w:hAnsi="Arial" w:cs="Arial"/>
          <w:kern w:val="0"/>
          <w:sz w:val="24"/>
          <w:szCs w:val="24"/>
          <w14:ligatures w14:val="none"/>
        </w:rPr>
        <w:t>5</w:t>
      </w:r>
      <w:r w:rsidRPr="009C02F8">
        <w:rPr>
          <w:rFonts w:ascii="Arial" w:eastAsia="Times New Roman" w:hAnsi="Arial" w:cs="Arial"/>
          <w:kern w:val="0"/>
          <w:sz w:val="24"/>
          <w:szCs w:val="24"/>
          <w14:ligatures w14:val="none"/>
        </w:rPr>
        <w:t>-204</w:t>
      </w:r>
      <w:r w:rsidR="009C58F2" w:rsidRPr="009C02F8">
        <w:rPr>
          <w:rFonts w:ascii="Arial" w:eastAsia="Times New Roman" w:hAnsi="Arial" w:cs="Arial"/>
          <w:kern w:val="0"/>
          <w:sz w:val="24"/>
          <w:szCs w:val="24"/>
          <w14:ligatures w14:val="none"/>
        </w:rPr>
        <w:t>3</w:t>
      </w:r>
      <w:r w:rsidRPr="009C02F8">
        <w:rPr>
          <w:rFonts w:ascii="Arial" w:eastAsia="Times New Roman" w:hAnsi="Arial" w:cs="Arial"/>
          <w:kern w:val="0"/>
          <w:sz w:val="24"/>
          <w:szCs w:val="24"/>
          <w14:ligatures w14:val="none"/>
        </w:rPr>
        <w:t>.</w:t>
      </w:r>
    </w:p>
    <w:p w14:paraId="108D7109" w14:textId="77777777" w:rsidR="00B87C58" w:rsidRPr="009C02F8" w:rsidRDefault="00B87C58" w:rsidP="009C02F8">
      <w:pPr>
        <w:spacing w:line="276" w:lineRule="auto"/>
        <w:rPr>
          <w:rFonts w:ascii="Arial" w:hAnsi="Arial" w:cs="Arial"/>
          <w:sz w:val="24"/>
          <w:szCs w:val="24"/>
        </w:rPr>
      </w:pPr>
      <w:r w:rsidRPr="009C02F8">
        <w:rPr>
          <w:rFonts w:ascii="Arial" w:hAnsi="Arial" w:cs="Arial"/>
          <w:sz w:val="24"/>
          <w:szCs w:val="24"/>
        </w:rPr>
        <w:t>W dyskusji wzięli udział:</w:t>
      </w:r>
    </w:p>
    <w:p w14:paraId="751F8C21" w14:textId="61A1C69C"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Radna Ewelina Brodzińska</w:t>
      </w:r>
    </w:p>
    <w:p w14:paraId="564FBEC1" w14:textId="2B87BF33"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Radny Andrzej Gołębieski</w:t>
      </w:r>
    </w:p>
    <w:p w14:paraId="4C55DA30" w14:textId="60FE5A28"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Radna Irena Vuković-Kwiatkowska</w:t>
      </w:r>
    </w:p>
    <w:p w14:paraId="14A048BE" w14:textId="574360FB"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Radna Elżbieta Rutkowska</w:t>
      </w:r>
    </w:p>
    <w:p w14:paraId="64136AAD" w14:textId="5A8E8177"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Radna Domicela Kopaczewska</w:t>
      </w:r>
    </w:p>
    <w:p w14:paraId="57F05DE4" w14:textId="120A37CF"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Wiceprzewodniczący Rady Miasta Janusz Dębczyński</w:t>
      </w:r>
    </w:p>
    <w:p w14:paraId="3B4ED503" w14:textId="638748E3"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lastRenderedPageBreak/>
        <w:t>Radny Jarosław Chmielewski, który zgłosił trzy wnioski dotyczące zmian do proponowanego projektu budżetu na rok 2025,</w:t>
      </w:r>
    </w:p>
    <w:p w14:paraId="5A4E9E1E" w14:textId="1942D697"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Radna Domicela Kopaczewska - (Ad Vocem)</w:t>
      </w:r>
    </w:p>
    <w:p w14:paraId="1514D06C" w14:textId="0EED20E3"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Wiceprzewodnicząca Rady Miasta Joanna Hofman-Kupisz</w:t>
      </w:r>
    </w:p>
    <w:p w14:paraId="5A8C8BCF" w14:textId="1507545F"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Prezydent Miasta Krzysztof Kukucki</w:t>
      </w:r>
    </w:p>
    <w:p w14:paraId="5CDC7677" w14:textId="0A462D94" w:rsidR="00B87C58" w:rsidRPr="009C02F8" w:rsidRDefault="00B87C58" w:rsidP="009C02F8">
      <w:pPr>
        <w:pStyle w:val="Akapitzlist"/>
        <w:numPr>
          <w:ilvl w:val="0"/>
          <w:numId w:val="44"/>
        </w:numPr>
        <w:spacing w:line="276" w:lineRule="auto"/>
        <w:rPr>
          <w:rFonts w:ascii="Arial" w:hAnsi="Arial" w:cs="Arial"/>
          <w:sz w:val="24"/>
          <w:szCs w:val="24"/>
        </w:rPr>
      </w:pPr>
      <w:r w:rsidRPr="009C02F8">
        <w:rPr>
          <w:rFonts w:ascii="Arial" w:hAnsi="Arial" w:cs="Arial"/>
          <w:sz w:val="24"/>
          <w:szCs w:val="24"/>
        </w:rPr>
        <w:t>Prezydent Miasta Krzysztof Kukucki</w:t>
      </w:r>
    </w:p>
    <w:p w14:paraId="10B98D26" w14:textId="77777777" w:rsidR="00B87C58" w:rsidRPr="009C02F8" w:rsidRDefault="00B87C58" w:rsidP="009C02F8">
      <w:pPr>
        <w:spacing w:after="0" w:line="276" w:lineRule="auto"/>
        <w:rPr>
          <w:rFonts w:ascii="Arial" w:hAnsi="Arial" w:cs="Arial"/>
          <w:sz w:val="24"/>
          <w:szCs w:val="24"/>
        </w:rPr>
      </w:pPr>
    </w:p>
    <w:p w14:paraId="39689D15" w14:textId="572F134D" w:rsidR="00B87C58" w:rsidRPr="009C02F8" w:rsidRDefault="00B87C58" w:rsidP="009C02F8">
      <w:pPr>
        <w:spacing w:after="0" w:line="276" w:lineRule="auto"/>
        <w:rPr>
          <w:rFonts w:ascii="Arial" w:hAnsi="Arial" w:cs="Arial"/>
          <w:sz w:val="24"/>
          <w:szCs w:val="24"/>
        </w:rPr>
      </w:pPr>
      <w:r w:rsidRPr="009C02F8">
        <w:rPr>
          <w:rFonts w:ascii="Arial" w:hAnsi="Arial" w:cs="Arial"/>
          <w:sz w:val="24"/>
          <w:szCs w:val="24"/>
        </w:rPr>
        <w:t>Wobec wyczerpania zgłoszeń do udziału w dyskusji nad przedstawionymi zagadnieniami Przewodnicząca Rady Miasta ogłosiła kilkuminutową przerwę w obradach.</w:t>
      </w:r>
    </w:p>
    <w:p w14:paraId="762C62E9" w14:textId="77777777" w:rsidR="00B87C58" w:rsidRPr="009C02F8" w:rsidRDefault="00B87C58" w:rsidP="009C02F8">
      <w:pPr>
        <w:spacing w:after="0" w:line="276" w:lineRule="auto"/>
        <w:rPr>
          <w:rFonts w:ascii="Arial" w:hAnsi="Arial" w:cs="Arial"/>
          <w:sz w:val="24"/>
          <w:szCs w:val="24"/>
        </w:rPr>
      </w:pPr>
    </w:p>
    <w:p w14:paraId="406DCE12" w14:textId="4CC3B6EE" w:rsidR="00B87C58" w:rsidRPr="009C02F8" w:rsidRDefault="00B87C58" w:rsidP="009C02F8">
      <w:pPr>
        <w:spacing w:after="0" w:line="276" w:lineRule="auto"/>
        <w:rPr>
          <w:rFonts w:ascii="Arial" w:hAnsi="Arial" w:cs="Arial"/>
          <w:sz w:val="24"/>
          <w:szCs w:val="24"/>
        </w:rPr>
      </w:pPr>
      <w:r w:rsidRPr="009C02F8">
        <w:rPr>
          <w:rFonts w:ascii="Arial" w:hAnsi="Arial" w:cs="Arial"/>
          <w:sz w:val="24"/>
          <w:szCs w:val="24"/>
        </w:rPr>
        <w:t>Przerwa w obradach XIII sesji Rady Miasta</w:t>
      </w:r>
    </w:p>
    <w:p w14:paraId="3C863393" w14:textId="77777777" w:rsidR="00B87C58" w:rsidRPr="009C02F8" w:rsidRDefault="00B87C58" w:rsidP="009C02F8">
      <w:pPr>
        <w:spacing w:after="0" w:line="276" w:lineRule="auto"/>
        <w:rPr>
          <w:rFonts w:ascii="Arial" w:hAnsi="Arial" w:cs="Arial"/>
          <w:sz w:val="24"/>
          <w:szCs w:val="24"/>
        </w:rPr>
      </w:pPr>
    </w:p>
    <w:p w14:paraId="1E0A5540" w14:textId="4C4433CB" w:rsidR="00434797" w:rsidRPr="009C02F8" w:rsidRDefault="00B87C58" w:rsidP="009C02F8">
      <w:pPr>
        <w:spacing w:after="0" w:line="276" w:lineRule="auto"/>
        <w:rPr>
          <w:rFonts w:ascii="Arial" w:hAnsi="Arial" w:cs="Arial"/>
          <w:sz w:val="24"/>
          <w:szCs w:val="24"/>
        </w:rPr>
      </w:pPr>
      <w:r w:rsidRPr="009C02F8">
        <w:rPr>
          <w:rFonts w:ascii="Arial" w:hAnsi="Arial" w:cs="Arial"/>
          <w:sz w:val="24"/>
          <w:szCs w:val="24"/>
        </w:rPr>
        <w:t>Wznawiając obrady XIII sesji Rady Miasta po przerwie Przewodnicząca poddała pod głosowanie wnioski zmian budżetowych zgłoszone przez radnego Jarosława Chmielewskiego kierując jednocześnie zapytanie do Pana Radnego czy pomimo wyjaśnień złożonych przez Prezydenta Miasta, Pan Radny</w:t>
      </w:r>
      <w:r w:rsidR="00A6016C" w:rsidRPr="009C02F8">
        <w:rPr>
          <w:rFonts w:ascii="Arial" w:hAnsi="Arial" w:cs="Arial"/>
          <w:sz w:val="24"/>
          <w:szCs w:val="24"/>
        </w:rPr>
        <w:t xml:space="preserve"> podtrzymuje swoje</w:t>
      </w:r>
      <w:r w:rsidR="00DC4F29" w:rsidRPr="009C02F8">
        <w:rPr>
          <w:rFonts w:ascii="Arial" w:hAnsi="Arial" w:cs="Arial"/>
          <w:sz w:val="24"/>
          <w:szCs w:val="24"/>
        </w:rPr>
        <w:t xml:space="preserve"> </w:t>
      </w:r>
      <w:r w:rsidRPr="009C02F8">
        <w:rPr>
          <w:rFonts w:ascii="Arial" w:hAnsi="Arial" w:cs="Arial"/>
          <w:sz w:val="24"/>
          <w:szCs w:val="24"/>
        </w:rPr>
        <w:t>wnioski. Wobec pozytywnej odpowiedzi radnego Przewodnic</w:t>
      </w:r>
      <w:r w:rsidR="00A6016C" w:rsidRPr="009C02F8">
        <w:rPr>
          <w:rFonts w:ascii="Arial" w:hAnsi="Arial" w:cs="Arial"/>
          <w:sz w:val="24"/>
          <w:szCs w:val="24"/>
        </w:rPr>
        <w:t>z</w:t>
      </w:r>
      <w:r w:rsidRPr="009C02F8">
        <w:rPr>
          <w:rFonts w:ascii="Arial" w:hAnsi="Arial" w:cs="Arial"/>
          <w:sz w:val="24"/>
          <w:szCs w:val="24"/>
        </w:rPr>
        <w:t>ąca Rady Miasta rozpoczęła procedurę głosowania</w:t>
      </w:r>
      <w:r w:rsidR="00A6016C" w:rsidRPr="009C02F8">
        <w:rPr>
          <w:rFonts w:ascii="Arial" w:hAnsi="Arial" w:cs="Arial"/>
          <w:sz w:val="24"/>
          <w:szCs w:val="24"/>
        </w:rPr>
        <w:t xml:space="preserve"> nad wnioskami.</w:t>
      </w:r>
    </w:p>
    <w:p w14:paraId="6409E582" w14:textId="77777777" w:rsidR="00434797" w:rsidRPr="009C02F8" w:rsidRDefault="00434797" w:rsidP="009C02F8">
      <w:pPr>
        <w:spacing w:after="0" w:line="276" w:lineRule="auto"/>
        <w:rPr>
          <w:rFonts w:ascii="Arial" w:eastAsia="Times New Roman" w:hAnsi="Arial" w:cs="Arial"/>
          <w:kern w:val="0"/>
          <w:sz w:val="24"/>
          <w:szCs w:val="24"/>
          <w14:ligatures w14:val="none"/>
        </w:rPr>
      </w:pPr>
    </w:p>
    <w:p w14:paraId="095A05D5" w14:textId="2C94B2F5"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w:t>
      </w:r>
      <w:r w:rsidRPr="009C02F8">
        <w:rPr>
          <w:rFonts w:ascii="Arial" w:hAnsi="Arial" w:cs="Arial"/>
          <w:sz w:val="24"/>
          <w:szCs w:val="24"/>
        </w:rPr>
        <w:t xml:space="preserve">a) wniosek w sprawie wprowadzenia do budżetu miasta na rok 2025 zadania </w:t>
      </w:r>
      <w:proofErr w:type="spellStart"/>
      <w:r w:rsidRPr="009C02F8">
        <w:rPr>
          <w:rFonts w:ascii="Arial" w:hAnsi="Arial" w:cs="Arial"/>
          <w:sz w:val="24"/>
          <w:szCs w:val="24"/>
        </w:rPr>
        <w:t>pn</w:t>
      </w:r>
      <w:proofErr w:type="spellEnd"/>
      <w:r w:rsidRPr="009C02F8">
        <w:rPr>
          <w:rFonts w:ascii="Arial" w:hAnsi="Arial" w:cs="Arial"/>
          <w:sz w:val="24"/>
          <w:szCs w:val="24"/>
        </w:rPr>
        <w:t>: remont ulicy Obrońców Wisły 1920 roku w kwocie 300 tyś. złotych. Proponowane zdjęcie</w:t>
      </w:r>
      <w:r w:rsidR="00DC4F29" w:rsidRPr="009C02F8">
        <w:rPr>
          <w:rFonts w:ascii="Arial" w:hAnsi="Arial" w:cs="Arial"/>
          <w:sz w:val="24"/>
          <w:szCs w:val="24"/>
        </w:rPr>
        <w:t xml:space="preserve"> </w:t>
      </w:r>
      <w:r w:rsidRPr="009C02F8">
        <w:rPr>
          <w:rFonts w:ascii="Arial" w:hAnsi="Arial" w:cs="Arial"/>
          <w:sz w:val="24"/>
          <w:szCs w:val="24"/>
        </w:rPr>
        <w:t>środków z rozdziału 600 16 - Drogi publiczne i gminne zielona i niebieska infrastruktura miasta.</w:t>
      </w:r>
    </w:p>
    <w:p w14:paraId="2110C36D" w14:textId="555E2CD1"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Głosowano w sprawie:</w:t>
      </w:r>
    </w:p>
    <w:p w14:paraId="1B25DDFA" w14:textId="690C77F0"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wnios</w:t>
      </w:r>
      <w:r w:rsidR="00A6016C" w:rsidRPr="009C02F8">
        <w:rPr>
          <w:rFonts w:ascii="Arial" w:hAnsi="Arial" w:cs="Arial"/>
          <w:sz w:val="24"/>
          <w:szCs w:val="24"/>
        </w:rPr>
        <w:t>ku</w:t>
      </w:r>
      <w:r w:rsidRPr="009C02F8">
        <w:rPr>
          <w:rFonts w:ascii="Arial" w:hAnsi="Arial" w:cs="Arial"/>
          <w:sz w:val="24"/>
          <w:szCs w:val="24"/>
        </w:rPr>
        <w:t xml:space="preserve"> w sprawie wprowadzenia do budżetu miasta na rok 2025 zadania </w:t>
      </w:r>
      <w:proofErr w:type="spellStart"/>
      <w:r w:rsidRPr="009C02F8">
        <w:rPr>
          <w:rFonts w:ascii="Arial" w:hAnsi="Arial" w:cs="Arial"/>
          <w:sz w:val="24"/>
          <w:szCs w:val="24"/>
        </w:rPr>
        <w:t>pn</w:t>
      </w:r>
      <w:proofErr w:type="spellEnd"/>
      <w:r w:rsidRPr="009C02F8">
        <w:rPr>
          <w:rFonts w:ascii="Arial" w:hAnsi="Arial" w:cs="Arial"/>
          <w:sz w:val="24"/>
          <w:szCs w:val="24"/>
        </w:rPr>
        <w:t>: remont ulicy Obrońców Wisły 1920 roku w kwocie 300 tyś. złotych. Proponowane zdjęcie</w:t>
      </w:r>
      <w:r w:rsidR="00DC4F29" w:rsidRPr="009C02F8">
        <w:rPr>
          <w:rFonts w:ascii="Arial" w:hAnsi="Arial" w:cs="Arial"/>
          <w:sz w:val="24"/>
          <w:szCs w:val="24"/>
        </w:rPr>
        <w:t xml:space="preserve"> </w:t>
      </w:r>
      <w:r w:rsidRPr="009C02F8">
        <w:rPr>
          <w:rFonts w:ascii="Arial" w:hAnsi="Arial" w:cs="Arial"/>
          <w:sz w:val="24"/>
          <w:szCs w:val="24"/>
        </w:rPr>
        <w:t>środków z rozdziału 600 16 - drogi publiczne i gminne zielona i niebieska infrastruktura miasta.</w:t>
      </w:r>
    </w:p>
    <w:p w14:paraId="16C18E33"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1A78EDDB"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4, PRZECIW: 16, WSTRZYMUJĘ SIĘ: 0, BRAK GŁOSU: 0, NIEOBECNI: 3</w:t>
      </w:r>
    </w:p>
    <w:p w14:paraId="2C49AE4C"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21B054E1"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(4)</w:t>
      </w:r>
    </w:p>
    <w:p w14:paraId="04B50938"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Jarosław Chmielewski, Janusz Dębczyński, Andrzej Gołębieski, Irena Vuković-Kwiatkowska</w:t>
      </w:r>
    </w:p>
    <w:p w14:paraId="302F55C7"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PRZECIW (16)</w:t>
      </w:r>
    </w:p>
    <w:p w14:paraId="22FA821F"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Jakub Girczyc, Igor Griszczuk, Krzysztof Grządziel, Joanna Hofman-Kupisz, Ewa Hupało, Domicela Kopaczewska, Marlena Korpalska, Wanda Muszalik, Arkadiusz Piasecki, Elżbieta Rutkowska, Ewa Szczepańska, Szymon Szewczyk, Marek Wasielewski, Katarzyna Zarębska, Janusz Ziółkowski</w:t>
      </w:r>
    </w:p>
    <w:p w14:paraId="7F5E9608"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6AAEA8A4"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49887F9B" w14:textId="209FDDAD" w:rsidR="00DA52B4" w:rsidRPr="009C02F8" w:rsidRDefault="00A6016C"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 xml:space="preserve">Po zakończeniu procedury głosowania Przewodnicząca Rady Miasta poinformowała o wynikach głosowania, stwierdzając ponadto, że w rezultacie przeprowadzonego głosowania zgłoszony wniosek nie uzyskał akceptacji Rady Miasta. </w:t>
      </w:r>
    </w:p>
    <w:p w14:paraId="149449F5"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w:t>
      </w:r>
      <w:r w:rsidRPr="009C02F8">
        <w:rPr>
          <w:rFonts w:ascii="Arial" w:hAnsi="Arial" w:cs="Arial"/>
          <w:sz w:val="24"/>
          <w:szCs w:val="24"/>
        </w:rPr>
        <w:t>b) wniosek w sprawie wprowadzenia do budżetu miasta na rok 2025 zadania w kwocie 3 mln. złotych na budowę miejsc postojowych dla samochodów osobowych we współpracy ze spółdzielniami mieszkaniowymi na osiedlach w naszym mieście .Proponowane zdjęcie środków z rozdziału 75095 - Pozostała działalność na zagospodarowanie terenu przy Teatrze.</w:t>
      </w:r>
    </w:p>
    <w:p w14:paraId="6D4EBA44" w14:textId="3007F3E4"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Głosowano w sprawie:</w:t>
      </w:r>
    </w:p>
    <w:p w14:paraId="004CA23E" w14:textId="4820CF7D"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wnios</w:t>
      </w:r>
      <w:r w:rsidR="00A6016C" w:rsidRPr="009C02F8">
        <w:rPr>
          <w:rFonts w:ascii="Arial" w:hAnsi="Arial" w:cs="Arial"/>
          <w:sz w:val="24"/>
          <w:szCs w:val="24"/>
        </w:rPr>
        <w:t>ku</w:t>
      </w:r>
      <w:r w:rsidRPr="009C02F8">
        <w:rPr>
          <w:rFonts w:ascii="Arial" w:hAnsi="Arial" w:cs="Arial"/>
          <w:sz w:val="24"/>
          <w:szCs w:val="24"/>
        </w:rPr>
        <w:t xml:space="preserve"> w sprawie wprowadzenia do budżetu miasta na rok 2025 zadania w kwocie 3 mln. złotych na budowę miejsc postojowych dla samochodów osobowych we współpracy ze spółdzielniami mieszkaniowymi na osiedlach w naszym mieście .Proponowane zdjęcie środków z rozdziału 75095 - Pozostała działalność na zagospodarowanie terenu przy Teatrze.</w:t>
      </w:r>
    </w:p>
    <w:p w14:paraId="16F8C86B"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612D649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4, PRZECIW: 16, WSTRZYMUJĘ SIĘ: 0, BRAK GŁOSU: 0, NIEOBECNI: 3</w:t>
      </w:r>
    </w:p>
    <w:p w14:paraId="257829FC"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0DEF78A6"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(4)</w:t>
      </w:r>
    </w:p>
    <w:p w14:paraId="36F43273"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Janusz Dębczyński, Andrzej Gołębieski, Irena Vuković-Kwiatkowska</w:t>
      </w:r>
    </w:p>
    <w:p w14:paraId="51403DD1"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PRZECIW (16)</w:t>
      </w:r>
    </w:p>
    <w:p w14:paraId="2890652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Ewelina Brodzińska, Jakub Girczyc, Igor Griszczuk, Krzysztof Grządziel, Joanna Hofman-Kupisz, Ewa Hupało, Domicela Kopaczewska, Marlena Korpalska, Wanda Muszalik, Arkadiusz Piasecki, Elżbieta Rutkowska, Ewa Szczepańska, Szymon Szewczyk, Marek Wasielewski, Katarzyna Zarębska, Janusz Ziółkowski</w:t>
      </w:r>
    </w:p>
    <w:p w14:paraId="4686388D"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263464D2"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430C9FD6" w14:textId="07B92C60" w:rsidR="00DA52B4" w:rsidRPr="009C02F8" w:rsidRDefault="00B976F6"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hAnsi="Arial" w:cs="Arial"/>
          <w:sz w:val="24"/>
          <w:szCs w:val="24"/>
        </w:rPr>
        <w:t> </w:t>
      </w:r>
      <w:r w:rsidR="00A6016C" w:rsidRPr="009C02F8">
        <w:rPr>
          <w:rFonts w:ascii="Arial" w:eastAsia="Times New Roman" w:hAnsi="Arial" w:cs="Arial"/>
          <w:kern w:val="0"/>
          <w:sz w:val="24"/>
          <w:szCs w:val="24"/>
          <w14:ligatures w14:val="none"/>
        </w:rPr>
        <w:t xml:space="preserve">Po zakończeniu procedury głosowania Przewodnicząca Rady Miasta poinformowała o wynikach głosowania, stwierdzając ponadto, że w rezultacie przeprowadzonego głosowania zgłoszony wniosek nie uzyskał akceptacji Rady Miasta. </w:t>
      </w:r>
    </w:p>
    <w:p w14:paraId="565C9C8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w:t>
      </w:r>
      <w:r w:rsidRPr="009C02F8">
        <w:rPr>
          <w:rFonts w:ascii="Arial" w:hAnsi="Arial" w:cs="Arial"/>
          <w:sz w:val="24"/>
          <w:szCs w:val="24"/>
        </w:rPr>
        <w:t>c) wniosek w sprawie wprowadzenia do budżetu miasta na rok 2025 zadania w kwocie 300 tyś. złotych na uruchomienie kąpieliska na Łubie. Proponowane zdjęcie z rozdziału 60016- Drogi publiczne zielona i niebieska infrastruktura miasta.</w:t>
      </w:r>
    </w:p>
    <w:p w14:paraId="6B5EF136" w14:textId="05F542B8"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 Głosowano w sprawie:</w:t>
      </w:r>
    </w:p>
    <w:p w14:paraId="34588BA5" w14:textId="2890C5DE"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wnios</w:t>
      </w:r>
      <w:r w:rsidR="00A6016C" w:rsidRPr="009C02F8">
        <w:rPr>
          <w:rFonts w:ascii="Arial" w:hAnsi="Arial" w:cs="Arial"/>
          <w:sz w:val="24"/>
          <w:szCs w:val="24"/>
        </w:rPr>
        <w:t>ku</w:t>
      </w:r>
      <w:r w:rsidRPr="009C02F8">
        <w:rPr>
          <w:rFonts w:ascii="Arial" w:hAnsi="Arial" w:cs="Arial"/>
          <w:sz w:val="24"/>
          <w:szCs w:val="24"/>
        </w:rPr>
        <w:t xml:space="preserve"> w sprawie wprowadzenia do budżetu miasta na rok 2025 zadania w kwocie 300 tyś. złotych na uruchomienie kąpieliska na Łubie. Proponowane zdjęcie z rozdziału 60016- Drogi publiczne zielona i niebieska infrastruktura miasta.</w:t>
      </w:r>
    </w:p>
    <w:p w14:paraId="43F2097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3762E45E"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4, PRZECIW: 16, WSTRZYMUJĘ SIĘ: 0, BRAK GŁOSU: 0, NIEOBECNI: 3</w:t>
      </w:r>
    </w:p>
    <w:p w14:paraId="67DFA97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imienne:</w:t>
      </w:r>
    </w:p>
    <w:p w14:paraId="0A75005E"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(4)</w:t>
      </w:r>
    </w:p>
    <w:p w14:paraId="459BCA39"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 Janusz Dębczyński, Andrzej Gołębieski, Irena Vuković-Kwiatkowska</w:t>
      </w:r>
    </w:p>
    <w:p w14:paraId="04A9CFC4"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PRZECIW (16)</w:t>
      </w:r>
    </w:p>
    <w:p w14:paraId="01944AA1"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Jakub Girczyc, Igor Griszczuk, Krzysztof Grządziel, Joanna Hofman-Kupisz, Ewa Hupało, Domicela Kopaczewska, Marlena Korpalska, Wanda Muszalik, Arkadiusz Piasecki, Elżbieta Rutkowska, Ewa Szczepańska, Szymon Szewczyk, Marek Wasielewski, Katarzyna Zarębska, Janusz Ziółkowski</w:t>
      </w:r>
    </w:p>
    <w:p w14:paraId="30FFAD59"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5BAA0546"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5503A11A" w14:textId="77777777" w:rsidR="00A6016C" w:rsidRPr="009C02F8" w:rsidRDefault="00B976F6" w:rsidP="009C02F8">
      <w:pPr>
        <w:spacing w:before="100" w:beforeAutospacing="1" w:after="0" w:afterAutospacing="1" w:line="276" w:lineRule="auto"/>
        <w:rPr>
          <w:rFonts w:ascii="Arial" w:eastAsia="Times New Roman" w:hAnsi="Arial" w:cs="Arial"/>
          <w:kern w:val="0"/>
          <w:sz w:val="24"/>
          <w:szCs w:val="24"/>
          <w14:ligatures w14:val="none"/>
        </w:rPr>
      </w:pPr>
      <w:r w:rsidRPr="009C02F8">
        <w:rPr>
          <w:rFonts w:ascii="Arial" w:hAnsi="Arial" w:cs="Arial"/>
          <w:sz w:val="24"/>
          <w:szCs w:val="24"/>
        </w:rPr>
        <w:lastRenderedPageBreak/>
        <w:t> </w:t>
      </w:r>
      <w:r w:rsidR="00A6016C" w:rsidRPr="009C02F8">
        <w:rPr>
          <w:rFonts w:ascii="Arial" w:eastAsia="Times New Roman" w:hAnsi="Arial" w:cs="Arial"/>
          <w:kern w:val="0"/>
          <w:sz w:val="24"/>
          <w:szCs w:val="24"/>
          <w14:ligatures w14:val="none"/>
        </w:rPr>
        <w:t xml:space="preserve">Po zakończeniu procedury głosowania Przewodnicząca Rady Miasta poinformowała o wynikach głosowania, stwierdzając ponadto, że w rezultacie przeprowadzonego głosowania zgłoszony wniosek nie uzyskał akceptacji Rady Miasta. </w:t>
      </w:r>
    </w:p>
    <w:p w14:paraId="4CB4594E" w14:textId="2C3EAEB9" w:rsidR="007B4ED3" w:rsidRPr="009C02F8" w:rsidRDefault="00E87024" w:rsidP="009C02F8">
      <w:pPr>
        <w:spacing w:after="0" w:line="276" w:lineRule="auto"/>
        <w:rPr>
          <w:rFonts w:ascii="Arial" w:hAnsi="Arial" w:cs="Arial"/>
          <w:sz w:val="24"/>
          <w:szCs w:val="24"/>
        </w:rPr>
      </w:pPr>
      <w:r w:rsidRPr="009C02F8">
        <w:rPr>
          <w:rFonts w:ascii="Arial" w:hAnsi="Arial" w:cs="Arial"/>
          <w:sz w:val="24"/>
          <w:szCs w:val="24"/>
        </w:rPr>
        <w:t xml:space="preserve">W następnej kolejności Przewodnicząca Rady Miasta przystąpiła do procedury głosowania nad uchwałą budżetową na rok 2025 oraz nad uchwałą w sprawie </w:t>
      </w:r>
      <w:r w:rsidR="00961306" w:rsidRPr="009C02F8">
        <w:rPr>
          <w:rFonts w:ascii="Arial" w:hAnsi="Arial" w:cs="Arial"/>
          <w:sz w:val="24"/>
          <w:szCs w:val="24"/>
        </w:rPr>
        <w:t xml:space="preserve">uchwalenia </w:t>
      </w:r>
      <w:r w:rsidRPr="009C02F8">
        <w:rPr>
          <w:rFonts w:ascii="Arial" w:hAnsi="Arial" w:cs="Arial"/>
          <w:sz w:val="24"/>
          <w:szCs w:val="24"/>
        </w:rPr>
        <w:t>WPF na lata 2025-2043.</w:t>
      </w:r>
    </w:p>
    <w:p w14:paraId="52540929" w14:textId="77777777" w:rsidR="007B4ED3" w:rsidRPr="009C02F8" w:rsidRDefault="007B4ED3" w:rsidP="009C02F8">
      <w:pPr>
        <w:spacing w:after="0" w:line="276" w:lineRule="auto"/>
        <w:rPr>
          <w:rFonts w:ascii="Arial" w:hAnsi="Arial" w:cs="Arial"/>
          <w:sz w:val="24"/>
          <w:szCs w:val="24"/>
        </w:rPr>
      </w:pPr>
    </w:p>
    <w:p w14:paraId="4CE67B7F"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Głosowano w sprawie:</w:t>
      </w:r>
    </w:p>
    <w:p w14:paraId="22D53F19" w14:textId="3656CD78" w:rsidR="00E87024" w:rsidRPr="009C02F8" w:rsidRDefault="007B4ED3" w:rsidP="009C02F8">
      <w:pPr>
        <w:spacing w:line="276" w:lineRule="auto"/>
        <w:rPr>
          <w:rFonts w:ascii="Arial" w:hAnsi="Arial" w:cs="Arial"/>
          <w:sz w:val="24"/>
          <w:szCs w:val="24"/>
        </w:rPr>
      </w:pPr>
      <w:r w:rsidRPr="009C02F8">
        <w:rPr>
          <w:rFonts w:ascii="Arial" w:hAnsi="Arial" w:cs="Arial"/>
          <w:sz w:val="24"/>
          <w:szCs w:val="24"/>
        </w:rPr>
        <w:t>Uchwały w sprawie uchwalenia budżetu miasta Włocławek</w:t>
      </w:r>
      <w:r w:rsidR="00DC4F29" w:rsidRPr="009C02F8">
        <w:rPr>
          <w:rFonts w:ascii="Arial" w:hAnsi="Arial" w:cs="Arial"/>
          <w:sz w:val="24"/>
          <w:szCs w:val="24"/>
        </w:rPr>
        <w:t xml:space="preserve"> </w:t>
      </w:r>
      <w:r w:rsidRPr="009C02F8">
        <w:rPr>
          <w:rFonts w:ascii="Arial" w:hAnsi="Arial" w:cs="Arial"/>
          <w:sz w:val="24"/>
          <w:szCs w:val="24"/>
        </w:rPr>
        <w:t>na 2025 rok.</w:t>
      </w:r>
    </w:p>
    <w:p w14:paraId="7F65BED3" w14:textId="5027D2F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Wyniki głosowania</w:t>
      </w:r>
    </w:p>
    <w:p w14:paraId="7D56AE84"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ZA: 16, PRZECIW: 0, WSTRZYMUJĘ SIĘ: 4, BRAK GŁOSU: 0, NIEOBECNI: 3</w:t>
      </w:r>
    </w:p>
    <w:p w14:paraId="0172068D"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Wyniki imienne:</w:t>
      </w:r>
    </w:p>
    <w:p w14:paraId="0E7207CC" w14:textId="77777777" w:rsidR="007B4ED3" w:rsidRPr="009C02F8" w:rsidRDefault="007B4ED3" w:rsidP="009C02F8">
      <w:pPr>
        <w:spacing w:after="0" w:line="276" w:lineRule="auto"/>
        <w:rPr>
          <w:rFonts w:ascii="Arial" w:hAnsi="Arial" w:cs="Arial"/>
          <w:sz w:val="24"/>
          <w:szCs w:val="24"/>
        </w:rPr>
      </w:pPr>
      <w:r w:rsidRPr="009C02F8">
        <w:rPr>
          <w:rFonts w:ascii="Arial" w:hAnsi="Arial" w:cs="Arial"/>
          <w:sz w:val="24"/>
          <w:szCs w:val="24"/>
        </w:rPr>
        <w:t>ZA (16)</w:t>
      </w:r>
    </w:p>
    <w:p w14:paraId="47A1D5E8"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Ewelina Brodzińska, Jakub Girczyc, Igor Griszczuk, Krzysztof Grządziel, Joanna Hofman-Kupisz, Ewa Hupało, Domicela Kopaczewska, Marlena Korpalska, Wanda Muszalik, Arkadiusz Piasecki, Elżbieta Rutkowska, Ewa Szczepańska, Szymon Szewczyk, Marek Wasielewski, Katarzyna Zarębska, Janusz Ziółkowski</w:t>
      </w:r>
    </w:p>
    <w:p w14:paraId="2697FE7C" w14:textId="77777777" w:rsidR="007B4ED3" w:rsidRPr="009C02F8" w:rsidRDefault="007B4ED3" w:rsidP="009C02F8">
      <w:pPr>
        <w:spacing w:after="0" w:line="276" w:lineRule="auto"/>
        <w:rPr>
          <w:rFonts w:ascii="Arial" w:hAnsi="Arial" w:cs="Arial"/>
          <w:sz w:val="24"/>
          <w:szCs w:val="24"/>
        </w:rPr>
      </w:pPr>
      <w:r w:rsidRPr="009C02F8">
        <w:rPr>
          <w:rFonts w:ascii="Arial" w:hAnsi="Arial" w:cs="Arial"/>
          <w:sz w:val="24"/>
          <w:szCs w:val="24"/>
        </w:rPr>
        <w:t>WSTRZYMUJĘ SIĘ (4)</w:t>
      </w:r>
    </w:p>
    <w:p w14:paraId="300AAB12"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Jarosław Chmielewski, Janusz Dębczyński, Andrzej Gołębieski, Irena Vuković-Kwiatkowska</w:t>
      </w:r>
    </w:p>
    <w:p w14:paraId="2451AB15" w14:textId="77777777" w:rsidR="007B4ED3" w:rsidRPr="009C02F8" w:rsidRDefault="007B4ED3" w:rsidP="009C02F8">
      <w:pPr>
        <w:spacing w:after="0" w:line="276" w:lineRule="auto"/>
        <w:rPr>
          <w:rFonts w:ascii="Arial" w:hAnsi="Arial" w:cs="Arial"/>
          <w:sz w:val="24"/>
          <w:szCs w:val="24"/>
        </w:rPr>
      </w:pPr>
      <w:r w:rsidRPr="009C02F8">
        <w:rPr>
          <w:rFonts w:ascii="Arial" w:hAnsi="Arial" w:cs="Arial"/>
          <w:sz w:val="24"/>
          <w:szCs w:val="24"/>
        </w:rPr>
        <w:t>NIEOBECNI (3)</w:t>
      </w:r>
    </w:p>
    <w:p w14:paraId="6C1CFA6D" w14:textId="77777777" w:rsidR="007B4ED3" w:rsidRPr="009C02F8" w:rsidRDefault="007B4ED3"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2EC01179" w14:textId="77777777" w:rsidR="007B4ED3" w:rsidRPr="009C02F8" w:rsidRDefault="007B4ED3" w:rsidP="009C02F8">
      <w:pPr>
        <w:pStyle w:val="NormalnyWeb"/>
        <w:spacing w:after="240" w:afterAutospacing="0" w:line="276" w:lineRule="auto"/>
        <w:rPr>
          <w:rFonts w:ascii="Arial" w:eastAsia="Times New Roman" w:hAnsi="Arial" w:cs="Arial"/>
        </w:rPr>
      </w:pPr>
      <w:r w:rsidRPr="009C02F8">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3C57AD13" w14:textId="7F69E44D"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Głosowano w sprawie:</w:t>
      </w:r>
    </w:p>
    <w:p w14:paraId="0A9793B0" w14:textId="31F62E1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Uchwał</w:t>
      </w:r>
      <w:r w:rsidR="007B4ED3" w:rsidRPr="009C02F8">
        <w:rPr>
          <w:rFonts w:ascii="Arial" w:hAnsi="Arial" w:cs="Arial"/>
          <w:sz w:val="24"/>
          <w:szCs w:val="24"/>
        </w:rPr>
        <w:t>y</w:t>
      </w:r>
      <w:r w:rsidRPr="009C02F8">
        <w:rPr>
          <w:rFonts w:ascii="Arial" w:hAnsi="Arial" w:cs="Arial"/>
          <w:sz w:val="24"/>
          <w:szCs w:val="24"/>
        </w:rPr>
        <w:t xml:space="preserve"> w sprawie uchwalenia Wieloletniej Prognozy Finansowej na lata 2025-2043.</w:t>
      </w:r>
    </w:p>
    <w:p w14:paraId="74097BFC"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Wyniki głosowania</w:t>
      </w:r>
    </w:p>
    <w:p w14:paraId="2AE66377"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ZA: 16, PRZECIW: 1, WSTRZYMUJĘ SIĘ: 3, BRAK GŁOSU: 0, NIEOBECNI: 3</w:t>
      </w:r>
    </w:p>
    <w:p w14:paraId="63829BE1"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lastRenderedPageBreak/>
        <w:t>Wyniki imienne:</w:t>
      </w:r>
    </w:p>
    <w:p w14:paraId="24A2E3CD"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ZA (16)</w:t>
      </w:r>
    </w:p>
    <w:p w14:paraId="1809F9E1"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Ewelina Brodzińska, Jakub Girczyc, Igor Griszczuk, Krzysztof Grządziel, Joanna Hofman-Kupisz, Ewa Hupało, Domicela Kopaczewska, Marlena Korpalska, Wanda Muszalik, Arkadiusz Piasecki, Elżbieta Rutkowska, Ewa Szczepańska, Szymon Szewczyk, Marek Wasielewski, Katarzyna Zarębska, Janusz Ziółkowski</w:t>
      </w:r>
    </w:p>
    <w:p w14:paraId="51C3EE60"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PRZECIW (1)</w:t>
      </w:r>
    </w:p>
    <w:p w14:paraId="649CB735"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Jarosław Chmielewski</w:t>
      </w:r>
    </w:p>
    <w:p w14:paraId="6B2D6064"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WSTRZYMUJĘ SIĘ (3)</w:t>
      </w:r>
    </w:p>
    <w:p w14:paraId="46D7CAFF"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Janusz Dębczyński, Andrzej Gołębieski, Irena Vuković-Kwiatkowska</w:t>
      </w:r>
    </w:p>
    <w:p w14:paraId="5F937D6A" w14:textId="77777777" w:rsidR="00DA52B4" w:rsidRPr="009C02F8" w:rsidRDefault="00B976F6" w:rsidP="009C02F8">
      <w:pPr>
        <w:spacing w:after="0" w:line="276" w:lineRule="auto"/>
        <w:rPr>
          <w:rFonts w:ascii="Arial" w:hAnsi="Arial" w:cs="Arial"/>
          <w:sz w:val="24"/>
          <w:szCs w:val="24"/>
        </w:rPr>
      </w:pPr>
      <w:r w:rsidRPr="009C02F8">
        <w:rPr>
          <w:rFonts w:ascii="Arial" w:hAnsi="Arial" w:cs="Arial"/>
          <w:sz w:val="24"/>
          <w:szCs w:val="24"/>
        </w:rPr>
        <w:t>NIEOBECNI (3)</w:t>
      </w:r>
    </w:p>
    <w:p w14:paraId="383F311D" w14:textId="77777777" w:rsidR="00DA52B4" w:rsidRPr="009C02F8" w:rsidRDefault="00B976F6" w:rsidP="009C02F8">
      <w:pPr>
        <w:spacing w:line="276" w:lineRule="auto"/>
        <w:rPr>
          <w:rFonts w:ascii="Arial" w:hAnsi="Arial" w:cs="Arial"/>
          <w:sz w:val="24"/>
          <w:szCs w:val="24"/>
        </w:rPr>
      </w:pPr>
      <w:r w:rsidRPr="009C02F8">
        <w:rPr>
          <w:rFonts w:ascii="Arial" w:hAnsi="Arial" w:cs="Arial"/>
          <w:sz w:val="24"/>
          <w:szCs w:val="24"/>
        </w:rPr>
        <w:t>Józef Mazierski, Rafał Sobolewski, Daniel Tobjasz</w:t>
      </w:r>
    </w:p>
    <w:p w14:paraId="76A5E20D" w14:textId="77777777" w:rsidR="00670A6E" w:rsidRPr="009C02F8" w:rsidRDefault="00670A6E" w:rsidP="009C02F8">
      <w:pPr>
        <w:pStyle w:val="NormalnyWeb"/>
        <w:spacing w:after="240" w:afterAutospacing="0" w:line="276" w:lineRule="auto"/>
        <w:rPr>
          <w:rFonts w:ascii="Arial" w:eastAsia="Times New Roman" w:hAnsi="Arial" w:cs="Arial"/>
        </w:rPr>
      </w:pPr>
      <w:r w:rsidRPr="009C02F8">
        <w:rPr>
          <w:rFonts w:ascii="Arial" w:eastAsia="Times New Roman" w:hAnsi="Arial" w:cs="Arial"/>
        </w:rPr>
        <w:t>Po zakończeniu procedury głosowania Przewodnicząca Rady Miasta poinformowała o wynikach głosowania, stwierdzając ponadto, że w rezultacie przeprowadzonego głosowania uchwała została podjęta przez Radę Miasta w zaproponowanym brzmieniu.</w:t>
      </w:r>
    </w:p>
    <w:p w14:paraId="3E67CB0D" w14:textId="6B7030D1" w:rsidR="00896A27" w:rsidRPr="00481758" w:rsidRDefault="00896A27" w:rsidP="00481758">
      <w:pPr>
        <w:pStyle w:val="Nagwek3"/>
        <w:rPr>
          <w:rFonts w:ascii="Arial" w:hAnsi="Arial" w:cs="Arial"/>
        </w:rPr>
      </w:pPr>
      <w:r w:rsidRPr="00481758">
        <w:rPr>
          <w:rFonts w:ascii="Arial" w:hAnsi="Arial" w:cs="Arial"/>
        </w:rPr>
        <w:t>Ad. 12</w:t>
      </w:r>
    </w:p>
    <w:p w14:paraId="2EE58977" w14:textId="77777777" w:rsidR="00896A27" w:rsidRPr="00481758" w:rsidRDefault="00896A27" w:rsidP="00481758">
      <w:pPr>
        <w:pStyle w:val="Nagwek3"/>
        <w:rPr>
          <w:rFonts w:ascii="Arial" w:hAnsi="Arial" w:cs="Arial"/>
        </w:rPr>
      </w:pPr>
      <w:r w:rsidRPr="00481758">
        <w:rPr>
          <w:rFonts w:ascii="Arial" w:hAnsi="Arial" w:cs="Arial"/>
        </w:rPr>
        <w:t>Interpelacje, wnioski i zapytania radnych.</w:t>
      </w:r>
    </w:p>
    <w:p w14:paraId="36D7689B" w14:textId="1A6DAB38" w:rsidR="00896A27" w:rsidRPr="009C02F8" w:rsidRDefault="00896A27" w:rsidP="009C02F8">
      <w:pPr>
        <w:pStyle w:val="NormalnyWeb"/>
        <w:spacing w:after="240" w:afterAutospacing="0" w:line="276" w:lineRule="auto"/>
        <w:rPr>
          <w:rFonts w:ascii="Arial" w:hAnsi="Arial" w:cs="Arial"/>
        </w:rPr>
      </w:pPr>
      <w:r w:rsidRPr="009C02F8">
        <w:rPr>
          <w:rFonts w:ascii="Arial" w:hAnsi="Arial" w:cs="Arial"/>
        </w:rPr>
        <w:t>Interpelacje do Prezydenta Miasta podczas obrad XIII sesji Rady Miasta skierowali:</w:t>
      </w:r>
    </w:p>
    <w:p w14:paraId="7E61531A" w14:textId="7C4E4DBF" w:rsidR="00896A27" w:rsidRPr="009C02F8" w:rsidRDefault="00896A27" w:rsidP="009C02F8">
      <w:pPr>
        <w:pStyle w:val="NormalnyWeb"/>
        <w:numPr>
          <w:ilvl w:val="0"/>
          <w:numId w:val="29"/>
        </w:numPr>
        <w:spacing w:after="0" w:afterAutospacing="0" w:line="276" w:lineRule="auto"/>
        <w:rPr>
          <w:rFonts w:ascii="Arial" w:hAnsi="Arial" w:cs="Arial"/>
        </w:rPr>
      </w:pPr>
      <w:r w:rsidRPr="009C02F8">
        <w:rPr>
          <w:rFonts w:ascii="Arial" w:hAnsi="Arial" w:cs="Arial"/>
        </w:rPr>
        <w:t>Radny Andrzej Gołębieski,</w:t>
      </w:r>
    </w:p>
    <w:p w14:paraId="76F0C3F5" w14:textId="0BCBCE4D" w:rsidR="00896A27" w:rsidRPr="009C02F8" w:rsidRDefault="00896A27" w:rsidP="009C02F8">
      <w:pPr>
        <w:pStyle w:val="NormalnyWeb"/>
        <w:numPr>
          <w:ilvl w:val="0"/>
          <w:numId w:val="29"/>
        </w:numPr>
        <w:spacing w:after="0" w:afterAutospacing="0" w:line="276" w:lineRule="auto"/>
        <w:rPr>
          <w:rFonts w:ascii="Arial" w:hAnsi="Arial" w:cs="Arial"/>
        </w:rPr>
      </w:pPr>
      <w:r w:rsidRPr="009C02F8">
        <w:rPr>
          <w:rFonts w:ascii="Arial" w:hAnsi="Arial" w:cs="Arial"/>
        </w:rPr>
        <w:t>Radny Arkadiusz Piasecki</w:t>
      </w:r>
    </w:p>
    <w:p w14:paraId="0D9A91CE" w14:textId="77777777" w:rsidR="00896A27" w:rsidRPr="009C02F8" w:rsidRDefault="00896A27" w:rsidP="009C02F8">
      <w:pPr>
        <w:pStyle w:val="NormalnyWeb"/>
        <w:numPr>
          <w:ilvl w:val="0"/>
          <w:numId w:val="29"/>
        </w:numPr>
        <w:spacing w:after="0" w:afterAutospacing="0" w:line="276" w:lineRule="auto"/>
        <w:rPr>
          <w:rFonts w:ascii="Arial" w:hAnsi="Arial" w:cs="Arial"/>
        </w:rPr>
      </w:pPr>
      <w:r w:rsidRPr="009C02F8">
        <w:rPr>
          <w:rFonts w:ascii="Arial" w:hAnsi="Arial" w:cs="Arial"/>
        </w:rPr>
        <w:t>Radna Elżbieta Rutkowska,</w:t>
      </w:r>
    </w:p>
    <w:p w14:paraId="7A5F5A10" w14:textId="77777777" w:rsidR="00896A27" w:rsidRPr="009C02F8" w:rsidRDefault="00896A27" w:rsidP="009C02F8">
      <w:pPr>
        <w:spacing w:line="276" w:lineRule="auto"/>
        <w:rPr>
          <w:rFonts w:ascii="Arial" w:hAnsi="Arial" w:cs="Arial"/>
          <w:sz w:val="24"/>
          <w:szCs w:val="24"/>
        </w:rPr>
      </w:pPr>
    </w:p>
    <w:p w14:paraId="07FCCE31" w14:textId="77777777" w:rsidR="00896A27" w:rsidRPr="00481758" w:rsidRDefault="00896A27" w:rsidP="00481758">
      <w:pPr>
        <w:pStyle w:val="Nagwek3"/>
        <w:rPr>
          <w:rFonts w:ascii="Arial" w:hAnsi="Arial" w:cs="Arial"/>
        </w:rPr>
      </w:pPr>
      <w:r w:rsidRPr="00481758">
        <w:rPr>
          <w:rFonts w:ascii="Arial" w:hAnsi="Arial" w:cs="Arial"/>
        </w:rPr>
        <w:t>Ad. 13</w:t>
      </w:r>
    </w:p>
    <w:p w14:paraId="087EE686" w14:textId="77777777" w:rsidR="00896A27" w:rsidRPr="00481758" w:rsidRDefault="00896A27" w:rsidP="00481758">
      <w:pPr>
        <w:pStyle w:val="Nagwek3"/>
        <w:rPr>
          <w:rFonts w:ascii="Arial" w:hAnsi="Arial" w:cs="Arial"/>
        </w:rPr>
      </w:pPr>
      <w:r w:rsidRPr="00481758">
        <w:rPr>
          <w:rFonts w:ascii="Arial" w:hAnsi="Arial" w:cs="Arial"/>
        </w:rPr>
        <w:t>Informacje i komunikaty.</w:t>
      </w:r>
    </w:p>
    <w:p w14:paraId="075E696A" w14:textId="77777777" w:rsidR="00896A27" w:rsidRPr="009C02F8" w:rsidRDefault="00896A27" w:rsidP="009C02F8">
      <w:pPr>
        <w:spacing w:after="0" w:line="276" w:lineRule="auto"/>
        <w:rPr>
          <w:rFonts w:ascii="Arial" w:hAnsi="Arial" w:cs="Arial"/>
          <w:sz w:val="24"/>
          <w:szCs w:val="24"/>
        </w:rPr>
      </w:pPr>
    </w:p>
    <w:p w14:paraId="0E00C07F" w14:textId="3A6655E5" w:rsidR="00DA52B4" w:rsidRPr="009C02F8" w:rsidRDefault="00896A27" w:rsidP="009C02F8">
      <w:pPr>
        <w:spacing w:line="276" w:lineRule="auto"/>
        <w:rPr>
          <w:rFonts w:ascii="Arial" w:hAnsi="Arial" w:cs="Arial"/>
          <w:sz w:val="24"/>
          <w:szCs w:val="24"/>
        </w:rPr>
      </w:pPr>
      <w:r w:rsidRPr="009C02F8">
        <w:rPr>
          <w:rFonts w:ascii="Arial" w:hAnsi="Arial" w:cs="Arial"/>
          <w:sz w:val="24"/>
          <w:szCs w:val="24"/>
        </w:rPr>
        <w:t xml:space="preserve">Przewodnicząca Rady Miasta Radna Ewa Szczepańska zakomunikowała, że termin obrad sesyjnych w miesiącu styczniu 2025 roku zostanie ustalony w uzgodnieniu z Prezydentem Miasta. Ponadto Pani Przewodnicząca </w:t>
      </w:r>
      <w:r w:rsidR="00B72C12" w:rsidRPr="009C02F8">
        <w:rPr>
          <w:rFonts w:ascii="Arial" w:hAnsi="Arial" w:cs="Arial"/>
          <w:sz w:val="24"/>
          <w:szCs w:val="24"/>
        </w:rPr>
        <w:t>przekazała</w:t>
      </w:r>
      <w:r w:rsidRPr="009C02F8">
        <w:rPr>
          <w:rFonts w:ascii="Arial" w:hAnsi="Arial" w:cs="Arial"/>
          <w:sz w:val="24"/>
          <w:szCs w:val="24"/>
        </w:rPr>
        <w:t xml:space="preserve"> serdeczne życzenia z okazji zbliżającego się</w:t>
      </w:r>
      <w:r w:rsidR="00DC4F29" w:rsidRPr="009C02F8">
        <w:rPr>
          <w:rFonts w:ascii="Arial" w:hAnsi="Arial" w:cs="Arial"/>
          <w:sz w:val="24"/>
          <w:szCs w:val="24"/>
        </w:rPr>
        <w:t xml:space="preserve"> </w:t>
      </w:r>
      <w:r w:rsidRPr="009C02F8">
        <w:rPr>
          <w:rFonts w:ascii="Arial" w:hAnsi="Arial" w:cs="Arial"/>
          <w:sz w:val="24"/>
          <w:szCs w:val="24"/>
        </w:rPr>
        <w:t>Nowego Roku.</w:t>
      </w:r>
    </w:p>
    <w:p w14:paraId="19D29792" w14:textId="77777777" w:rsidR="00896A27" w:rsidRPr="009C02F8" w:rsidRDefault="00896A27" w:rsidP="009C02F8">
      <w:pPr>
        <w:spacing w:after="0" w:line="276" w:lineRule="auto"/>
        <w:rPr>
          <w:rFonts w:ascii="Arial" w:hAnsi="Arial" w:cs="Arial"/>
          <w:sz w:val="24"/>
          <w:szCs w:val="24"/>
        </w:rPr>
      </w:pPr>
    </w:p>
    <w:p w14:paraId="007914A0" w14:textId="4B912203" w:rsidR="00896A27" w:rsidRPr="00481758" w:rsidRDefault="00896A27" w:rsidP="00481758">
      <w:pPr>
        <w:pStyle w:val="Nagwek3"/>
        <w:rPr>
          <w:rFonts w:ascii="Arial" w:hAnsi="Arial" w:cs="Arial"/>
        </w:rPr>
      </w:pPr>
      <w:r w:rsidRPr="00481758">
        <w:rPr>
          <w:rFonts w:ascii="Arial" w:hAnsi="Arial" w:cs="Arial"/>
        </w:rPr>
        <w:lastRenderedPageBreak/>
        <w:t>Ad. 14</w:t>
      </w:r>
    </w:p>
    <w:p w14:paraId="4018F8A5" w14:textId="77777777" w:rsidR="00896A27" w:rsidRPr="00481758" w:rsidRDefault="00896A27" w:rsidP="00481758">
      <w:pPr>
        <w:pStyle w:val="Nagwek3"/>
        <w:rPr>
          <w:rFonts w:ascii="Arial" w:hAnsi="Arial" w:cs="Arial"/>
        </w:rPr>
      </w:pPr>
      <w:r w:rsidRPr="00481758">
        <w:rPr>
          <w:rFonts w:ascii="Arial" w:hAnsi="Arial" w:cs="Arial"/>
        </w:rPr>
        <w:t>Zamknięcie obrad.</w:t>
      </w:r>
    </w:p>
    <w:p w14:paraId="1907A677" w14:textId="77777777" w:rsidR="00896A27" w:rsidRPr="009C02F8" w:rsidRDefault="00896A27" w:rsidP="009C02F8">
      <w:pPr>
        <w:spacing w:after="0" w:line="276" w:lineRule="auto"/>
        <w:rPr>
          <w:rFonts w:ascii="Arial" w:hAnsi="Arial" w:cs="Arial"/>
          <w:sz w:val="24"/>
          <w:szCs w:val="24"/>
        </w:rPr>
      </w:pPr>
    </w:p>
    <w:p w14:paraId="17510643" w14:textId="094AAE2D" w:rsidR="00896A27" w:rsidRPr="009C02F8" w:rsidRDefault="00896A27" w:rsidP="009C02F8">
      <w:pPr>
        <w:spacing w:after="0" w:afterAutospacing="1" w:line="276" w:lineRule="auto"/>
        <w:rPr>
          <w:rFonts w:ascii="Arial" w:eastAsia="Times New Roman" w:hAnsi="Arial" w:cs="Arial"/>
          <w:kern w:val="0"/>
          <w:sz w:val="24"/>
          <w:szCs w:val="24"/>
          <w14:ligatures w14:val="none"/>
        </w:rPr>
      </w:pPr>
      <w:r w:rsidRPr="009C02F8">
        <w:rPr>
          <w:rFonts w:ascii="Arial" w:eastAsia="Times New Roman" w:hAnsi="Arial" w:cs="Arial"/>
          <w:kern w:val="0"/>
          <w:sz w:val="24"/>
          <w:szCs w:val="24"/>
          <w14:ligatures w14:val="none"/>
        </w:rPr>
        <w:t>Wobec zrealizowania porządku posiedzenia, Przewodnicząca Rady Miasta Radna Ewa Szczepańska zakończyła obrady XIII sesji Rady Miasta Włocławek, które odbyły się w dniu</w:t>
      </w:r>
      <w:r w:rsidR="00100D6C" w:rsidRPr="009C02F8">
        <w:rPr>
          <w:rFonts w:ascii="Arial" w:eastAsia="Times New Roman" w:hAnsi="Arial" w:cs="Arial"/>
          <w:kern w:val="0"/>
          <w:sz w:val="24"/>
          <w:szCs w:val="24"/>
          <w14:ligatures w14:val="none"/>
        </w:rPr>
        <w:t xml:space="preserve"> 30</w:t>
      </w:r>
      <w:r w:rsidR="00B72C12" w:rsidRPr="009C02F8">
        <w:rPr>
          <w:rFonts w:ascii="Arial" w:eastAsia="Times New Roman" w:hAnsi="Arial" w:cs="Arial"/>
          <w:kern w:val="0"/>
          <w:sz w:val="24"/>
          <w:szCs w:val="24"/>
          <w14:ligatures w14:val="none"/>
        </w:rPr>
        <w:t xml:space="preserve"> </w:t>
      </w:r>
      <w:r w:rsidR="00100D6C" w:rsidRPr="009C02F8">
        <w:rPr>
          <w:rFonts w:ascii="Arial" w:eastAsia="Times New Roman" w:hAnsi="Arial" w:cs="Arial"/>
          <w:kern w:val="0"/>
          <w:sz w:val="24"/>
          <w:szCs w:val="24"/>
          <w14:ligatures w14:val="none"/>
        </w:rPr>
        <w:t>grudnia</w:t>
      </w:r>
      <w:r w:rsidRPr="009C02F8">
        <w:rPr>
          <w:rFonts w:ascii="Arial" w:eastAsia="Times New Roman" w:hAnsi="Arial" w:cs="Arial"/>
          <w:kern w:val="0"/>
          <w:sz w:val="24"/>
          <w:szCs w:val="24"/>
          <w14:ligatures w14:val="none"/>
        </w:rPr>
        <w:t xml:space="preserve"> 2024 roku</w:t>
      </w:r>
      <w:r w:rsidR="00E97D88" w:rsidRPr="009C02F8">
        <w:rPr>
          <w:rFonts w:ascii="Arial" w:eastAsia="Times New Roman" w:hAnsi="Arial" w:cs="Arial"/>
          <w:kern w:val="0"/>
          <w:sz w:val="24"/>
          <w:szCs w:val="24"/>
          <w14:ligatures w14:val="none"/>
        </w:rPr>
        <w:t>.</w:t>
      </w:r>
    </w:p>
    <w:p w14:paraId="52240732" w14:textId="7317EA8E" w:rsidR="00896A27" w:rsidRPr="009C02F8" w:rsidRDefault="00896A27" w:rsidP="009C02F8">
      <w:pPr>
        <w:spacing w:after="0" w:line="276" w:lineRule="auto"/>
        <w:rPr>
          <w:rFonts w:ascii="Arial" w:hAnsi="Arial" w:cs="Arial"/>
          <w:kern w:val="0"/>
          <w:sz w:val="24"/>
          <w:szCs w:val="24"/>
          <w14:ligatures w14:val="none"/>
        </w:rPr>
      </w:pPr>
      <w:r w:rsidRPr="009C02F8">
        <w:rPr>
          <w:rFonts w:ascii="Arial" w:hAnsi="Arial" w:cs="Arial"/>
          <w:kern w:val="0"/>
          <w:sz w:val="24"/>
          <w:szCs w:val="24"/>
          <w14:ligatures w14:val="none"/>
        </w:rPr>
        <w:t>Przewodnicząca Rady Miasta Włocławek Ewa Szczepańsk</w:t>
      </w:r>
      <w:r w:rsidR="00C6303E" w:rsidRPr="009C02F8">
        <w:rPr>
          <w:rFonts w:ascii="Arial" w:hAnsi="Arial" w:cs="Arial"/>
          <w:kern w:val="0"/>
          <w:sz w:val="24"/>
          <w:szCs w:val="24"/>
          <w14:ligatures w14:val="none"/>
        </w:rPr>
        <w:t>a</w:t>
      </w:r>
    </w:p>
    <w:p w14:paraId="41703915" w14:textId="77777777" w:rsidR="00E97D88" w:rsidRPr="009C02F8" w:rsidRDefault="00E97D88" w:rsidP="009C02F8">
      <w:pPr>
        <w:spacing w:before="100" w:beforeAutospacing="1" w:after="100" w:afterAutospacing="1" w:line="276" w:lineRule="auto"/>
        <w:rPr>
          <w:rFonts w:ascii="Arial" w:hAnsi="Arial" w:cs="Arial"/>
          <w:kern w:val="0"/>
          <w:sz w:val="24"/>
          <w:szCs w:val="24"/>
          <w14:ligatures w14:val="none"/>
        </w:rPr>
      </w:pPr>
    </w:p>
    <w:p w14:paraId="4B34F403" w14:textId="77777777" w:rsidR="00896A27" w:rsidRPr="009C02F8" w:rsidRDefault="00896A27" w:rsidP="009C02F8">
      <w:pPr>
        <w:spacing w:after="0" w:line="276" w:lineRule="auto"/>
        <w:rPr>
          <w:rFonts w:ascii="Arial" w:hAnsi="Arial" w:cs="Arial"/>
          <w:kern w:val="0"/>
          <w:sz w:val="24"/>
          <w:szCs w:val="24"/>
          <w14:ligatures w14:val="none"/>
        </w:rPr>
      </w:pPr>
      <w:r w:rsidRPr="009C02F8">
        <w:rPr>
          <w:rFonts w:ascii="Arial" w:hAnsi="Arial" w:cs="Arial"/>
          <w:kern w:val="0"/>
          <w:sz w:val="24"/>
          <w:szCs w:val="24"/>
          <w14:ligatures w14:val="none"/>
        </w:rPr>
        <w:t xml:space="preserve"> </w:t>
      </w:r>
    </w:p>
    <w:p w14:paraId="46491AFD" w14:textId="77777777" w:rsidR="00E97D88" w:rsidRPr="009C02F8" w:rsidRDefault="00896A27" w:rsidP="009C02F8">
      <w:pPr>
        <w:spacing w:after="0" w:line="276" w:lineRule="auto"/>
        <w:rPr>
          <w:rFonts w:ascii="Arial" w:hAnsi="Arial" w:cs="Arial"/>
          <w:kern w:val="0"/>
          <w:sz w:val="24"/>
          <w:szCs w:val="24"/>
          <w14:ligatures w14:val="none"/>
        </w:rPr>
      </w:pPr>
      <w:r w:rsidRPr="009C02F8">
        <w:rPr>
          <w:rFonts w:ascii="Arial" w:hAnsi="Arial" w:cs="Arial"/>
          <w:kern w:val="0"/>
          <w:sz w:val="24"/>
          <w:szCs w:val="24"/>
          <w14:ligatures w14:val="none"/>
        </w:rPr>
        <w:t xml:space="preserve"> </w:t>
      </w:r>
    </w:p>
    <w:p w14:paraId="15881CE1" w14:textId="77777777" w:rsidR="00E97D88" w:rsidRPr="009C02F8" w:rsidRDefault="00E97D88" w:rsidP="009C02F8">
      <w:pPr>
        <w:spacing w:after="0" w:line="276" w:lineRule="auto"/>
        <w:rPr>
          <w:rFonts w:ascii="Arial" w:hAnsi="Arial" w:cs="Arial"/>
          <w:kern w:val="0"/>
          <w:sz w:val="24"/>
          <w:szCs w:val="24"/>
          <w14:ligatures w14:val="none"/>
        </w:rPr>
      </w:pPr>
    </w:p>
    <w:sectPr w:rsidR="00E97D88" w:rsidRPr="009C02F8">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4B61" w14:textId="77777777" w:rsidR="00B976F6" w:rsidRDefault="00B976F6">
      <w:pPr>
        <w:spacing w:after="0" w:line="240" w:lineRule="auto"/>
      </w:pPr>
      <w:r>
        <w:separator/>
      </w:r>
    </w:p>
  </w:endnote>
  <w:endnote w:type="continuationSeparator" w:id="0">
    <w:p w14:paraId="7C402B82" w14:textId="77777777" w:rsidR="00B976F6" w:rsidRDefault="00B9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275">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68616"/>
      <w:docPartObj>
        <w:docPartGallery w:val="Page Numbers (Bottom of Page)"/>
        <w:docPartUnique/>
      </w:docPartObj>
    </w:sdtPr>
    <w:sdtEndPr/>
    <w:sdtContent>
      <w:p w14:paraId="027C16FD" w14:textId="54EC6D29" w:rsidR="00180A94" w:rsidRDefault="00180A94">
        <w:pPr>
          <w:pStyle w:val="Stopka"/>
          <w:jc w:val="right"/>
        </w:pPr>
        <w:r>
          <w:fldChar w:fldCharType="begin"/>
        </w:r>
        <w:r>
          <w:instrText>PAGE   \* MERGEFORMAT</w:instrText>
        </w:r>
        <w:r>
          <w:fldChar w:fldCharType="separate"/>
        </w:r>
        <w:r>
          <w:t>2</w:t>
        </w:r>
        <w:r>
          <w:fldChar w:fldCharType="end"/>
        </w:r>
      </w:p>
    </w:sdtContent>
  </w:sdt>
  <w:p w14:paraId="010133CA" w14:textId="48A1CE81" w:rsidR="00DA52B4" w:rsidRDefault="00DA5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312C" w14:textId="77777777" w:rsidR="00B976F6" w:rsidRDefault="00B976F6">
      <w:pPr>
        <w:spacing w:after="0" w:line="240" w:lineRule="auto"/>
      </w:pPr>
      <w:r>
        <w:separator/>
      </w:r>
    </w:p>
  </w:footnote>
  <w:footnote w:type="continuationSeparator" w:id="0">
    <w:p w14:paraId="06B2E4CC" w14:textId="77777777" w:rsidR="00B976F6" w:rsidRDefault="00B9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2743" w14:textId="77777777" w:rsidR="00B976F6" w:rsidRDefault="00B976F6" w:rsidP="009B762F">
    <w:pPr>
      <w:jc w:val="right"/>
    </w:pPr>
    <w:r>
      <w:rPr>
        <w:noProof/>
      </w:rPr>
      <w:drawing>
        <wp:inline distT="0" distB="0" distL="0" distR="0" wp14:anchorId="0D752945" wp14:editId="1DC0E7D6">
          <wp:extent cx="652844" cy="952500"/>
          <wp:effectExtent l="0" t="0" r="3810" b="3810"/>
          <wp:docPr id="1413027177" name="Obraz 1"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43C388C"/>
    <w:name w:val="WW8Num1"/>
    <w:lvl w:ilvl="0">
      <w:start w:val="1"/>
      <w:numFmt w:val="bullet"/>
      <w:lvlText w:val=""/>
      <w:lvlJc w:val="left"/>
      <w:pPr>
        <w:tabs>
          <w:tab w:val="num" w:pos="-360"/>
        </w:tabs>
        <w:ind w:left="360" w:hanging="360"/>
      </w:pPr>
      <w:rPr>
        <w:rFonts w:ascii="Symbol" w:hAnsi="Symbol" w:hint="default"/>
        <w:strike w:val="0"/>
        <w:dstrike w:val="0"/>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val="0"/>
        <w:dstrike w:val="0"/>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val="0"/>
        <w:dstrike w:val="0"/>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trike/>
        <w:sz w:val="28"/>
        <w:szCs w:val="28"/>
      </w:rPr>
    </w:lvl>
    <w:lvl w:ilvl="1">
      <w:start w:val="1"/>
      <w:numFmt w:val="bullet"/>
      <w:lvlText w:val=""/>
      <w:lvlJc w:val="left"/>
      <w:pPr>
        <w:tabs>
          <w:tab w:val="num" w:pos="1080"/>
        </w:tabs>
        <w:ind w:left="1080" w:hanging="360"/>
      </w:pPr>
      <w:rPr>
        <w:rFonts w:ascii="Symbol" w:hAnsi="Symbol" w:cs="Times New Roman"/>
        <w:strike/>
        <w:sz w:val="28"/>
        <w:szCs w:val="28"/>
      </w:rPr>
    </w:lvl>
    <w:lvl w:ilvl="2">
      <w:start w:val="1"/>
      <w:numFmt w:val="bullet"/>
      <w:lvlText w:val=""/>
      <w:lvlJc w:val="left"/>
      <w:pPr>
        <w:tabs>
          <w:tab w:val="num" w:pos="1440"/>
        </w:tabs>
        <w:ind w:left="1440" w:hanging="360"/>
      </w:pPr>
      <w:rPr>
        <w:rFonts w:ascii="Symbol" w:hAnsi="Symbol" w:cs="Times New Roman"/>
        <w:strike/>
        <w:sz w:val="28"/>
        <w:szCs w:val="28"/>
      </w:rPr>
    </w:lvl>
    <w:lvl w:ilvl="3">
      <w:start w:val="1"/>
      <w:numFmt w:val="bullet"/>
      <w:lvlText w:val=""/>
      <w:lvlJc w:val="left"/>
      <w:pPr>
        <w:tabs>
          <w:tab w:val="num" w:pos="1800"/>
        </w:tabs>
        <w:ind w:left="1800" w:hanging="360"/>
      </w:pPr>
      <w:rPr>
        <w:rFonts w:ascii="Symbol" w:hAnsi="Symbol" w:cs="Times New Roman"/>
        <w:strike/>
        <w:sz w:val="28"/>
        <w:szCs w:val="28"/>
      </w:rPr>
    </w:lvl>
    <w:lvl w:ilvl="4">
      <w:start w:val="1"/>
      <w:numFmt w:val="bullet"/>
      <w:lvlText w:val=""/>
      <w:lvlJc w:val="left"/>
      <w:pPr>
        <w:tabs>
          <w:tab w:val="num" w:pos="2160"/>
        </w:tabs>
        <w:ind w:left="2160" w:hanging="360"/>
      </w:pPr>
      <w:rPr>
        <w:rFonts w:ascii="Symbol" w:hAnsi="Symbol" w:cs="Times New Roman"/>
        <w:strike/>
        <w:sz w:val="28"/>
        <w:szCs w:val="28"/>
      </w:rPr>
    </w:lvl>
    <w:lvl w:ilvl="5">
      <w:start w:val="1"/>
      <w:numFmt w:val="bullet"/>
      <w:lvlText w:val=""/>
      <w:lvlJc w:val="left"/>
      <w:pPr>
        <w:tabs>
          <w:tab w:val="num" w:pos="2520"/>
        </w:tabs>
        <w:ind w:left="2520" w:hanging="360"/>
      </w:pPr>
      <w:rPr>
        <w:rFonts w:ascii="Symbol" w:hAnsi="Symbol" w:cs="Times New Roman"/>
        <w:strike/>
        <w:sz w:val="28"/>
        <w:szCs w:val="28"/>
      </w:rPr>
    </w:lvl>
    <w:lvl w:ilvl="6">
      <w:start w:val="1"/>
      <w:numFmt w:val="bullet"/>
      <w:lvlText w:val=""/>
      <w:lvlJc w:val="left"/>
      <w:pPr>
        <w:tabs>
          <w:tab w:val="num" w:pos="2880"/>
        </w:tabs>
        <w:ind w:left="2880" w:hanging="360"/>
      </w:pPr>
      <w:rPr>
        <w:rFonts w:ascii="Symbol" w:hAnsi="Symbol" w:cs="Times New Roman"/>
        <w:strike/>
        <w:sz w:val="28"/>
        <w:szCs w:val="28"/>
      </w:rPr>
    </w:lvl>
    <w:lvl w:ilvl="7">
      <w:start w:val="1"/>
      <w:numFmt w:val="bullet"/>
      <w:lvlText w:val=""/>
      <w:lvlJc w:val="left"/>
      <w:pPr>
        <w:tabs>
          <w:tab w:val="num" w:pos="3240"/>
        </w:tabs>
        <w:ind w:left="3240" w:hanging="360"/>
      </w:pPr>
      <w:rPr>
        <w:rFonts w:ascii="Symbol" w:hAnsi="Symbol" w:cs="Times New Roman"/>
        <w:strike/>
        <w:sz w:val="28"/>
        <w:szCs w:val="28"/>
      </w:rPr>
    </w:lvl>
    <w:lvl w:ilvl="8">
      <w:start w:val="1"/>
      <w:numFmt w:val="bullet"/>
      <w:lvlText w:val=""/>
      <w:lvlJc w:val="left"/>
      <w:pPr>
        <w:tabs>
          <w:tab w:val="num" w:pos="3600"/>
        </w:tabs>
        <w:ind w:left="3600" w:hanging="360"/>
      </w:pPr>
      <w:rPr>
        <w:rFonts w:ascii="Symbol" w:hAnsi="Symbol" w:cs="Times New Roman"/>
        <w:strike/>
        <w:sz w:val="28"/>
        <w:szCs w:val="2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trike/>
        <w:sz w:val="28"/>
        <w:szCs w:val="28"/>
      </w:rPr>
    </w:lvl>
    <w:lvl w:ilvl="1">
      <w:start w:val="1"/>
      <w:numFmt w:val="bullet"/>
      <w:lvlText w:val=""/>
      <w:lvlJc w:val="left"/>
      <w:pPr>
        <w:tabs>
          <w:tab w:val="num" w:pos="1080"/>
        </w:tabs>
        <w:ind w:left="1080" w:hanging="360"/>
      </w:pPr>
      <w:rPr>
        <w:rFonts w:ascii="Symbol" w:hAnsi="Symbol" w:cs="Symbol"/>
        <w:strike/>
        <w:sz w:val="28"/>
        <w:szCs w:val="28"/>
      </w:rPr>
    </w:lvl>
    <w:lvl w:ilvl="2">
      <w:start w:val="1"/>
      <w:numFmt w:val="bullet"/>
      <w:lvlText w:val=""/>
      <w:lvlJc w:val="left"/>
      <w:pPr>
        <w:tabs>
          <w:tab w:val="num" w:pos="1440"/>
        </w:tabs>
        <w:ind w:left="1440" w:hanging="360"/>
      </w:pPr>
      <w:rPr>
        <w:rFonts w:ascii="Symbol" w:hAnsi="Symbol" w:cs="Symbol"/>
        <w:strike/>
        <w:sz w:val="28"/>
        <w:szCs w:val="28"/>
      </w:rPr>
    </w:lvl>
    <w:lvl w:ilvl="3">
      <w:start w:val="1"/>
      <w:numFmt w:val="bullet"/>
      <w:lvlText w:val=""/>
      <w:lvlJc w:val="left"/>
      <w:pPr>
        <w:tabs>
          <w:tab w:val="num" w:pos="1800"/>
        </w:tabs>
        <w:ind w:left="1800" w:hanging="360"/>
      </w:pPr>
      <w:rPr>
        <w:rFonts w:ascii="Symbol" w:hAnsi="Symbol" w:cs="Symbol"/>
        <w:strike/>
        <w:sz w:val="28"/>
        <w:szCs w:val="28"/>
      </w:rPr>
    </w:lvl>
    <w:lvl w:ilvl="4">
      <w:start w:val="1"/>
      <w:numFmt w:val="bullet"/>
      <w:lvlText w:val=""/>
      <w:lvlJc w:val="left"/>
      <w:pPr>
        <w:tabs>
          <w:tab w:val="num" w:pos="2160"/>
        </w:tabs>
        <w:ind w:left="2160" w:hanging="360"/>
      </w:pPr>
      <w:rPr>
        <w:rFonts w:ascii="Symbol" w:hAnsi="Symbol" w:cs="Symbol"/>
        <w:strike/>
        <w:sz w:val="28"/>
        <w:szCs w:val="28"/>
      </w:rPr>
    </w:lvl>
    <w:lvl w:ilvl="5">
      <w:start w:val="1"/>
      <w:numFmt w:val="bullet"/>
      <w:lvlText w:val=""/>
      <w:lvlJc w:val="left"/>
      <w:pPr>
        <w:tabs>
          <w:tab w:val="num" w:pos="2520"/>
        </w:tabs>
        <w:ind w:left="2520" w:hanging="360"/>
      </w:pPr>
      <w:rPr>
        <w:rFonts w:ascii="Symbol" w:hAnsi="Symbol" w:cs="Symbol"/>
        <w:strike/>
        <w:sz w:val="28"/>
        <w:szCs w:val="28"/>
      </w:rPr>
    </w:lvl>
    <w:lvl w:ilvl="6">
      <w:start w:val="1"/>
      <w:numFmt w:val="bullet"/>
      <w:lvlText w:val=""/>
      <w:lvlJc w:val="left"/>
      <w:pPr>
        <w:tabs>
          <w:tab w:val="num" w:pos="2880"/>
        </w:tabs>
        <w:ind w:left="2880" w:hanging="360"/>
      </w:pPr>
      <w:rPr>
        <w:rFonts w:ascii="Symbol" w:hAnsi="Symbol" w:cs="Symbol"/>
        <w:strike/>
        <w:sz w:val="28"/>
        <w:szCs w:val="28"/>
      </w:rPr>
    </w:lvl>
    <w:lvl w:ilvl="7">
      <w:start w:val="1"/>
      <w:numFmt w:val="bullet"/>
      <w:lvlText w:val=""/>
      <w:lvlJc w:val="left"/>
      <w:pPr>
        <w:tabs>
          <w:tab w:val="num" w:pos="3240"/>
        </w:tabs>
        <w:ind w:left="3240" w:hanging="360"/>
      </w:pPr>
      <w:rPr>
        <w:rFonts w:ascii="Symbol" w:hAnsi="Symbol" w:cs="Symbol"/>
        <w:strike/>
        <w:sz w:val="28"/>
        <w:szCs w:val="28"/>
      </w:rPr>
    </w:lvl>
    <w:lvl w:ilvl="8">
      <w:start w:val="1"/>
      <w:numFmt w:val="bullet"/>
      <w:lvlText w:val=""/>
      <w:lvlJc w:val="left"/>
      <w:pPr>
        <w:tabs>
          <w:tab w:val="num" w:pos="3600"/>
        </w:tabs>
        <w:ind w:left="3600" w:hanging="360"/>
      </w:pPr>
      <w:rPr>
        <w:rFonts w:ascii="Symbol" w:hAnsi="Symbol" w:cs="Symbol"/>
        <w:strike/>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3"/>
        <w:sz w:val="28"/>
        <w:szCs w:val="28"/>
      </w:rPr>
    </w:lvl>
    <w:lvl w:ilvl="1">
      <w:start w:val="1"/>
      <w:numFmt w:val="bullet"/>
      <w:lvlText w:val=""/>
      <w:lvlJc w:val="left"/>
      <w:pPr>
        <w:tabs>
          <w:tab w:val="num" w:pos="1080"/>
        </w:tabs>
        <w:ind w:left="1080" w:hanging="360"/>
      </w:pPr>
      <w:rPr>
        <w:rFonts w:ascii="Symbol" w:hAnsi="Symbol" w:cs="Wingdings 3"/>
        <w:sz w:val="28"/>
        <w:szCs w:val="28"/>
      </w:rPr>
    </w:lvl>
    <w:lvl w:ilvl="2">
      <w:start w:val="1"/>
      <w:numFmt w:val="bullet"/>
      <w:lvlText w:val=""/>
      <w:lvlJc w:val="left"/>
      <w:pPr>
        <w:tabs>
          <w:tab w:val="num" w:pos="1440"/>
        </w:tabs>
        <w:ind w:left="1440" w:hanging="360"/>
      </w:pPr>
      <w:rPr>
        <w:rFonts w:ascii="Symbol" w:hAnsi="Symbol" w:cs="Wingdings 3"/>
        <w:sz w:val="28"/>
        <w:szCs w:val="28"/>
      </w:rPr>
    </w:lvl>
    <w:lvl w:ilvl="3">
      <w:start w:val="1"/>
      <w:numFmt w:val="bullet"/>
      <w:lvlText w:val=""/>
      <w:lvlJc w:val="left"/>
      <w:pPr>
        <w:tabs>
          <w:tab w:val="num" w:pos="1800"/>
        </w:tabs>
        <w:ind w:left="1800" w:hanging="360"/>
      </w:pPr>
      <w:rPr>
        <w:rFonts w:ascii="Symbol" w:hAnsi="Symbol" w:cs="Wingdings 3"/>
        <w:sz w:val="28"/>
        <w:szCs w:val="28"/>
      </w:rPr>
    </w:lvl>
    <w:lvl w:ilvl="4">
      <w:start w:val="1"/>
      <w:numFmt w:val="bullet"/>
      <w:lvlText w:val=""/>
      <w:lvlJc w:val="left"/>
      <w:pPr>
        <w:tabs>
          <w:tab w:val="num" w:pos="2160"/>
        </w:tabs>
        <w:ind w:left="2160" w:hanging="360"/>
      </w:pPr>
      <w:rPr>
        <w:rFonts w:ascii="Symbol" w:hAnsi="Symbol" w:cs="Wingdings 3"/>
        <w:sz w:val="28"/>
        <w:szCs w:val="28"/>
      </w:rPr>
    </w:lvl>
    <w:lvl w:ilvl="5">
      <w:start w:val="1"/>
      <w:numFmt w:val="bullet"/>
      <w:lvlText w:val=""/>
      <w:lvlJc w:val="left"/>
      <w:pPr>
        <w:tabs>
          <w:tab w:val="num" w:pos="2520"/>
        </w:tabs>
        <w:ind w:left="2520" w:hanging="360"/>
      </w:pPr>
      <w:rPr>
        <w:rFonts w:ascii="Symbol" w:hAnsi="Symbol" w:cs="Wingdings 3"/>
        <w:sz w:val="28"/>
        <w:szCs w:val="28"/>
      </w:rPr>
    </w:lvl>
    <w:lvl w:ilvl="6">
      <w:start w:val="1"/>
      <w:numFmt w:val="bullet"/>
      <w:lvlText w:val=""/>
      <w:lvlJc w:val="left"/>
      <w:pPr>
        <w:tabs>
          <w:tab w:val="num" w:pos="2880"/>
        </w:tabs>
        <w:ind w:left="2880" w:hanging="360"/>
      </w:pPr>
      <w:rPr>
        <w:rFonts w:ascii="Symbol" w:hAnsi="Symbol" w:cs="Wingdings 3"/>
        <w:sz w:val="28"/>
        <w:szCs w:val="28"/>
      </w:rPr>
    </w:lvl>
    <w:lvl w:ilvl="7">
      <w:start w:val="1"/>
      <w:numFmt w:val="bullet"/>
      <w:lvlText w:val=""/>
      <w:lvlJc w:val="left"/>
      <w:pPr>
        <w:tabs>
          <w:tab w:val="num" w:pos="3240"/>
        </w:tabs>
        <w:ind w:left="3240" w:hanging="360"/>
      </w:pPr>
      <w:rPr>
        <w:rFonts w:ascii="Symbol" w:hAnsi="Symbol" w:cs="Wingdings 3"/>
        <w:sz w:val="28"/>
        <w:szCs w:val="28"/>
      </w:rPr>
    </w:lvl>
    <w:lvl w:ilvl="8">
      <w:start w:val="1"/>
      <w:numFmt w:val="bullet"/>
      <w:lvlText w:val=""/>
      <w:lvlJc w:val="left"/>
      <w:pPr>
        <w:tabs>
          <w:tab w:val="num" w:pos="3600"/>
        </w:tabs>
        <w:ind w:left="3600" w:hanging="360"/>
      </w:pPr>
      <w:rPr>
        <w:rFonts w:ascii="Symbol" w:hAnsi="Symbol" w:cs="Wingdings 3"/>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A86BCA"/>
    <w:multiLevelType w:val="hybridMultilevel"/>
    <w:tmpl w:val="050AC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EF45EE"/>
    <w:multiLevelType w:val="hybridMultilevel"/>
    <w:tmpl w:val="09E01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C03F91"/>
    <w:multiLevelType w:val="singleLevel"/>
    <w:tmpl w:val="A4C6E2D2"/>
    <w:name w:val="upper-alpha"/>
    <w:lvl w:ilvl="0">
      <w:start w:val="1"/>
      <w:numFmt w:val="upperLetter"/>
      <w:lvlText w:val="%1."/>
      <w:lvlJc w:val="left"/>
      <w:pPr>
        <w:ind w:left="420" w:hanging="360"/>
      </w:pPr>
    </w:lvl>
  </w:abstractNum>
  <w:abstractNum w:abstractNumId="10" w15:restartNumberingAfterBreak="0">
    <w:nsid w:val="0AA9274B"/>
    <w:multiLevelType w:val="hybridMultilevel"/>
    <w:tmpl w:val="55E80C6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9D4191"/>
    <w:multiLevelType w:val="hybridMultilevel"/>
    <w:tmpl w:val="0DF4A2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307205F"/>
    <w:multiLevelType w:val="singleLevel"/>
    <w:tmpl w:val="1310AD14"/>
    <w:name w:val="lower-roman"/>
    <w:lvl w:ilvl="0">
      <w:start w:val="1"/>
      <w:numFmt w:val="lowerRoman"/>
      <w:lvlText w:val="%1."/>
      <w:lvlJc w:val="left"/>
      <w:pPr>
        <w:ind w:left="420" w:hanging="360"/>
      </w:pPr>
    </w:lvl>
  </w:abstractNum>
  <w:abstractNum w:abstractNumId="13" w15:restartNumberingAfterBreak="0">
    <w:nsid w:val="176119C4"/>
    <w:multiLevelType w:val="singleLevel"/>
    <w:tmpl w:val="5AB2EC4A"/>
    <w:name w:val="disc"/>
    <w:lvl w:ilvl="0">
      <w:numFmt w:val="bullet"/>
      <w:lvlText w:val="•"/>
      <w:lvlJc w:val="left"/>
      <w:pPr>
        <w:ind w:left="420" w:hanging="360"/>
      </w:pPr>
    </w:lvl>
  </w:abstractNum>
  <w:abstractNum w:abstractNumId="14" w15:restartNumberingAfterBreak="0">
    <w:nsid w:val="18120CDC"/>
    <w:multiLevelType w:val="hybridMultilevel"/>
    <w:tmpl w:val="9880D986"/>
    <w:lvl w:ilvl="0" w:tplc="572ED49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8396D39"/>
    <w:multiLevelType w:val="hybridMultilevel"/>
    <w:tmpl w:val="B21C51F6"/>
    <w:lvl w:ilvl="0" w:tplc="572ED49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B0B1D64"/>
    <w:multiLevelType w:val="hybridMultilevel"/>
    <w:tmpl w:val="54BC2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21375E"/>
    <w:multiLevelType w:val="hybridMultilevel"/>
    <w:tmpl w:val="FFFFFFFF"/>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8021F4"/>
    <w:multiLevelType w:val="hybridMultilevel"/>
    <w:tmpl w:val="AB427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4778D9"/>
    <w:multiLevelType w:val="hybridMultilevel"/>
    <w:tmpl w:val="FFFFFFFF"/>
    <w:lvl w:ilvl="0" w:tplc="73D40F5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10B2973"/>
    <w:multiLevelType w:val="singleLevel"/>
    <w:tmpl w:val="BE86C6A6"/>
    <w:name w:val="circle"/>
    <w:lvl w:ilvl="0">
      <w:numFmt w:val="bullet"/>
      <w:lvlText w:val="o"/>
      <w:lvlJc w:val="left"/>
      <w:pPr>
        <w:ind w:left="420" w:hanging="360"/>
      </w:pPr>
    </w:lvl>
  </w:abstractNum>
  <w:abstractNum w:abstractNumId="21" w15:restartNumberingAfterBreak="0">
    <w:nsid w:val="3160634D"/>
    <w:multiLevelType w:val="multilevel"/>
    <w:tmpl w:val="BE30A7CC"/>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27023FF"/>
    <w:multiLevelType w:val="hybridMultilevel"/>
    <w:tmpl w:val="4C48B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C931FD"/>
    <w:multiLevelType w:val="hybridMultilevel"/>
    <w:tmpl w:val="D8BE8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CF33AA"/>
    <w:multiLevelType w:val="hybridMultilevel"/>
    <w:tmpl w:val="6D1083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4F715ED"/>
    <w:multiLevelType w:val="hybridMultilevel"/>
    <w:tmpl w:val="B6207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0B17BD"/>
    <w:multiLevelType w:val="hybridMultilevel"/>
    <w:tmpl w:val="8788E178"/>
    <w:lvl w:ilvl="0" w:tplc="59C67C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F84B24"/>
    <w:multiLevelType w:val="singleLevel"/>
    <w:tmpl w:val="D9CACCB4"/>
    <w:name w:val="decimal-heading-multi"/>
    <w:lvl w:ilvl="0">
      <w:start w:val="1"/>
      <w:numFmt w:val="decimal"/>
      <w:lvlText w:val="%1."/>
      <w:lvlJc w:val="left"/>
    </w:lvl>
  </w:abstractNum>
  <w:abstractNum w:abstractNumId="28" w15:restartNumberingAfterBreak="0">
    <w:nsid w:val="3D2A3546"/>
    <w:multiLevelType w:val="hybridMultilevel"/>
    <w:tmpl w:val="DABE4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E96800"/>
    <w:multiLevelType w:val="hybridMultilevel"/>
    <w:tmpl w:val="1B94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C364CF"/>
    <w:multiLevelType w:val="hybridMultilevel"/>
    <w:tmpl w:val="44C22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4577C9"/>
    <w:multiLevelType w:val="hybridMultilevel"/>
    <w:tmpl w:val="2B247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260012"/>
    <w:multiLevelType w:val="hybridMultilevel"/>
    <w:tmpl w:val="67CC94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9F1557D"/>
    <w:multiLevelType w:val="hybridMultilevel"/>
    <w:tmpl w:val="FFFFFFFF"/>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0051C4"/>
    <w:multiLevelType w:val="hybridMultilevel"/>
    <w:tmpl w:val="2B56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D25578"/>
    <w:multiLevelType w:val="singleLevel"/>
    <w:tmpl w:val="556EAF3C"/>
    <w:name w:val="lower-alpha"/>
    <w:lvl w:ilvl="0">
      <w:start w:val="1"/>
      <w:numFmt w:val="lowerLetter"/>
      <w:lvlText w:val="%1."/>
      <w:lvlJc w:val="left"/>
      <w:pPr>
        <w:ind w:left="420" w:hanging="360"/>
      </w:pPr>
    </w:lvl>
  </w:abstractNum>
  <w:abstractNum w:abstractNumId="36" w15:restartNumberingAfterBreak="0">
    <w:nsid w:val="5BD53503"/>
    <w:multiLevelType w:val="hybridMultilevel"/>
    <w:tmpl w:val="C574A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E9315D"/>
    <w:multiLevelType w:val="hybridMultilevel"/>
    <w:tmpl w:val="FEC45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B37C27"/>
    <w:multiLevelType w:val="hybridMultilevel"/>
    <w:tmpl w:val="8D104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F02687"/>
    <w:multiLevelType w:val="hybridMultilevel"/>
    <w:tmpl w:val="858A9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0C7DE8"/>
    <w:multiLevelType w:val="singleLevel"/>
    <w:tmpl w:val="F878DF78"/>
    <w:name w:val="upper-roman"/>
    <w:lvl w:ilvl="0">
      <w:start w:val="1"/>
      <w:numFmt w:val="upperRoman"/>
      <w:lvlText w:val="%1."/>
      <w:lvlJc w:val="left"/>
      <w:pPr>
        <w:ind w:left="420" w:hanging="360"/>
      </w:pPr>
    </w:lvl>
  </w:abstractNum>
  <w:abstractNum w:abstractNumId="41" w15:restartNumberingAfterBreak="0">
    <w:nsid w:val="65D60FAE"/>
    <w:multiLevelType w:val="hybridMultilevel"/>
    <w:tmpl w:val="AE709D26"/>
    <w:lvl w:ilvl="0" w:tplc="0415000F">
      <w:start w:val="1"/>
      <w:numFmt w:val="decimal"/>
      <w:lvlText w:val="%1."/>
      <w:lvlJc w:val="left"/>
      <w:pPr>
        <w:ind w:left="4260" w:hanging="360"/>
      </w:p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42" w15:restartNumberingAfterBreak="0">
    <w:nsid w:val="67254031"/>
    <w:multiLevelType w:val="hybridMultilevel"/>
    <w:tmpl w:val="690C6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353231"/>
    <w:multiLevelType w:val="hybridMultilevel"/>
    <w:tmpl w:val="6AC6B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452A52"/>
    <w:multiLevelType w:val="hybridMultilevel"/>
    <w:tmpl w:val="6382E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13CF8"/>
    <w:multiLevelType w:val="hybridMultilevel"/>
    <w:tmpl w:val="FFFFFFFF"/>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4C7057"/>
    <w:multiLevelType w:val="hybridMultilevel"/>
    <w:tmpl w:val="C194EA28"/>
    <w:lvl w:ilvl="0" w:tplc="39746D5C">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6527A5"/>
    <w:multiLevelType w:val="singleLevel"/>
    <w:tmpl w:val="3D28A760"/>
    <w:name w:val="square"/>
    <w:lvl w:ilvl="0">
      <w:numFmt w:val="bullet"/>
      <w:lvlText w:val="▪"/>
      <w:lvlJc w:val="left"/>
      <w:pPr>
        <w:ind w:left="420" w:hanging="360"/>
      </w:pPr>
    </w:lvl>
  </w:abstractNum>
  <w:abstractNum w:abstractNumId="48" w15:restartNumberingAfterBreak="0">
    <w:nsid w:val="77CD4188"/>
    <w:multiLevelType w:val="hybridMultilevel"/>
    <w:tmpl w:val="FFFFFFFF"/>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F8301A"/>
    <w:multiLevelType w:val="hybridMultilevel"/>
    <w:tmpl w:val="19844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FB3EA6"/>
    <w:multiLevelType w:val="hybridMultilevel"/>
    <w:tmpl w:val="539A9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C407129"/>
    <w:multiLevelType w:val="hybridMultilevel"/>
    <w:tmpl w:val="FFFFFFFF"/>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72984603">
    <w:abstractNumId w:val="21"/>
    <w:lvlOverride w:ilvl="0">
      <w:startOverride w:val="1"/>
    </w:lvlOverride>
  </w:num>
  <w:num w:numId="2" w16cid:durableId="756705237">
    <w:abstractNumId w:val="0"/>
  </w:num>
  <w:num w:numId="3" w16cid:durableId="405340234">
    <w:abstractNumId w:val="1"/>
  </w:num>
  <w:num w:numId="4" w16cid:durableId="1075125621">
    <w:abstractNumId w:val="2"/>
  </w:num>
  <w:num w:numId="5" w16cid:durableId="1318994944">
    <w:abstractNumId w:val="3"/>
  </w:num>
  <w:num w:numId="6" w16cid:durableId="2046445475">
    <w:abstractNumId w:val="4"/>
  </w:num>
  <w:num w:numId="7" w16cid:durableId="125592036">
    <w:abstractNumId w:val="5"/>
  </w:num>
  <w:num w:numId="8" w16cid:durableId="699626726">
    <w:abstractNumId w:val="6"/>
  </w:num>
  <w:num w:numId="9" w16cid:durableId="1655991114">
    <w:abstractNumId w:val="41"/>
  </w:num>
  <w:num w:numId="10" w16cid:durableId="840387634">
    <w:abstractNumId w:val="11"/>
  </w:num>
  <w:num w:numId="11" w16cid:durableId="1732077609">
    <w:abstractNumId w:val="32"/>
  </w:num>
  <w:num w:numId="12" w16cid:durableId="99567938">
    <w:abstractNumId w:val="17"/>
  </w:num>
  <w:num w:numId="13" w16cid:durableId="553085724">
    <w:abstractNumId w:val="45"/>
  </w:num>
  <w:num w:numId="14" w16cid:durableId="1591432537">
    <w:abstractNumId w:val="51"/>
  </w:num>
  <w:num w:numId="15" w16cid:durableId="1951349360">
    <w:abstractNumId w:val="22"/>
  </w:num>
  <w:num w:numId="16" w16cid:durableId="354160867">
    <w:abstractNumId w:val="33"/>
  </w:num>
  <w:num w:numId="17" w16cid:durableId="2086343693">
    <w:abstractNumId w:val="48"/>
  </w:num>
  <w:num w:numId="18" w16cid:durableId="1654723450">
    <w:abstractNumId w:val="19"/>
  </w:num>
  <w:num w:numId="19" w16cid:durableId="1348369931">
    <w:abstractNumId w:val="15"/>
  </w:num>
  <w:num w:numId="20" w16cid:durableId="904992596">
    <w:abstractNumId w:val="14"/>
  </w:num>
  <w:num w:numId="21" w16cid:durableId="1613785580">
    <w:abstractNumId w:val="39"/>
  </w:num>
  <w:num w:numId="22" w16cid:durableId="1262107138">
    <w:abstractNumId w:val="46"/>
  </w:num>
  <w:num w:numId="23" w16cid:durableId="594245284">
    <w:abstractNumId w:val="44"/>
  </w:num>
  <w:num w:numId="24" w16cid:durableId="858935201">
    <w:abstractNumId w:val="10"/>
  </w:num>
  <w:num w:numId="25" w16cid:durableId="2102096868">
    <w:abstractNumId w:val="30"/>
  </w:num>
  <w:num w:numId="26" w16cid:durableId="203640062">
    <w:abstractNumId w:val="43"/>
  </w:num>
  <w:num w:numId="27" w16cid:durableId="993334371">
    <w:abstractNumId w:val="38"/>
  </w:num>
  <w:num w:numId="28" w16cid:durableId="988285627">
    <w:abstractNumId w:val="36"/>
  </w:num>
  <w:num w:numId="29" w16cid:durableId="1072510653">
    <w:abstractNumId w:val="29"/>
  </w:num>
  <w:num w:numId="30" w16cid:durableId="1131365116">
    <w:abstractNumId w:val="49"/>
  </w:num>
  <w:num w:numId="31" w16cid:durableId="1417240096">
    <w:abstractNumId w:val="18"/>
  </w:num>
  <w:num w:numId="32" w16cid:durableId="1469008528">
    <w:abstractNumId w:val="31"/>
  </w:num>
  <w:num w:numId="33" w16cid:durableId="1390031388">
    <w:abstractNumId w:val="16"/>
  </w:num>
  <w:num w:numId="34" w16cid:durableId="168178362">
    <w:abstractNumId w:val="24"/>
  </w:num>
  <w:num w:numId="35" w16cid:durableId="1860462328">
    <w:abstractNumId w:val="50"/>
  </w:num>
  <w:num w:numId="36" w16cid:durableId="553389088">
    <w:abstractNumId w:val="34"/>
  </w:num>
  <w:num w:numId="37" w16cid:durableId="1247574787">
    <w:abstractNumId w:val="8"/>
  </w:num>
  <w:num w:numId="38" w16cid:durableId="105347302">
    <w:abstractNumId w:val="42"/>
  </w:num>
  <w:num w:numId="39" w16cid:durableId="1690335371">
    <w:abstractNumId w:val="28"/>
  </w:num>
  <w:num w:numId="40" w16cid:durableId="964040316">
    <w:abstractNumId w:val="25"/>
  </w:num>
  <w:num w:numId="41" w16cid:durableId="80563065">
    <w:abstractNumId w:val="26"/>
  </w:num>
  <w:num w:numId="42" w16cid:durableId="899554622">
    <w:abstractNumId w:val="7"/>
  </w:num>
  <w:num w:numId="43" w16cid:durableId="1210648571">
    <w:abstractNumId w:val="37"/>
  </w:num>
  <w:num w:numId="44" w16cid:durableId="9504301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B4"/>
    <w:rsid w:val="000503EB"/>
    <w:rsid w:val="000518C3"/>
    <w:rsid w:val="00100D6C"/>
    <w:rsid w:val="00180A94"/>
    <w:rsid w:val="001D0D35"/>
    <w:rsid w:val="00217F81"/>
    <w:rsid w:val="00222FBE"/>
    <w:rsid w:val="00275599"/>
    <w:rsid w:val="00295B9B"/>
    <w:rsid w:val="002A0D8A"/>
    <w:rsid w:val="002E509A"/>
    <w:rsid w:val="002F7249"/>
    <w:rsid w:val="00392903"/>
    <w:rsid w:val="003B02A6"/>
    <w:rsid w:val="003B536B"/>
    <w:rsid w:val="00434797"/>
    <w:rsid w:val="00481758"/>
    <w:rsid w:val="004E35A9"/>
    <w:rsid w:val="004F57BC"/>
    <w:rsid w:val="00612E4F"/>
    <w:rsid w:val="006245A4"/>
    <w:rsid w:val="00626E1C"/>
    <w:rsid w:val="0066296E"/>
    <w:rsid w:val="00670A6E"/>
    <w:rsid w:val="006B3988"/>
    <w:rsid w:val="006C457A"/>
    <w:rsid w:val="00700CD8"/>
    <w:rsid w:val="00764777"/>
    <w:rsid w:val="007A12FB"/>
    <w:rsid w:val="007B4ED3"/>
    <w:rsid w:val="007F45DF"/>
    <w:rsid w:val="00830DD7"/>
    <w:rsid w:val="00881954"/>
    <w:rsid w:val="00896A27"/>
    <w:rsid w:val="008A231E"/>
    <w:rsid w:val="008C64F3"/>
    <w:rsid w:val="008F471B"/>
    <w:rsid w:val="00915E88"/>
    <w:rsid w:val="009507FB"/>
    <w:rsid w:val="00961306"/>
    <w:rsid w:val="00967B3D"/>
    <w:rsid w:val="009933B8"/>
    <w:rsid w:val="009C02F8"/>
    <w:rsid w:val="009C58F2"/>
    <w:rsid w:val="009E5F16"/>
    <w:rsid w:val="00A0081C"/>
    <w:rsid w:val="00A21139"/>
    <w:rsid w:val="00A346D4"/>
    <w:rsid w:val="00A6016C"/>
    <w:rsid w:val="00B1137C"/>
    <w:rsid w:val="00B11DDF"/>
    <w:rsid w:val="00B233DF"/>
    <w:rsid w:val="00B24AED"/>
    <w:rsid w:val="00B37B30"/>
    <w:rsid w:val="00B72C12"/>
    <w:rsid w:val="00B86AF0"/>
    <w:rsid w:val="00B87C58"/>
    <w:rsid w:val="00B976F6"/>
    <w:rsid w:val="00C6303E"/>
    <w:rsid w:val="00C66319"/>
    <w:rsid w:val="00C81200"/>
    <w:rsid w:val="00CB6A5E"/>
    <w:rsid w:val="00D26436"/>
    <w:rsid w:val="00D6304D"/>
    <w:rsid w:val="00D86C37"/>
    <w:rsid w:val="00DA0309"/>
    <w:rsid w:val="00DA52B4"/>
    <w:rsid w:val="00DB56EC"/>
    <w:rsid w:val="00DB6A6C"/>
    <w:rsid w:val="00DC4F29"/>
    <w:rsid w:val="00E51AD9"/>
    <w:rsid w:val="00E568CA"/>
    <w:rsid w:val="00E777AA"/>
    <w:rsid w:val="00E87024"/>
    <w:rsid w:val="00E97D88"/>
    <w:rsid w:val="00EF03AD"/>
    <w:rsid w:val="00F301B4"/>
    <w:rsid w:val="00F74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C668"/>
  <w15:docId w15:val="{0BECDFDC-6B47-4016-A114-6AAD7AB8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1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81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817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6296E"/>
  </w:style>
  <w:style w:type="character" w:customStyle="1" w:styleId="WW8Num1z0">
    <w:name w:val="WW8Num1z0"/>
    <w:rsid w:val="0066296E"/>
    <w:rPr>
      <w:rFonts w:ascii="Symbol" w:eastAsia="Times New Roman" w:hAnsi="Symbol" w:cs="Symbol"/>
      <w:strike w:val="0"/>
      <w:dstrike w:val="0"/>
      <w:sz w:val="28"/>
      <w:szCs w:val="28"/>
    </w:rPr>
  </w:style>
  <w:style w:type="character" w:customStyle="1" w:styleId="WW8Num1z1">
    <w:name w:val="WW8Num1z1"/>
    <w:rsid w:val="0066296E"/>
    <w:rPr>
      <w:rFonts w:ascii="Courier New" w:hAnsi="Courier New" w:cs="Courier New"/>
    </w:rPr>
  </w:style>
  <w:style w:type="character" w:customStyle="1" w:styleId="WW8Num1z2">
    <w:name w:val="WW8Num1z2"/>
    <w:rsid w:val="0066296E"/>
    <w:rPr>
      <w:rFonts w:ascii="Wingdings" w:hAnsi="Wingdings" w:cs="Wingdings"/>
    </w:rPr>
  </w:style>
  <w:style w:type="character" w:customStyle="1" w:styleId="WW8Num2z0">
    <w:name w:val="WW8Num2z0"/>
    <w:rsid w:val="0066296E"/>
    <w:rPr>
      <w:rFonts w:ascii="Times New Roman" w:eastAsia="Times New Roman" w:hAnsi="Times New Roman" w:cs="Times New Roman"/>
      <w:strike/>
      <w:sz w:val="28"/>
      <w:szCs w:val="28"/>
    </w:rPr>
  </w:style>
  <w:style w:type="character" w:customStyle="1" w:styleId="WW8Num3z0">
    <w:name w:val="WW8Num3z0"/>
    <w:rsid w:val="0066296E"/>
    <w:rPr>
      <w:rFonts w:ascii="Symbol" w:eastAsia="Times New Roman" w:hAnsi="Symbol" w:cs="Symbol"/>
      <w:strike/>
      <w:sz w:val="28"/>
      <w:szCs w:val="28"/>
    </w:rPr>
  </w:style>
  <w:style w:type="character" w:customStyle="1" w:styleId="WW8Num4z0">
    <w:name w:val="WW8Num4z0"/>
    <w:rsid w:val="0066296E"/>
    <w:rPr>
      <w:rFonts w:ascii="Wingdings 3" w:hAnsi="Wingdings 3" w:cs="Wingdings 3"/>
      <w:sz w:val="28"/>
      <w:szCs w:val="28"/>
    </w:rPr>
  </w:style>
  <w:style w:type="character" w:customStyle="1" w:styleId="WW8Num5z0">
    <w:name w:val="WW8Num5z0"/>
    <w:rsid w:val="0066296E"/>
    <w:rPr>
      <w:rFonts w:ascii="Symbol" w:eastAsia="Times New Roman" w:hAnsi="Symbol" w:cs="OpenSymbol"/>
      <w:sz w:val="28"/>
      <w:szCs w:val="28"/>
    </w:rPr>
  </w:style>
  <w:style w:type="character" w:customStyle="1" w:styleId="WW8Num6z0">
    <w:name w:val="WW8Num6z0"/>
    <w:rsid w:val="0066296E"/>
    <w:rPr>
      <w:rFonts w:ascii="Times New Roman" w:eastAsia="Times New Roman" w:hAnsi="Times New Roman" w:cs="Times New Roman"/>
      <w:sz w:val="28"/>
      <w:szCs w:val="28"/>
    </w:rPr>
  </w:style>
  <w:style w:type="character" w:customStyle="1" w:styleId="WW8Num7z0">
    <w:name w:val="WW8Num7z0"/>
    <w:rsid w:val="0066296E"/>
  </w:style>
  <w:style w:type="character" w:customStyle="1" w:styleId="WW8Num7z1">
    <w:name w:val="WW8Num7z1"/>
    <w:rsid w:val="0066296E"/>
  </w:style>
  <w:style w:type="character" w:customStyle="1" w:styleId="WW8Num7z2">
    <w:name w:val="WW8Num7z2"/>
    <w:rsid w:val="0066296E"/>
  </w:style>
  <w:style w:type="character" w:customStyle="1" w:styleId="WW8Num7z3">
    <w:name w:val="WW8Num7z3"/>
    <w:rsid w:val="0066296E"/>
  </w:style>
  <w:style w:type="character" w:customStyle="1" w:styleId="WW8Num7z4">
    <w:name w:val="WW8Num7z4"/>
    <w:rsid w:val="0066296E"/>
  </w:style>
  <w:style w:type="character" w:customStyle="1" w:styleId="WW8Num7z5">
    <w:name w:val="WW8Num7z5"/>
    <w:rsid w:val="0066296E"/>
  </w:style>
  <w:style w:type="character" w:customStyle="1" w:styleId="WW8Num7z6">
    <w:name w:val="WW8Num7z6"/>
    <w:rsid w:val="0066296E"/>
  </w:style>
  <w:style w:type="character" w:customStyle="1" w:styleId="WW8Num7z7">
    <w:name w:val="WW8Num7z7"/>
    <w:rsid w:val="0066296E"/>
  </w:style>
  <w:style w:type="character" w:customStyle="1" w:styleId="WW8Num7z8">
    <w:name w:val="WW8Num7z8"/>
    <w:rsid w:val="0066296E"/>
  </w:style>
  <w:style w:type="character" w:customStyle="1" w:styleId="WW8Num5z1">
    <w:name w:val="WW8Num5z1"/>
    <w:rsid w:val="0066296E"/>
  </w:style>
  <w:style w:type="character" w:customStyle="1" w:styleId="WW8Num5z2">
    <w:name w:val="WW8Num5z2"/>
    <w:rsid w:val="0066296E"/>
  </w:style>
  <w:style w:type="character" w:customStyle="1" w:styleId="WW8Num5z3">
    <w:name w:val="WW8Num5z3"/>
    <w:rsid w:val="0066296E"/>
  </w:style>
  <w:style w:type="character" w:customStyle="1" w:styleId="WW8Num5z4">
    <w:name w:val="WW8Num5z4"/>
    <w:rsid w:val="0066296E"/>
  </w:style>
  <w:style w:type="character" w:customStyle="1" w:styleId="WW8Num5z5">
    <w:name w:val="WW8Num5z5"/>
    <w:rsid w:val="0066296E"/>
  </w:style>
  <w:style w:type="character" w:customStyle="1" w:styleId="WW8Num5z6">
    <w:name w:val="WW8Num5z6"/>
    <w:rsid w:val="0066296E"/>
  </w:style>
  <w:style w:type="character" w:customStyle="1" w:styleId="WW8Num5z7">
    <w:name w:val="WW8Num5z7"/>
    <w:rsid w:val="0066296E"/>
  </w:style>
  <w:style w:type="character" w:customStyle="1" w:styleId="WW8Num5z8">
    <w:name w:val="WW8Num5z8"/>
    <w:rsid w:val="0066296E"/>
  </w:style>
  <w:style w:type="character" w:customStyle="1" w:styleId="WW8Num4z1">
    <w:name w:val="WW8Num4z1"/>
    <w:rsid w:val="0066296E"/>
    <w:rPr>
      <w:rFonts w:ascii="Courier New" w:hAnsi="Courier New" w:cs="Courier New"/>
    </w:rPr>
  </w:style>
  <w:style w:type="character" w:customStyle="1" w:styleId="WW8Num4z2">
    <w:name w:val="WW8Num4z2"/>
    <w:rsid w:val="0066296E"/>
    <w:rPr>
      <w:rFonts w:ascii="Wingdings" w:hAnsi="Wingdings" w:cs="Wingdings"/>
    </w:rPr>
  </w:style>
  <w:style w:type="character" w:customStyle="1" w:styleId="WW8Num4z3">
    <w:name w:val="WW8Num4z3"/>
    <w:rsid w:val="0066296E"/>
    <w:rPr>
      <w:rFonts w:ascii="Symbol" w:hAnsi="Symbol" w:cs="Symbol"/>
    </w:rPr>
  </w:style>
  <w:style w:type="character" w:customStyle="1" w:styleId="WW8Num4z4">
    <w:name w:val="WW8Num4z4"/>
    <w:rsid w:val="0066296E"/>
  </w:style>
  <w:style w:type="character" w:customStyle="1" w:styleId="WW8Num4z5">
    <w:name w:val="WW8Num4z5"/>
    <w:rsid w:val="0066296E"/>
  </w:style>
  <w:style w:type="character" w:customStyle="1" w:styleId="WW8Num4z6">
    <w:name w:val="WW8Num4z6"/>
    <w:rsid w:val="0066296E"/>
  </w:style>
  <w:style w:type="character" w:customStyle="1" w:styleId="WW8Num4z7">
    <w:name w:val="WW8Num4z7"/>
    <w:rsid w:val="0066296E"/>
  </w:style>
  <w:style w:type="character" w:customStyle="1" w:styleId="WW8Num4z8">
    <w:name w:val="WW8Num4z8"/>
    <w:rsid w:val="0066296E"/>
  </w:style>
  <w:style w:type="character" w:customStyle="1" w:styleId="WW8Num3z1">
    <w:name w:val="WW8Num3z1"/>
    <w:rsid w:val="0066296E"/>
    <w:rPr>
      <w:rFonts w:ascii="Courier New" w:hAnsi="Courier New" w:cs="Courier New"/>
    </w:rPr>
  </w:style>
  <w:style w:type="character" w:customStyle="1" w:styleId="WW8Num3z2">
    <w:name w:val="WW8Num3z2"/>
    <w:rsid w:val="0066296E"/>
    <w:rPr>
      <w:rFonts w:ascii="Wingdings" w:hAnsi="Wingdings" w:cs="Wingdings"/>
    </w:rPr>
  </w:style>
  <w:style w:type="character" w:customStyle="1" w:styleId="WW8Num3z3">
    <w:name w:val="WW8Num3z3"/>
    <w:rsid w:val="0066296E"/>
    <w:rPr>
      <w:rFonts w:ascii="Symbol" w:hAnsi="Symbol" w:cs="Symbol"/>
    </w:rPr>
  </w:style>
  <w:style w:type="character" w:customStyle="1" w:styleId="WW8Num3z4">
    <w:name w:val="WW8Num3z4"/>
    <w:rsid w:val="0066296E"/>
  </w:style>
  <w:style w:type="character" w:customStyle="1" w:styleId="WW8Num3z5">
    <w:name w:val="WW8Num3z5"/>
    <w:rsid w:val="0066296E"/>
  </w:style>
  <w:style w:type="character" w:customStyle="1" w:styleId="WW8Num3z6">
    <w:name w:val="WW8Num3z6"/>
    <w:rsid w:val="0066296E"/>
  </w:style>
  <w:style w:type="character" w:customStyle="1" w:styleId="WW8Num3z7">
    <w:name w:val="WW8Num3z7"/>
    <w:rsid w:val="0066296E"/>
  </w:style>
  <w:style w:type="character" w:customStyle="1" w:styleId="WW8Num3z8">
    <w:name w:val="WW8Num3z8"/>
    <w:rsid w:val="0066296E"/>
  </w:style>
  <w:style w:type="character" w:customStyle="1" w:styleId="WW8Num2z1">
    <w:name w:val="WW8Num2z1"/>
    <w:rsid w:val="0066296E"/>
  </w:style>
  <w:style w:type="character" w:customStyle="1" w:styleId="WW8Num2z2">
    <w:name w:val="WW8Num2z2"/>
    <w:rsid w:val="0066296E"/>
  </w:style>
  <w:style w:type="character" w:customStyle="1" w:styleId="WW8Num2z3">
    <w:name w:val="WW8Num2z3"/>
    <w:rsid w:val="0066296E"/>
  </w:style>
  <w:style w:type="character" w:customStyle="1" w:styleId="WW8Num6z1">
    <w:name w:val="WW8Num6z1"/>
    <w:rsid w:val="0066296E"/>
  </w:style>
  <w:style w:type="character" w:customStyle="1" w:styleId="WW8Num6z2">
    <w:name w:val="WW8Num6z2"/>
    <w:rsid w:val="0066296E"/>
  </w:style>
  <w:style w:type="character" w:customStyle="1" w:styleId="WW8Num6z3">
    <w:name w:val="WW8Num6z3"/>
    <w:rsid w:val="0066296E"/>
  </w:style>
  <w:style w:type="character" w:customStyle="1" w:styleId="Domylnaczcionkaakapitu2">
    <w:name w:val="Domyślna czcionka akapitu2"/>
    <w:rsid w:val="0066296E"/>
  </w:style>
  <w:style w:type="character" w:customStyle="1" w:styleId="WW8Num2z4">
    <w:name w:val="WW8Num2z4"/>
    <w:rsid w:val="0066296E"/>
  </w:style>
  <w:style w:type="character" w:customStyle="1" w:styleId="WW8Num2z5">
    <w:name w:val="WW8Num2z5"/>
    <w:rsid w:val="0066296E"/>
  </w:style>
  <w:style w:type="character" w:customStyle="1" w:styleId="WW8Num2z6">
    <w:name w:val="WW8Num2z6"/>
    <w:rsid w:val="0066296E"/>
  </w:style>
  <w:style w:type="character" w:customStyle="1" w:styleId="WW8Num2z7">
    <w:name w:val="WW8Num2z7"/>
    <w:rsid w:val="0066296E"/>
  </w:style>
  <w:style w:type="character" w:customStyle="1" w:styleId="WW8Num2z8">
    <w:name w:val="WW8Num2z8"/>
    <w:rsid w:val="0066296E"/>
  </w:style>
  <w:style w:type="character" w:customStyle="1" w:styleId="WW8Num6z4">
    <w:name w:val="WW8Num6z4"/>
    <w:rsid w:val="0066296E"/>
  </w:style>
  <w:style w:type="character" w:customStyle="1" w:styleId="WW8Num6z5">
    <w:name w:val="WW8Num6z5"/>
    <w:rsid w:val="0066296E"/>
  </w:style>
  <w:style w:type="character" w:customStyle="1" w:styleId="WW8Num6z6">
    <w:name w:val="WW8Num6z6"/>
    <w:rsid w:val="0066296E"/>
  </w:style>
  <w:style w:type="character" w:customStyle="1" w:styleId="WW8Num6z7">
    <w:name w:val="WW8Num6z7"/>
    <w:rsid w:val="0066296E"/>
  </w:style>
  <w:style w:type="character" w:customStyle="1" w:styleId="WW8Num6z8">
    <w:name w:val="WW8Num6z8"/>
    <w:rsid w:val="0066296E"/>
  </w:style>
  <w:style w:type="character" w:customStyle="1" w:styleId="Domylnaczcionkaakapitu1">
    <w:name w:val="Domyślna czcionka akapitu1"/>
    <w:rsid w:val="0066296E"/>
  </w:style>
  <w:style w:type="character" w:customStyle="1" w:styleId="Domylnaczcionkaakapitu3">
    <w:name w:val="Domyślna czcionka akapitu3"/>
    <w:rsid w:val="0066296E"/>
  </w:style>
  <w:style w:type="character" w:customStyle="1" w:styleId="TekstprzypisukocowegoZnak">
    <w:name w:val="Tekst przypisu końcowego Znak"/>
    <w:rsid w:val="0066296E"/>
    <w:rPr>
      <w:sz w:val="20"/>
      <w:szCs w:val="20"/>
    </w:rPr>
  </w:style>
  <w:style w:type="character" w:customStyle="1" w:styleId="Odwoanieprzypisukocowego1">
    <w:name w:val="Odwołanie przypisu końcowego1"/>
    <w:rsid w:val="0066296E"/>
    <w:rPr>
      <w:vertAlign w:val="superscript"/>
    </w:rPr>
  </w:style>
  <w:style w:type="character" w:customStyle="1" w:styleId="TekstpodstawowyZnak">
    <w:name w:val="Tekst podstawowy Znak"/>
    <w:rsid w:val="0066296E"/>
    <w:rPr>
      <w:rFonts w:ascii="Times New Roman" w:eastAsia="Times New Roman" w:hAnsi="Times New Roman" w:cs="Times New Roman"/>
      <w:b/>
      <w:sz w:val="24"/>
      <w:szCs w:val="20"/>
    </w:rPr>
  </w:style>
  <w:style w:type="character" w:customStyle="1" w:styleId="ListLabel1">
    <w:name w:val="ListLabel 1"/>
    <w:rsid w:val="0066296E"/>
    <w:rPr>
      <w:rFonts w:cs="Courier New"/>
    </w:rPr>
  </w:style>
  <w:style w:type="character" w:customStyle="1" w:styleId="ListLabel2">
    <w:name w:val="ListLabel 2"/>
    <w:rsid w:val="0066296E"/>
    <w:rPr>
      <w:rFonts w:eastAsia="Times New Roman" w:cs="Times New Roman"/>
    </w:rPr>
  </w:style>
  <w:style w:type="character" w:customStyle="1" w:styleId="ListLabel3">
    <w:name w:val="ListLabel 3"/>
    <w:rsid w:val="0066296E"/>
    <w:rPr>
      <w:sz w:val="28"/>
      <w:szCs w:val="28"/>
    </w:rPr>
  </w:style>
  <w:style w:type="character" w:customStyle="1" w:styleId="ListLabel4">
    <w:name w:val="ListLabel 4"/>
    <w:rsid w:val="0066296E"/>
    <w:rPr>
      <w:u w:val="none"/>
    </w:rPr>
  </w:style>
  <w:style w:type="character" w:customStyle="1" w:styleId="Znakinumeracji">
    <w:name w:val="Znaki numeracji"/>
    <w:rsid w:val="0066296E"/>
  </w:style>
  <w:style w:type="character" w:customStyle="1" w:styleId="Symbolewypunktowania">
    <w:name w:val="Symbole wypunktowania"/>
    <w:rsid w:val="0066296E"/>
    <w:rPr>
      <w:rFonts w:ascii="OpenSymbol" w:eastAsia="OpenSymbol" w:hAnsi="OpenSymbol" w:cs="OpenSymbol"/>
    </w:rPr>
  </w:style>
  <w:style w:type="paragraph" w:customStyle="1" w:styleId="Nagwek30">
    <w:name w:val="Nagłówek3"/>
    <w:basedOn w:val="Normalny"/>
    <w:next w:val="Tekstpodstawowy"/>
    <w:rsid w:val="0066296E"/>
    <w:pPr>
      <w:keepNext/>
      <w:suppressAutoHyphens/>
      <w:spacing w:before="240" w:after="120" w:line="252" w:lineRule="auto"/>
    </w:pPr>
    <w:rPr>
      <w:rFonts w:ascii="Arial" w:eastAsia="Microsoft YaHei" w:hAnsi="Arial" w:cs="Arial Unicode MS"/>
      <w:kern w:val="0"/>
      <w:sz w:val="28"/>
      <w:szCs w:val="28"/>
      <w:lang w:eastAsia="ar-SA"/>
      <w14:ligatures w14:val="none"/>
    </w:rPr>
  </w:style>
  <w:style w:type="paragraph" w:styleId="Tekstpodstawowy">
    <w:name w:val="Body Text"/>
    <w:basedOn w:val="Normalny"/>
    <w:link w:val="TekstpodstawowyZnak1"/>
    <w:rsid w:val="0066296E"/>
    <w:pPr>
      <w:suppressAutoHyphens/>
      <w:spacing w:after="0" w:line="100" w:lineRule="atLeast"/>
      <w:jc w:val="both"/>
    </w:pPr>
    <w:rPr>
      <w:rFonts w:ascii="Times New Roman" w:eastAsia="Times New Roman" w:hAnsi="Times New Roman" w:cs="Times New Roman"/>
      <w:b/>
      <w:kern w:val="0"/>
      <w:sz w:val="24"/>
      <w:szCs w:val="20"/>
      <w:lang w:eastAsia="ar-SA"/>
      <w14:ligatures w14:val="none"/>
    </w:rPr>
  </w:style>
  <w:style w:type="character" w:customStyle="1" w:styleId="TekstpodstawowyZnak1">
    <w:name w:val="Tekst podstawowy Znak1"/>
    <w:basedOn w:val="Domylnaczcionkaakapitu"/>
    <w:link w:val="Tekstpodstawowy"/>
    <w:rsid w:val="0066296E"/>
    <w:rPr>
      <w:rFonts w:ascii="Times New Roman" w:eastAsia="Times New Roman" w:hAnsi="Times New Roman" w:cs="Times New Roman"/>
      <w:b/>
      <w:kern w:val="0"/>
      <w:sz w:val="24"/>
      <w:szCs w:val="20"/>
      <w:lang w:eastAsia="ar-SA"/>
      <w14:ligatures w14:val="none"/>
    </w:rPr>
  </w:style>
  <w:style w:type="paragraph" w:styleId="Lista">
    <w:name w:val="List"/>
    <w:basedOn w:val="Tekstpodstawowy"/>
    <w:rsid w:val="0066296E"/>
    <w:rPr>
      <w:rFonts w:cs="Arial Unicode MS"/>
    </w:rPr>
  </w:style>
  <w:style w:type="paragraph" w:customStyle="1" w:styleId="Podpis3">
    <w:name w:val="Podpis3"/>
    <w:basedOn w:val="Normalny"/>
    <w:rsid w:val="0066296E"/>
    <w:pPr>
      <w:suppressLineNumbers/>
      <w:suppressAutoHyphens/>
      <w:spacing w:before="120" w:after="120" w:line="252" w:lineRule="auto"/>
    </w:pPr>
    <w:rPr>
      <w:rFonts w:ascii="Calibri" w:eastAsia="SimSun" w:hAnsi="Calibri" w:cs="Arial Unicode MS"/>
      <w:i/>
      <w:iCs/>
      <w:kern w:val="0"/>
      <w:sz w:val="24"/>
      <w:szCs w:val="24"/>
      <w:lang w:eastAsia="ar-SA"/>
      <w14:ligatures w14:val="none"/>
    </w:rPr>
  </w:style>
  <w:style w:type="paragraph" w:customStyle="1" w:styleId="Indeks">
    <w:name w:val="Indeks"/>
    <w:basedOn w:val="Normalny"/>
    <w:rsid w:val="0066296E"/>
    <w:pPr>
      <w:suppressLineNumbers/>
      <w:suppressAutoHyphens/>
      <w:spacing w:line="252" w:lineRule="auto"/>
    </w:pPr>
    <w:rPr>
      <w:rFonts w:ascii="Calibri" w:eastAsia="SimSun" w:hAnsi="Calibri" w:cs="Arial Unicode MS"/>
      <w:kern w:val="0"/>
      <w:lang w:eastAsia="ar-SA"/>
      <w14:ligatures w14:val="none"/>
    </w:rPr>
  </w:style>
  <w:style w:type="paragraph" w:customStyle="1" w:styleId="Nagwek20">
    <w:name w:val="Nagłówek2"/>
    <w:basedOn w:val="Normalny"/>
    <w:next w:val="Tekstpodstawowy"/>
    <w:rsid w:val="0066296E"/>
    <w:pPr>
      <w:keepNext/>
      <w:suppressAutoHyphens/>
      <w:spacing w:before="240" w:after="120" w:line="252" w:lineRule="auto"/>
    </w:pPr>
    <w:rPr>
      <w:rFonts w:ascii="Arial" w:eastAsia="Microsoft YaHei" w:hAnsi="Arial" w:cs="Arial Unicode MS"/>
      <w:kern w:val="0"/>
      <w:sz w:val="28"/>
      <w:szCs w:val="28"/>
      <w:lang w:eastAsia="ar-SA"/>
      <w14:ligatures w14:val="none"/>
    </w:rPr>
  </w:style>
  <w:style w:type="paragraph" w:customStyle="1" w:styleId="Podpis2">
    <w:name w:val="Podpis2"/>
    <w:basedOn w:val="Normalny"/>
    <w:rsid w:val="0066296E"/>
    <w:pPr>
      <w:suppressLineNumbers/>
      <w:suppressAutoHyphens/>
      <w:spacing w:before="120" w:after="120" w:line="252" w:lineRule="auto"/>
    </w:pPr>
    <w:rPr>
      <w:rFonts w:ascii="Calibri" w:eastAsia="SimSun" w:hAnsi="Calibri" w:cs="Arial Unicode MS"/>
      <w:i/>
      <w:iCs/>
      <w:kern w:val="0"/>
      <w:sz w:val="24"/>
      <w:szCs w:val="24"/>
      <w:lang w:eastAsia="ar-SA"/>
      <w14:ligatures w14:val="none"/>
    </w:rPr>
  </w:style>
  <w:style w:type="paragraph" w:customStyle="1" w:styleId="Nagwek10">
    <w:name w:val="Nagłówek1"/>
    <w:basedOn w:val="Normalny"/>
    <w:next w:val="Tekstpodstawowy"/>
    <w:rsid w:val="0066296E"/>
    <w:pPr>
      <w:keepNext/>
      <w:suppressAutoHyphens/>
      <w:spacing w:before="240" w:after="120" w:line="252" w:lineRule="auto"/>
    </w:pPr>
    <w:rPr>
      <w:rFonts w:ascii="Arial" w:eastAsia="Microsoft YaHei" w:hAnsi="Arial" w:cs="Arial Unicode MS"/>
      <w:kern w:val="0"/>
      <w:sz w:val="28"/>
      <w:szCs w:val="28"/>
      <w:lang w:eastAsia="ar-SA"/>
      <w14:ligatures w14:val="none"/>
    </w:rPr>
  </w:style>
  <w:style w:type="paragraph" w:customStyle="1" w:styleId="Podpis1">
    <w:name w:val="Podpis1"/>
    <w:basedOn w:val="Normalny"/>
    <w:rsid w:val="0066296E"/>
    <w:pPr>
      <w:suppressLineNumbers/>
      <w:suppressAutoHyphens/>
      <w:spacing w:before="120" w:after="120" w:line="252" w:lineRule="auto"/>
    </w:pPr>
    <w:rPr>
      <w:rFonts w:ascii="Calibri" w:eastAsia="SimSun" w:hAnsi="Calibri" w:cs="Arial Unicode MS"/>
      <w:i/>
      <w:iCs/>
      <w:kern w:val="0"/>
      <w:sz w:val="24"/>
      <w:szCs w:val="24"/>
      <w:lang w:eastAsia="ar-SA"/>
      <w14:ligatures w14:val="none"/>
    </w:rPr>
  </w:style>
  <w:style w:type="paragraph" w:customStyle="1" w:styleId="Akapitzlist1">
    <w:name w:val="Akapit z listą1"/>
    <w:basedOn w:val="Normalny"/>
    <w:rsid w:val="0066296E"/>
    <w:pPr>
      <w:suppressAutoHyphens/>
      <w:spacing w:line="252" w:lineRule="auto"/>
      <w:ind w:left="720"/>
    </w:pPr>
    <w:rPr>
      <w:rFonts w:ascii="Calibri" w:eastAsia="SimSun" w:hAnsi="Calibri" w:cs="font1275"/>
      <w:kern w:val="0"/>
      <w:lang w:eastAsia="ar-SA"/>
      <w14:ligatures w14:val="none"/>
    </w:rPr>
  </w:style>
  <w:style w:type="paragraph" w:customStyle="1" w:styleId="Tekstprzypisukocowego1">
    <w:name w:val="Tekst przypisu końcowego1"/>
    <w:basedOn w:val="Normalny"/>
    <w:rsid w:val="0066296E"/>
    <w:pPr>
      <w:suppressAutoHyphens/>
      <w:spacing w:after="0" w:line="100" w:lineRule="atLeast"/>
    </w:pPr>
    <w:rPr>
      <w:rFonts w:ascii="Calibri" w:eastAsia="SimSun" w:hAnsi="Calibri" w:cs="font1275"/>
      <w:kern w:val="0"/>
      <w:sz w:val="20"/>
      <w:szCs w:val="20"/>
      <w:lang w:eastAsia="ar-SA"/>
      <w14:ligatures w14:val="none"/>
    </w:rPr>
  </w:style>
  <w:style w:type="paragraph" w:customStyle="1" w:styleId="Standard">
    <w:name w:val="Standard"/>
    <w:rsid w:val="0066296E"/>
    <w:pPr>
      <w:widowControl w:val="0"/>
      <w:suppressAutoHyphens/>
      <w:spacing w:after="0" w:line="240" w:lineRule="auto"/>
      <w:textAlignment w:val="baseline"/>
    </w:pPr>
    <w:rPr>
      <w:rFonts w:ascii="Times New Roman" w:eastAsia="SimSun" w:hAnsi="Times New Roman" w:cs="Arial"/>
      <w:kern w:val="1"/>
      <w:sz w:val="24"/>
      <w:szCs w:val="24"/>
      <w:lang w:eastAsia="hi-IN" w:bidi="hi-IN"/>
      <w14:ligatures w14:val="none"/>
    </w:rPr>
  </w:style>
  <w:style w:type="paragraph" w:customStyle="1" w:styleId="Zawartotabeli">
    <w:name w:val="Zawartość tabeli"/>
    <w:basedOn w:val="Normalny"/>
    <w:rsid w:val="0066296E"/>
    <w:pPr>
      <w:suppressLineNumbers/>
      <w:suppressAutoHyphens/>
      <w:spacing w:line="252" w:lineRule="auto"/>
    </w:pPr>
    <w:rPr>
      <w:rFonts w:ascii="Calibri" w:eastAsia="SimSun" w:hAnsi="Calibri" w:cs="font1275"/>
      <w:kern w:val="0"/>
      <w:lang w:eastAsia="ar-SA"/>
      <w14:ligatures w14:val="none"/>
    </w:rPr>
  </w:style>
  <w:style w:type="paragraph" w:customStyle="1" w:styleId="Nagwektabeli">
    <w:name w:val="Nagłówek tabeli"/>
    <w:basedOn w:val="Zawartotabeli"/>
    <w:rsid w:val="0066296E"/>
    <w:pPr>
      <w:jc w:val="center"/>
    </w:pPr>
    <w:rPr>
      <w:b/>
      <w:bCs/>
    </w:rPr>
  </w:style>
  <w:style w:type="paragraph" w:customStyle="1" w:styleId="Domylnie">
    <w:name w:val="Domy?lnie"/>
    <w:rsid w:val="0066296E"/>
    <w:pPr>
      <w:widowControl w:val="0"/>
      <w:suppressAutoHyphens/>
      <w:autoSpaceDE w:val="0"/>
      <w:spacing w:after="0" w:line="240" w:lineRule="auto"/>
    </w:pPr>
    <w:rPr>
      <w:rFonts w:ascii="Times New Roman" w:eastAsia="SimSun" w:hAnsi="Times New Roman" w:cs="Arial Unicode MS"/>
      <w:kern w:val="0"/>
      <w:sz w:val="24"/>
      <w:szCs w:val="24"/>
      <w:lang w:eastAsia="hi-IN" w:bidi="hi-IN"/>
      <w14:ligatures w14:val="none"/>
    </w:rPr>
  </w:style>
  <w:style w:type="paragraph" w:styleId="Akapitzlist">
    <w:name w:val="List Paragraph"/>
    <w:basedOn w:val="Normalny"/>
    <w:uiPriority w:val="34"/>
    <w:qFormat/>
    <w:rsid w:val="0066296E"/>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styleId="Nagwek">
    <w:name w:val="header"/>
    <w:basedOn w:val="Normalny"/>
    <w:link w:val="NagwekZnak"/>
    <w:uiPriority w:val="99"/>
    <w:unhideWhenUsed/>
    <w:rsid w:val="0066296E"/>
    <w:pPr>
      <w:tabs>
        <w:tab w:val="center" w:pos="4536"/>
        <w:tab w:val="right" w:pos="9072"/>
      </w:tabs>
      <w:suppressAutoHyphens/>
      <w:spacing w:line="252" w:lineRule="auto"/>
    </w:pPr>
    <w:rPr>
      <w:rFonts w:ascii="Calibri" w:eastAsia="SimSun" w:hAnsi="Calibri" w:cs="font1275"/>
      <w:kern w:val="0"/>
      <w:lang w:eastAsia="ar-SA"/>
      <w14:ligatures w14:val="none"/>
    </w:rPr>
  </w:style>
  <w:style w:type="character" w:customStyle="1" w:styleId="NagwekZnak">
    <w:name w:val="Nagłówek Znak"/>
    <w:basedOn w:val="Domylnaczcionkaakapitu"/>
    <w:link w:val="Nagwek"/>
    <w:uiPriority w:val="99"/>
    <w:rsid w:val="0066296E"/>
    <w:rPr>
      <w:rFonts w:ascii="Calibri" w:eastAsia="SimSun" w:hAnsi="Calibri" w:cs="font1275"/>
      <w:kern w:val="0"/>
      <w:lang w:eastAsia="ar-SA"/>
      <w14:ligatures w14:val="none"/>
    </w:rPr>
  </w:style>
  <w:style w:type="paragraph" w:styleId="Stopka">
    <w:name w:val="footer"/>
    <w:basedOn w:val="Normalny"/>
    <w:link w:val="StopkaZnak"/>
    <w:uiPriority w:val="99"/>
    <w:unhideWhenUsed/>
    <w:rsid w:val="0066296E"/>
    <w:pPr>
      <w:tabs>
        <w:tab w:val="center" w:pos="4536"/>
        <w:tab w:val="right" w:pos="9072"/>
      </w:tabs>
      <w:suppressAutoHyphens/>
      <w:spacing w:line="252" w:lineRule="auto"/>
    </w:pPr>
    <w:rPr>
      <w:rFonts w:ascii="Calibri" w:eastAsia="SimSun" w:hAnsi="Calibri" w:cs="font1275"/>
      <w:kern w:val="0"/>
      <w:lang w:eastAsia="ar-SA"/>
      <w14:ligatures w14:val="none"/>
    </w:rPr>
  </w:style>
  <w:style w:type="character" w:customStyle="1" w:styleId="StopkaZnak">
    <w:name w:val="Stopka Znak"/>
    <w:basedOn w:val="Domylnaczcionkaakapitu"/>
    <w:link w:val="Stopka"/>
    <w:uiPriority w:val="99"/>
    <w:rsid w:val="0066296E"/>
    <w:rPr>
      <w:rFonts w:ascii="Calibri" w:eastAsia="SimSun" w:hAnsi="Calibri" w:cs="font1275"/>
      <w:kern w:val="0"/>
      <w:lang w:eastAsia="ar-SA"/>
      <w14:ligatures w14:val="none"/>
    </w:rPr>
  </w:style>
  <w:style w:type="paragraph" w:styleId="Tekstprzypisukocowego">
    <w:name w:val="endnote text"/>
    <w:basedOn w:val="Normalny"/>
    <w:link w:val="TekstprzypisukocowegoZnak1"/>
    <w:uiPriority w:val="99"/>
    <w:semiHidden/>
    <w:unhideWhenUsed/>
    <w:rsid w:val="007F45DF"/>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7F45DF"/>
    <w:rPr>
      <w:sz w:val="20"/>
      <w:szCs w:val="20"/>
    </w:rPr>
  </w:style>
  <w:style w:type="character" w:styleId="Odwoanieprzypisukocowego">
    <w:name w:val="endnote reference"/>
    <w:basedOn w:val="Domylnaczcionkaakapitu"/>
    <w:uiPriority w:val="99"/>
    <w:semiHidden/>
    <w:unhideWhenUsed/>
    <w:rsid w:val="007F45DF"/>
    <w:rPr>
      <w:vertAlign w:val="superscript"/>
    </w:rPr>
  </w:style>
  <w:style w:type="paragraph" w:styleId="NormalnyWeb">
    <w:name w:val="Normal (Web)"/>
    <w:basedOn w:val="Normalny"/>
    <w:uiPriority w:val="99"/>
    <w:unhideWhenUsed/>
    <w:rsid w:val="00A0081C"/>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Bezodstpw">
    <w:name w:val="No Spacing"/>
    <w:uiPriority w:val="1"/>
    <w:qFormat/>
    <w:rsid w:val="00764777"/>
    <w:pPr>
      <w:spacing w:after="0" w:line="240" w:lineRule="auto"/>
    </w:pPr>
  </w:style>
  <w:style w:type="character" w:customStyle="1" w:styleId="Nagwek1Znak">
    <w:name w:val="Nagłówek 1 Znak"/>
    <w:basedOn w:val="Domylnaczcionkaakapitu"/>
    <w:link w:val="Nagwek1"/>
    <w:uiPriority w:val="9"/>
    <w:rsid w:val="0048175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8175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817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7644</Words>
  <Characters>45867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6</cp:revision>
  <cp:lastPrinted>2025-01-02T10:57:00Z</cp:lastPrinted>
  <dcterms:created xsi:type="dcterms:W3CDTF">2025-01-02T11:03:00Z</dcterms:created>
  <dcterms:modified xsi:type="dcterms:W3CDTF">2025-01-02T11:15:00Z</dcterms:modified>
</cp:coreProperties>
</file>