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A649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Dnia 20.12.2024r.</w:t>
      </w:r>
      <w:r w:rsidRPr="007620E4">
        <w:rPr>
          <w:rFonts w:ascii="Arial" w:hAnsi="Arial" w:cs="Arial"/>
          <w:sz w:val="24"/>
          <w:szCs w:val="24"/>
        </w:rPr>
        <w:br/>
      </w:r>
    </w:p>
    <w:p w14:paraId="4D9DC777" w14:textId="38FA06A8" w:rsidR="007620E4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Rada Miasta Włocławek</w:t>
      </w:r>
    </w:p>
    <w:p w14:paraId="3C7D49BA" w14:textId="77777777" w:rsidR="008E4F7D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Komisja Zdrowia, Rodziny i Opieki Społecznej</w:t>
      </w:r>
    </w:p>
    <w:p w14:paraId="6B5CACA3" w14:textId="77777777" w:rsidR="007620E4" w:rsidRPr="007620E4" w:rsidRDefault="007620E4" w:rsidP="007620E4">
      <w:pPr>
        <w:spacing w:after="0"/>
        <w:rPr>
          <w:rFonts w:ascii="Arial" w:hAnsi="Arial" w:cs="Arial"/>
          <w:sz w:val="24"/>
          <w:szCs w:val="24"/>
        </w:rPr>
      </w:pPr>
    </w:p>
    <w:p w14:paraId="2D82363F" w14:textId="550C3D26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Protokół</w:t>
      </w:r>
      <w:r w:rsidR="00AB5307" w:rsidRPr="007620E4">
        <w:rPr>
          <w:rFonts w:ascii="Arial" w:hAnsi="Arial" w:cs="Arial"/>
          <w:sz w:val="24"/>
          <w:szCs w:val="24"/>
        </w:rPr>
        <w:t xml:space="preserve"> 8</w:t>
      </w:r>
    </w:p>
    <w:p w14:paraId="7767CD60" w14:textId="77777777" w:rsidR="008E4F7D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8 Posiedzenie Komisji Zdrowia, Rodziny i Opieki Społecznej w dniach 12 grudnia 2024 - 12 grudnia 2024</w:t>
      </w:r>
    </w:p>
    <w:p w14:paraId="643EC872" w14:textId="77777777" w:rsidR="008E4F7D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Miejsce posiedzenia: Urząd Miasta Włocławek, ul. Zielony Rynek 11/13, sala nr 5.</w:t>
      </w:r>
    </w:p>
    <w:p w14:paraId="579C9EE5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Obrady rozpoczęto 12 grudnia 2024 o godz. 15:00, a zakończono o godz. 15:16 dnia 12 grudnia 2024.</w:t>
      </w:r>
    </w:p>
    <w:p w14:paraId="2E889D18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W posiedzeniu wzięło udział 8 członków.</w:t>
      </w:r>
    </w:p>
    <w:p w14:paraId="49FF7CC2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Obecni:</w:t>
      </w:r>
    </w:p>
    <w:p w14:paraId="6961EC8D" w14:textId="77777777" w:rsidR="008E4F7D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1. Ewelina Brodzińska</w:t>
      </w:r>
    </w:p>
    <w:p w14:paraId="6CBCC166" w14:textId="77777777" w:rsidR="008E4F7D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2. Jarosław Chmielewski</w:t>
      </w:r>
    </w:p>
    <w:p w14:paraId="205460A4" w14:textId="77777777" w:rsidR="008E4F7D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3. Ewa Hupało</w:t>
      </w:r>
    </w:p>
    <w:p w14:paraId="600C2D59" w14:textId="77777777" w:rsidR="008E4F7D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4. Domicela Kopaczewska</w:t>
      </w:r>
    </w:p>
    <w:p w14:paraId="4E348AE5" w14:textId="77777777" w:rsidR="008E4F7D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5. Wanda Muszalik</w:t>
      </w:r>
    </w:p>
    <w:p w14:paraId="50C14BAE" w14:textId="77777777" w:rsidR="008E4F7D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6. Arkadiusz Piasecki</w:t>
      </w:r>
    </w:p>
    <w:p w14:paraId="22813FE8" w14:textId="77777777" w:rsidR="008E4F7D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7. Elżbieta Rutkowska</w:t>
      </w:r>
    </w:p>
    <w:p w14:paraId="537D7E1F" w14:textId="77777777" w:rsidR="008E4F7D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8. Ewa Szczepańska</w:t>
      </w:r>
    </w:p>
    <w:p w14:paraId="41D34596" w14:textId="46E9C11F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 </w:t>
      </w:r>
    </w:p>
    <w:p w14:paraId="61217118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1. Sprawy organizacyjne.</w:t>
      </w:r>
    </w:p>
    <w:p w14:paraId="5AFC8B3F" w14:textId="5D57D017" w:rsidR="008E4F7D" w:rsidRPr="007620E4" w:rsidRDefault="00AB5307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 xml:space="preserve">Przewodnicząca Komisji Zdrowia, Rodziny i Opieki Społecznej, pani Ewelina Brodzińska rozpoczęła posiedzenie od przywitania wszystkich osób zaproszonych a także radnych oraz poinformowała, że w Biurze Rady Miasta znajduje się protokół z poprzedniego posiedzenia. Przewodnicząca Komisji skierowała pytanie czy wobec obowiązującego porządku obrad radni chcą wnieść zmiany. W związku z brakiem uwag, przewodnicząca Komisji  stwierdziła kworum i przystąpiła do realizacji następnego punktu. </w:t>
      </w:r>
      <w:r w:rsidRPr="007620E4">
        <w:rPr>
          <w:rFonts w:ascii="Arial" w:hAnsi="Arial" w:cs="Arial"/>
          <w:sz w:val="24"/>
          <w:szCs w:val="24"/>
        </w:rPr>
        <w:br/>
      </w:r>
    </w:p>
    <w:p w14:paraId="2576CE73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2. Uchwała w sprawie wyrażenia zgody na realizację przez Gminę Miasto Włocławek Programu Ministerstwa Rodziny, Pracy i Polityki Społecznej pn.: „Opieka wytchnieniowa” dla Jednostek Samorządu Terytorialnego – edycja 2025 finansowanego ze środków Funduszu Solidarnościowego.</w:t>
      </w:r>
    </w:p>
    <w:p w14:paraId="2F77CA56" w14:textId="77777777" w:rsidR="00AB5307" w:rsidRPr="007620E4" w:rsidRDefault="00AB5307" w:rsidP="007620E4">
      <w:pPr>
        <w:rPr>
          <w:rFonts w:ascii="Arial" w:hAnsi="Arial" w:cs="Arial"/>
          <w:sz w:val="24"/>
          <w:szCs w:val="24"/>
        </w:rPr>
      </w:pPr>
    </w:p>
    <w:p w14:paraId="2CEFC51C" w14:textId="64832E6C" w:rsidR="00AB5307" w:rsidRPr="007620E4" w:rsidRDefault="00AB5307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lastRenderedPageBreak/>
        <w:t xml:space="preserve">Wprowadzenia do punktu dokonała pani Agnieszka Skonieczna, informując, że program jest ponownym wdrożeniem znanego programu na następny rok. </w:t>
      </w:r>
    </w:p>
    <w:p w14:paraId="5CA46E04" w14:textId="2D71A93D" w:rsidR="00AB5307" w:rsidRPr="007620E4" w:rsidRDefault="00AB5307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Jest zadaniem realizowanym w 100% ze środków zewnętrznych.</w:t>
      </w:r>
    </w:p>
    <w:p w14:paraId="61768E90" w14:textId="21635932" w:rsidR="00AB5307" w:rsidRPr="007620E4" w:rsidRDefault="00AB5307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Opieka wytchnieniowa skierowana jest do 2 grup odbiorców.</w:t>
      </w:r>
    </w:p>
    <w:p w14:paraId="6A9ECEE8" w14:textId="0CC106BF" w:rsidR="00AB5307" w:rsidRPr="007620E4" w:rsidRDefault="00AB5307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Pierwszą są dzieci od 1 do 16 roku życia posiadające orzeczenie o niepełnosprawności.</w:t>
      </w:r>
    </w:p>
    <w:p w14:paraId="1CDF32DC" w14:textId="0F02F7FC" w:rsidR="00AB5307" w:rsidRPr="007620E4" w:rsidRDefault="00AB5307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Drugą grupą są osoby posiadające orzeczenie o znacznym stopniu niepełnosprawności.</w:t>
      </w:r>
    </w:p>
    <w:p w14:paraId="0DE3296F" w14:textId="53F64B5E" w:rsidR="00410804" w:rsidRPr="007620E4" w:rsidRDefault="00410804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W związku z powyższym pani Agnieszka poprosiła o pozytywne zaopiniowanie projektu.</w:t>
      </w:r>
    </w:p>
    <w:p w14:paraId="46887B7C" w14:textId="4EE2C615" w:rsidR="00F827AF" w:rsidRPr="007620E4" w:rsidRDefault="00F827AF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 xml:space="preserve"> W dalszej części radni dyskutowali na temat związany z punktem.</w:t>
      </w:r>
    </w:p>
    <w:p w14:paraId="59DACE18" w14:textId="77777777" w:rsidR="008E4F7D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 </w:t>
      </w:r>
    </w:p>
    <w:p w14:paraId="3A215106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Głosowano w sprawie:</w:t>
      </w:r>
    </w:p>
    <w:p w14:paraId="2B2E3902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Uchwała w sprawie wyrażenia zgody na realizację przez Gminę Miasto Włocławek Programu Ministerstwa Rodziny, Pracy i Polityki Społecznej pn.: „Opieka wytchnieniowa” dla Jednostek Samorządu Terytorialnego – edycja 2025 finansowanego ze środków Funduszu Solidarnościowego.</w:t>
      </w:r>
    </w:p>
    <w:p w14:paraId="274DD5CC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Wyniki głosowania</w:t>
      </w:r>
    </w:p>
    <w:p w14:paraId="700FC54E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ZA: 8, PRZECIW: 0, WSTRZYMUJĘ SIĘ: 0, BRAK GŁOSU: 0, NIEOBECNI: 0</w:t>
      </w:r>
    </w:p>
    <w:p w14:paraId="28112524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Wyniki imienne:</w:t>
      </w:r>
    </w:p>
    <w:p w14:paraId="34CAADD2" w14:textId="77777777" w:rsidR="008E4F7D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ZA (8)</w:t>
      </w:r>
    </w:p>
    <w:p w14:paraId="347A9673" w14:textId="06A75266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Ewelina Brodzińska, Jarosław Chmielewski, Ewa Hupało, Domicela Kopaczewska, Wanda Muszalik, Arkadiusz Piasecki, Elżbieta Rutkowska, Ewa Szczepańska</w:t>
      </w:r>
    </w:p>
    <w:p w14:paraId="5DEA7D83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3. Uchwała zmieniająca uchwałę w sprawie podziału środków Państwowego Funduszu Rehabilitacji Osób Niepełnosprawnych przyznanych Gminie Miasto Włocławek na realizację w 2024 roku zadań na rzecz osób niepełnosprawnych.</w:t>
      </w:r>
    </w:p>
    <w:p w14:paraId="11FC1421" w14:textId="64DF8519" w:rsidR="00906E1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 </w:t>
      </w:r>
      <w:r w:rsidR="00906E1D" w:rsidRPr="007620E4">
        <w:rPr>
          <w:rFonts w:ascii="Arial" w:hAnsi="Arial" w:cs="Arial"/>
          <w:sz w:val="24"/>
          <w:szCs w:val="24"/>
        </w:rPr>
        <w:t>Wprowadzenia do punktu dokonała pani Agnieszka Skonieczna, informując, że po rozliczeniu umów i wniosków uwolniono kwotę 3 850 zł którą MOPR chce wydatkować na środki pomocnicze i sprzęty ortopedyczne. Projekt uchwały dotyczy właśnie tej zmiany to jest, przesunięcia kwoty aby w 2024 roku można było to wykorzystać</w:t>
      </w:r>
      <w:r w:rsidRPr="007620E4">
        <w:rPr>
          <w:rFonts w:ascii="Arial" w:hAnsi="Arial" w:cs="Arial"/>
          <w:sz w:val="24"/>
          <w:szCs w:val="24"/>
        </w:rPr>
        <w:t>.</w:t>
      </w:r>
    </w:p>
    <w:p w14:paraId="67BC142E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Głosowano w sprawie:</w:t>
      </w:r>
    </w:p>
    <w:p w14:paraId="355F21DF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Uchwała zmieniająca uchwałę w sprawie podziału środków Państwowego Funduszu Rehabilitacji Osób Niepełnosprawnych przyznanych Gminie Miasto Włocławek na realizację w 2024 roku zadań na rzecz osób niepełnosprawnych.</w:t>
      </w:r>
    </w:p>
    <w:p w14:paraId="5F125F62" w14:textId="77777777" w:rsidR="000D50DE" w:rsidRPr="007620E4" w:rsidRDefault="000D50DE" w:rsidP="007620E4">
      <w:pPr>
        <w:rPr>
          <w:rFonts w:ascii="Arial" w:hAnsi="Arial" w:cs="Arial"/>
          <w:sz w:val="24"/>
          <w:szCs w:val="24"/>
        </w:rPr>
      </w:pPr>
    </w:p>
    <w:p w14:paraId="20B3A059" w14:textId="77777777" w:rsidR="000D50DE" w:rsidRPr="007620E4" w:rsidRDefault="000D50DE" w:rsidP="007620E4">
      <w:pPr>
        <w:rPr>
          <w:rFonts w:ascii="Arial" w:hAnsi="Arial" w:cs="Arial"/>
          <w:sz w:val="24"/>
          <w:szCs w:val="24"/>
        </w:rPr>
      </w:pPr>
    </w:p>
    <w:p w14:paraId="1DA336D7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Wyniki głosowania</w:t>
      </w:r>
    </w:p>
    <w:p w14:paraId="197B8CE1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lastRenderedPageBreak/>
        <w:t>ZA: 8, PRZECIW: 0, WSTRZYMUJĘ SIĘ: 0, BRAK GŁOSU: 0, NIEOBECNI: 0</w:t>
      </w:r>
    </w:p>
    <w:p w14:paraId="33D8651D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Wyniki imienne:</w:t>
      </w:r>
    </w:p>
    <w:p w14:paraId="0FABC70E" w14:textId="77777777" w:rsidR="008E4F7D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ZA (8)</w:t>
      </w:r>
    </w:p>
    <w:p w14:paraId="3B4F9894" w14:textId="384D2285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Ewelina Brodzińska, Jarosław Chmielewski, Ewa Hupało, Domicela Kopaczewska, Wanda Muszalik, Arkadiusz Piasecki, Elżbieta Rutkowska, Ewa Szczepańska</w:t>
      </w:r>
    </w:p>
    <w:p w14:paraId="779D3FD4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4. Sprawy bieżące i wolne wnioski.</w:t>
      </w:r>
    </w:p>
    <w:p w14:paraId="66A68E97" w14:textId="463BC490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 </w:t>
      </w:r>
      <w:r w:rsidR="00F827AF" w:rsidRPr="007620E4">
        <w:rPr>
          <w:rFonts w:ascii="Arial" w:hAnsi="Arial" w:cs="Arial"/>
          <w:sz w:val="24"/>
          <w:szCs w:val="24"/>
        </w:rPr>
        <w:t xml:space="preserve">Nie wniesiono </w:t>
      </w:r>
    </w:p>
    <w:p w14:paraId="1EB92A53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5. Zakończenie obrad Komisji.</w:t>
      </w:r>
    </w:p>
    <w:p w14:paraId="644EF9EC" w14:textId="2A020B05" w:rsidR="00F827AF" w:rsidRPr="007620E4" w:rsidRDefault="00F827AF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W związku z realizacją wszystkich punktów, przewodnicząca zakończyła posiedzenie Komisji w dniu 12 grudnia 2024 r.</w:t>
      </w:r>
    </w:p>
    <w:p w14:paraId="4099621B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 </w:t>
      </w:r>
    </w:p>
    <w:p w14:paraId="7D3EE2D9" w14:textId="0C735384" w:rsidR="00F827AF" w:rsidRPr="007620E4" w:rsidRDefault="000D50DE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Przewodnicząc</w:t>
      </w:r>
      <w:r w:rsidR="00F827AF" w:rsidRPr="007620E4">
        <w:rPr>
          <w:rFonts w:ascii="Arial" w:hAnsi="Arial" w:cs="Arial"/>
          <w:sz w:val="24"/>
          <w:szCs w:val="24"/>
        </w:rPr>
        <w:t xml:space="preserve">a Komisji Zdrowia, Rodziny </w:t>
      </w:r>
    </w:p>
    <w:p w14:paraId="51F5E80B" w14:textId="61D3E189" w:rsidR="007620E4" w:rsidRPr="007620E4" w:rsidRDefault="00F827AF" w:rsidP="007620E4">
      <w:pPr>
        <w:spacing w:after="0"/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i Opieki Społecznej.</w:t>
      </w:r>
    </w:p>
    <w:p w14:paraId="077EC46D" w14:textId="1F9456BD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Rad</w:t>
      </w:r>
      <w:r w:rsidR="00F827AF" w:rsidRPr="007620E4">
        <w:rPr>
          <w:rFonts w:ascii="Arial" w:hAnsi="Arial" w:cs="Arial"/>
          <w:sz w:val="24"/>
          <w:szCs w:val="24"/>
        </w:rPr>
        <w:t>y</w:t>
      </w:r>
      <w:r w:rsidRPr="007620E4">
        <w:rPr>
          <w:rFonts w:ascii="Arial" w:hAnsi="Arial" w:cs="Arial"/>
          <w:sz w:val="24"/>
          <w:szCs w:val="24"/>
        </w:rPr>
        <w:t xml:space="preserve"> Miasta Włocławek</w:t>
      </w:r>
    </w:p>
    <w:p w14:paraId="25424637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 </w:t>
      </w:r>
    </w:p>
    <w:p w14:paraId="416A4BEB" w14:textId="77777777" w:rsidR="000D50DE" w:rsidRPr="007620E4" w:rsidRDefault="000D50DE" w:rsidP="007620E4">
      <w:pPr>
        <w:rPr>
          <w:rFonts w:ascii="Arial" w:hAnsi="Arial" w:cs="Arial"/>
          <w:sz w:val="24"/>
          <w:szCs w:val="24"/>
        </w:rPr>
      </w:pPr>
    </w:p>
    <w:p w14:paraId="67836932" w14:textId="77777777" w:rsidR="000D50DE" w:rsidRPr="007620E4" w:rsidRDefault="000D50DE" w:rsidP="007620E4">
      <w:pPr>
        <w:rPr>
          <w:rFonts w:ascii="Arial" w:hAnsi="Arial" w:cs="Arial"/>
          <w:sz w:val="24"/>
          <w:szCs w:val="24"/>
        </w:rPr>
      </w:pPr>
    </w:p>
    <w:p w14:paraId="195B73B8" w14:textId="77777777" w:rsidR="000D50DE" w:rsidRPr="007620E4" w:rsidRDefault="000D50DE" w:rsidP="007620E4">
      <w:pPr>
        <w:rPr>
          <w:rFonts w:ascii="Arial" w:hAnsi="Arial" w:cs="Arial"/>
          <w:sz w:val="24"/>
          <w:szCs w:val="24"/>
        </w:rPr>
      </w:pPr>
    </w:p>
    <w:p w14:paraId="2C62B982" w14:textId="77777777" w:rsidR="000D50DE" w:rsidRPr="007620E4" w:rsidRDefault="000D50DE" w:rsidP="007620E4">
      <w:pPr>
        <w:rPr>
          <w:rFonts w:ascii="Arial" w:hAnsi="Arial" w:cs="Arial"/>
          <w:sz w:val="24"/>
          <w:szCs w:val="24"/>
        </w:rPr>
      </w:pPr>
    </w:p>
    <w:p w14:paraId="00CA564C" w14:textId="77777777" w:rsidR="000D50DE" w:rsidRPr="007620E4" w:rsidRDefault="000D50DE" w:rsidP="007620E4">
      <w:pPr>
        <w:rPr>
          <w:rFonts w:ascii="Arial" w:hAnsi="Arial" w:cs="Arial"/>
          <w:sz w:val="24"/>
          <w:szCs w:val="24"/>
        </w:rPr>
      </w:pPr>
    </w:p>
    <w:p w14:paraId="31CF5092" w14:textId="77777777" w:rsidR="000D50DE" w:rsidRPr="007620E4" w:rsidRDefault="000D50DE" w:rsidP="007620E4">
      <w:pPr>
        <w:rPr>
          <w:rFonts w:ascii="Arial" w:hAnsi="Arial" w:cs="Arial"/>
          <w:sz w:val="24"/>
          <w:szCs w:val="24"/>
        </w:rPr>
      </w:pPr>
    </w:p>
    <w:p w14:paraId="7B19FC20" w14:textId="77777777" w:rsidR="000D50DE" w:rsidRPr="007620E4" w:rsidRDefault="000D50DE" w:rsidP="007620E4">
      <w:pPr>
        <w:rPr>
          <w:rFonts w:ascii="Arial" w:hAnsi="Arial" w:cs="Arial"/>
          <w:sz w:val="24"/>
          <w:szCs w:val="24"/>
        </w:rPr>
      </w:pPr>
    </w:p>
    <w:p w14:paraId="7063244F" w14:textId="77777777" w:rsidR="000D50DE" w:rsidRPr="007620E4" w:rsidRDefault="000D50DE" w:rsidP="007620E4">
      <w:pPr>
        <w:rPr>
          <w:rFonts w:ascii="Arial" w:hAnsi="Arial" w:cs="Arial"/>
          <w:sz w:val="24"/>
          <w:szCs w:val="24"/>
        </w:rPr>
      </w:pPr>
    </w:p>
    <w:p w14:paraId="379FCDD7" w14:textId="77777777" w:rsidR="000D50DE" w:rsidRPr="007620E4" w:rsidRDefault="000D50DE" w:rsidP="007620E4">
      <w:pPr>
        <w:rPr>
          <w:rFonts w:ascii="Arial" w:hAnsi="Arial" w:cs="Arial"/>
          <w:sz w:val="24"/>
          <w:szCs w:val="24"/>
        </w:rPr>
      </w:pPr>
    </w:p>
    <w:p w14:paraId="64F2EEAD" w14:textId="77777777" w:rsidR="000D50DE" w:rsidRPr="007620E4" w:rsidRDefault="000D50DE" w:rsidP="007620E4">
      <w:pPr>
        <w:rPr>
          <w:rFonts w:ascii="Arial" w:hAnsi="Arial" w:cs="Arial"/>
          <w:sz w:val="24"/>
          <w:szCs w:val="24"/>
        </w:rPr>
      </w:pPr>
    </w:p>
    <w:p w14:paraId="7A8C83CB" w14:textId="77777777" w:rsidR="008E4F7D" w:rsidRPr="007620E4" w:rsidRDefault="000D50DE" w:rsidP="007620E4">
      <w:pPr>
        <w:rPr>
          <w:rFonts w:ascii="Arial" w:hAnsi="Arial" w:cs="Arial"/>
          <w:sz w:val="24"/>
          <w:szCs w:val="24"/>
        </w:rPr>
      </w:pPr>
      <w:r w:rsidRPr="007620E4">
        <w:rPr>
          <w:rFonts w:ascii="Arial" w:hAnsi="Arial" w:cs="Arial"/>
          <w:sz w:val="24"/>
          <w:szCs w:val="24"/>
        </w:rPr>
        <w:t>Przygotował: Christopher Ciesiul</w:t>
      </w:r>
    </w:p>
    <w:sectPr w:rsidR="008E4F7D" w:rsidRPr="007620E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D9D28" w14:textId="77777777" w:rsidR="000D50DE" w:rsidRDefault="000D50DE">
      <w:pPr>
        <w:spacing w:after="0" w:line="240" w:lineRule="auto"/>
      </w:pPr>
      <w:r>
        <w:separator/>
      </w:r>
    </w:p>
  </w:endnote>
  <w:endnote w:type="continuationSeparator" w:id="0">
    <w:p w14:paraId="3704E404" w14:textId="77777777" w:rsidR="000D50DE" w:rsidRDefault="000D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82FEB" w14:textId="77777777" w:rsidR="008E4F7D" w:rsidRDefault="000D50DE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67DC9" w14:textId="77777777" w:rsidR="000D50DE" w:rsidRDefault="000D50DE">
      <w:pPr>
        <w:spacing w:after="0" w:line="240" w:lineRule="auto"/>
      </w:pPr>
      <w:r>
        <w:separator/>
      </w:r>
    </w:p>
  </w:footnote>
  <w:footnote w:type="continuationSeparator" w:id="0">
    <w:p w14:paraId="45779FF1" w14:textId="77777777" w:rsidR="000D50DE" w:rsidRDefault="000D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386" w14:textId="77777777" w:rsidR="000D50DE" w:rsidRDefault="000D50DE" w:rsidP="009B762F">
    <w:pPr>
      <w:jc w:val="right"/>
    </w:pPr>
    <w:r>
      <w:rPr>
        <w:noProof/>
      </w:rPr>
      <w:drawing>
        <wp:inline distT="0" distB="0" distL="0" distR="0" wp14:anchorId="3B7D4FFD" wp14:editId="51726CDC">
          <wp:extent cx="652844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6E2D"/>
    <w:multiLevelType w:val="singleLevel"/>
    <w:tmpl w:val="03AE83C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" w15:restartNumberingAfterBreak="0">
    <w:nsid w:val="14DC776A"/>
    <w:multiLevelType w:val="singleLevel"/>
    <w:tmpl w:val="D34E0180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26B35851"/>
    <w:multiLevelType w:val="singleLevel"/>
    <w:tmpl w:val="BDBC8DD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378649BD"/>
    <w:multiLevelType w:val="singleLevel"/>
    <w:tmpl w:val="4744552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3CF4289C"/>
    <w:multiLevelType w:val="singleLevel"/>
    <w:tmpl w:val="3824102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5" w15:restartNumberingAfterBreak="0">
    <w:nsid w:val="42F0448D"/>
    <w:multiLevelType w:val="singleLevel"/>
    <w:tmpl w:val="2EC24D9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68887131"/>
    <w:multiLevelType w:val="singleLevel"/>
    <w:tmpl w:val="78863CA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74953846"/>
    <w:multiLevelType w:val="singleLevel"/>
    <w:tmpl w:val="204A2C3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7EE02C87"/>
    <w:multiLevelType w:val="singleLevel"/>
    <w:tmpl w:val="CB46FB0A"/>
    <w:name w:val="disc"/>
    <w:lvl w:ilvl="0">
      <w:numFmt w:val="bullet"/>
      <w:lvlText w:val="•"/>
      <w:lvlJc w:val="left"/>
      <w:pPr>
        <w:ind w:left="420" w:hanging="360"/>
      </w:pPr>
    </w:lvl>
  </w:abstractNum>
  <w:num w:numId="1" w16cid:durableId="108202017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7D"/>
    <w:rsid w:val="000D50DE"/>
    <w:rsid w:val="002D24EB"/>
    <w:rsid w:val="00410804"/>
    <w:rsid w:val="007620E4"/>
    <w:rsid w:val="00851F12"/>
    <w:rsid w:val="008E4F7D"/>
    <w:rsid w:val="00906E1D"/>
    <w:rsid w:val="00AB5307"/>
    <w:rsid w:val="00C9130C"/>
    <w:rsid w:val="00E372A6"/>
    <w:rsid w:val="00F8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F00E"/>
  <w15:docId w15:val="{4495F829-DC02-4BBF-BD6B-D8B90DCB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Ciesiul</dc:creator>
  <cp:keywords>dokument cyfrowy</cp:keywords>
  <cp:lastModifiedBy>Christopher Ciesiul</cp:lastModifiedBy>
  <cp:revision>2</cp:revision>
  <dcterms:created xsi:type="dcterms:W3CDTF">2025-01-16T13:10:00Z</dcterms:created>
  <dcterms:modified xsi:type="dcterms:W3CDTF">2025-01-16T13:10:00Z</dcterms:modified>
</cp:coreProperties>
</file>