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0AD" w:rsidRPr="003A00D8" w:rsidRDefault="00B460AD" w:rsidP="003A00D8">
      <w:pPr>
        <w:pStyle w:val="Nagwek1"/>
        <w:numPr>
          <w:ilvl w:val="0"/>
          <w:numId w:val="4"/>
        </w:numPr>
        <w:spacing w:line="276" w:lineRule="auto"/>
        <w:ind w:left="527" w:hanging="357"/>
        <w:rPr>
          <w:rFonts w:ascii="Arial" w:hAnsi="Arial" w:cs="Arial"/>
          <w:b w:val="0"/>
          <w:i/>
          <w:iCs/>
          <w:w w:val="95"/>
          <w:sz w:val="24"/>
          <w:szCs w:val="24"/>
        </w:rPr>
      </w:pPr>
      <w:r w:rsidRPr="003A00D8">
        <w:rPr>
          <w:rFonts w:ascii="Arial" w:hAnsi="Arial" w:cs="Arial"/>
          <w:b w:val="0"/>
          <w:w w:val="95"/>
          <w:sz w:val="24"/>
          <w:szCs w:val="24"/>
        </w:rPr>
        <w:t>WPROWADZENIE</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Na przestrzeni ostatnich lat coraz większą uwagę poświęca się problematyce dzieci i rodzin znajdujących się w kryzysie, a w szczególności kwestiom związanym z dobrem dziecka, jego prawami oraz wsparciem rodziny. Zapisy ustawy z dnia 9 czerwca 2011 r. o wspieraniu rodziny i systemie pieczy zastępczej podkreślają, że rodzina stanowi podstawową komórkę społeczeństwa oraz naturalne środowisko rozwoju i dobra wszystkich jej członków, a zwłaszcza dzieci. Ustawa reguluje również tworzenie spójnego systemu wsparcia oraz optymalnych form pomocy rodzinom w kryzysie, ze szczególnym uwzględnieniem pozostawania dziecka w rodzinie biologicznej, o ile jest to możliwe.</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Miejski Ośrodek Pomocy Rodzinie we Włocławku, powołany Zarządzeniem Nr 240/2011 Prezydenta Miasta Włocławek z dnia 10 listopada 2011 r. jako organizator pieczy zastępczej, w okresie sprawozdawczym kontynuował działania mające na celu wspieranie rodzin i dzieci. Działania Miejskiego Ośrodka Pomocy Rodzinie we Włocławku koncentrowały się m.in. na prowadzeniu naboru i diagnozowaniu kandydatów na rodziny zastępcze, organizowaniu szkoleń i warsztatów podnoszących kompetencje opiekuńczo-wychowawcze, udzielaniu wsparcia rodzinom zastępczym, a także na pracy w środowisku mającej na celu powrót dzieci do rodziny biologicznej.</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 xml:space="preserve">W systemie pieczy zastępczej funkcjonuje piecza rodzinna obejmująca rodziny zastępcze spokrewnione, niezawodowe, zawodowe oraz rodzinny dom dziecka, a także piecza instytucjonalna, w tym placówki opiekuńczo-wychowawcze, regionalne placówki opiekuńczo-terapeutyczne oraz interwencyjne ośrodki </w:t>
      </w:r>
      <w:proofErr w:type="spellStart"/>
      <w:r w:rsidRPr="003A00D8">
        <w:rPr>
          <w:rFonts w:ascii="Arial" w:hAnsi="Arial" w:cs="Arial"/>
          <w:w w:val="95"/>
          <w:szCs w:val="24"/>
        </w:rPr>
        <w:t>preadopcyjne</w:t>
      </w:r>
      <w:proofErr w:type="spellEnd"/>
      <w:r w:rsidRPr="003A00D8">
        <w:rPr>
          <w:rFonts w:ascii="Arial" w:hAnsi="Arial" w:cs="Arial"/>
          <w:w w:val="95"/>
          <w:szCs w:val="24"/>
        </w:rPr>
        <w:t>.</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Podmiotem zainteresowania pracowników Miejskiego Ośrodka Pomocy Rodzinie we Włocławku, w tym asystentów rodziny, koordynatorów rodzinnej pieczy zastępczej oraz specjalistów zatrudnionych w projekcie „Rodzina w Centrum”, były osoby i rodziny wymagające wsparcia w prawidłowym sprawowaniu funkcji opiekuńczo-wychowawczych wobec dzieci.</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Niniejsze sprawozdanie przedstawia działania Miejskiego Ośrodka Pomocy Rodzinie we Włocławku za okres 2025 r., obejmujące zarówno wsparcie rodzin, funkcjonowanie pieczy zastępczej, jak i proces usamodzielniania wychowanków. Uwzględniono w nim również potrzeby w zakresie dalszego wspierania rodzin i dzieci znajdujących się w sytuacjach kryzysowych. Działania podejmowane w tym obszarze mają na celu wzmacnianie potencjału rodzin oraz zapewnienie dzieciom bezpiecznych i stabilnych warunków rozwoju. Istotnym elementem systemu wsparcia jest również rozwijanie współpracy międzyinstytucjonalnej oraz podejmowanie działań profilaktycznych zapobiegających pogłębianiu się problemów opiekuńczo-wychowawczych w rodzinach.</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Obowiązek corocznego przedkładania Radzie Miasta sprawozdania z realizacji zadań w zakresie wspierania rodziny i systemu pieczy zastępczej, w przypadku miasta na prawach powiatu, spoczywa na Prezydencie Miasta Włocławek.</w:t>
      </w:r>
    </w:p>
    <w:p w:rsidR="00B460AD" w:rsidRPr="003A00D8" w:rsidRDefault="00B460AD" w:rsidP="003A00D8">
      <w:pPr>
        <w:spacing w:line="276" w:lineRule="auto"/>
        <w:ind w:firstLine="0"/>
        <w:jc w:val="left"/>
        <w:rPr>
          <w:rFonts w:ascii="Arial" w:hAnsi="Arial" w:cs="Arial"/>
          <w:bCs/>
          <w:w w:val="95"/>
          <w:szCs w:val="24"/>
        </w:rPr>
        <w:sectPr w:rsidR="00B460AD" w:rsidRPr="003A00D8">
          <w:pgSz w:w="11906" w:h="16838"/>
          <w:pgMar w:top="1417" w:right="1417" w:bottom="1417" w:left="1417" w:header="709" w:footer="709" w:gutter="0"/>
          <w:cols w:space="708"/>
        </w:sectPr>
      </w:pPr>
    </w:p>
    <w:p w:rsidR="00B460AD" w:rsidRPr="003A00D8" w:rsidRDefault="00B460AD" w:rsidP="003A00D8">
      <w:pPr>
        <w:pStyle w:val="Nagwek1"/>
        <w:numPr>
          <w:ilvl w:val="0"/>
          <w:numId w:val="4"/>
        </w:numPr>
        <w:spacing w:line="276" w:lineRule="auto"/>
        <w:ind w:left="527" w:hanging="357"/>
        <w:rPr>
          <w:rFonts w:ascii="Arial" w:hAnsi="Arial" w:cs="Arial"/>
          <w:b w:val="0"/>
          <w:w w:val="95"/>
          <w:sz w:val="24"/>
          <w:szCs w:val="24"/>
        </w:rPr>
      </w:pPr>
      <w:bookmarkStart w:id="0" w:name="_Toc224549357"/>
      <w:r w:rsidRPr="003A00D8">
        <w:rPr>
          <w:rFonts w:ascii="Arial" w:hAnsi="Arial" w:cs="Arial"/>
          <w:b w:val="0"/>
          <w:w w:val="95"/>
          <w:sz w:val="24"/>
          <w:szCs w:val="24"/>
        </w:rPr>
        <w:lastRenderedPageBreak/>
        <w:t>WSPARCIE RODZINY – ASYSTA RODZINY</w:t>
      </w:r>
      <w:bookmarkStart w:id="1" w:name="_Toc126834588"/>
      <w:bookmarkEnd w:id="0"/>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Pomoc asystenta rodziny realizowana jest na podstawie przepisów ustawy o wspieraniu rodziny i systemie pieczy zastępczej oraz ustawy o wsparciu kobiet w ciąży i rodzin „Za życiem”. Gmina, w odpowiednim terminie, wystąpiła z wnioskiem o dofinansowanie w ramach ogłoszonego przez Ministerstwo Rodziny, Pracy i Polityki Społecznej „Programu asystent rodziny i koordynator rodzinnej pieczy zastępczej”.</w:t>
      </w:r>
    </w:p>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Zadania asystenta rodziny obejmują m.in.:</w:t>
      </w:r>
    </w:p>
    <w:p w:rsidR="00B460AD" w:rsidRPr="003A00D8" w:rsidRDefault="00B460AD" w:rsidP="003A00D8">
      <w:pPr>
        <w:pStyle w:val="Akapitzlist"/>
        <w:numPr>
          <w:ilvl w:val="0"/>
          <w:numId w:val="5"/>
        </w:numPr>
        <w:spacing w:line="276" w:lineRule="auto"/>
        <w:ind w:left="567" w:hanging="283"/>
        <w:jc w:val="left"/>
        <w:rPr>
          <w:rFonts w:ascii="Arial" w:hAnsi="Arial" w:cs="Arial"/>
          <w:w w:val="95"/>
          <w:szCs w:val="24"/>
        </w:rPr>
      </w:pPr>
      <w:r w:rsidRPr="003A00D8">
        <w:rPr>
          <w:rFonts w:ascii="Arial" w:hAnsi="Arial" w:cs="Arial"/>
          <w:w w:val="95"/>
          <w:szCs w:val="24"/>
        </w:rPr>
        <w:t>koordynowanie poradnictwa dla rodzin określonego w ustawie o wsparciu kobiet w ciąży i rodzin „Za życiem”, w tym wspólne z rodzinami opracowywanie katalogu dostępnych form wsparcia,</w:t>
      </w:r>
    </w:p>
    <w:p w:rsidR="00B460AD" w:rsidRPr="003A00D8" w:rsidRDefault="00B460AD" w:rsidP="003A00D8">
      <w:pPr>
        <w:pStyle w:val="Akapitzlist"/>
        <w:numPr>
          <w:ilvl w:val="0"/>
          <w:numId w:val="5"/>
        </w:numPr>
        <w:spacing w:line="276" w:lineRule="auto"/>
        <w:ind w:left="567" w:hanging="283"/>
        <w:jc w:val="left"/>
        <w:rPr>
          <w:rFonts w:ascii="Arial" w:hAnsi="Arial" w:cs="Arial"/>
          <w:w w:val="95"/>
          <w:szCs w:val="24"/>
        </w:rPr>
      </w:pPr>
      <w:r w:rsidRPr="003A00D8">
        <w:rPr>
          <w:rFonts w:ascii="Arial" w:hAnsi="Arial" w:cs="Arial"/>
          <w:w w:val="95"/>
          <w:szCs w:val="24"/>
        </w:rPr>
        <w:t>opracowanie oraz realizację planu pracy z rodziną we współpracy z jej członkami, w konsultacji z pracownikiem socjalnym oraz koordynatorem rodzinnej pieczy zastępczej,</w:t>
      </w:r>
    </w:p>
    <w:p w:rsidR="00B460AD" w:rsidRPr="003A00D8" w:rsidRDefault="00B460AD" w:rsidP="003A00D8">
      <w:pPr>
        <w:pStyle w:val="Akapitzlist"/>
        <w:numPr>
          <w:ilvl w:val="0"/>
          <w:numId w:val="5"/>
        </w:numPr>
        <w:spacing w:line="276" w:lineRule="auto"/>
        <w:ind w:left="567" w:hanging="283"/>
        <w:jc w:val="left"/>
        <w:rPr>
          <w:rFonts w:ascii="Arial" w:hAnsi="Arial" w:cs="Arial"/>
          <w:w w:val="95"/>
          <w:szCs w:val="24"/>
        </w:rPr>
      </w:pPr>
      <w:r w:rsidRPr="003A00D8">
        <w:rPr>
          <w:rFonts w:ascii="Arial" w:hAnsi="Arial" w:cs="Arial"/>
          <w:w w:val="95"/>
          <w:szCs w:val="24"/>
        </w:rPr>
        <w:t>udzielanie pomocy rodzinom w poprawie ich sytuacji życiowej, w tym w nabywaniu umiejętności prawidłowego prowadzenia gospodarstwa domowego oraz w rozwiązywaniu problemów socjalnych, psychologicznych i wychowawczych,</w:t>
      </w:r>
    </w:p>
    <w:p w:rsidR="00B460AD" w:rsidRPr="003A00D8" w:rsidRDefault="00B460AD" w:rsidP="003A00D8">
      <w:pPr>
        <w:pStyle w:val="Akapitzlist"/>
        <w:numPr>
          <w:ilvl w:val="0"/>
          <w:numId w:val="5"/>
        </w:numPr>
        <w:spacing w:line="276" w:lineRule="auto"/>
        <w:ind w:left="567" w:hanging="283"/>
        <w:jc w:val="left"/>
        <w:rPr>
          <w:rFonts w:ascii="Arial" w:hAnsi="Arial" w:cs="Arial"/>
          <w:w w:val="95"/>
          <w:szCs w:val="24"/>
        </w:rPr>
      </w:pPr>
      <w:r w:rsidRPr="003A00D8">
        <w:rPr>
          <w:rFonts w:ascii="Arial" w:hAnsi="Arial" w:cs="Arial"/>
          <w:w w:val="95"/>
          <w:szCs w:val="24"/>
        </w:rPr>
        <w:t xml:space="preserve">udzielanie wsparcia dzieciom, w szczególności poprzez udział w zajęciach </w:t>
      </w:r>
      <w:proofErr w:type="spellStart"/>
      <w:r w:rsidRPr="003A00D8">
        <w:rPr>
          <w:rFonts w:ascii="Arial" w:hAnsi="Arial" w:cs="Arial"/>
          <w:w w:val="95"/>
          <w:szCs w:val="24"/>
        </w:rPr>
        <w:t>psychoedukacyjnych</w:t>
      </w:r>
      <w:proofErr w:type="spellEnd"/>
      <w:r w:rsidRPr="003A00D8">
        <w:rPr>
          <w:rFonts w:ascii="Arial" w:hAnsi="Arial" w:cs="Arial"/>
          <w:w w:val="95"/>
          <w:szCs w:val="24"/>
        </w:rPr>
        <w:t>, wspieranie aktywności społecznej rodzin oraz motywowanie dorosłych do podnoszenia kwalifikacji zawodowych,</w:t>
      </w:r>
    </w:p>
    <w:p w:rsidR="00B460AD" w:rsidRPr="003A00D8" w:rsidRDefault="00B460AD" w:rsidP="003A00D8">
      <w:pPr>
        <w:pStyle w:val="Akapitzlist"/>
        <w:numPr>
          <w:ilvl w:val="0"/>
          <w:numId w:val="5"/>
        </w:numPr>
        <w:spacing w:line="276" w:lineRule="auto"/>
        <w:ind w:left="567" w:hanging="283"/>
        <w:jc w:val="left"/>
        <w:rPr>
          <w:rFonts w:ascii="Arial" w:hAnsi="Arial" w:cs="Arial"/>
          <w:w w:val="95"/>
          <w:szCs w:val="24"/>
        </w:rPr>
      </w:pPr>
      <w:r w:rsidRPr="003A00D8">
        <w:rPr>
          <w:rFonts w:ascii="Arial" w:hAnsi="Arial" w:cs="Arial"/>
          <w:w w:val="95"/>
          <w:szCs w:val="24"/>
        </w:rPr>
        <w:t>podejmowanie działań interwencyjnych i zaradczych w sytuacjach zagrożenia bezpieczeństwa dzieci i rodziny,</w:t>
      </w:r>
    </w:p>
    <w:p w:rsidR="00B460AD" w:rsidRPr="003A00D8" w:rsidRDefault="00B460AD" w:rsidP="003A00D8">
      <w:pPr>
        <w:pStyle w:val="Akapitzlist"/>
        <w:numPr>
          <w:ilvl w:val="0"/>
          <w:numId w:val="5"/>
        </w:numPr>
        <w:spacing w:line="276" w:lineRule="auto"/>
        <w:ind w:left="567" w:hanging="283"/>
        <w:jc w:val="left"/>
        <w:rPr>
          <w:rFonts w:ascii="Arial" w:hAnsi="Arial" w:cs="Arial"/>
          <w:w w:val="95"/>
          <w:szCs w:val="24"/>
        </w:rPr>
      </w:pPr>
      <w:r w:rsidRPr="003A00D8">
        <w:rPr>
          <w:rFonts w:ascii="Arial" w:hAnsi="Arial" w:cs="Arial"/>
          <w:w w:val="95"/>
          <w:szCs w:val="24"/>
        </w:rPr>
        <w:t>monitorowanie funkcjonowania rodziny po zakończeniu współpracy.</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Rodziny objęte wsparciem asystenta wymagają stałego wsparcia, motywowania oraz ukierunkowania w zakresie prawidłowego sprawowania opieki nad dziećmi i funkcjonowania całej rodziny. Osiągnięcie efektów pracy asystenta, takich jak powrót dzieci z pieczy zastępczej, podjęcie leczenia odwykowego przez rodziców czy poprawa kompetencji opiekuńczo-wychowawczych, jest procesem długotrwałym i złożonym.</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W realizacji swoich zadań asystenci rodziny współpracują z komórkami Miejskiego Ośrodka Pomocy Rodzinie we Włocławku, w tym z osiedlowymi sekcjami pomocy społecznej, Klubem Integracji Społecznej, Specjalistycznym Ośrodkiem Wsparcia dla Osób Doznających Przemocy Domowej, Sekcją Wsparcia Rodziny i Rodzinnej Pieczy Zastępczej oraz specjalistami projektu „Rodzina w Centrum”. Istotnym elementem pracy jest także udział w grupach diagnostyczno-pomocowych oraz współpraca z placówkami opiekuńczo-wychowawczymi, Sądem Rejonowym, służbą kuratorską, Urzędem Miasta, Powiatowym Urzędem Pracy, placówkami oświatowymi oraz podmiotami ochrony zdrowia.</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W okresie od stycznia do grudnia 2025 roku wsparciem asystenta rodziny objęto łącznie 155 rodzin. W zdecydowanej większości przypadków współpraca była realizowana na podstawie postanowienia Sądu Rejonowego – dotyczyło to 123 rodzin. Średni czas pracy asystenta z jedną rodziną wyniósł 38,5 miesiąca. W analizowanym okresie zakończono współpracę z 35 rodzinami. W rodzinach objętych wsparciem wychowywało się łącznie 367 dzieci w wieku od 0 do 18 lat. Część z nich przebywała poza środowiskiem rodzinnym:</w:t>
      </w:r>
    </w:p>
    <w:p w:rsidR="00B460AD" w:rsidRPr="003A00D8" w:rsidRDefault="00B460AD" w:rsidP="003A00D8">
      <w:pPr>
        <w:pStyle w:val="Akapitzlist"/>
        <w:numPr>
          <w:ilvl w:val="0"/>
          <w:numId w:val="6"/>
        </w:numPr>
        <w:spacing w:line="276" w:lineRule="auto"/>
        <w:ind w:left="567" w:hanging="283"/>
        <w:jc w:val="left"/>
        <w:rPr>
          <w:rFonts w:ascii="Arial" w:hAnsi="Arial" w:cs="Arial"/>
          <w:w w:val="95"/>
          <w:szCs w:val="24"/>
        </w:rPr>
      </w:pPr>
      <w:r w:rsidRPr="003A00D8">
        <w:rPr>
          <w:rFonts w:ascii="Arial" w:hAnsi="Arial" w:cs="Arial"/>
          <w:w w:val="95"/>
          <w:szCs w:val="24"/>
        </w:rPr>
        <w:lastRenderedPageBreak/>
        <w:t>3 dzieci przebywało w Młodzieżowym Ośrodku Socjoterapii,</w:t>
      </w:r>
    </w:p>
    <w:p w:rsidR="00B460AD" w:rsidRPr="003A00D8" w:rsidRDefault="00B460AD" w:rsidP="003A00D8">
      <w:pPr>
        <w:pStyle w:val="Akapitzlist"/>
        <w:numPr>
          <w:ilvl w:val="0"/>
          <w:numId w:val="6"/>
        </w:numPr>
        <w:spacing w:line="276" w:lineRule="auto"/>
        <w:ind w:left="567" w:hanging="283"/>
        <w:jc w:val="left"/>
        <w:rPr>
          <w:rFonts w:ascii="Arial" w:hAnsi="Arial" w:cs="Arial"/>
          <w:w w:val="95"/>
          <w:szCs w:val="24"/>
        </w:rPr>
      </w:pPr>
      <w:r w:rsidRPr="003A00D8">
        <w:rPr>
          <w:rFonts w:ascii="Arial" w:hAnsi="Arial" w:cs="Arial"/>
          <w:w w:val="95"/>
          <w:szCs w:val="24"/>
        </w:rPr>
        <w:t>6 w Młodzieżowym Ośrodku Wychowawczym,</w:t>
      </w:r>
    </w:p>
    <w:p w:rsidR="00B460AD" w:rsidRPr="003A00D8" w:rsidRDefault="00B460AD" w:rsidP="003A00D8">
      <w:pPr>
        <w:pStyle w:val="Akapitzlist"/>
        <w:numPr>
          <w:ilvl w:val="0"/>
          <w:numId w:val="6"/>
        </w:numPr>
        <w:spacing w:line="276" w:lineRule="auto"/>
        <w:ind w:left="567" w:hanging="283"/>
        <w:jc w:val="left"/>
        <w:rPr>
          <w:rFonts w:ascii="Arial" w:hAnsi="Arial" w:cs="Arial"/>
          <w:w w:val="95"/>
          <w:szCs w:val="24"/>
        </w:rPr>
      </w:pPr>
      <w:r w:rsidRPr="003A00D8">
        <w:rPr>
          <w:rFonts w:ascii="Arial" w:hAnsi="Arial" w:cs="Arial"/>
          <w:w w:val="95"/>
          <w:szCs w:val="24"/>
        </w:rPr>
        <w:t>21 dzieci z 13 rodzin przebywało w instytucjonalnej pieczy zastępczej,</w:t>
      </w:r>
    </w:p>
    <w:p w:rsidR="00B460AD" w:rsidRPr="003A00D8" w:rsidRDefault="00B460AD" w:rsidP="003A00D8">
      <w:pPr>
        <w:pStyle w:val="Akapitzlist"/>
        <w:numPr>
          <w:ilvl w:val="0"/>
          <w:numId w:val="6"/>
        </w:numPr>
        <w:spacing w:line="276" w:lineRule="auto"/>
        <w:ind w:left="567" w:hanging="283"/>
        <w:jc w:val="left"/>
        <w:rPr>
          <w:rFonts w:ascii="Arial" w:hAnsi="Arial" w:cs="Arial"/>
          <w:w w:val="95"/>
          <w:szCs w:val="24"/>
        </w:rPr>
      </w:pPr>
      <w:r w:rsidRPr="003A00D8">
        <w:rPr>
          <w:rFonts w:ascii="Arial" w:hAnsi="Arial" w:cs="Arial"/>
          <w:w w:val="95"/>
          <w:szCs w:val="24"/>
        </w:rPr>
        <w:t>29 dzieci z 12 rodzin w rodzinnej pieczy zastępczej.</w:t>
      </w:r>
    </w:p>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W wyniku prowadzonych działań 4 dzieci powróciły z pieczy zastępczej do rodzin biologicznych. W 31 rodzinach objętych wsparciem prowadzona była lub jest procedura „Niebieskiej Karty”, co wskazuje na występowanie problemu przemocy domowej w części środowisk objętych pomocą.</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W omawianym okresie nie realizowano asystentury na podstawie ustawy „Za życiem”, a także nie funkcjonowały rodziny wspierające. Na koniec okresu sprawozdawczego 30 rodzin oczekiwało na objęcie wsparciem asystenta rodziny, co stanowi wzrost w porównaniu z analogicznym okresem roku poprzedniego, kiedy liczba oczekujących wynosiła 16 rodzin. Wśród rodzin oczekujących 22 przypadki wynikały z postanowień Sądu Rejonowego.</w:t>
      </w:r>
    </w:p>
    <w:p w:rsidR="00B460AD" w:rsidRPr="003A00D8" w:rsidRDefault="00B460AD" w:rsidP="003A00D8">
      <w:pPr>
        <w:spacing w:line="276" w:lineRule="auto"/>
        <w:ind w:firstLine="0"/>
        <w:jc w:val="left"/>
        <w:rPr>
          <w:rFonts w:ascii="Arial" w:hAnsi="Arial" w:cs="Arial"/>
          <w:w w:val="95"/>
          <w:szCs w:val="24"/>
        </w:rPr>
        <w:sectPr w:rsidR="00B460AD" w:rsidRPr="003A00D8">
          <w:pgSz w:w="11906" w:h="16838"/>
          <w:pgMar w:top="1417" w:right="1417" w:bottom="1417" w:left="1417" w:header="709" w:footer="709" w:gutter="0"/>
          <w:cols w:space="708"/>
        </w:sectPr>
      </w:pPr>
    </w:p>
    <w:p w:rsidR="00B460AD" w:rsidRPr="003A00D8" w:rsidRDefault="00B460AD" w:rsidP="003A00D8">
      <w:pPr>
        <w:pStyle w:val="Nagwek1"/>
        <w:numPr>
          <w:ilvl w:val="0"/>
          <w:numId w:val="4"/>
        </w:numPr>
        <w:spacing w:line="276" w:lineRule="auto"/>
        <w:ind w:left="584" w:hanging="357"/>
        <w:rPr>
          <w:rFonts w:ascii="Arial" w:hAnsi="Arial" w:cs="Arial"/>
          <w:b w:val="0"/>
          <w:w w:val="95"/>
          <w:sz w:val="24"/>
          <w:szCs w:val="24"/>
        </w:rPr>
      </w:pPr>
      <w:bookmarkStart w:id="2" w:name="_Toc224549358"/>
      <w:r w:rsidRPr="003A00D8">
        <w:rPr>
          <w:rFonts w:ascii="Arial" w:hAnsi="Arial" w:cs="Arial"/>
          <w:b w:val="0"/>
          <w:w w:val="95"/>
          <w:sz w:val="24"/>
          <w:szCs w:val="24"/>
        </w:rPr>
        <w:lastRenderedPageBreak/>
        <w:t>ORGANIZACJA PLACÓWEK WSPARCIA DZIENNEGO</w:t>
      </w:r>
      <w:bookmarkEnd w:id="1"/>
      <w:bookmarkEnd w:id="2"/>
      <w:r w:rsidRPr="003A00D8">
        <w:rPr>
          <w:rFonts w:ascii="Arial" w:hAnsi="Arial" w:cs="Arial"/>
          <w:b w:val="0"/>
          <w:w w:val="95"/>
          <w:sz w:val="24"/>
          <w:szCs w:val="24"/>
        </w:rPr>
        <w:t xml:space="preserve"> </w:t>
      </w:r>
      <w:bookmarkStart w:id="3" w:name="_Toc126834589"/>
      <w:bookmarkStart w:id="4" w:name="_Hlk267753"/>
    </w:p>
    <w:p w:rsidR="00B460AD" w:rsidRPr="003A00D8" w:rsidRDefault="00B460AD" w:rsidP="003A00D8">
      <w:pPr>
        <w:pStyle w:val="Nagwek1"/>
        <w:spacing w:line="276" w:lineRule="auto"/>
        <w:ind w:left="584" w:firstLine="0"/>
        <w:rPr>
          <w:rFonts w:ascii="Arial" w:hAnsi="Arial" w:cs="Arial"/>
          <w:b w:val="0"/>
          <w:w w:val="95"/>
          <w:sz w:val="24"/>
          <w:szCs w:val="24"/>
        </w:rPr>
      </w:pPr>
    </w:p>
    <w:p w:rsidR="00B460AD" w:rsidRPr="003A00D8" w:rsidRDefault="00B460AD" w:rsidP="003A00D8">
      <w:pPr>
        <w:pStyle w:val="Nagwek2"/>
        <w:spacing w:line="276" w:lineRule="auto"/>
        <w:jc w:val="left"/>
        <w:rPr>
          <w:rFonts w:ascii="Arial" w:hAnsi="Arial" w:cs="Arial"/>
          <w:b w:val="0"/>
          <w:w w:val="95"/>
        </w:rPr>
      </w:pPr>
      <w:bookmarkStart w:id="5" w:name="_Toc224549359"/>
      <w:r w:rsidRPr="003A00D8">
        <w:rPr>
          <w:rFonts w:ascii="Arial" w:hAnsi="Arial" w:cs="Arial"/>
          <w:b w:val="0"/>
          <w:w w:val="95"/>
        </w:rPr>
        <w:t>DZIAŁALNOŚĆ ŚWIETLIC FUNKCJONUJĄCYCH W STRUKTURACH MIEJSKIEGO OŚRODKA POMOCY RODZINIE WE WŁOCŁAWKU</w:t>
      </w:r>
      <w:bookmarkEnd w:id="5"/>
    </w:p>
    <w:p w:rsidR="00B460AD" w:rsidRPr="003A00D8" w:rsidRDefault="00B460AD" w:rsidP="003A00D8">
      <w:pPr>
        <w:pStyle w:val="Nagwek2"/>
        <w:numPr>
          <w:ilvl w:val="1"/>
          <w:numId w:val="1"/>
        </w:numPr>
        <w:spacing w:line="276" w:lineRule="auto"/>
        <w:jc w:val="left"/>
        <w:rPr>
          <w:rFonts w:ascii="Arial" w:hAnsi="Arial" w:cs="Arial"/>
          <w:b w:val="0"/>
          <w:w w:val="95"/>
        </w:rPr>
      </w:pPr>
      <w:bookmarkStart w:id="6" w:name="_Toc224549360"/>
      <w:bookmarkEnd w:id="3"/>
      <w:r w:rsidRPr="003A00D8">
        <w:rPr>
          <w:rFonts w:ascii="Arial" w:hAnsi="Arial" w:cs="Arial"/>
          <w:b w:val="0"/>
          <w:w w:val="95"/>
        </w:rPr>
        <w:t>ZADANIA PLACÓWEK WSPARCIA DZIENNEGO</w:t>
      </w:r>
      <w:bookmarkEnd w:id="6"/>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Placówki wsparcia dziennego funkcjonujące w strukturach Miejskiego Ośrodka Pomocy Rodzinie we Włocławku stanowią istotny element systemu wsparcia dzieci i rodzin znajdujących się w trudnej sytuacji życiowej. Ich działalność ukierunkowana jest na wspieranie prawidłowego rozwoju dzieci, wzmacnianie kompetencji wychowawczych rodziców oraz podejmowanie działań profilaktycznych i środowiskowych. Do ich zadań należy:</w:t>
      </w:r>
    </w:p>
    <w:p w:rsidR="00B460AD" w:rsidRPr="003A00D8" w:rsidRDefault="00B460AD" w:rsidP="003A00D8">
      <w:pPr>
        <w:pStyle w:val="Akapitzlist"/>
        <w:numPr>
          <w:ilvl w:val="0"/>
          <w:numId w:val="7"/>
        </w:numPr>
        <w:spacing w:line="276" w:lineRule="auto"/>
        <w:ind w:left="567" w:hanging="283"/>
        <w:jc w:val="left"/>
        <w:rPr>
          <w:rFonts w:ascii="Arial" w:hAnsi="Arial" w:cs="Arial"/>
          <w:w w:val="95"/>
          <w:szCs w:val="24"/>
        </w:rPr>
      </w:pPr>
      <w:r w:rsidRPr="003A00D8">
        <w:rPr>
          <w:rFonts w:ascii="Arial" w:hAnsi="Arial" w:cs="Arial"/>
          <w:w w:val="95"/>
          <w:szCs w:val="24"/>
        </w:rPr>
        <w:t>stwarzanie optymalnych warunków do psychofizycznego i poznawczego rozwoju dziecka,</w:t>
      </w:r>
    </w:p>
    <w:p w:rsidR="00B460AD" w:rsidRPr="003A00D8" w:rsidRDefault="00B460AD" w:rsidP="003A00D8">
      <w:pPr>
        <w:pStyle w:val="Akapitzlist"/>
        <w:numPr>
          <w:ilvl w:val="0"/>
          <w:numId w:val="7"/>
        </w:numPr>
        <w:spacing w:line="276" w:lineRule="auto"/>
        <w:ind w:left="567" w:hanging="283"/>
        <w:jc w:val="left"/>
        <w:rPr>
          <w:rFonts w:ascii="Arial" w:hAnsi="Arial" w:cs="Arial"/>
          <w:w w:val="95"/>
          <w:szCs w:val="24"/>
        </w:rPr>
      </w:pPr>
      <w:r w:rsidRPr="003A00D8">
        <w:rPr>
          <w:rFonts w:ascii="Arial" w:hAnsi="Arial" w:cs="Arial"/>
          <w:w w:val="95"/>
          <w:szCs w:val="24"/>
        </w:rPr>
        <w:t>zapewnienie opieki i wychowania w czasie wolnym od zajęć szkolnych,</w:t>
      </w:r>
    </w:p>
    <w:p w:rsidR="00B460AD" w:rsidRPr="003A00D8" w:rsidRDefault="00B460AD" w:rsidP="003A00D8">
      <w:pPr>
        <w:pStyle w:val="Akapitzlist"/>
        <w:numPr>
          <w:ilvl w:val="0"/>
          <w:numId w:val="7"/>
        </w:numPr>
        <w:spacing w:line="276" w:lineRule="auto"/>
        <w:ind w:left="567" w:hanging="283"/>
        <w:jc w:val="left"/>
        <w:rPr>
          <w:rFonts w:ascii="Arial" w:hAnsi="Arial" w:cs="Arial"/>
          <w:w w:val="95"/>
          <w:szCs w:val="24"/>
        </w:rPr>
      </w:pPr>
      <w:r w:rsidRPr="003A00D8">
        <w:rPr>
          <w:rFonts w:ascii="Arial" w:hAnsi="Arial" w:cs="Arial"/>
          <w:w w:val="95"/>
          <w:szCs w:val="24"/>
        </w:rPr>
        <w:t>udzielanie pomocy w pokonywaniu i rozwiązywaniu trudnych sytuacji szkolnych, rówieśniczych, osobistych i rodzinnych dziecka,</w:t>
      </w:r>
    </w:p>
    <w:p w:rsidR="00B460AD" w:rsidRPr="003A00D8" w:rsidRDefault="00B460AD" w:rsidP="003A00D8">
      <w:pPr>
        <w:pStyle w:val="Akapitzlist"/>
        <w:numPr>
          <w:ilvl w:val="0"/>
          <w:numId w:val="7"/>
        </w:numPr>
        <w:spacing w:line="276" w:lineRule="auto"/>
        <w:ind w:left="567" w:hanging="283"/>
        <w:jc w:val="left"/>
        <w:rPr>
          <w:rFonts w:ascii="Arial" w:hAnsi="Arial" w:cs="Arial"/>
          <w:w w:val="95"/>
          <w:szCs w:val="24"/>
        </w:rPr>
      </w:pPr>
      <w:r w:rsidRPr="003A00D8">
        <w:rPr>
          <w:rFonts w:ascii="Arial" w:hAnsi="Arial" w:cs="Arial"/>
          <w:w w:val="95"/>
          <w:szCs w:val="24"/>
        </w:rPr>
        <w:t>minimalizowanie niedostatków wychowawczych, zaniedbań środowiskowych oraz łagodzenie zaburzeń zachowania,</w:t>
      </w:r>
    </w:p>
    <w:p w:rsidR="00B460AD" w:rsidRPr="003A00D8" w:rsidRDefault="00B460AD" w:rsidP="003A00D8">
      <w:pPr>
        <w:pStyle w:val="Akapitzlist"/>
        <w:numPr>
          <w:ilvl w:val="0"/>
          <w:numId w:val="7"/>
        </w:numPr>
        <w:spacing w:line="276" w:lineRule="auto"/>
        <w:ind w:left="567" w:hanging="283"/>
        <w:jc w:val="left"/>
        <w:rPr>
          <w:rFonts w:ascii="Arial" w:hAnsi="Arial" w:cs="Arial"/>
          <w:w w:val="95"/>
          <w:szCs w:val="24"/>
        </w:rPr>
      </w:pPr>
      <w:r w:rsidRPr="003A00D8">
        <w:rPr>
          <w:rFonts w:ascii="Arial" w:hAnsi="Arial" w:cs="Arial"/>
          <w:w w:val="95"/>
          <w:szCs w:val="24"/>
        </w:rPr>
        <w:t>wspieranie rodziny przeżywającej trudności w wypełnianiu funkcji opiekuńczo – wychowawczej poprzez zapewnienie dzieciom z tych rodzin miejsc pobytu w placówce wsparcia dziennego,</w:t>
      </w:r>
    </w:p>
    <w:p w:rsidR="00B460AD" w:rsidRPr="003A00D8" w:rsidRDefault="00B460AD" w:rsidP="003A00D8">
      <w:pPr>
        <w:pStyle w:val="Akapitzlist"/>
        <w:numPr>
          <w:ilvl w:val="0"/>
          <w:numId w:val="7"/>
        </w:numPr>
        <w:spacing w:line="276" w:lineRule="auto"/>
        <w:ind w:left="567" w:hanging="283"/>
        <w:jc w:val="left"/>
        <w:rPr>
          <w:rFonts w:ascii="Arial" w:hAnsi="Arial" w:cs="Arial"/>
          <w:w w:val="95"/>
          <w:szCs w:val="24"/>
        </w:rPr>
      </w:pPr>
      <w:r w:rsidRPr="003A00D8">
        <w:rPr>
          <w:rFonts w:ascii="Arial" w:hAnsi="Arial" w:cs="Arial"/>
          <w:w w:val="95"/>
          <w:szCs w:val="24"/>
        </w:rPr>
        <w:t>zagospodarowanie czasu wolnego,</w:t>
      </w:r>
    </w:p>
    <w:p w:rsidR="00B460AD" w:rsidRPr="003A00D8" w:rsidRDefault="00B460AD" w:rsidP="003A00D8">
      <w:pPr>
        <w:pStyle w:val="Akapitzlist"/>
        <w:numPr>
          <w:ilvl w:val="0"/>
          <w:numId w:val="7"/>
        </w:numPr>
        <w:spacing w:line="276" w:lineRule="auto"/>
        <w:ind w:left="567" w:hanging="283"/>
        <w:jc w:val="left"/>
        <w:rPr>
          <w:rFonts w:ascii="Arial" w:hAnsi="Arial" w:cs="Arial"/>
          <w:w w:val="95"/>
          <w:szCs w:val="24"/>
        </w:rPr>
      </w:pPr>
      <w:r w:rsidRPr="003A00D8">
        <w:rPr>
          <w:rFonts w:ascii="Arial" w:hAnsi="Arial" w:cs="Arial"/>
          <w:w w:val="95"/>
          <w:szCs w:val="24"/>
        </w:rPr>
        <w:t>kształtowanie prawidłowych kontaktów dziecka z jego rodziną i środowiskiem,</w:t>
      </w:r>
    </w:p>
    <w:p w:rsidR="00B460AD" w:rsidRPr="003A00D8" w:rsidRDefault="00B460AD" w:rsidP="003A00D8">
      <w:pPr>
        <w:pStyle w:val="Akapitzlist"/>
        <w:numPr>
          <w:ilvl w:val="0"/>
          <w:numId w:val="7"/>
        </w:numPr>
        <w:spacing w:line="276" w:lineRule="auto"/>
        <w:ind w:left="567" w:hanging="283"/>
        <w:jc w:val="left"/>
        <w:rPr>
          <w:rFonts w:ascii="Arial" w:hAnsi="Arial" w:cs="Arial"/>
          <w:w w:val="95"/>
          <w:szCs w:val="24"/>
        </w:rPr>
      </w:pPr>
      <w:r w:rsidRPr="003A00D8">
        <w:rPr>
          <w:rFonts w:ascii="Arial" w:hAnsi="Arial" w:cs="Arial"/>
          <w:w w:val="95"/>
          <w:szCs w:val="24"/>
        </w:rPr>
        <w:t>wzmocnienie zdolności rodziców do wypełniania funkcji opiekuńczo – wychowawczej,</w:t>
      </w:r>
    </w:p>
    <w:p w:rsidR="00B460AD" w:rsidRPr="003A00D8" w:rsidRDefault="00B460AD" w:rsidP="003A00D8">
      <w:pPr>
        <w:pStyle w:val="Akapitzlist"/>
        <w:numPr>
          <w:ilvl w:val="0"/>
          <w:numId w:val="7"/>
        </w:numPr>
        <w:spacing w:line="276" w:lineRule="auto"/>
        <w:ind w:left="567" w:hanging="283"/>
        <w:jc w:val="left"/>
        <w:rPr>
          <w:rFonts w:ascii="Arial" w:hAnsi="Arial" w:cs="Arial"/>
          <w:w w:val="95"/>
          <w:szCs w:val="24"/>
        </w:rPr>
      </w:pPr>
      <w:r w:rsidRPr="003A00D8">
        <w:rPr>
          <w:rFonts w:ascii="Arial" w:hAnsi="Arial" w:cs="Arial"/>
          <w:w w:val="95"/>
          <w:szCs w:val="24"/>
        </w:rPr>
        <w:t>prowadzenie działań środowiskowych w oparciu o metodę pracy środowiskowej OSL,</w:t>
      </w:r>
    </w:p>
    <w:p w:rsidR="00B460AD" w:rsidRPr="003A00D8" w:rsidRDefault="00B460AD" w:rsidP="003A00D8">
      <w:pPr>
        <w:pStyle w:val="Akapitzlist"/>
        <w:numPr>
          <w:ilvl w:val="0"/>
          <w:numId w:val="7"/>
        </w:numPr>
        <w:spacing w:line="276" w:lineRule="auto"/>
        <w:ind w:left="567" w:hanging="283"/>
        <w:jc w:val="left"/>
        <w:rPr>
          <w:rFonts w:ascii="Arial" w:hAnsi="Arial" w:cs="Arial"/>
          <w:w w:val="95"/>
          <w:szCs w:val="24"/>
        </w:rPr>
      </w:pPr>
      <w:r w:rsidRPr="003A00D8">
        <w:rPr>
          <w:rFonts w:ascii="Arial" w:hAnsi="Arial" w:cs="Arial"/>
          <w:w w:val="95"/>
          <w:szCs w:val="24"/>
        </w:rPr>
        <w:t xml:space="preserve">współdziałanie z podmiotami, instytucjami i organizacjami działającymi na rzecz dziecka </w:t>
      </w:r>
      <w:r w:rsidRPr="003A00D8">
        <w:rPr>
          <w:rFonts w:ascii="Arial" w:hAnsi="Arial" w:cs="Arial"/>
          <w:w w:val="95"/>
          <w:szCs w:val="24"/>
        </w:rPr>
        <w:br/>
        <w:t>i rodziny.</w:t>
      </w:r>
    </w:p>
    <w:p w:rsidR="00B460AD" w:rsidRPr="003A00D8" w:rsidRDefault="00B460AD" w:rsidP="003A00D8">
      <w:pPr>
        <w:spacing w:line="276" w:lineRule="auto"/>
        <w:ind w:firstLine="0"/>
        <w:jc w:val="left"/>
        <w:rPr>
          <w:rFonts w:ascii="Arial" w:hAnsi="Arial" w:cs="Arial"/>
          <w:color w:val="000000" w:themeColor="text1"/>
          <w:w w:val="95"/>
          <w:szCs w:val="24"/>
        </w:rPr>
      </w:pPr>
    </w:p>
    <w:p w:rsidR="00B460AD" w:rsidRPr="003A00D8" w:rsidRDefault="00B460AD" w:rsidP="003A00D8">
      <w:pPr>
        <w:spacing w:line="276" w:lineRule="auto"/>
        <w:ind w:firstLine="0"/>
        <w:jc w:val="left"/>
        <w:rPr>
          <w:rFonts w:ascii="Arial" w:hAnsi="Arial" w:cs="Arial"/>
          <w:color w:val="FF0000"/>
          <w:w w:val="95"/>
          <w:szCs w:val="24"/>
        </w:rPr>
      </w:pPr>
      <w:bookmarkStart w:id="7" w:name="_Toc224548466"/>
      <w:r w:rsidRPr="003A00D8">
        <w:rPr>
          <w:rFonts w:ascii="Arial" w:hAnsi="Arial" w:cs="Arial"/>
          <w:color w:val="000000" w:themeColor="text1"/>
          <w:w w:val="95"/>
          <w:szCs w:val="24"/>
        </w:rPr>
        <w:t xml:space="preserve">Tabela </w:t>
      </w:r>
      <w:r w:rsidRPr="003A00D8">
        <w:rPr>
          <w:rFonts w:ascii="Arial" w:hAnsi="Arial" w:cs="Arial"/>
          <w:szCs w:val="24"/>
        </w:rPr>
        <w:fldChar w:fldCharType="begin"/>
      </w:r>
      <w:r w:rsidRPr="003A00D8">
        <w:rPr>
          <w:rFonts w:ascii="Arial" w:hAnsi="Arial" w:cs="Arial"/>
          <w:color w:val="000000" w:themeColor="text1"/>
          <w:w w:val="95"/>
          <w:szCs w:val="24"/>
        </w:rPr>
        <w:instrText xml:space="preserve"> SEQ Tabela \* ARABIC </w:instrText>
      </w:r>
      <w:r w:rsidRPr="003A00D8">
        <w:rPr>
          <w:rFonts w:ascii="Arial" w:hAnsi="Arial" w:cs="Arial"/>
          <w:szCs w:val="24"/>
        </w:rPr>
        <w:fldChar w:fldCharType="separate"/>
      </w:r>
      <w:r w:rsidRPr="003A00D8">
        <w:rPr>
          <w:rFonts w:ascii="Arial" w:hAnsi="Arial" w:cs="Arial"/>
          <w:noProof/>
          <w:color w:val="000000" w:themeColor="text1"/>
          <w:w w:val="95"/>
          <w:szCs w:val="24"/>
        </w:rPr>
        <w:t>1</w:t>
      </w:r>
      <w:r w:rsidRPr="003A00D8">
        <w:rPr>
          <w:rFonts w:ascii="Arial" w:hAnsi="Arial" w:cs="Arial"/>
          <w:szCs w:val="24"/>
        </w:rPr>
        <w:fldChar w:fldCharType="end"/>
      </w:r>
      <w:r w:rsidRPr="003A00D8">
        <w:rPr>
          <w:rFonts w:ascii="Arial" w:hAnsi="Arial" w:cs="Arial"/>
          <w:color w:val="000000" w:themeColor="text1"/>
          <w:w w:val="95"/>
          <w:szCs w:val="24"/>
        </w:rPr>
        <w:t xml:space="preserve">. </w:t>
      </w:r>
      <w:r w:rsidRPr="003A00D8">
        <w:rPr>
          <w:rFonts w:ascii="Arial" w:hAnsi="Arial" w:cs="Arial"/>
          <w:w w:val="95"/>
          <w:szCs w:val="24"/>
          <w:lang w:eastAsia="pl-PL"/>
        </w:rPr>
        <w:t>Wykaz świetlic prowadzonych przez MOPR w 2025 roku</w:t>
      </w:r>
      <w:bookmarkEnd w:id="7"/>
    </w:p>
    <w:tbl>
      <w:tblPr>
        <w:tblW w:w="0" w:type="auto"/>
        <w:tblInd w:w="108" w:type="dxa"/>
        <w:tblLayout w:type="fixed"/>
        <w:tblLook w:val="04A0" w:firstRow="1" w:lastRow="0" w:firstColumn="1" w:lastColumn="0" w:noHBand="0" w:noVBand="1"/>
        <w:tblCaption w:val="tabela"/>
        <w:tblDescription w:val="Placówka Świetlica&#10;„Zapiecek”&#10;ul. 3 Maja 6 Świetlica&#10;„Zefir”&#10;ul. Kaliska 7 Świetlica&#10;„Zacisze”&#10;ul. Zakręt 8 Świetlica&#10;„Zorza”&#10;ul. Żytnia 58 Świetlica&#10;„Zachęta”&#10;ul. Wieniecka 42&#10;"/>
      </w:tblPr>
      <w:tblGrid>
        <w:gridCol w:w="1560"/>
        <w:gridCol w:w="1464"/>
        <w:gridCol w:w="1512"/>
        <w:gridCol w:w="1512"/>
        <w:gridCol w:w="1512"/>
        <w:gridCol w:w="1512"/>
      </w:tblGrid>
      <w:tr w:rsidR="00B460AD" w:rsidRPr="003A00D8" w:rsidTr="00B460AD">
        <w:trPr>
          <w:trHeight w:val="284"/>
        </w:trPr>
        <w:tc>
          <w:tcPr>
            <w:tcW w:w="1560"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B460AD" w:rsidRPr="003A00D8" w:rsidRDefault="00B460AD" w:rsidP="003A00D8">
            <w:pPr>
              <w:snapToGrid w:val="0"/>
              <w:spacing w:line="276" w:lineRule="auto"/>
              <w:ind w:firstLine="0"/>
              <w:jc w:val="left"/>
              <w:rPr>
                <w:rFonts w:ascii="Arial" w:hAnsi="Arial" w:cs="Arial"/>
                <w:bCs/>
                <w:w w:val="95"/>
                <w:szCs w:val="24"/>
              </w:rPr>
            </w:pPr>
            <w:r w:rsidRPr="003A00D8">
              <w:rPr>
                <w:rFonts w:ascii="Arial" w:hAnsi="Arial" w:cs="Arial"/>
                <w:bCs/>
                <w:w w:val="95"/>
                <w:szCs w:val="24"/>
              </w:rPr>
              <w:t>Placówka</w:t>
            </w:r>
          </w:p>
        </w:tc>
        <w:tc>
          <w:tcPr>
            <w:tcW w:w="1464"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B460AD" w:rsidRPr="003A00D8" w:rsidRDefault="00B460AD" w:rsidP="003A00D8">
            <w:pPr>
              <w:snapToGrid w:val="0"/>
              <w:spacing w:line="276" w:lineRule="auto"/>
              <w:ind w:firstLine="0"/>
              <w:jc w:val="left"/>
              <w:rPr>
                <w:rFonts w:ascii="Arial" w:hAnsi="Arial" w:cs="Arial"/>
                <w:w w:val="95"/>
                <w:szCs w:val="24"/>
                <w:lang w:eastAsia="pl-PL"/>
              </w:rPr>
            </w:pPr>
            <w:r w:rsidRPr="003A00D8">
              <w:rPr>
                <w:rFonts w:ascii="Arial" w:hAnsi="Arial" w:cs="Arial"/>
                <w:w w:val="95"/>
                <w:szCs w:val="24"/>
                <w:lang w:eastAsia="pl-PL"/>
              </w:rPr>
              <w:t>Świetlica</w:t>
            </w:r>
          </w:p>
          <w:p w:rsidR="00B460AD" w:rsidRPr="003A00D8" w:rsidRDefault="00B460AD" w:rsidP="003A00D8">
            <w:pPr>
              <w:spacing w:line="276" w:lineRule="auto"/>
              <w:ind w:firstLine="0"/>
              <w:jc w:val="left"/>
              <w:rPr>
                <w:rFonts w:ascii="Arial" w:hAnsi="Arial" w:cs="Arial"/>
                <w:bCs/>
                <w:w w:val="95"/>
                <w:szCs w:val="24"/>
                <w:lang w:eastAsia="pl-PL"/>
              </w:rPr>
            </w:pPr>
            <w:r w:rsidRPr="003A00D8">
              <w:rPr>
                <w:rFonts w:ascii="Arial" w:hAnsi="Arial" w:cs="Arial"/>
                <w:bCs/>
                <w:w w:val="95"/>
                <w:szCs w:val="24"/>
                <w:lang w:eastAsia="pl-PL"/>
              </w:rPr>
              <w:t>„Zapiecek”</w:t>
            </w:r>
          </w:p>
          <w:p w:rsidR="00B460AD" w:rsidRPr="003A00D8" w:rsidRDefault="00B460AD" w:rsidP="003A00D8">
            <w:pPr>
              <w:spacing w:line="276" w:lineRule="auto"/>
              <w:ind w:firstLine="0"/>
              <w:jc w:val="left"/>
              <w:rPr>
                <w:rFonts w:ascii="Arial" w:hAnsi="Arial" w:cs="Arial"/>
                <w:w w:val="95"/>
                <w:szCs w:val="24"/>
                <w:lang w:eastAsia="pl-PL"/>
              </w:rPr>
            </w:pPr>
            <w:r w:rsidRPr="003A00D8">
              <w:rPr>
                <w:rFonts w:ascii="Arial" w:hAnsi="Arial" w:cs="Arial"/>
                <w:w w:val="95"/>
                <w:szCs w:val="24"/>
                <w:lang w:eastAsia="pl-PL"/>
              </w:rPr>
              <w:t>ul. 3 Maja 6</w:t>
            </w:r>
          </w:p>
        </w:tc>
        <w:tc>
          <w:tcPr>
            <w:tcW w:w="1512"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B460AD" w:rsidRPr="003A00D8" w:rsidRDefault="00B460AD" w:rsidP="003A00D8">
            <w:pPr>
              <w:snapToGrid w:val="0"/>
              <w:spacing w:line="276" w:lineRule="auto"/>
              <w:ind w:hanging="13"/>
              <w:jc w:val="left"/>
              <w:rPr>
                <w:rFonts w:ascii="Arial" w:hAnsi="Arial" w:cs="Arial"/>
                <w:w w:val="95"/>
                <w:szCs w:val="24"/>
                <w:lang w:eastAsia="pl-PL"/>
              </w:rPr>
            </w:pPr>
            <w:r w:rsidRPr="003A00D8">
              <w:rPr>
                <w:rFonts w:ascii="Arial" w:hAnsi="Arial" w:cs="Arial"/>
                <w:w w:val="95"/>
                <w:szCs w:val="24"/>
                <w:lang w:eastAsia="pl-PL"/>
              </w:rPr>
              <w:t>Świetlica</w:t>
            </w:r>
          </w:p>
          <w:p w:rsidR="00B460AD" w:rsidRPr="003A00D8" w:rsidRDefault="00B460AD" w:rsidP="003A00D8">
            <w:pPr>
              <w:spacing w:line="276" w:lineRule="auto"/>
              <w:ind w:hanging="13"/>
              <w:jc w:val="left"/>
              <w:rPr>
                <w:rFonts w:ascii="Arial" w:hAnsi="Arial" w:cs="Arial"/>
                <w:bCs/>
                <w:w w:val="95"/>
                <w:szCs w:val="24"/>
                <w:lang w:eastAsia="pl-PL"/>
              </w:rPr>
            </w:pPr>
            <w:r w:rsidRPr="003A00D8">
              <w:rPr>
                <w:rFonts w:ascii="Arial" w:hAnsi="Arial" w:cs="Arial"/>
                <w:bCs/>
                <w:w w:val="95"/>
                <w:szCs w:val="24"/>
                <w:lang w:eastAsia="pl-PL"/>
              </w:rPr>
              <w:t>„Zefir”</w:t>
            </w:r>
          </w:p>
          <w:p w:rsidR="00B460AD" w:rsidRPr="003A00D8" w:rsidRDefault="00B460AD" w:rsidP="003A00D8">
            <w:pPr>
              <w:spacing w:line="276" w:lineRule="auto"/>
              <w:ind w:hanging="13"/>
              <w:jc w:val="left"/>
              <w:rPr>
                <w:rFonts w:ascii="Arial" w:hAnsi="Arial" w:cs="Arial"/>
                <w:w w:val="95"/>
                <w:szCs w:val="24"/>
                <w:lang w:eastAsia="pl-PL"/>
              </w:rPr>
            </w:pPr>
            <w:r w:rsidRPr="003A00D8">
              <w:rPr>
                <w:rFonts w:ascii="Arial" w:hAnsi="Arial" w:cs="Arial"/>
                <w:w w:val="95"/>
                <w:szCs w:val="24"/>
                <w:lang w:eastAsia="pl-PL"/>
              </w:rPr>
              <w:t>ul. Kaliska 7</w:t>
            </w:r>
          </w:p>
        </w:tc>
        <w:tc>
          <w:tcPr>
            <w:tcW w:w="1512"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B460AD" w:rsidRPr="003A00D8" w:rsidRDefault="00B460AD" w:rsidP="003A00D8">
            <w:pPr>
              <w:snapToGrid w:val="0"/>
              <w:spacing w:line="276" w:lineRule="auto"/>
              <w:ind w:firstLine="34"/>
              <w:jc w:val="left"/>
              <w:rPr>
                <w:rFonts w:ascii="Arial" w:hAnsi="Arial" w:cs="Arial"/>
                <w:w w:val="95"/>
                <w:szCs w:val="24"/>
                <w:lang w:eastAsia="pl-PL"/>
              </w:rPr>
            </w:pPr>
            <w:r w:rsidRPr="003A00D8">
              <w:rPr>
                <w:rFonts w:ascii="Arial" w:hAnsi="Arial" w:cs="Arial"/>
                <w:w w:val="95"/>
                <w:szCs w:val="24"/>
                <w:lang w:eastAsia="pl-PL"/>
              </w:rPr>
              <w:t>Świetlica</w:t>
            </w:r>
          </w:p>
          <w:p w:rsidR="00B460AD" w:rsidRPr="003A00D8" w:rsidRDefault="00B460AD" w:rsidP="003A00D8">
            <w:pPr>
              <w:spacing w:line="276" w:lineRule="auto"/>
              <w:ind w:firstLine="34"/>
              <w:jc w:val="left"/>
              <w:rPr>
                <w:rFonts w:ascii="Arial" w:hAnsi="Arial" w:cs="Arial"/>
                <w:bCs/>
                <w:w w:val="95"/>
                <w:szCs w:val="24"/>
                <w:lang w:eastAsia="pl-PL"/>
              </w:rPr>
            </w:pPr>
            <w:r w:rsidRPr="003A00D8">
              <w:rPr>
                <w:rFonts w:ascii="Arial" w:hAnsi="Arial" w:cs="Arial"/>
                <w:bCs/>
                <w:w w:val="95"/>
                <w:szCs w:val="24"/>
                <w:lang w:eastAsia="pl-PL"/>
              </w:rPr>
              <w:t>„Zacisze”</w:t>
            </w:r>
          </w:p>
          <w:p w:rsidR="00B460AD" w:rsidRPr="003A00D8" w:rsidRDefault="00B460AD" w:rsidP="003A00D8">
            <w:pPr>
              <w:spacing w:line="276" w:lineRule="auto"/>
              <w:ind w:firstLine="34"/>
              <w:jc w:val="left"/>
              <w:rPr>
                <w:rFonts w:ascii="Arial" w:hAnsi="Arial" w:cs="Arial"/>
                <w:w w:val="95"/>
                <w:szCs w:val="24"/>
                <w:lang w:eastAsia="pl-PL"/>
              </w:rPr>
            </w:pPr>
            <w:r w:rsidRPr="003A00D8">
              <w:rPr>
                <w:rFonts w:ascii="Arial" w:hAnsi="Arial" w:cs="Arial"/>
                <w:w w:val="95"/>
                <w:szCs w:val="24"/>
                <w:lang w:eastAsia="pl-PL"/>
              </w:rPr>
              <w:t>ul. Zakręt 8</w:t>
            </w:r>
          </w:p>
        </w:tc>
        <w:tc>
          <w:tcPr>
            <w:tcW w:w="1512"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B460AD" w:rsidRPr="003A00D8" w:rsidRDefault="00B460AD" w:rsidP="003A00D8">
            <w:pPr>
              <w:snapToGrid w:val="0"/>
              <w:spacing w:line="276" w:lineRule="auto"/>
              <w:ind w:firstLine="0"/>
              <w:jc w:val="left"/>
              <w:rPr>
                <w:rFonts w:ascii="Arial" w:hAnsi="Arial" w:cs="Arial"/>
                <w:w w:val="95"/>
                <w:szCs w:val="24"/>
                <w:lang w:eastAsia="pl-PL"/>
              </w:rPr>
            </w:pPr>
            <w:r w:rsidRPr="003A00D8">
              <w:rPr>
                <w:rFonts w:ascii="Arial" w:hAnsi="Arial" w:cs="Arial"/>
                <w:w w:val="95"/>
                <w:szCs w:val="24"/>
                <w:lang w:eastAsia="pl-PL"/>
              </w:rPr>
              <w:t>Świetlica</w:t>
            </w:r>
          </w:p>
          <w:p w:rsidR="00B460AD" w:rsidRPr="003A00D8" w:rsidRDefault="00B460AD" w:rsidP="003A00D8">
            <w:pPr>
              <w:spacing w:line="276" w:lineRule="auto"/>
              <w:ind w:firstLine="0"/>
              <w:jc w:val="left"/>
              <w:rPr>
                <w:rFonts w:ascii="Arial" w:hAnsi="Arial" w:cs="Arial"/>
                <w:bCs/>
                <w:w w:val="95"/>
                <w:szCs w:val="24"/>
                <w:lang w:eastAsia="pl-PL"/>
              </w:rPr>
            </w:pPr>
            <w:r w:rsidRPr="003A00D8">
              <w:rPr>
                <w:rFonts w:ascii="Arial" w:hAnsi="Arial" w:cs="Arial"/>
                <w:bCs/>
                <w:w w:val="95"/>
                <w:szCs w:val="24"/>
                <w:lang w:eastAsia="pl-PL"/>
              </w:rPr>
              <w:t>„Zorza”</w:t>
            </w:r>
          </w:p>
          <w:p w:rsidR="00B460AD" w:rsidRPr="003A00D8" w:rsidRDefault="00B460AD" w:rsidP="003A00D8">
            <w:pPr>
              <w:spacing w:line="276" w:lineRule="auto"/>
              <w:ind w:firstLine="0"/>
              <w:jc w:val="left"/>
              <w:rPr>
                <w:rFonts w:ascii="Arial" w:hAnsi="Arial" w:cs="Arial"/>
                <w:w w:val="95"/>
                <w:szCs w:val="24"/>
                <w:lang w:eastAsia="pl-PL"/>
              </w:rPr>
            </w:pPr>
            <w:r w:rsidRPr="003A00D8">
              <w:rPr>
                <w:rFonts w:ascii="Arial" w:hAnsi="Arial" w:cs="Arial"/>
                <w:w w:val="95"/>
                <w:szCs w:val="24"/>
                <w:lang w:eastAsia="pl-PL"/>
              </w:rPr>
              <w:t>ul. Żytnia 58</w:t>
            </w:r>
          </w:p>
        </w:tc>
        <w:tc>
          <w:tcPr>
            <w:tcW w:w="15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B460AD" w:rsidRPr="003A00D8" w:rsidRDefault="00B460AD" w:rsidP="003A00D8">
            <w:pPr>
              <w:snapToGrid w:val="0"/>
              <w:spacing w:line="276" w:lineRule="auto"/>
              <w:ind w:firstLine="0"/>
              <w:jc w:val="left"/>
              <w:rPr>
                <w:rFonts w:ascii="Arial" w:hAnsi="Arial" w:cs="Arial"/>
                <w:w w:val="95"/>
                <w:szCs w:val="24"/>
                <w:lang w:eastAsia="pl-PL"/>
              </w:rPr>
            </w:pPr>
            <w:r w:rsidRPr="003A00D8">
              <w:rPr>
                <w:rFonts w:ascii="Arial" w:hAnsi="Arial" w:cs="Arial"/>
                <w:w w:val="95"/>
                <w:szCs w:val="24"/>
                <w:lang w:eastAsia="pl-PL"/>
              </w:rPr>
              <w:t>Świetlica</w:t>
            </w:r>
          </w:p>
          <w:p w:rsidR="00B460AD" w:rsidRPr="003A00D8" w:rsidRDefault="00B460AD" w:rsidP="003A00D8">
            <w:pPr>
              <w:spacing w:line="276" w:lineRule="auto"/>
              <w:ind w:firstLine="0"/>
              <w:jc w:val="left"/>
              <w:rPr>
                <w:rFonts w:ascii="Arial" w:hAnsi="Arial" w:cs="Arial"/>
                <w:bCs/>
                <w:w w:val="95"/>
                <w:szCs w:val="24"/>
                <w:lang w:eastAsia="pl-PL"/>
              </w:rPr>
            </w:pPr>
            <w:r w:rsidRPr="003A00D8">
              <w:rPr>
                <w:rFonts w:ascii="Arial" w:hAnsi="Arial" w:cs="Arial"/>
                <w:bCs/>
                <w:w w:val="95"/>
                <w:szCs w:val="24"/>
                <w:lang w:eastAsia="pl-PL"/>
              </w:rPr>
              <w:t>„Zachęta”</w:t>
            </w:r>
          </w:p>
          <w:p w:rsidR="00B460AD" w:rsidRPr="003A00D8" w:rsidRDefault="00B460AD" w:rsidP="003A00D8">
            <w:pPr>
              <w:spacing w:line="276" w:lineRule="auto"/>
              <w:ind w:firstLine="0"/>
              <w:jc w:val="left"/>
              <w:rPr>
                <w:rFonts w:ascii="Arial" w:hAnsi="Arial" w:cs="Arial"/>
                <w:w w:val="95"/>
                <w:szCs w:val="24"/>
                <w:lang w:eastAsia="pl-PL"/>
              </w:rPr>
            </w:pPr>
            <w:r w:rsidRPr="003A00D8">
              <w:rPr>
                <w:rFonts w:ascii="Arial" w:hAnsi="Arial" w:cs="Arial"/>
                <w:w w:val="95"/>
                <w:szCs w:val="24"/>
                <w:lang w:eastAsia="pl-PL"/>
              </w:rPr>
              <w:t xml:space="preserve">ul. </w:t>
            </w:r>
            <w:proofErr w:type="spellStart"/>
            <w:r w:rsidRPr="003A00D8">
              <w:rPr>
                <w:rFonts w:ascii="Arial" w:hAnsi="Arial" w:cs="Arial"/>
                <w:w w:val="95"/>
                <w:szCs w:val="24"/>
                <w:lang w:eastAsia="pl-PL"/>
              </w:rPr>
              <w:t>Wieniecka</w:t>
            </w:r>
            <w:proofErr w:type="spellEnd"/>
            <w:r w:rsidRPr="003A00D8">
              <w:rPr>
                <w:rFonts w:ascii="Arial" w:hAnsi="Arial" w:cs="Arial"/>
                <w:w w:val="95"/>
                <w:szCs w:val="24"/>
                <w:lang w:eastAsia="pl-PL"/>
              </w:rPr>
              <w:t xml:space="preserve"> 42</w:t>
            </w:r>
          </w:p>
        </w:tc>
      </w:tr>
      <w:tr w:rsidR="00B460AD" w:rsidRPr="003A00D8" w:rsidTr="00B460AD">
        <w:trPr>
          <w:trHeight w:val="284"/>
        </w:trPr>
        <w:tc>
          <w:tcPr>
            <w:tcW w:w="1560" w:type="dxa"/>
            <w:tcBorders>
              <w:top w:val="single" w:sz="4" w:space="0" w:color="000000"/>
              <w:left w:val="single" w:sz="4" w:space="0" w:color="000000"/>
              <w:bottom w:val="single" w:sz="4" w:space="0" w:color="000000"/>
              <w:right w:val="nil"/>
            </w:tcBorders>
            <w:vAlign w:val="center"/>
            <w:hideMark/>
          </w:tcPr>
          <w:p w:rsidR="00B460AD" w:rsidRPr="003A00D8" w:rsidRDefault="00B460AD" w:rsidP="003A00D8">
            <w:pPr>
              <w:snapToGrid w:val="0"/>
              <w:spacing w:line="276" w:lineRule="auto"/>
              <w:ind w:firstLine="0"/>
              <w:jc w:val="left"/>
              <w:rPr>
                <w:rFonts w:ascii="Arial" w:hAnsi="Arial" w:cs="Arial"/>
                <w:bCs/>
                <w:w w:val="95"/>
                <w:szCs w:val="24"/>
              </w:rPr>
            </w:pPr>
            <w:r w:rsidRPr="003A00D8">
              <w:rPr>
                <w:rFonts w:ascii="Arial" w:hAnsi="Arial" w:cs="Arial"/>
                <w:bCs/>
                <w:w w:val="95"/>
                <w:szCs w:val="24"/>
              </w:rPr>
              <w:t>Obszar działania</w:t>
            </w:r>
          </w:p>
        </w:tc>
        <w:tc>
          <w:tcPr>
            <w:tcW w:w="1464" w:type="dxa"/>
            <w:tcBorders>
              <w:top w:val="single" w:sz="4" w:space="0" w:color="000000"/>
              <w:left w:val="single" w:sz="4" w:space="0" w:color="000000"/>
              <w:bottom w:val="single" w:sz="4" w:space="0" w:color="000000"/>
              <w:right w:val="nil"/>
            </w:tcBorders>
            <w:vAlign w:val="center"/>
            <w:hideMark/>
          </w:tcPr>
          <w:p w:rsidR="00B460AD" w:rsidRPr="003A00D8" w:rsidRDefault="00B460AD" w:rsidP="003A00D8">
            <w:pPr>
              <w:snapToGrid w:val="0"/>
              <w:spacing w:line="276" w:lineRule="auto"/>
              <w:ind w:firstLine="0"/>
              <w:jc w:val="left"/>
              <w:rPr>
                <w:rFonts w:ascii="Arial" w:hAnsi="Arial" w:cs="Arial"/>
                <w:bCs/>
                <w:w w:val="95"/>
                <w:szCs w:val="24"/>
                <w:lang w:eastAsia="pl-PL"/>
              </w:rPr>
            </w:pPr>
            <w:r w:rsidRPr="003A00D8">
              <w:rPr>
                <w:rFonts w:ascii="Arial" w:hAnsi="Arial" w:cs="Arial"/>
                <w:bCs/>
                <w:w w:val="95"/>
                <w:szCs w:val="24"/>
                <w:lang w:eastAsia="pl-PL"/>
              </w:rPr>
              <w:t>Śródmieście</w:t>
            </w:r>
          </w:p>
        </w:tc>
        <w:tc>
          <w:tcPr>
            <w:tcW w:w="1512" w:type="dxa"/>
            <w:tcBorders>
              <w:top w:val="single" w:sz="4" w:space="0" w:color="000000"/>
              <w:left w:val="single" w:sz="4" w:space="0" w:color="000000"/>
              <w:bottom w:val="single" w:sz="4" w:space="0" w:color="000000"/>
              <w:right w:val="nil"/>
            </w:tcBorders>
            <w:vAlign w:val="center"/>
            <w:hideMark/>
          </w:tcPr>
          <w:p w:rsidR="00B460AD" w:rsidRPr="003A00D8" w:rsidRDefault="00B460AD" w:rsidP="003A00D8">
            <w:pPr>
              <w:snapToGrid w:val="0"/>
              <w:spacing w:line="276" w:lineRule="auto"/>
              <w:ind w:hanging="13"/>
              <w:jc w:val="left"/>
              <w:rPr>
                <w:rFonts w:ascii="Arial" w:hAnsi="Arial" w:cs="Arial"/>
                <w:bCs/>
                <w:w w:val="95"/>
                <w:szCs w:val="24"/>
                <w:lang w:eastAsia="pl-PL"/>
              </w:rPr>
            </w:pPr>
            <w:r w:rsidRPr="003A00D8">
              <w:rPr>
                <w:rFonts w:ascii="Arial" w:hAnsi="Arial" w:cs="Arial"/>
                <w:bCs/>
                <w:w w:val="95"/>
                <w:szCs w:val="24"/>
                <w:lang w:eastAsia="pl-PL"/>
              </w:rPr>
              <w:t>Południe</w:t>
            </w:r>
          </w:p>
        </w:tc>
        <w:tc>
          <w:tcPr>
            <w:tcW w:w="1512" w:type="dxa"/>
            <w:tcBorders>
              <w:top w:val="single" w:sz="4" w:space="0" w:color="000000"/>
              <w:left w:val="single" w:sz="4" w:space="0" w:color="000000"/>
              <w:bottom w:val="single" w:sz="4" w:space="0" w:color="000000"/>
              <w:right w:val="nil"/>
            </w:tcBorders>
            <w:vAlign w:val="center"/>
            <w:hideMark/>
          </w:tcPr>
          <w:p w:rsidR="00B460AD" w:rsidRPr="003A00D8" w:rsidRDefault="00B460AD" w:rsidP="003A00D8">
            <w:pPr>
              <w:snapToGrid w:val="0"/>
              <w:spacing w:line="276" w:lineRule="auto"/>
              <w:ind w:firstLine="34"/>
              <w:jc w:val="left"/>
              <w:rPr>
                <w:rFonts w:ascii="Arial" w:hAnsi="Arial" w:cs="Arial"/>
                <w:bCs/>
                <w:w w:val="95"/>
                <w:szCs w:val="24"/>
                <w:lang w:eastAsia="pl-PL"/>
              </w:rPr>
            </w:pPr>
            <w:r w:rsidRPr="003A00D8">
              <w:rPr>
                <w:rFonts w:ascii="Arial" w:hAnsi="Arial" w:cs="Arial"/>
                <w:bCs/>
                <w:w w:val="95"/>
                <w:szCs w:val="24"/>
                <w:lang w:eastAsia="pl-PL"/>
              </w:rPr>
              <w:t>Leopoldowo</w:t>
            </w:r>
          </w:p>
        </w:tc>
        <w:tc>
          <w:tcPr>
            <w:tcW w:w="1512" w:type="dxa"/>
            <w:tcBorders>
              <w:top w:val="single" w:sz="4" w:space="0" w:color="000000"/>
              <w:left w:val="single" w:sz="4" w:space="0" w:color="000000"/>
              <w:bottom w:val="single" w:sz="4" w:space="0" w:color="000000"/>
              <w:right w:val="nil"/>
            </w:tcBorders>
            <w:vAlign w:val="center"/>
            <w:hideMark/>
          </w:tcPr>
          <w:p w:rsidR="00B460AD" w:rsidRPr="003A00D8" w:rsidRDefault="00B460AD" w:rsidP="003A00D8">
            <w:pPr>
              <w:snapToGrid w:val="0"/>
              <w:spacing w:line="276" w:lineRule="auto"/>
              <w:ind w:firstLine="0"/>
              <w:jc w:val="left"/>
              <w:rPr>
                <w:rFonts w:ascii="Arial" w:hAnsi="Arial" w:cs="Arial"/>
                <w:bCs/>
                <w:w w:val="95"/>
                <w:szCs w:val="24"/>
                <w:lang w:eastAsia="pl-PL"/>
              </w:rPr>
            </w:pPr>
            <w:r w:rsidRPr="003A00D8">
              <w:rPr>
                <w:rFonts w:ascii="Arial" w:hAnsi="Arial" w:cs="Arial"/>
                <w:bCs/>
                <w:w w:val="95"/>
                <w:szCs w:val="24"/>
                <w:lang w:eastAsia="pl-PL"/>
              </w:rPr>
              <w:t>K. Wielkiego</w:t>
            </w:r>
          </w:p>
        </w:tc>
        <w:tc>
          <w:tcPr>
            <w:tcW w:w="1512" w:type="dxa"/>
            <w:tcBorders>
              <w:top w:val="single" w:sz="4" w:space="0" w:color="000000"/>
              <w:left w:val="single" w:sz="4" w:space="0" w:color="000000"/>
              <w:bottom w:val="single" w:sz="4" w:space="0" w:color="000000"/>
              <w:right w:val="single" w:sz="4" w:space="0" w:color="000000"/>
            </w:tcBorders>
            <w:vAlign w:val="center"/>
            <w:hideMark/>
          </w:tcPr>
          <w:p w:rsidR="00B460AD" w:rsidRPr="003A00D8" w:rsidRDefault="00B460AD" w:rsidP="003A00D8">
            <w:pPr>
              <w:snapToGrid w:val="0"/>
              <w:spacing w:line="276" w:lineRule="auto"/>
              <w:ind w:firstLine="0"/>
              <w:jc w:val="left"/>
              <w:rPr>
                <w:rFonts w:ascii="Arial" w:hAnsi="Arial" w:cs="Arial"/>
                <w:bCs/>
                <w:w w:val="95"/>
                <w:szCs w:val="24"/>
                <w:lang w:eastAsia="pl-PL"/>
              </w:rPr>
            </w:pPr>
            <w:proofErr w:type="spellStart"/>
            <w:r w:rsidRPr="003A00D8">
              <w:rPr>
                <w:rFonts w:ascii="Arial" w:hAnsi="Arial" w:cs="Arial"/>
                <w:bCs/>
                <w:w w:val="95"/>
                <w:szCs w:val="24"/>
                <w:lang w:eastAsia="pl-PL"/>
              </w:rPr>
              <w:t>Zazamcze</w:t>
            </w:r>
            <w:proofErr w:type="spellEnd"/>
          </w:p>
        </w:tc>
      </w:tr>
      <w:tr w:rsidR="00B460AD" w:rsidRPr="003A00D8" w:rsidTr="00B460AD">
        <w:trPr>
          <w:trHeight w:val="284"/>
        </w:trPr>
        <w:tc>
          <w:tcPr>
            <w:tcW w:w="1560" w:type="dxa"/>
            <w:tcBorders>
              <w:top w:val="single" w:sz="4" w:space="0" w:color="000000"/>
              <w:left w:val="single" w:sz="4" w:space="0" w:color="000000"/>
              <w:bottom w:val="single" w:sz="4" w:space="0" w:color="000000"/>
              <w:right w:val="nil"/>
            </w:tcBorders>
            <w:vAlign w:val="center"/>
            <w:hideMark/>
          </w:tcPr>
          <w:p w:rsidR="00B460AD" w:rsidRPr="003A00D8" w:rsidRDefault="00B460AD" w:rsidP="003A00D8">
            <w:pPr>
              <w:snapToGrid w:val="0"/>
              <w:spacing w:line="276" w:lineRule="auto"/>
              <w:ind w:firstLine="0"/>
              <w:jc w:val="left"/>
              <w:rPr>
                <w:rFonts w:ascii="Arial" w:hAnsi="Arial" w:cs="Arial"/>
                <w:bCs/>
                <w:w w:val="95"/>
                <w:szCs w:val="24"/>
                <w:lang w:eastAsia="pl-PL"/>
              </w:rPr>
            </w:pPr>
            <w:r w:rsidRPr="003A00D8">
              <w:rPr>
                <w:rFonts w:ascii="Arial" w:hAnsi="Arial" w:cs="Arial"/>
                <w:bCs/>
                <w:w w:val="95"/>
                <w:szCs w:val="24"/>
                <w:lang w:eastAsia="pl-PL"/>
              </w:rPr>
              <w:t>Liczba miejsc regulaminowych</w:t>
            </w:r>
          </w:p>
        </w:tc>
        <w:tc>
          <w:tcPr>
            <w:tcW w:w="1464" w:type="dxa"/>
            <w:tcBorders>
              <w:top w:val="single" w:sz="4" w:space="0" w:color="000000"/>
              <w:left w:val="single" w:sz="4" w:space="0" w:color="000000"/>
              <w:bottom w:val="single" w:sz="4" w:space="0" w:color="000000"/>
              <w:right w:val="nil"/>
            </w:tcBorders>
            <w:vAlign w:val="center"/>
            <w:hideMark/>
          </w:tcPr>
          <w:p w:rsidR="00B460AD" w:rsidRPr="003A00D8" w:rsidRDefault="00B460AD" w:rsidP="003A00D8">
            <w:pPr>
              <w:snapToGrid w:val="0"/>
              <w:spacing w:line="276" w:lineRule="auto"/>
              <w:ind w:firstLine="0"/>
              <w:jc w:val="left"/>
              <w:rPr>
                <w:rFonts w:ascii="Arial" w:hAnsi="Arial" w:cs="Arial"/>
                <w:w w:val="95"/>
                <w:szCs w:val="24"/>
                <w:lang w:eastAsia="pl-PL"/>
              </w:rPr>
            </w:pPr>
            <w:r w:rsidRPr="003A00D8">
              <w:rPr>
                <w:rFonts w:ascii="Arial" w:hAnsi="Arial" w:cs="Arial"/>
                <w:w w:val="95"/>
                <w:szCs w:val="24"/>
                <w:lang w:eastAsia="pl-PL"/>
              </w:rPr>
              <w:t>60</w:t>
            </w:r>
          </w:p>
        </w:tc>
        <w:tc>
          <w:tcPr>
            <w:tcW w:w="1512" w:type="dxa"/>
            <w:tcBorders>
              <w:top w:val="single" w:sz="4" w:space="0" w:color="000000"/>
              <w:left w:val="single" w:sz="4" w:space="0" w:color="000000"/>
              <w:bottom w:val="single" w:sz="4" w:space="0" w:color="000000"/>
              <w:right w:val="nil"/>
            </w:tcBorders>
            <w:vAlign w:val="center"/>
            <w:hideMark/>
          </w:tcPr>
          <w:p w:rsidR="00B460AD" w:rsidRPr="003A00D8" w:rsidRDefault="00B460AD" w:rsidP="003A00D8">
            <w:pPr>
              <w:snapToGrid w:val="0"/>
              <w:spacing w:line="276" w:lineRule="auto"/>
              <w:ind w:hanging="13"/>
              <w:jc w:val="left"/>
              <w:rPr>
                <w:rFonts w:ascii="Arial" w:hAnsi="Arial" w:cs="Arial"/>
                <w:w w:val="95"/>
                <w:szCs w:val="24"/>
                <w:lang w:eastAsia="pl-PL"/>
              </w:rPr>
            </w:pPr>
            <w:r w:rsidRPr="003A00D8">
              <w:rPr>
                <w:rFonts w:ascii="Arial" w:hAnsi="Arial" w:cs="Arial"/>
                <w:w w:val="95"/>
                <w:szCs w:val="24"/>
                <w:lang w:eastAsia="pl-PL"/>
              </w:rPr>
              <w:t>40</w:t>
            </w:r>
          </w:p>
        </w:tc>
        <w:tc>
          <w:tcPr>
            <w:tcW w:w="1512" w:type="dxa"/>
            <w:tcBorders>
              <w:top w:val="single" w:sz="4" w:space="0" w:color="000000"/>
              <w:left w:val="single" w:sz="4" w:space="0" w:color="000000"/>
              <w:bottom w:val="single" w:sz="4" w:space="0" w:color="000000"/>
              <w:right w:val="nil"/>
            </w:tcBorders>
            <w:vAlign w:val="center"/>
            <w:hideMark/>
          </w:tcPr>
          <w:p w:rsidR="00B460AD" w:rsidRPr="003A00D8" w:rsidRDefault="00B460AD" w:rsidP="003A00D8">
            <w:pPr>
              <w:snapToGrid w:val="0"/>
              <w:spacing w:line="276" w:lineRule="auto"/>
              <w:ind w:firstLine="34"/>
              <w:jc w:val="left"/>
              <w:rPr>
                <w:rFonts w:ascii="Arial" w:hAnsi="Arial" w:cs="Arial"/>
                <w:w w:val="95"/>
                <w:szCs w:val="24"/>
                <w:lang w:eastAsia="pl-PL"/>
              </w:rPr>
            </w:pPr>
            <w:r w:rsidRPr="003A00D8">
              <w:rPr>
                <w:rFonts w:ascii="Arial" w:hAnsi="Arial" w:cs="Arial"/>
                <w:w w:val="95"/>
                <w:szCs w:val="24"/>
                <w:lang w:eastAsia="pl-PL"/>
              </w:rPr>
              <w:t>60</w:t>
            </w:r>
          </w:p>
        </w:tc>
        <w:tc>
          <w:tcPr>
            <w:tcW w:w="1512" w:type="dxa"/>
            <w:tcBorders>
              <w:top w:val="single" w:sz="4" w:space="0" w:color="000000"/>
              <w:left w:val="single" w:sz="4" w:space="0" w:color="000000"/>
              <w:bottom w:val="single" w:sz="4" w:space="0" w:color="000000"/>
              <w:right w:val="nil"/>
            </w:tcBorders>
            <w:vAlign w:val="center"/>
            <w:hideMark/>
          </w:tcPr>
          <w:p w:rsidR="00B460AD" w:rsidRPr="003A00D8" w:rsidRDefault="00B460AD" w:rsidP="003A00D8">
            <w:pPr>
              <w:snapToGrid w:val="0"/>
              <w:spacing w:line="276" w:lineRule="auto"/>
              <w:ind w:firstLine="0"/>
              <w:jc w:val="left"/>
              <w:rPr>
                <w:rFonts w:ascii="Arial" w:hAnsi="Arial" w:cs="Arial"/>
                <w:w w:val="95"/>
                <w:szCs w:val="24"/>
                <w:lang w:eastAsia="pl-PL"/>
              </w:rPr>
            </w:pPr>
            <w:r w:rsidRPr="003A00D8">
              <w:rPr>
                <w:rFonts w:ascii="Arial" w:hAnsi="Arial" w:cs="Arial"/>
                <w:w w:val="95"/>
                <w:szCs w:val="24"/>
                <w:lang w:eastAsia="pl-PL"/>
              </w:rPr>
              <w:t>40</w:t>
            </w:r>
          </w:p>
        </w:tc>
        <w:tc>
          <w:tcPr>
            <w:tcW w:w="1512" w:type="dxa"/>
            <w:tcBorders>
              <w:top w:val="single" w:sz="4" w:space="0" w:color="000000"/>
              <w:left w:val="single" w:sz="4" w:space="0" w:color="000000"/>
              <w:bottom w:val="single" w:sz="4" w:space="0" w:color="000000"/>
              <w:right w:val="single" w:sz="4" w:space="0" w:color="000000"/>
            </w:tcBorders>
            <w:vAlign w:val="center"/>
            <w:hideMark/>
          </w:tcPr>
          <w:p w:rsidR="00B460AD" w:rsidRPr="003A00D8" w:rsidRDefault="00B460AD" w:rsidP="003A00D8">
            <w:pPr>
              <w:snapToGrid w:val="0"/>
              <w:spacing w:line="276" w:lineRule="auto"/>
              <w:ind w:firstLine="0"/>
              <w:jc w:val="left"/>
              <w:rPr>
                <w:rFonts w:ascii="Arial" w:hAnsi="Arial" w:cs="Arial"/>
                <w:w w:val="95"/>
                <w:szCs w:val="24"/>
                <w:lang w:eastAsia="pl-PL"/>
              </w:rPr>
            </w:pPr>
            <w:r w:rsidRPr="003A00D8">
              <w:rPr>
                <w:rFonts w:ascii="Arial" w:hAnsi="Arial" w:cs="Arial"/>
                <w:w w:val="95"/>
                <w:szCs w:val="24"/>
                <w:lang w:eastAsia="pl-PL"/>
              </w:rPr>
              <w:t>40</w:t>
            </w:r>
          </w:p>
        </w:tc>
      </w:tr>
      <w:tr w:rsidR="00B460AD" w:rsidRPr="003A00D8" w:rsidTr="00B460AD">
        <w:trPr>
          <w:trHeight w:val="284"/>
        </w:trPr>
        <w:tc>
          <w:tcPr>
            <w:tcW w:w="1560" w:type="dxa"/>
            <w:tcBorders>
              <w:top w:val="single" w:sz="4" w:space="0" w:color="000000"/>
              <w:left w:val="single" w:sz="4" w:space="0" w:color="000000"/>
              <w:bottom w:val="single" w:sz="4" w:space="0" w:color="000000"/>
              <w:right w:val="nil"/>
            </w:tcBorders>
            <w:vAlign w:val="center"/>
            <w:hideMark/>
          </w:tcPr>
          <w:p w:rsidR="00B460AD" w:rsidRPr="003A00D8" w:rsidRDefault="00B460AD" w:rsidP="003A00D8">
            <w:pPr>
              <w:snapToGrid w:val="0"/>
              <w:spacing w:line="276" w:lineRule="auto"/>
              <w:ind w:firstLine="0"/>
              <w:jc w:val="left"/>
              <w:rPr>
                <w:rFonts w:ascii="Arial" w:hAnsi="Arial" w:cs="Arial"/>
                <w:bCs/>
                <w:w w:val="95"/>
                <w:szCs w:val="24"/>
              </w:rPr>
            </w:pPr>
            <w:r w:rsidRPr="003A00D8">
              <w:rPr>
                <w:rFonts w:ascii="Arial" w:hAnsi="Arial" w:cs="Arial"/>
                <w:bCs/>
                <w:w w:val="95"/>
                <w:szCs w:val="24"/>
              </w:rPr>
              <w:lastRenderedPageBreak/>
              <w:t>Liczba dzieci korzystających z pobytu w 2025 r.</w:t>
            </w:r>
          </w:p>
        </w:tc>
        <w:tc>
          <w:tcPr>
            <w:tcW w:w="1464" w:type="dxa"/>
            <w:tcBorders>
              <w:top w:val="single" w:sz="4" w:space="0" w:color="000000"/>
              <w:left w:val="single" w:sz="4" w:space="0" w:color="000000"/>
              <w:bottom w:val="single" w:sz="4" w:space="0" w:color="000000"/>
              <w:right w:val="nil"/>
            </w:tcBorders>
            <w:vAlign w:val="center"/>
            <w:hideMark/>
          </w:tcPr>
          <w:p w:rsidR="00B460AD" w:rsidRPr="003A00D8" w:rsidRDefault="00B460AD" w:rsidP="003A00D8">
            <w:pPr>
              <w:snapToGrid w:val="0"/>
              <w:spacing w:line="276" w:lineRule="auto"/>
              <w:ind w:firstLine="0"/>
              <w:jc w:val="left"/>
              <w:rPr>
                <w:rFonts w:ascii="Arial" w:hAnsi="Arial" w:cs="Arial"/>
                <w:w w:val="95"/>
                <w:szCs w:val="24"/>
                <w:lang w:eastAsia="pl-PL"/>
              </w:rPr>
            </w:pPr>
            <w:r w:rsidRPr="003A00D8">
              <w:rPr>
                <w:rFonts w:ascii="Arial" w:hAnsi="Arial" w:cs="Arial"/>
                <w:w w:val="95"/>
                <w:szCs w:val="24"/>
                <w:lang w:eastAsia="pl-PL"/>
              </w:rPr>
              <w:t>98</w:t>
            </w:r>
          </w:p>
        </w:tc>
        <w:tc>
          <w:tcPr>
            <w:tcW w:w="1512" w:type="dxa"/>
            <w:tcBorders>
              <w:top w:val="single" w:sz="4" w:space="0" w:color="000000"/>
              <w:left w:val="single" w:sz="4" w:space="0" w:color="000000"/>
              <w:bottom w:val="single" w:sz="4" w:space="0" w:color="000000"/>
              <w:right w:val="nil"/>
            </w:tcBorders>
            <w:vAlign w:val="center"/>
            <w:hideMark/>
          </w:tcPr>
          <w:p w:rsidR="00B460AD" w:rsidRPr="003A00D8" w:rsidRDefault="00B460AD" w:rsidP="003A00D8">
            <w:pPr>
              <w:spacing w:line="276" w:lineRule="auto"/>
              <w:ind w:hanging="13"/>
              <w:jc w:val="left"/>
              <w:rPr>
                <w:rFonts w:ascii="Arial" w:hAnsi="Arial" w:cs="Arial"/>
                <w:w w:val="95"/>
                <w:szCs w:val="24"/>
                <w:lang w:eastAsia="pl-PL"/>
              </w:rPr>
            </w:pPr>
            <w:r w:rsidRPr="003A00D8">
              <w:rPr>
                <w:rFonts w:ascii="Arial" w:hAnsi="Arial" w:cs="Arial"/>
                <w:w w:val="95"/>
                <w:szCs w:val="24"/>
                <w:lang w:eastAsia="pl-PL"/>
              </w:rPr>
              <w:t>76</w:t>
            </w:r>
          </w:p>
        </w:tc>
        <w:tc>
          <w:tcPr>
            <w:tcW w:w="1512" w:type="dxa"/>
            <w:tcBorders>
              <w:top w:val="single" w:sz="4" w:space="0" w:color="000000"/>
              <w:left w:val="single" w:sz="4" w:space="0" w:color="000000"/>
              <w:bottom w:val="single" w:sz="4" w:space="0" w:color="000000"/>
              <w:right w:val="nil"/>
            </w:tcBorders>
            <w:vAlign w:val="center"/>
            <w:hideMark/>
          </w:tcPr>
          <w:p w:rsidR="00B460AD" w:rsidRPr="003A00D8" w:rsidRDefault="00B460AD" w:rsidP="003A00D8">
            <w:pPr>
              <w:spacing w:line="276" w:lineRule="auto"/>
              <w:ind w:firstLine="34"/>
              <w:jc w:val="left"/>
              <w:rPr>
                <w:rFonts w:ascii="Arial" w:hAnsi="Arial" w:cs="Arial"/>
                <w:w w:val="95"/>
                <w:szCs w:val="24"/>
                <w:lang w:eastAsia="pl-PL"/>
              </w:rPr>
            </w:pPr>
            <w:r w:rsidRPr="003A00D8">
              <w:rPr>
                <w:rFonts w:ascii="Arial" w:hAnsi="Arial" w:cs="Arial"/>
                <w:w w:val="95"/>
                <w:szCs w:val="24"/>
                <w:lang w:eastAsia="pl-PL"/>
              </w:rPr>
              <w:t>55</w:t>
            </w:r>
          </w:p>
        </w:tc>
        <w:tc>
          <w:tcPr>
            <w:tcW w:w="1512" w:type="dxa"/>
            <w:tcBorders>
              <w:top w:val="single" w:sz="4" w:space="0" w:color="000000"/>
              <w:left w:val="single" w:sz="4" w:space="0" w:color="000000"/>
              <w:bottom w:val="single" w:sz="4" w:space="0" w:color="000000"/>
              <w:right w:val="nil"/>
            </w:tcBorders>
            <w:vAlign w:val="center"/>
            <w:hideMark/>
          </w:tcPr>
          <w:p w:rsidR="00B460AD" w:rsidRPr="003A00D8" w:rsidRDefault="00B460AD" w:rsidP="003A00D8">
            <w:pPr>
              <w:spacing w:line="276" w:lineRule="auto"/>
              <w:ind w:firstLine="0"/>
              <w:jc w:val="left"/>
              <w:rPr>
                <w:rFonts w:ascii="Arial" w:hAnsi="Arial" w:cs="Arial"/>
                <w:w w:val="95"/>
                <w:szCs w:val="24"/>
                <w:lang w:eastAsia="pl-PL"/>
              </w:rPr>
            </w:pPr>
            <w:r w:rsidRPr="003A00D8">
              <w:rPr>
                <w:rFonts w:ascii="Arial" w:hAnsi="Arial" w:cs="Arial"/>
                <w:w w:val="95"/>
                <w:szCs w:val="24"/>
                <w:lang w:eastAsia="pl-PL"/>
              </w:rPr>
              <w:t>82</w:t>
            </w:r>
          </w:p>
        </w:tc>
        <w:tc>
          <w:tcPr>
            <w:tcW w:w="1512" w:type="dxa"/>
            <w:tcBorders>
              <w:top w:val="single" w:sz="4" w:space="0" w:color="000000"/>
              <w:left w:val="single" w:sz="4" w:space="0" w:color="000000"/>
              <w:bottom w:val="single" w:sz="4" w:space="0" w:color="000000"/>
              <w:right w:val="single" w:sz="4" w:space="0" w:color="000000"/>
            </w:tcBorders>
            <w:vAlign w:val="center"/>
            <w:hideMark/>
          </w:tcPr>
          <w:p w:rsidR="00B460AD" w:rsidRPr="003A00D8" w:rsidRDefault="00B460AD" w:rsidP="003A00D8">
            <w:pPr>
              <w:spacing w:line="276" w:lineRule="auto"/>
              <w:ind w:firstLine="0"/>
              <w:jc w:val="left"/>
              <w:rPr>
                <w:rFonts w:ascii="Arial" w:hAnsi="Arial" w:cs="Arial"/>
                <w:w w:val="95"/>
                <w:szCs w:val="24"/>
                <w:lang w:eastAsia="pl-PL"/>
              </w:rPr>
            </w:pPr>
            <w:r w:rsidRPr="003A00D8">
              <w:rPr>
                <w:rFonts w:ascii="Arial" w:hAnsi="Arial" w:cs="Arial"/>
                <w:w w:val="95"/>
                <w:szCs w:val="24"/>
                <w:lang w:eastAsia="pl-PL"/>
              </w:rPr>
              <w:t>56</w:t>
            </w:r>
          </w:p>
        </w:tc>
      </w:tr>
      <w:tr w:rsidR="00B460AD" w:rsidRPr="003A00D8" w:rsidTr="00B460AD">
        <w:trPr>
          <w:trHeight w:val="284"/>
        </w:trPr>
        <w:tc>
          <w:tcPr>
            <w:tcW w:w="9072" w:type="dxa"/>
            <w:gridSpan w:val="6"/>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460AD" w:rsidRPr="003A00D8" w:rsidRDefault="00B460AD" w:rsidP="003A00D8">
            <w:pPr>
              <w:tabs>
                <w:tab w:val="left" w:pos="2205"/>
              </w:tabs>
              <w:snapToGrid w:val="0"/>
              <w:spacing w:line="276" w:lineRule="auto"/>
              <w:ind w:firstLine="0"/>
              <w:jc w:val="left"/>
              <w:rPr>
                <w:rFonts w:ascii="Arial" w:hAnsi="Arial" w:cs="Arial"/>
                <w:w w:val="95"/>
                <w:szCs w:val="24"/>
                <w:lang w:eastAsia="pl-PL"/>
              </w:rPr>
            </w:pPr>
            <w:r w:rsidRPr="003A00D8">
              <w:rPr>
                <w:rFonts w:ascii="Arial" w:hAnsi="Arial" w:cs="Arial"/>
                <w:w w:val="95"/>
                <w:szCs w:val="24"/>
                <w:lang w:eastAsia="pl-PL"/>
              </w:rPr>
              <w:t>Liczba miejsc statutowych w Świetlicach MOPR wynosi 240</w:t>
            </w:r>
          </w:p>
          <w:p w:rsidR="00B460AD" w:rsidRPr="003A00D8" w:rsidRDefault="00B460AD" w:rsidP="003A00D8">
            <w:pPr>
              <w:spacing w:line="276" w:lineRule="auto"/>
              <w:ind w:firstLine="0"/>
              <w:jc w:val="left"/>
              <w:rPr>
                <w:rFonts w:ascii="Arial" w:hAnsi="Arial" w:cs="Arial"/>
                <w:w w:val="95"/>
                <w:szCs w:val="24"/>
                <w:lang w:eastAsia="pl-PL"/>
              </w:rPr>
            </w:pPr>
            <w:r w:rsidRPr="003A00D8">
              <w:rPr>
                <w:rFonts w:ascii="Arial" w:hAnsi="Arial" w:cs="Arial"/>
                <w:w w:val="95"/>
                <w:szCs w:val="24"/>
                <w:lang w:eastAsia="pl-PL"/>
              </w:rPr>
              <w:t>W roku 2025 r. z pobytu w 5 placówkach skorzystało łącznie 367 dzieci.</w:t>
            </w:r>
          </w:p>
        </w:tc>
      </w:tr>
    </w:tbl>
    <w:p w:rsidR="00B460AD" w:rsidRPr="003A00D8" w:rsidRDefault="00B460AD" w:rsidP="003A00D8">
      <w:pPr>
        <w:spacing w:line="276" w:lineRule="auto"/>
        <w:ind w:firstLine="0"/>
        <w:jc w:val="left"/>
        <w:rPr>
          <w:rFonts w:ascii="Arial" w:hAnsi="Arial" w:cs="Arial"/>
          <w:w w:val="95"/>
          <w:szCs w:val="24"/>
          <w:lang w:eastAsia="pl-PL"/>
        </w:rPr>
      </w:pPr>
      <w:r w:rsidRPr="003A00D8">
        <w:rPr>
          <w:rFonts w:ascii="Arial" w:eastAsia="Calibri" w:hAnsi="Arial" w:cs="Arial"/>
          <w:i/>
          <w:color w:val="000000" w:themeColor="text1"/>
          <w:w w:val="95"/>
          <w:szCs w:val="24"/>
        </w:rPr>
        <w:t>Źródło: Dane</w:t>
      </w:r>
      <w:r w:rsidR="003A00D8">
        <w:rPr>
          <w:rFonts w:ascii="Arial" w:eastAsia="Calibri" w:hAnsi="Arial" w:cs="Arial"/>
          <w:i/>
          <w:color w:val="000000" w:themeColor="text1"/>
          <w:w w:val="95"/>
          <w:szCs w:val="24"/>
        </w:rPr>
        <w:t xml:space="preserve"> </w:t>
      </w:r>
      <w:r w:rsidRPr="003A00D8">
        <w:rPr>
          <w:rFonts w:ascii="Arial" w:eastAsia="Calibri" w:hAnsi="Arial" w:cs="Arial"/>
          <w:i/>
          <w:color w:val="000000" w:themeColor="text1"/>
          <w:w w:val="95"/>
          <w:szCs w:val="24"/>
        </w:rPr>
        <w:t>MOPR</w:t>
      </w:r>
    </w:p>
    <w:p w:rsidR="00B460AD" w:rsidRPr="003A00D8" w:rsidRDefault="00B460AD" w:rsidP="003A00D8">
      <w:pPr>
        <w:spacing w:line="276" w:lineRule="auto"/>
        <w:jc w:val="left"/>
        <w:rPr>
          <w:rFonts w:ascii="Arial" w:hAnsi="Arial" w:cs="Arial"/>
          <w:w w:val="95"/>
          <w:szCs w:val="24"/>
          <w:lang w:eastAsia="pl-PL"/>
        </w:rPr>
      </w:pP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Pobyt w placówce wsparcia dziennego jest dobrowolny i nieodpłatny. Z oferty świetlic mogą korzystać dzieci w wieku od 6 do 16 lat. Przyjęcie do placówki następuje na pisemny wniosek rodziców lub opiekunów prawnych dziecka. Zajęcia w placówkach wsparcia dziennego mają charakter opiekuńczo-wychowawczy, edukacyjny oraz profilaktyczny, a ich celem jest wspieranie prawidłowego rozwoju dzieci oraz kształtowanie właściwych postaw społecznych. Działalność świetlic sprzyja także integracji dzieci ze środowiskiem rówieśniczym oraz rozwijaniu ich zainteresowań i umiejętności.</w:t>
      </w:r>
    </w:p>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Rodzaje świadczonych usług:</w:t>
      </w:r>
    </w:p>
    <w:p w:rsidR="00B460AD" w:rsidRPr="003A00D8" w:rsidRDefault="00B460AD" w:rsidP="003A00D8">
      <w:pPr>
        <w:pStyle w:val="Akapitzlist"/>
        <w:numPr>
          <w:ilvl w:val="0"/>
          <w:numId w:val="8"/>
        </w:numPr>
        <w:spacing w:line="276" w:lineRule="auto"/>
        <w:ind w:left="567" w:hanging="283"/>
        <w:jc w:val="left"/>
        <w:rPr>
          <w:rFonts w:ascii="Arial" w:hAnsi="Arial" w:cs="Arial"/>
          <w:w w:val="95"/>
          <w:szCs w:val="24"/>
        </w:rPr>
      </w:pPr>
      <w:r w:rsidRPr="003A00D8">
        <w:rPr>
          <w:rFonts w:ascii="Arial" w:hAnsi="Arial" w:cs="Arial"/>
          <w:w w:val="95"/>
          <w:szCs w:val="24"/>
        </w:rPr>
        <w:t>zapewnienie dziecku okresowej opieki i wychowania,</w:t>
      </w:r>
    </w:p>
    <w:p w:rsidR="00B460AD" w:rsidRPr="003A00D8" w:rsidRDefault="00B460AD" w:rsidP="003A00D8">
      <w:pPr>
        <w:pStyle w:val="Akapitzlist"/>
        <w:numPr>
          <w:ilvl w:val="0"/>
          <w:numId w:val="8"/>
        </w:numPr>
        <w:spacing w:line="276" w:lineRule="auto"/>
        <w:ind w:left="567" w:hanging="283"/>
        <w:jc w:val="left"/>
        <w:rPr>
          <w:rFonts w:ascii="Arial" w:hAnsi="Arial" w:cs="Arial"/>
          <w:w w:val="95"/>
          <w:szCs w:val="24"/>
        </w:rPr>
      </w:pPr>
      <w:r w:rsidRPr="003A00D8">
        <w:rPr>
          <w:rFonts w:ascii="Arial" w:hAnsi="Arial" w:cs="Arial"/>
          <w:w w:val="95"/>
          <w:szCs w:val="24"/>
        </w:rPr>
        <w:t>rozpoznawanie trudności i problemów wychowawczych dziecka,</w:t>
      </w:r>
    </w:p>
    <w:p w:rsidR="00B460AD" w:rsidRPr="003A00D8" w:rsidRDefault="00B460AD" w:rsidP="003A00D8">
      <w:pPr>
        <w:pStyle w:val="Akapitzlist"/>
        <w:numPr>
          <w:ilvl w:val="0"/>
          <w:numId w:val="8"/>
        </w:numPr>
        <w:spacing w:line="276" w:lineRule="auto"/>
        <w:ind w:left="567" w:hanging="283"/>
        <w:jc w:val="left"/>
        <w:rPr>
          <w:rFonts w:ascii="Arial" w:hAnsi="Arial" w:cs="Arial"/>
          <w:w w:val="95"/>
          <w:szCs w:val="24"/>
        </w:rPr>
      </w:pPr>
      <w:r w:rsidRPr="003A00D8">
        <w:rPr>
          <w:rFonts w:ascii="Arial" w:hAnsi="Arial" w:cs="Arial"/>
          <w:w w:val="95"/>
          <w:szCs w:val="24"/>
        </w:rPr>
        <w:t>pomoc w nauce,</w:t>
      </w:r>
    </w:p>
    <w:p w:rsidR="00B460AD" w:rsidRPr="003A00D8" w:rsidRDefault="00B460AD" w:rsidP="003A00D8">
      <w:pPr>
        <w:pStyle w:val="Akapitzlist"/>
        <w:numPr>
          <w:ilvl w:val="0"/>
          <w:numId w:val="8"/>
        </w:numPr>
        <w:spacing w:line="276" w:lineRule="auto"/>
        <w:ind w:left="567" w:hanging="283"/>
        <w:jc w:val="left"/>
        <w:rPr>
          <w:rFonts w:ascii="Arial" w:hAnsi="Arial" w:cs="Arial"/>
          <w:w w:val="95"/>
          <w:szCs w:val="24"/>
        </w:rPr>
      </w:pPr>
      <w:r w:rsidRPr="003A00D8">
        <w:rPr>
          <w:rFonts w:ascii="Arial" w:hAnsi="Arial" w:cs="Arial"/>
          <w:w w:val="95"/>
          <w:szCs w:val="24"/>
        </w:rPr>
        <w:t>organizacja czasu wolnego, zabaw i zajęć sportowych,</w:t>
      </w:r>
    </w:p>
    <w:p w:rsidR="00B460AD" w:rsidRPr="003A00D8" w:rsidRDefault="00B460AD" w:rsidP="003A00D8">
      <w:pPr>
        <w:pStyle w:val="Akapitzlist"/>
        <w:numPr>
          <w:ilvl w:val="0"/>
          <w:numId w:val="8"/>
        </w:numPr>
        <w:spacing w:line="276" w:lineRule="auto"/>
        <w:ind w:left="567" w:hanging="283"/>
        <w:jc w:val="left"/>
        <w:rPr>
          <w:rFonts w:ascii="Arial" w:hAnsi="Arial" w:cs="Arial"/>
          <w:w w:val="95"/>
          <w:szCs w:val="24"/>
        </w:rPr>
      </w:pPr>
      <w:r w:rsidRPr="003A00D8">
        <w:rPr>
          <w:rFonts w:ascii="Arial" w:hAnsi="Arial" w:cs="Arial"/>
          <w:w w:val="95"/>
          <w:szCs w:val="24"/>
        </w:rPr>
        <w:t>rozwój zainteresowań i uzdolnień dzieci,</w:t>
      </w:r>
    </w:p>
    <w:p w:rsidR="00B460AD" w:rsidRPr="003A00D8" w:rsidRDefault="00B460AD" w:rsidP="003A00D8">
      <w:pPr>
        <w:pStyle w:val="Akapitzlist"/>
        <w:numPr>
          <w:ilvl w:val="0"/>
          <w:numId w:val="8"/>
        </w:numPr>
        <w:spacing w:line="276" w:lineRule="auto"/>
        <w:ind w:left="567" w:hanging="283"/>
        <w:jc w:val="left"/>
        <w:rPr>
          <w:rFonts w:ascii="Arial" w:hAnsi="Arial" w:cs="Arial"/>
          <w:w w:val="95"/>
          <w:szCs w:val="24"/>
        </w:rPr>
      </w:pPr>
      <w:r w:rsidRPr="003A00D8">
        <w:rPr>
          <w:rFonts w:ascii="Arial" w:hAnsi="Arial" w:cs="Arial"/>
          <w:w w:val="95"/>
          <w:szCs w:val="24"/>
        </w:rPr>
        <w:t>organizowanie zajęć stałych, okresowych, okazjonalnych wynikających z potrzeb dzieci oraz środowiska lokalnego,</w:t>
      </w:r>
    </w:p>
    <w:p w:rsidR="00B460AD" w:rsidRPr="003A00D8" w:rsidRDefault="00B460AD" w:rsidP="003A00D8">
      <w:pPr>
        <w:pStyle w:val="Akapitzlist"/>
        <w:numPr>
          <w:ilvl w:val="0"/>
          <w:numId w:val="8"/>
        </w:numPr>
        <w:spacing w:line="276" w:lineRule="auto"/>
        <w:ind w:left="567" w:hanging="283"/>
        <w:jc w:val="left"/>
        <w:rPr>
          <w:rFonts w:ascii="Arial" w:hAnsi="Arial" w:cs="Arial"/>
          <w:w w:val="95"/>
          <w:szCs w:val="24"/>
        </w:rPr>
      </w:pPr>
      <w:r w:rsidRPr="003A00D8">
        <w:rPr>
          <w:rFonts w:ascii="Arial" w:hAnsi="Arial" w:cs="Arial"/>
          <w:w w:val="95"/>
          <w:szCs w:val="24"/>
        </w:rPr>
        <w:t xml:space="preserve">prowadzenie zajęć korekcyjno-kompensacyjnych w zależności od potrzeb dziecka, </w:t>
      </w:r>
    </w:p>
    <w:p w:rsidR="00B460AD" w:rsidRPr="003A00D8" w:rsidRDefault="00B460AD" w:rsidP="003A00D8">
      <w:pPr>
        <w:pStyle w:val="Akapitzlist"/>
        <w:numPr>
          <w:ilvl w:val="0"/>
          <w:numId w:val="8"/>
        </w:numPr>
        <w:spacing w:line="276" w:lineRule="auto"/>
        <w:ind w:left="567" w:hanging="283"/>
        <w:jc w:val="left"/>
        <w:rPr>
          <w:rFonts w:ascii="Arial" w:hAnsi="Arial" w:cs="Arial"/>
          <w:w w:val="95"/>
          <w:szCs w:val="24"/>
        </w:rPr>
      </w:pPr>
      <w:r w:rsidRPr="003A00D8">
        <w:rPr>
          <w:rFonts w:ascii="Arial" w:hAnsi="Arial" w:cs="Arial"/>
          <w:w w:val="95"/>
          <w:szCs w:val="24"/>
        </w:rPr>
        <w:t>zapewnienie posiłku,</w:t>
      </w:r>
    </w:p>
    <w:p w:rsidR="00B460AD" w:rsidRPr="003A00D8" w:rsidRDefault="00B460AD" w:rsidP="003A00D8">
      <w:pPr>
        <w:pStyle w:val="Akapitzlist"/>
        <w:numPr>
          <w:ilvl w:val="0"/>
          <w:numId w:val="8"/>
        </w:numPr>
        <w:spacing w:line="276" w:lineRule="auto"/>
        <w:ind w:left="567" w:hanging="283"/>
        <w:jc w:val="left"/>
        <w:rPr>
          <w:rFonts w:ascii="Arial" w:hAnsi="Arial" w:cs="Arial"/>
          <w:w w:val="95"/>
          <w:szCs w:val="24"/>
        </w:rPr>
      </w:pPr>
      <w:r w:rsidRPr="003A00D8">
        <w:rPr>
          <w:rFonts w:ascii="Arial" w:hAnsi="Arial" w:cs="Arial"/>
          <w:w w:val="95"/>
          <w:szCs w:val="24"/>
        </w:rPr>
        <w:t>zapewnienie wyposażenia w przedmioty niezbędne do prowadzenia zajęć,</w:t>
      </w:r>
    </w:p>
    <w:p w:rsidR="00B460AD" w:rsidRPr="003A00D8" w:rsidRDefault="00B460AD" w:rsidP="003A00D8">
      <w:pPr>
        <w:pStyle w:val="Akapitzlist"/>
        <w:numPr>
          <w:ilvl w:val="0"/>
          <w:numId w:val="8"/>
        </w:numPr>
        <w:spacing w:line="276" w:lineRule="auto"/>
        <w:ind w:left="567" w:hanging="283"/>
        <w:jc w:val="left"/>
        <w:rPr>
          <w:rFonts w:ascii="Arial" w:hAnsi="Arial" w:cs="Arial"/>
          <w:w w:val="95"/>
          <w:szCs w:val="24"/>
        </w:rPr>
      </w:pPr>
      <w:r w:rsidRPr="003A00D8">
        <w:rPr>
          <w:rFonts w:ascii="Arial" w:hAnsi="Arial" w:cs="Arial"/>
          <w:w w:val="95"/>
          <w:szCs w:val="24"/>
        </w:rPr>
        <w:t>prowadzenie innych form pracy środowiskowej.</w:t>
      </w:r>
    </w:p>
    <w:p w:rsidR="00B460AD" w:rsidRPr="003A00D8" w:rsidRDefault="00B460AD" w:rsidP="003A00D8">
      <w:pPr>
        <w:spacing w:line="276" w:lineRule="auto"/>
        <w:jc w:val="left"/>
        <w:rPr>
          <w:rFonts w:ascii="Arial" w:hAnsi="Arial" w:cs="Arial"/>
          <w:bCs/>
          <w:w w:val="95"/>
          <w:szCs w:val="24"/>
          <w:highlight w:val="yellow"/>
        </w:rPr>
      </w:pPr>
      <w:bookmarkStart w:id="8" w:name="_Toc126834590"/>
    </w:p>
    <w:p w:rsidR="00B460AD" w:rsidRPr="003A00D8" w:rsidRDefault="00B460AD" w:rsidP="003A00D8">
      <w:pPr>
        <w:pStyle w:val="Nagwek2"/>
        <w:numPr>
          <w:ilvl w:val="1"/>
          <w:numId w:val="1"/>
        </w:numPr>
        <w:spacing w:line="276" w:lineRule="auto"/>
        <w:jc w:val="left"/>
        <w:rPr>
          <w:rFonts w:ascii="Arial" w:hAnsi="Arial" w:cs="Arial"/>
          <w:b w:val="0"/>
          <w:w w:val="95"/>
        </w:rPr>
      </w:pPr>
      <w:bookmarkStart w:id="9" w:name="_Toc224549361"/>
      <w:r w:rsidRPr="003A00D8">
        <w:rPr>
          <w:rFonts w:ascii="Arial" w:hAnsi="Arial" w:cs="Arial"/>
          <w:b w:val="0"/>
          <w:w w:val="95"/>
        </w:rPr>
        <w:t>PRZENIESIENIE ŚWIETLICY ZAPIECEK DO SIEDZIBY TYMCZASOWEJ</w:t>
      </w:r>
      <w:bookmarkEnd w:id="9"/>
    </w:p>
    <w:p w:rsidR="00B460AD" w:rsidRPr="003A00D8" w:rsidRDefault="00B460AD" w:rsidP="003A00D8">
      <w:pPr>
        <w:spacing w:line="276" w:lineRule="auto"/>
        <w:jc w:val="left"/>
        <w:rPr>
          <w:rFonts w:ascii="Arial" w:hAnsi="Arial" w:cs="Arial"/>
          <w:bCs/>
          <w:w w:val="95"/>
          <w:szCs w:val="24"/>
        </w:rPr>
      </w:pPr>
      <w:r w:rsidRPr="003A00D8">
        <w:rPr>
          <w:rFonts w:ascii="Arial" w:hAnsi="Arial" w:cs="Arial"/>
          <w:w w:val="95"/>
          <w:szCs w:val="24"/>
        </w:rPr>
        <w:t>W związku z realizacją procesu rewitalizacji od dnia 26 maja 2025 r. Świetlica „Zapiecek” tymczasowo zmieniła swoją siedzibę. Obecnie placówka funkcjonuje przy ulicy Piekarskiej 16A we Włocławku. Zmiana lokalizacji ma charakter przejściowy i jest związana z prowadzonymi pracami modernizacyjnymi w dotychczasowej siedzibie. Pomimo zmiany miejsca funkcjonowania świetlica nadal obejmuje swoim działaniem rejon Śródmieścia, w szczególności obszar objęty procesem rewitalizacji. W nowej lokalizacji kontynuowane są dotychczasowe formy pracy z dziećmi i młodzieżą, a działalność placówki prowadzona jest w sposób zapewniający ciągłość wsparcia dla uczestników zajęć.</w:t>
      </w:r>
    </w:p>
    <w:p w:rsidR="00B460AD" w:rsidRPr="003A00D8" w:rsidRDefault="00B460AD" w:rsidP="003A00D8">
      <w:pPr>
        <w:spacing w:line="276" w:lineRule="auto"/>
        <w:jc w:val="left"/>
        <w:rPr>
          <w:rFonts w:ascii="Arial" w:hAnsi="Arial" w:cs="Arial"/>
          <w:bCs/>
          <w:w w:val="95"/>
          <w:szCs w:val="24"/>
        </w:rPr>
      </w:pPr>
    </w:p>
    <w:p w:rsidR="00B460AD" w:rsidRPr="003A00D8" w:rsidRDefault="00B460AD" w:rsidP="003A00D8">
      <w:pPr>
        <w:pStyle w:val="Nagwek2"/>
        <w:spacing w:line="276" w:lineRule="auto"/>
        <w:jc w:val="left"/>
        <w:rPr>
          <w:rFonts w:ascii="Arial" w:hAnsi="Arial" w:cs="Arial"/>
          <w:b w:val="0"/>
          <w:w w:val="95"/>
        </w:rPr>
      </w:pPr>
      <w:bookmarkStart w:id="10" w:name="_Toc224549362"/>
      <w:r w:rsidRPr="003A00D8">
        <w:rPr>
          <w:rFonts w:ascii="Arial" w:hAnsi="Arial" w:cs="Arial"/>
          <w:b w:val="0"/>
          <w:w w:val="95"/>
        </w:rPr>
        <w:t>REALIZACJA ZADAŃ</w:t>
      </w:r>
      <w:bookmarkEnd w:id="8"/>
      <w:bookmarkEnd w:id="10"/>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 xml:space="preserve">W roku sprawozdawczym, w ramach zadań statutowych na terenie świetlic, realizowano szereg działań opiekuńczych, wychowawczych, edukacyjnych i </w:t>
      </w:r>
      <w:r w:rsidRPr="003A00D8">
        <w:rPr>
          <w:rFonts w:ascii="Arial" w:hAnsi="Arial" w:cs="Arial"/>
          <w:w w:val="95"/>
          <w:szCs w:val="24"/>
        </w:rPr>
        <w:lastRenderedPageBreak/>
        <w:t>profilaktycznych skierowanych do dzieci i młodzieży. Do najważniejszych z nich należały w szczególności:</w:t>
      </w:r>
    </w:p>
    <w:p w:rsidR="00B460AD" w:rsidRPr="003A00D8" w:rsidRDefault="00B460AD" w:rsidP="003A00D8">
      <w:pPr>
        <w:pStyle w:val="Akapitzlist"/>
        <w:numPr>
          <w:ilvl w:val="0"/>
          <w:numId w:val="9"/>
        </w:numPr>
        <w:spacing w:line="276" w:lineRule="auto"/>
        <w:ind w:left="567" w:hanging="283"/>
        <w:jc w:val="left"/>
        <w:rPr>
          <w:rFonts w:ascii="Arial" w:hAnsi="Arial" w:cs="Arial"/>
          <w:w w:val="95"/>
          <w:szCs w:val="24"/>
        </w:rPr>
      </w:pPr>
      <w:r w:rsidRPr="003A00D8">
        <w:rPr>
          <w:rFonts w:ascii="Arial" w:hAnsi="Arial" w:cs="Arial"/>
          <w:w w:val="95"/>
          <w:szCs w:val="24"/>
        </w:rPr>
        <w:t>wsparcie edukacyjno-rozwojowe dzieci i młodzieży, w tym m.in. warsztaty socjoterapeutyczne oraz zajęcia wyrównujące braki z zakresu matematyki realizowane w ramach projektu „Rodzina w Centrum 3”,</w:t>
      </w:r>
    </w:p>
    <w:p w:rsidR="00B460AD" w:rsidRPr="003A00D8" w:rsidRDefault="00B460AD" w:rsidP="003A00D8">
      <w:pPr>
        <w:pStyle w:val="Akapitzlist"/>
        <w:numPr>
          <w:ilvl w:val="0"/>
          <w:numId w:val="9"/>
        </w:numPr>
        <w:spacing w:line="276" w:lineRule="auto"/>
        <w:ind w:left="567" w:hanging="283"/>
        <w:jc w:val="left"/>
        <w:rPr>
          <w:rFonts w:ascii="Arial" w:hAnsi="Arial" w:cs="Arial"/>
          <w:w w:val="95"/>
          <w:szCs w:val="24"/>
        </w:rPr>
      </w:pPr>
      <w:r w:rsidRPr="003A00D8">
        <w:rPr>
          <w:rFonts w:ascii="Arial" w:hAnsi="Arial" w:cs="Arial"/>
          <w:w w:val="95"/>
          <w:szCs w:val="24"/>
        </w:rPr>
        <w:t>działania o charakterze edukacyjno-integracyjnym realizowane we współpracy z włocławskimi instytucjami,</w:t>
      </w:r>
    </w:p>
    <w:p w:rsidR="00B460AD" w:rsidRPr="003A00D8" w:rsidRDefault="00B460AD" w:rsidP="003A00D8">
      <w:pPr>
        <w:pStyle w:val="Akapitzlist"/>
        <w:numPr>
          <w:ilvl w:val="0"/>
          <w:numId w:val="9"/>
        </w:numPr>
        <w:spacing w:line="276" w:lineRule="auto"/>
        <w:ind w:left="567" w:hanging="283"/>
        <w:jc w:val="left"/>
        <w:rPr>
          <w:rFonts w:ascii="Arial" w:hAnsi="Arial" w:cs="Arial"/>
          <w:w w:val="95"/>
          <w:szCs w:val="24"/>
        </w:rPr>
      </w:pPr>
      <w:r w:rsidRPr="003A00D8">
        <w:rPr>
          <w:rFonts w:ascii="Arial" w:hAnsi="Arial" w:cs="Arial"/>
          <w:w w:val="95"/>
          <w:szCs w:val="24"/>
        </w:rPr>
        <w:t>zajęcia profilaktyczne oraz wychowawczo-dydaktyczne,</w:t>
      </w:r>
    </w:p>
    <w:p w:rsidR="00B460AD" w:rsidRPr="003A00D8" w:rsidRDefault="00B460AD" w:rsidP="003A00D8">
      <w:pPr>
        <w:pStyle w:val="Akapitzlist"/>
        <w:numPr>
          <w:ilvl w:val="0"/>
          <w:numId w:val="9"/>
        </w:numPr>
        <w:spacing w:line="276" w:lineRule="auto"/>
        <w:ind w:left="567" w:hanging="283"/>
        <w:jc w:val="left"/>
        <w:rPr>
          <w:rFonts w:ascii="Arial" w:hAnsi="Arial" w:cs="Arial"/>
          <w:w w:val="95"/>
          <w:szCs w:val="24"/>
        </w:rPr>
      </w:pPr>
      <w:r w:rsidRPr="003A00D8">
        <w:rPr>
          <w:rFonts w:ascii="Arial" w:hAnsi="Arial" w:cs="Arial"/>
          <w:w w:val="95"/>
          <w:szCs w:val="24"/>
        </w:rPr>
        <w:t xml:space="preserve">organizowanie wycieczek autokarowych, w tym do: Parku Rozrywki MANDORIA w Rzgowie, Torunia, Centrum Zabaw Happy Park w Płocku oraz ZOO </w:t>
      </w:r>
      <w:proofErr w:type="spellStart"/>
      <w:r w:rsidRPr="003A00D8">
        <w:rPr>
          <w:rFonts w:ascii="Arial" w:hAnsi="Arial" w:cs="Arial"/>
          <w:w w:val="95"/>
          <w:szCs w:val="24"/>
        </w:rPr>
        <w:t>Orientarium</w:t>
      </w:r>
      <w:proofErr w:type="spellEnd"/>
      <w:r w:rsidRPr="003A00D8">
        <w:rPr>
          <w:rFonts w:ascii="Arial" w:hAnsi="Arial" w:cs="Arial"/>
          <w:w w:val="95"/>
          <w:szCs w:val="24"/>
        </w:rPr>
        <w:t xml:space="preserve"> w Łodzi,</w:t>
      </w:r>
    </w:p>
    <w:p w:rsidR="00B460AD" w:rsidRPr="003A00D8" w:rsidRDefault="00B460AD" w:rsidP="003A00D8">
      <w:pPr>
        <w:pStyle w:val="Akapitzlist"/>
        <w:numPr>
          <w:ilvl w:val="0"/>
          <w:numId w:val="9"/>
        </w:numPr>
        <w:spacing w:line="276" w:lineRule="auto"/>
        <w:ind w:left="567" w:hanging="283"/>
        <w:jc w:val="left"/>
        <w:rPr>
          <w:rFonts w:ascii="Arial" w:hAnsi="Arial" w:cs="Arial"/>
          <w:w w:val="95"/>
          <w:szCs w:val="24"/>
        </w:rPr>
      </w:pPr>
      <w:r w:rsidRPr="003A00D8">
        <w:rPr>
          <w:rFonts w:ascii="Arial" w:hAnsi="Arial" w:cs="Arial"/>
          <w:w w:val="95"/>
          <w:szCs w:val="24"/>
        </w:rPr>
        <w:t>upowszechnianie korzystania z lokalnych zasobów oraz środowiska przyrodniczego, a także kształtowanie poszanowania tradycji, obyczajów i kultury, w tym organizowanie licznych wycieczek pieszych, wyjść poza teren placówek o charakterze kulturalno-oświatowym, imprez okolicznościowych, pogadanek, zajęć tematycznych oraz konkursów,</w:t>
      </w:r>
    </w:p>
    <w:p w:rsidR="00B460AD" w:rsidRPr="003A00D8" w:rsidRDefault="00B460AD" w:rsidP="003A00D8">
      <w:pPr>
        <w:pStyle w:val="Akapitzlist"/>
        <w:numPr>
          <w:ilvl w:val="0"/>
          <w:numId w:val="9"/>
        </w:numPr>
        <w:spacing w:line="276" w:lineRule="auto"/>
        <w:ind w:left="567" w:hanging="283"/>
        <w:jc w:val="left"/>
        <w:rPr>
          <w:rFonts w:ascii="Arial" w:hAnsi="Arial" w:cs="Arial"/>
          <w:w w:val="95"/>
          <w:szCs w:val="24"/>
        </w:rPr>
      </w:pPr>
      <w:r w:rsidRPr="003A00D8">
        <w:rPr>
          <w:rFonts w:ascii="Arial" w:hAnsi="Arial" w:cs="Arial"/>
          <w:w w:val="95"/>
          <w:szCs w:val="24"/>
        </w:rPr>
        <w:t>działania wspierające rozwój zainteresowań, uzdolnień, twórczego myślenia oraz aktywności fizycznej dzieci i młodzieży,</w:t>
      </w:r>
    </w:p>
    <w:p w:rsidR="00B460AD" w:rsidRPr="003A00D8" w:rsidRDefault="00B460AD" w:rsidP="003A00D8">
      <w:pPr>
        <w:pStyle w:val="Akapitzlist"/>
        <w:numPr>
          <w:ilvl w:val="0"/>
          <w:numId w:val="9"/>
        </w:numPr>
        <w:spacing w:line="276" w:lineRule="auto"/>
        <w:ind w:left="567" w:hanging="283"/>
        <w:jc w:val="left"/>
        <w:rPr>
          <w:rFonts w:ascii="Arial" w:hAnsi="Arial" w:cs="Arial"/>
          <w:w w:val="95"/>
          <w:szCs w:val="24"/>
        </w:rPr>
      </w:pPr>
      <w:r w:rsidRPr="003A00D8">
        <w:rPr>
          <w:rFonts w:ascii="Arial" w:hAnsi="Arial" w:cs="Arial"/>
          <w:w w:val="95"/>
          <w:szCs w:val="24"/>
        </w:rPr>
        <w:t>realizację projektów: „Edukacyjny Klub Młodzieżowy Zefir”, „Klub Młodzieżowy Zacisze” oraz „Osiedlowy Klub Seniora Zorza” (szczegółowy opis projektów w dziale V „Inicjatywy, programy realizowane z udziałem środków pozabudżetowych”),</w:t>
      </w:r>
    </w:p>
    <w:p w:rsidR="00B460AD" w:rsidRPr="003A00D8" w:rsidRDefault="00B460AD" w:rsidP="003A00D8">
      <w:pPr>
        <w:pStyle w:val="Akapitzlist"/>
        <w:numPr>
          <w:ilvl w:val="0"/>
          <w:numId w:val="9"/>
        </w:numPr>
        <w:spacing w:line="276" w:lineRule="auto"/>
        <w:ind w:left="567" w:hanging="283"/>
        <w:jc w:val="left"/>
        <w:rPr>
          <w:rFonts w:ascii="Arial" w:hAnsi="Arial" w:cs="Arial"/>
          <w:w w:val="95"/>
          <w:szCs w:val="24"/>
        </w:rPr>
      </w:pPr>
      <w:r w:rsidRPr="003A00D8">
        <w:rPr>
          <w:rFonts w:ascii="Arial" w:hAnsi="Arial" w:cs="Arial"/>
          <w:w w:val="95"/>
          <w:szCs w:val="24"/>
        </w:rPr>
        <w:t xml:space="preserve">realizację projektu „Co warto wiedzieć o Wikingach?” w ramach </w:t>
      </w:r>
      <w:proofErr w:type="spellStart"/>
      <w:r w:rsidRPr="003A00D8">
        <w:rPr>
          <w:rFonts w:ascii="Arial" w:hAnsi="Arial" w:cs="Arial"/>
          <w:w w:val="95"/>
          <w:szCs w:val="24"/>
        </w:rPr>
        <w:t>mikrograntu</w:t>
      </w:r>
      <w:proofErr w:type="spellEnd"/>
      <w:r w:rsidRPr="003A00D8">
        <w:rPr>
          <w:rFonts w:ascii="Arial" w:hAnsi="Arial" w:cs="Arial"/>
          <w:w w:val="95"/>
          <w:szCs w:val="24"/>
        </w:rPr>
        <w:t xml:space="preserve"> pracowni twórczej „Wabi-</w:t>
      </w:r>
      <w:proofErr w:type="spellStart"/>
      <w:r w:rsidRPr="003A00D8">
        <w:rPr>
          <w:rFonts w:ascii="Arial" w:hAnsi="Arial" w:cs="Arial"/>
          <w:w w:val="95"/>
          <w:szCs w:val="24"/>
        </w:rPr>
        <w:t>sabi</w:t>
      </w:r>
      <w:proofErr w:type="spellEnd"/>
      <w:r w:rsidRPr="003A00D8">
        <w:rPr>
          <w:rFonts w:ascii="Arial" w:hAnsi="Arial" w:cs="Arial"/>
          <w:w w:val="95"/>
          <w:szCs w:val="24"/>
        </w:rPr>
        <w:t>”,</w:t>
      </w:r>
    </w:p>
    <w:p w:rsidR="00B460AD" w:rsidRPr="003A00D8" w:rsidRDefault="00B460AD" w:rsidP="003A00D8">
      <w:pPr>
        <w:pStyle w:val="Akapitzlist"/>
        <w:numPr>
          <w:ilvl w:val="0"/>
          <w:numId w:val="9"/>
        </w:numPr>
        <w:spacing w:line="276" w:lineRule="auto"/>
        <w:ind w:left="567" w:hanging="283"/>
        <w:jc w:val="left"/>
        <w:rPr>
          <w:rFonts w:ascii="Arial" w:hAnsi="Arial" w:cs="Arial"/>
          <w:w w:val="95"/>
          <w:szCs w:val="24"/>
        </w:rPr>
      </w:pPr>
      <w:r w:rsidRPr="003A00D8">
        <w:rPr>
          <w:rFonts w:ascii="Arial" w:hAnsi="Arial" w:cs="Arial"/>
          <w:w w:val="95"/>
          <w:szCs w:val="24"/>
        </w:rPr>
        <w:t>działania w ramach Kampanii „DZIECIŃSTWO BEZ PRZEMOCY”, w tym m.in. pogadanki, rozdawanie zakładek do książek dla mieszkańców Włocławka w siedzibie MOPR oraz Urzędu Miasta, a także wyświetlenie czerwonej iluminacji w dniu finału kampanii.</w:t>
      </w:r>
    </w:p>
    <w:p w:rsidR="00B460AD" w:rsidRPr="003A00D8" w:rsidRDefault="00B460AD" w:rsidP="003A00D8">
      <w:pPr>
        <w:pStyle w:val="Akapitzlist"/>
        <w:spacing w:line="276" w:lineRule="auto"/>
        <w:ind w:left="567" w:firstLine="0"/>
        <w:jc w:val="left"/>
        <w:rPr>
          <w:rFonts w:ascii="Arial" w:hAnsi="Arial" w:cs="Arial"/>
          <w:w w:val="95"/>
          <w:szCs w:val="24"/>
        </w:rPr>
      </w:pPr>
    </w:p>
    <w:p w:rsidR="00B460AD" w:rsidRPr="003A00D8" w:rsidRDefault="00B460AD" w:rsidP="003A00D8">
      <w:pPr>
        <w:pStyle w:val="Akapitzlist"/>
        <w:spacing w:line="276" w:lineRule="auto"/>
        <w:ind w:left="567" w:firstLine="0"/>
        <w:jc w:val="left"/>
        <w:rPr>
          <w:rFonts w:ascii="Arial" w:hAnsi="Arial" w:cs="Arial"/>
          <w:w w:val="95"/>
          <w:szCs w:val="24"/>
        </w:rPr>
      </w:pPr>
    </w:p>
    <w:p w:rsidR="00B460AD" w:rsidRPr="003A00D8" w:rsidRDefault="00B460AD" w:rsidP="003A00D8">
      <w:pPr>
        <w:pStyle w:val="Nagwek2"/>
        <w:numPr>
          <w:ilvl w:val="1"/>
          <w:numId w:val="1"/>
        </w:numPr>
        <w:spacing w:line="276" w:lineRule="auto"/>
        <w:jc w:val="left"/>
        <w:rPr>
          <w:rFonts w:ascii="Arial" w:hAnsi="Arial" w:cs="Arial"/>
          <w:b w:val="0"/>
          <w:w w:val="95"/>
        </w:rPr>
      </w:pPr>
      <w:bookmarkStart w:id="11" w:name="_Toc224549363"/>
      <w:r w:rsidRPr="003A00D8">
        <w:rPr>
          <w:rFonts w:ascii="Arial" w:hAnsi="Arial" w:cs="Arial"/>
          <w:b w:val="0"/>
          <w:w w:val="95"/>
        </w:rPr>
        <w:t>KOLONIE Z PROGRAMEM SOCJOTERAPEUTYCZNYM</w:t>
      </w:r>
      <w:bookmarkEnd w:id="11"/>
    </w:p>
    <w:p w:rsidR="00B460AD" w:rsidRPr="003A00D8" w:rsidRDefault="00B460AD" w:rsidP="003A00D8">
      <w:pPr>
        <w:spacing w:line="276" w:lineRule="auto"/>
        <w:jc w:val="left"/>
        <w:rPr>
          <w:rFonts w:ascii="Arial" w:hAnsi="Arial" w:cs="Arial"/>
          <w:w w:val="95"/>
          <w:szCs w:val="24"/>
        </w:rPr>
      </w:pPr>
      <w:bookmarkStart w:id="12" w:name="_Toc126834592"/>
      <w:bookmarkEnd w:id="4"/>
      <w:r w:rsidRPr="003A00D8">
        <w:rPr>
          <w:rFonts w:ascii="Arial" w:hAnsi="Arial" w:cs="Arial"/>
          <w:w w:val="95"/>
          <w:szCs w:val="24"/>
        </w:rPr>
        <w:t>W okresie wakacyjnym zrealizowano dwa turnusy kolonii z programem socjoterapeutycznym dla 73 dzieci i młodzieży szkolnej w wieku 7–16 lat, korzystających ze świetlic Miejskiego Ośrodka Pomocy Rodzinie we Włocławku. Kolonie miały charakter wyjazdowy i były połączone z realizacją zajęć profilaktycznych, wychowawczych oraz rekreacyjnych. W wyniku przeprowadzonego postępowania, zgodnie z przepisami ustawy Prawo zamówień publicznych, wyłoniono dwóch wykonawców realizujących poszczególne turnusy:</w:t>
      </w:r>
    </w:p>
    <w:p w:rsidR="00B460AD" w:rsidRPr="003A00D8" w:rsidRDefault="00B460AD" w:rsidP="003A00D8">
      <w:pPr>
        <w:pStyle w:val="Akapitzlist"/>
        <w:numPr>
          <w:ilvl w:val="0"/>
          <w:numId w:val="10"/>
        </w:numPr>
        <w:spacing w:line="276" w:lineRule="auto"/>
        <w:ind w:left="567" w:hanging="283"/>
        <w:jc w:val="left"/>
        <w:rPr>
          <w:rFonts w:ascii="Arial" w:hAnsi="Arial" w:cs="Arial"/>
          <w:w w:val="95"/>
          <w:szCs w:val="24"/>
        </w:rPr>
      </w:pPr>
      <w:r w:rsidRPr="003A00D8">
        <w:rPr>
          <w:rFonts w:ascii="Arial" w:hAnsi="Arial" w:cs="Arial"/>
          <w:w w:val="95"/>
          <w:szCs w:val="24"/>
        </w:rPr>
        <w:t>I turnus, zorganizowany w dniach od 12 do 21 sierpnia 2025 r. w miejscowości Poronin (województwo małopolskie), w którym wzięło udział 37 dzieci. Organizatorem była firma LUTUR Sp. z o.o. z siedzibą w Lublinie. Program kolonii obejmował zajęcia socjoterapeutyczne, rekreacyjno-sportowe, twórczo-artystyczne oraz wycieczki piesze i autokarowe.</w:t>
      </w:r>
    </w:p>
    <w:p w:rsidR="00B460AD" w:rsidRPr="003A00D8" w:rsidRDefault="00B460AD" w:rsidP="003A00D8">
      <w:pPr>
        <w:pStyle w:val="Akapitzlist"/>
        <w:numPr>
          <w:ilvl w:val="0"/>
          <w:numId w:val="10"/>
        </w:numPr>
        <w:spacing w:line="276" w:lineRule="auto"/>
        <w:ind w:left="567" w:hanging="283"/>
        <w:jc w:val="left"/>
        <w:rPr>
          <w:rFonts w:ascii="Arial" w:hAnsi="Arial" w:cs="Arial"/>
          <w:w w:val="95"/>
          <w:szCs w:val="24"/>
        </w:rPr>
      </w:pPr>
      <w:r w:rsidRPr="003A00D8">
        <w:rPr>
          <w:rFonts w:ascii="Arial" w:hAnsi="Arial" w:cs="Arial"/>
          <w:w w:val="95"/>
          <w:szCs w:val="24"/>
        </w:rPr>
        <w:lastRenderedPageBreak/>
        <w:t>II turnus, zorganizowany w dniach od 21 do 30 sierpnia 2025 r. w nadmorskiej miejscowości Mrzeżyno, przeznaczony był dla 36 dzieci. Organizatorem była firma DUO Krzysztof Wojtaszek z siedzibą w Szczecinie. Program obejmował zajęcia socjoterapeutyczne, sportowo-rekreacyjne, plastyczno-muzyczne, a także wyjścia na plażę oraz wycieczki piesze i autokarowe.</w:t>
      </w:r>
    </w:p>
    <w:p w:rsidR="00B460AD" w:rsidRPr="003A00D8" w:rsidRDefault="00B460AD" w:rsidP="003A00D8">
      <w:pPr>
        <w:spacing w:line="276" w:lineRule="auto"/>
        <w:ind w:firstLine="0"/>
        <w:jc w:val="left"/>
        <w:rPr>
          <w:rFonts w:ascii="Arial" w:hAnsi="Arial" w:cs="Arial"/>
          <w:bCs/>
          <w:w w:val="95"/>
          <w:szCs w:val="24"/>
        </w:rPr>
        <w:sectPr w:rsidR="00B460AD" w:rsidRPr="003A00D8">
          <w:pgSz w:w="11906" w:h="16838"/>
          <w:pgMar w:top="1417" w:right="1417" w:bottom="1417" w:left="1417" w:header="709" w:footer="709" w:gutter="0"/>
          <w:cols w:space="708"/>
        </w:sectPr>
      </w:pPr>
    </w:p>
    <w:p w:rsidR="00B460AD" w:rsidRPr="003A00D8" w:rsidRDefault="00B460AD" w:rsidP="003A00D8">
      <w:pPr>
        <w:pStyle w:val="Nagwek1"/>
        <w:numPr>
          <w:ilvl w:val="0"/>
          <w:numId w:val="11"/>
        </w:numPr>
        <w:spacing w:line="276" w:lineRule="auto"/>
        <w:ind w:left="641" w:hanging="357"/>
        <w:rPr>
          <w:rStyle w:val="Nagwek1Znak"/>
          <w:rFonts w:ascii="Arial" w:eastAsiaTheme="majorEastAsia" w:hAnsi="Arial" w:cs="Arial"/>
          <w:bCs/>
          <w:w w:val="95"/>
          <w:sz w:val="24"/>
          <w:szCs w:val="24"/>
        </w:rPr>
      </w:pPr>
      <w:bookmarkStart w:id="13" w:name="_Toc224549364"/>
      <w:r w:rsidRPr="003A00D8">
        <w:rPr>
          <w:rStyle w:val="Nagwek1Znak"/>
          <w:rFonts w:ascii="Arial" w:eastAsiaTheme="majorEastAsia" w:hAnsi="Arial" w:cs="Arial"/>
          <w:w w:val="95"/>
          <w:sz w:val="24"/>
          <w:szCs w:val="24"/>
        </w:rPr>
        <w:lastRenderedPageBreak/>
        <w:t>SYSTEM PIECZY ZASTĘPCZEJ</w:t>
      </w:r>
      <w:bookmarkEnd w:id="12"/>
      <w:bookmarkEnd w:id="13"/>
    </w:p>
    <w:p w:rsidR="00B460AD" w:rsidRPr="003A00D8" w:rsidRDefault="00B460AD" w:rsidP="003A00D8">
      <w:pPr>
        <w:pStyle w:val="Nagwek1"/>
        <w:spacing w:line="276" w:lineRule="auto"/>
        <w:ind w:left="584" w:firstLine="0"/>
        <w:rPr>
          <w:rStyle w:val="Nagwek1Znak"/>
          <w:rFonts w:ascii="Arial" w:eastAsiaTheme="majorEastAsia" w:hAnsi="Arial" w:cs="Arial"/>
          <w:bCs/>
          <w:w w:val="95"/>
          <w:sz w:val="24"/>
          <w:szCs w:val="24"/>
        </w:rPr>
      </w:pPr>
    </w:p>
    <w:p w:rsidR="00B460AD" w:rsidRPr="003A00D8" w:rsidRDefault="00B460AD" w:rsidP="003A00D8">
      <w:pPr>
        <w:pStyle w:val="Nagwek2"/>
        <w:numPr>
          <w:ilvl w:val="0"/>
          <w:numId w:val="12"/>
        </w:numPr>
        <w:spacing w:line="276" w:lineRule="auto"/>
        <w:jc w:val="left"/>
        <w:rPr>
          <w:rFonts w:ascii="Arial" w:hAnsi="Arial" w:cs="Arial"/>
          <w:b w:val="0"/>
        </w:rPr>
      </w:pPr>
      <w:bookmarkStart w:id="14" w:name="_Toc224549365"/>
      <w:r w:rsidRPr="003A00D8">
        <w:rPr>
          <w:rFonts w:ascii="Arial" w:hAnsi="Arial" w:cs="Arial"/>
          <w:b w:val="0"/>
          <w:w w:val="95"/>
        </w:rPr>
        <w:t>RODZINNA PIECZA ZASTĘPCZA</w:t>
      </w:r>
      <w:bookmarkEnd w:id="14"/>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Rodzinna piecza zastępcza zapewnia czasową opiekę i wychowanie dzieciom całkowicie lub częściowo pozbawionym opieki ze strony rodziny biologicznej. Funkcja rodziny zastępczej może zostać powierzona osobom, które dają rękojmię należytego sprawowania opieki nad dzieckiem oraz zapewnienia mu odpowiednich warunków do rozwoju.</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Umieszczenie dzieci w rodzinnej pieczy zastępczej najczęściej wynika z zaniedbań występujących w rodzinach biologicznych, a także z problemów związanych z przedwczesnym macierzyństwem. Nieliczne przypadki dotyczą sieroctwa naturalnego. W okresie sprawozdawczym Sekcja Wsparcia Rodziny i Rodzinnej Pieczy Zastępczej realizowała zadania zgodnie z ustawą z dnia 9 czerwca 2011 r. o wspieraniu rodziny i systemie pieczy zastępczej (Dz. U. z 2025 r. poz. 49). Działania te obejmowały w szczególności zapewnienie opieki i wychowania dzieciom pozbawionym opieki rodzicielskiej, a także dzieciom przejawiającym trudności w funkcjonowaniu społecznym.</w:t>
      </w:r>
    </w:p>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W strukturze Sekcji funkcjonuje Zespół ds. Rodzinnej Pieczy Zastępczej, którego podstawowe zadania obejmują:</w:t>
      </w:r>
    </w:p>
    <w:p w:rsidR="00B460AD" w:rsidRPr="003A00D8" w:rsidRDefault="00B460AD" w:rsidP="003A00D8">
      <w:pPr>
        <w:pStyle w:val="Akapitzlist"/>
        <w:numPr>
          <w:ilvl w:val="1"/>
          <w:numId w:val="13"/>
        </w:numPr>
        <w:spacing w:line="276" w:lineRule="auto"/>
        <w:ind w:left="567" w:hanging="283"/>
        <w:jc w:val="left"/>
        <w:rPr>
          <w:rFonts w:ascii="Arial" w:hAnsi="Arial" w:cs="Arial"/>
          <w:w w:val="95"/>
          <w:szCs w:val="24"/>
        </w:rPr>
      </w:pPr>
      <w:r w:rsidRPr="003A00D8">
        <w:rPr>
          <w:rFonts w:ascii="Arial" w:hAnsi="Arial" w:cs="Arial"/>
          <w:w w:val="95"/>
          <w:szCs w:val="24"/>
        </w:rPr>
        <w:t>zapewnienie pomocy i wsparcia rodzinom zastępczym oraz dzieciom przebywającym w pieczy zastępczej, a także pozyskiwanie kandydatów do pełnienia funkcji rodziny zastępczej,</w:t>
      </w:r>
    </w:p>
    <w:p w:rsidR="00B460AD" w:rsidRPr="003A00D8" w:rsidRDefault="00B460AD" w:rsidP="003A00D8">
      <w:pPr>
        <w:pStyle w:val="Akapitzlist"/>
        <w:numPr>
          <w:ilvl w:val="1"/>
          <w:numId w:val="13"/>
        </w:numPr>
        <w:spacing w:line="276" w:lineRule="auto"/>
        <w:ind w:left="567" w:hanging="283"/>
        <w:jc w:val="left"/>
        <w:rPr>
          <w:rFonts w:ascii="Arial" w:hAnsi="Arial" w:cs="Arial"/>
          <w:w w:val="95"/>
          <w:szCs w:val="24"/>
        </w:rPr>
      </w:pPr>
      <w:r w:rsidRPr="003A00D8">
        <w:rPr>
          <w:rFonts w:ascii="Arial" w:hAnsi="Arial" w:cs="Arial"/>
          <w:w w:val="95"/>
          <w:szCs w:val="24"/>
        </w:rPr>
        <w:t>organizowanie szkoleń dla kandydatów do sprawowania pieczy zastępczej oraz podnoszenie kompetencji funkcjonujących rodzin zastępczych,</w:t>
      </w:r>
    </w:p>
    <w:p w:rsidR="00B460AD" w:rsidRPr="003A00D8" w:rsidRDefault="00B460AD" w:rsidP="003A00D8">
      <w:pPr>
        <w:pStyle w:val="Akapitzlist"/>
        <w:numPr>
          <w:ilvl w:val="1"/>
          <w:numId w:val="13"/>
        </w:numPr>
        <w:spacing w:line="276" w:lineRule="auto"/>
        <w:ind w:left="567" w:hanging="283"/>
        <w:jc w:val="left"/>
        <w:rPr>
          <w:rFonts w:ascii="Arial" w:hAnsi="Arial" w:cs="Arial"/>
          <w:w w:val="95"/>
          <w:szCs w:val="24"/>
        </w:rPr>
      </w:pPr>
      <w:r w:rsidRPr="003A00D8">
        <w:rPr>
          <w:rFonts w:ascii="Arial" w:hAnsi="Arial" w:cs="Arial"/>
          <w:w w:val="95"/>
          <w:szCs w:val="24"/>
        </w:rPr>
        <w:t>propagowanie idei rodzicielstwa zastępczego jako optymalnej formy opieki nad dzieckiem pozbawionym opieki rodziców biologicznych,</w:t>
      </w:r>
    </w:p>
    <w:p w:rsidR="00B460AD" w:rsidRPr="003A00D8" w:rsidRDefault="00B460AD" w:rsidP="003A00D8">
      <w:pPr>
        <w:pStyle w:val="Akapitzlist"/>
        <w:numPr>
          <w:ilvl w:val="1"/>
          <w:numId w:val="13"/>
        </w:numPr>
        <w:spacing w:line="276" w:lineRule="auto"/>
        <w:ind w:left="567" w:hanging="283"/>
        <w:jc w:val="left"/>
        <w:rPr>
          <w:rFonts w:ascii="Arial" w:hAnsi="Arial" w:cs="Arial"/>
          <w:w w:val="95"/>
          <w:szCs w:val="24"/>
        </w:rPr>
      </w:pPr>
      <w:r w:rsidRPr="003A00D8">
        <w:rPr>
          <w:rFonts w:ascii="Arial" w:hAnsi="Arial" w:cs="Arial"/>
          <w:w w:val="95"/>
          <w:szCs w:val="24"/>
        </w:rPr>
        <w:t>dokonywanie okresowej oceny sytuacji dzieci przebywających w rodzinach zastępczych,</w:t>
      </w:r>
    </w:p>
    <w:p w:rsidR="00B460AD" w:rsidRPr="003A00D8" w:rsidRDefault="00B460AD" w:rsidP="003A00D8">
      <w:pPr>
        <w:pStyle w:val="Akapitzlist"/>
        <w:numPr>
          <w:ilvl w:val="1"/>
          <w:numId w:val="13"/>
        </w:numPr>
        <w:spacing w:line="276" w:lineRule="auto"/>
        <w:ind w:left="567" w:hanging="283"/>
        <w:jc w:val="left"/>
        <w:rPr>
          <w:rFonts w:ascii="Arial" w:hAnsi="Arial" w:cs="Arial"/>
          <w:w w:val="95"/>
          <w:szCs w:val="24"/>
        </w:rPr>
      </w:pPr>
      <w:r w:rsidRPr="003A00D8">
        <w:rPr>
          <w:rFonts w:ascii="Arial" w:hAnsi="Arial" w:cs="Arial"/>
          <w:w w:val="95"/>
          <w:szCs w:val="24"/>
        </w:rPr>
        <w:t>bieżąca współpraca z Sądem Rejonowym, placówkami oświatowymi, Policją, Ośrodkiem Adopcyjnym oraz innymi instytucjami działającymi na rzecz dziecka i rodziny.</w:t>
      </w:r>
    </w:p>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W okresie sprawozdawczym w Zespole ds. Rodzinnej Pieczy Zastępczej zatrudnionych było 7 pracowników, w tym:</w:t>
      </w:r>
    </w:p>
    <w:p w:rsidR="00B460AD" w:rsidRPr="003A00D8" w:rsidRDefault="00B460AD" w:rsidP="003A00D8">
      <w:pPr>
        <w:pStyle w:val="Akapitzlist"/>
        <w:numPr>
          <w:ilvl w:val="0"/>
          <w:numId w:val="14"/>
        </w:numPr>
        <w:spacing w:line="276" w:lineRule="auto"/>
        <w:ind w:left="567" w:hanging="283"/>
        <w:jc w:val="left"/>
        <w:rPr>
          <w:rFonts w:ascii="Arial" w:hAnsi="Arial" w:cs="Arial"/>
          <w:w w:val="95"/>
          <w:szCs w:val="24"/>
        </w:rPr>
      </w:pPr>
      <w:r w:rsidRPr="003A00D8">
        <w:rPr>
          <w:rFonts w:ascii="Arial" w:hAnsi="Arial" w:cs="Arial"/>
          <w:w w:val="95"/>
          <w:szCs w:val="24"/>
        </w:rPr>
        <w:t>1 psycholog,</w:t>
      </w:r>
    </w:p>
    <w:p w:rsidR="00B460AD" w:rsidRPr="003A00D8" w:rsidRDefault="00B460AD" w:rsidP="003A00D8">
      <w:pPr>
        <w:pStyle w:val="Akapitzlist"/>
        <w:numPr>
          <w:ilvl w:val="0"/>
          <w:numId w:val="14"/>
        </w:numPr>
        <w:spacing w:line="276" w:lineRule="auto"/>
        <w:ind w:left="567" w:hanging="283"/>
        <w:jc w:val="left"/>
        <w:rPr>
          <w:rFonts w:ascii="Arial" w:hAnsi="Arial" w:cs="Arial"/>
          <w:w w:val="95"/>
          <w:szCs w:val="24"/>
        </w:rPr>
      </w:pPr>
      <w:r w:rsidRPr="003A00D8">
        <w:rPr>
          <w:rFonts w:ascii="Arial" w:hAnsi="Arial" w:cs="Arial"/>
          <w:w w:val="95"/>
          <w:szCs w:val="24"/>
        </w:rPr>
        <w:t>4 specjalistów pracy z rodziną,</w:t>
      </w:r>
    </w:p>
    <w:p w:rsidR="00B460AD" w:rsidRPr="003A00D8" w:rsidRDefault="00B460AD" w:rsidP="003A00D8">
      <w:pPr>
        <w:pStyle w:val="Akapitzlist"/>
        <w:numPr>
          <w:ilvl w:val="0"/>
          <w:numId w:val="14"/>
        </w:numPr>
        <w:spacing w:line="276" w:lineRule="auto"/>
        <w:ind w:left="567" w:hanging="283"/>
        <w:jc w:val="left"/>
        <w:rPr>
          <w:rFonts w:ascii="Arial" w:hAnsi="Arial" w:cs="Arial"/>
          <w:w w:val="95"/>
          <w:szCs w:val="24"/>
        </w:rPr>
      </w:pPr>
      <w:r w:rsidRPr="003A00D8">
        <w:rPr>
          <w:rFonts w:ascii="Arial" w:hAnsi="Arial" w:cs="Arial"/>
          <w:w w:val="95"/>
          <w:szCs w:val="24"/>
        </w:rPr>
        <w:t>2 koordynatorów rodzinnej pieczy zastępczej.</w:t>
      </w:r>
    </w:p>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Ponadto realizowane były działania wynikające z ustawy o wspieraniu rodziny i systemie pieczy zastępczej, w ramach których:</w:t>
      </w:r>
    </w:p>
    <w:p w:rsidR="00B460AD" w:rsidRPr="003A00D8" w:rsidRDefault="00B460AD" w:rsidP="003A00D8">
      <w:pPr>
        <w:pStyle w:val="Akapitzlist"/>
        <w:numPr>
          <w:ilvl w:val="0"/>
          <w:numId w:val="15"/>
        </w:numPr>
        <w:spacing w:line="276" w:lineRule="auto"/>
        <w:ind w:left="567" w:hanging="283"/>
        <w:jc w:val="left"/>
        <w:rPr>
          <w:rFonts w:ascii="Arial" w:hAnsi="Arial" w:cs="Arial"/>
          <w:w w:val="95"/>
          <w:szCs w:val="24"/>
        </w:rPr>
      </w:pPr>
      <w:r w:rsidRPr="003A00D8">
        <w:rPr>
          <w:rFonts w:ascii="Arial" w:hAnsi="Arial" w:cs="Arial"/>
          <w:w w:val="95"/>
          <w:szCs w:val="24"/>
        </w:rPr>
        <w:t>odbyło się 12 posiedzeń Zespołu, podczas których omawiano sytuację dzieci przebywających w pieczy zastępczej,</w:t>
      </w:r>
    </w:p>
    <w:p w:rsidR="00B460AD" w:rsidRPr="003A00D8" w:rsidRDefault="00B460AD" w:rsidP="003A00D8">
      <w:pPr>
        <w:pStyle w:val="Akapitzlist"/>
        <w:numPr>
          <w:ilvl w:val="0"/>
          <w:numId w:val="15"/>
        </w:numPr>
        <w:spacing w:line="276" w:lineRule="auto"/>
        <w:ind w:left="567" w:hanging="283"/>
        <w:jc w:val="left"/>
        <w:rPr>
          <w:rFonts w:ascii="Arial" w:hAnsi="Arial" w:cs="Arial"/>
          <w:w w:val="95"/>
          <w:szCs w:val="24"/>
        </w:rPr>
      </w:pPr>
      <w:r w:rsidRPr="003A00D8">
        <w:rPr>
          <w:rFonts w:ascii="Arial" w:hAnsi="Arial" w:cs="Arial"/>
          <w:w w:val="95"/>
          <w:szCs w:val="24"/>
        </w:rPr>
        <w:t>sporządzono 206 ocen sytuacji dzieci przebywających w rodzinnej pieczy zastępczej, 49 ocen rodzin zastępczych oraz 11 opinii o kandydatach na rodziny zastępcze,</w:t>
      </w:r>
    </w:p>
    <w:p w:rsidR="00B460AD" w:rsidRPr="003A00D8" w:rsidRDefault="00B460AD" w:rsidP="003A00D8">
      <w:pPr>
        <w:pStyle w:val="Akapitzlist"/>
        <w:numPr>
          <w:ilvl w:val="0"/>
          <w:numId w:val="15"/>
        </w:numPr>
        <w:spacing w:line="276" w:lineRule="auto"/>
        <w:ind w:left="567" w:hanging="283"/>
        <w:jc w:val="left"/>
        <w:rPr>
          <w:rFonts w:ascii="Arial" w:hAnsi="Arial" w:cs="Arial"/>
          <w:w w:val="95"/>
          <w:szCs w:val="24"/>
        </w:rPr>
      </w:pPr>
      <w:r w:rsidRPr="003A00D8">
        <w:rPr>
          <w:rFonts w:ascii="Arial" w:hAnsi="Arial" w:cs="Arial"/>
          <w:w w:val="95"/>
          <w:szCs w:val="24"/>
        </w:rPr>
        <w:lastRenderedPageBreak/>
        <w:t>prowadzono poradnictwo specjalistyczne (pedagogiczne i psychologiczne) dla 64 rodzin sprawujących pieczę zastępczą.</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Oceny dotyczące sytuacji dzieci, informacje oraz wnioski dotyczące funkcjonowania rodzin zastępczych zostały przekazane do Sądu Rejonowego we Włocławku.</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Rodziny zastępcze oraz dzieci przejawiające trudności opiekuńczo-wychowawcze lub emocjonalne objęto wsparciem specjalistycznym. W okresie sprawozdawczym:</w:t>
      </w:r>
    </w:p>
    <w:p w:rsidR="00B460AD" w:rsidRPr="003A00D8" w:rsidRDefault="00B460AD" w:rsidP="003A00D8">
      <w:pPr>
        <w:pStyle w:val="Akapitzlist"/>
        <w:numPr>
          <w:ilvl w:val="0"/>
          <w:numId w:val="16"/>
        </w:numPr>
        <w:spacing w:line="276" w:lineRule="auto"/>
        <w:ind w:left="567" w:hanging="283"/>
        <w:jc w:val="left"/>
        <w:rPr>
          <w:rFonts w:ascii="Arial" w:hAnsi="Arial" w:cs="Arial"/>
          <w:w w:val="95"/>
          <w:szCs w:val="24"/>
        </w:rPr>
      </w:pPr>
      <w:r w:rsidRPr="003A00D8">
        <w:rPr>
          <w:rFonts w:ascii="Arial" w:hAnsi="Arial" w:cs="Arial"/>
          <w:w w:val="95"/>
          <w:szCs w:val="24"/>
        </w:rPr>
        <w:t>udzielono 275 porad psychologicznych,</w:t>
      </w:r>
    </w:p>
    <w:p w:rsidR="00B460AD" w:rsidRPr="003A00D8" w:rsidRDefault="00B460AD" w:rsidP="003A00D8">
      <w:pPr>
        <w:pStyle w:val="Akapitzlist"/>
        <w:numPr>
          <w:ilvl w:val="0"/>
          <w:numId w:val="16"/>
        </w:numPr>
        <w:spacing w:line="276" w:lineRule="auto"/>
        <w:ind w:left="567" w:hanging="283"/>
        <w:jc w:val="left"/>
        <w:rPr>
          <w:rFonts w:ascii="Arial" w:hAnsi="Arial" w:cs="Arial"/>
          <w:w w:val="95"/>
          <w:szCs w:val="24"/>
        </w:rPr>
      </w:pPr>
      <w:r w:rsidRPr="003A00D8">
        <w:rPr>
          <w:rFonts w:ascii="Arial" w:hAnsi="Arial" w:cs="Arial"/>
          <w:w w:val="95"/>
          <w:szCs w:val="24"/>
        </w:rPr>
        <w:t>65 osób dorosłych oraz 30 dzieci objęto stałą opieką psychologa,</w:t>
      </w:r>
    </w:p>
    <w:p w:rsidR="00B460AD" w:rsidRPr="003A00D8" w:rsidRDefault="00B460AD" w:rsidP="003A00D8">
      <w:pPr>
        <w:pStyle w:val="Akapitzlist"/>
        <w:numPr>
          <w:ilvl w:val="0"/>
          <w:numId w:val="16"/>
        </w:numPr>
        <w:spacing w:line="276" w:lineRule="auto"/>
        <w:ind w:left="567" w:hanging="283"/>
        <w:jc w:val="left"/>
        <w:rPr>
          <w:rFonts w:ascii="Arial" w:hAnsi="Arial" w:cs="Arial"/>
          <w:w w:val="95"/>
          <w:szCs w:val="24"/>
        </w:rPr>
      </w:pPr>
      <w:r w:rsidRPr="003A00D8">
        <w:rPr>
          <w:rFonts w:ascii="Arial" w:hAnsi="Arial" w:cs="Arial"/>
          <w:w w:val="95"/>
          <w:szCs w:val="24"/>
        </w:rPr>
        <w:t>w 25 rodzinach udzielono 53 porad pedagogicznych.</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Rodziny zastępcze korzystały również z poradnictwa specjalistycznego realizowanego w związku z projektem „Rodzina w Centrum – Etap I”. W jego ramach udzielono łącznie 34 porad psychologicznych, z których skorzystało 15 osób dorosłych oraz 4 dzieci.</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W okresie sprawozdawczym realizowano także działania związane z diagnozą oraz kwalifikacją kandydatów do pełnienia funkcji rodzin zastępczych. Łącznie 21 kandydatów na rodziny zastępcze zostało objętych diagnozą psychologiczną, na podstawie której wydano opinie dotyczące ich predyspozycji i motywacji do pełnienia funkcji rodziny zastępczej. Wśród badanych osób:</w:t>
      </w:r>
    </w:p>
    <w:p w:rsidR="00B460AD" w:rsidRPr="003A00D8" w:rsidRDefault="00B460AD" w:rsidP="003A00D8">
      <w:pPr>
        <w:pStyle w:val="Akapitzlist"/>
        <w:numPr>
          <w:ilvl w:val="0"/>
          <w:numId w:val="17"/>
        </w:numPr>
        <w:spacing w:line="276" w:lineRule="auto"/>
        <w:ind w:left="567" w:hanging="283"/>
        <w:jc w:val="left"/>
        <w:rPr>
          <w:rFonts w:ascii="Arial" w:hAnsi="Arial" w:cs="Arial"/>
          <w:w w:val="95"/>
          <w:szCs w:val="24"/>
        </w:rPr>
      </w:pPr>
      <w:r w:rsidRPr="003A00D8">
        <w:rPr>
          <w:rFonts w:ascii="Arial" w:hAnsi="Arial" w:cs="Arial"/>
          <w:w w:val="95"/>
          <w:szCs w:val="24"/>
        </w:rPr>
        <w:t>8 stanowiło kandydatów na rodziny zastępcze spokrewnione,</w:t>
      </w:r>
    </w:p>
    <w:p w:rsidR="00B460AD" w:rsidRPr="003A00D8" w:rsidRDefault="00B460AD" w:rsidP="003A00D8">
      <w:pPr>
        <w:pStyle w:val="Akapitzlist"/>
        <w:numPr>
          <w:ilvl w:val="0"/>
          <w:numId w:val="17"/>
        </w:numPr>
        <w:spacing w:line="276" w:lineRule="auto"/>
        <w:ind w:left="567" w:hanging="283"/>
        <w:jc w:val="left"/>
        <w:rPr>
          <w:rFonts w:ascii="Arial" w:hAnsi="Arial" w:cs="Arial"/>
          <w:w w:val="95"/>
          <w:szCs w:val="24"/>
        </w:rPr>
      </w:pPr>
      <w:r w:rsidRPr="003A00D8">
        <w:rPr>
          <w:rFonts w:ascii="Arial" w:hAnsi="Arial" w:cs="Arial"/>
          <w:w w:val="95"/>
          <w:szCs w:val="24"/>
        </w:rPr>
        <w:t>9 kandydatów na rodziny zastępcze niezawodowe,</w:t>
      </w:r>
    </w:p>
    <w:p w:rsidR="00B460AD" w:rsidRPr="003A00D8" w:rsidRDefault="00B460AD" w:rsidP="003A00D8">
      <w:pPr>
        <w:pStyle w:val="Akapitzlist"/>
        <w:numPr>
          <w:ilvl w:val="0"/>
          <w:numId w:val="17"/>
        </w:numPr>
        <w:spacing w:line="276" w:lineRule="auto"/>
        <w:ind w:left="567" w:hanging="283"/>
        <w:jc w:val="left"/>
        <w:rPr>
          <w:rFonts w:ascii="Arial" w:hAnsi="Arial" w:cs="Arial"/>
          <w:w w:val="95"/>
          <w:szCs w:val="24"/>
        </w:rPr>
      </w:pPr>
      <w:r w:rsidRPr="003A00D8">
        <w:rPr>
          <w:rFonts w:ascii="Arial" w:hAnsi="Arial" w:cs="Arial"/>
          <w:w w:val="95"/>
          <w:szCs w:val="24"/>
        </w:rPr>
        <w:t>4 kandydatów na rodziny zastępcze zawodowe.</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W okresie sprawozdawczym psycholog wydał 35 opinii dotyczących funkcjonujących rodzin zastępczych oraz przeprowadził diagnozę 17 dzieci umieszczonych w rodzinnej pieczy zastępczej pod kątem ich predyspozycji psychofizycznych. Łącznie z kandydatami na rodziny zastępcze odbyto 46 spotkań diagnostycznych. Ponadto pedagog wydał opinie dla 9 kandydatów na rodziny zastępcze niezawodowe oraz 4 kandydatów na rodziny zastępcze zawodowe.</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Istotnym elementem działalności Zespołu było przeprowadzenie szkoleń dla 19 kandydatów na rodziny zastępcze oraz organizacja warsztatów dla 36 osób w ramach projektu „Rodzina w Centrum – Etap I”.</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 xml:space="preserve">Ponadto Zespół prowadził konsultacje dla osób zainteresowanych tematyką pieczy zastępczej w Kawiarence Obywatelskiej „Śródmieście </w:t>
      </w:r>
      <w:proofErr w:type="spellStart"/>
      <w:r w:rsidRPr="003A00D8">
        <w:rPr>
          <w:rFonts w:ascii="Arial" w:hAnsi="Arial" w:cs="Arial"/>
          <w:w w:val="95"/>
          <w:szCs w:val="24"/>
        </w:rPr>
        <w:t>Cafe</w:t>
      </w:r>
      <w:proofErr w:type="spellEnd"/>
      <w:r w:rsidRPr="003A00D8">
        <w:rPr>
          <w:rFonts w:ascii="Arial" w:hAnsi="Arial" w:cs="Arial"/>
          <w:w w:val="95"/>
          <w:szCs w:val="24"/>
        </w:rPr>
        <w:t>”. Z okazji Dnia Rodzicielstwa Zastępczego, w dniu 30 maja 2025 r., zorganizowano piknik na terenie ogrodu Pałacu Bursztynowego.</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 xml:space="preserve">W dniach 20–22 czerwca 2025 r., podczas Dni Włocławka, pracownicy Sekcji prowadzili działania informacyjne na stoisku promującym rodzicielstwo zastępcze. W dniu 6 grudnia 2025 r. wychowankowie rodzin zastępczych wraz z opiekunami zostali zaproszeni na spektakl Teatru </w:t>
      </w:r>
      <w:proofErr w:type="spellStart"/>
      <w:r w:rsidRPr="003A00D8">
        <w:rPr>
          <w:rFonts w:ascii="Arial" w:hAnsi="Arial" w:cs="Arial"/>
          <w:w w:val="95"/>
          <w:szCs w:val="24"/>
        </w:rPr>
        <w:t>Skene</w:t>
      </w:r>
      <w:proofErr w:type="spellEnd"/>
      <w:r w:rsidRPr="003A00D8">
        <w:rPr>
          <w:rFonts w:ascii="Arial" w:hAnsi="Arial" w:cs="Arial"/>
          <w:w w:val="95"/>
          <w:szCs w:val="24"/>
        </w:rPr>
        <w:t xml:space="preserve"> w Teatrze Impresaryjnym we Włocławku.</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 xml:space="preserve">W dniu 8 grudnia 2025 r. Miejski Ośrodek Pomocy Rodzinie we Włocławku podpisał porozumienie o współpracy z Kujawską Szkołą Wyższą we Włocławku. Przedmiotem porozumienia jest propagowanie i poszerzanie wiedzy na temat pieczy zastępczej oraz podnoszenie świadomości społecznej w zakresie potrzeby tworzenia rodzin zastępczych </w:t>
      </w:r>
      <w:r w:rsidRPr="003A00D8">
        <w:rPr>
          <w:rFonts w:ascii="Arial" w:hAnsi="Arial" w:cs="Arial"/>
          <w:w w:val="95"/>
          <w:szCs w:val="24"/>
        </w:rPr>
        <w:lastRenderedPageBreak/>
        <w:t>dla dzieci, które z różnych przyczyn nie mogą wychowywać się w rodzinach biologicznych.</w:t>
      </w:r>
    </w:p>
    <w:p w:rsidR="00B460AD" w:rsidRPr="003A00D8" w:rsidRDefault="00B460AD" w:rsidP="003A00D8">
      <w:pPr>
        <w:spacing w:line="276" w:lineRule="auto"/>
        <w:ind w:firstLine="360"/>
        <w:jc w:val="left"/>
        <w:rPr>
          <w:rFonts w:ascii="Arial" w:hAnsi="Arial" w:cs="Arial"/>
          <w:w w:val="95"/>
          <w:szCs w:val="24"/>
          <w:u w:val="single"/>
        </w:rPr>
      </w:pPr>
    </w:p>
    <w:p w:rsidR="00B460AD" w:rsidRPr="003A00D8" w:rsidRDefault="00B460AD" w:rsidP="003A00D8">
      <w:pPr>
        <w:pStyle w:val="Nagwek2"/>
        <w:spacing w:line="276" w:lineRule="auto"/>
        <w:jc w:val="left"/>
        <w:rPr>
          <w:rFonts w:ascii="Arial" w:hAnsi="Arial" w:cs="Arial"/>
          <w:b w:val="0"/>
          <w:w w:val="95"/>
        </w:rPr>
      </w:pPr>
      <w:bookmarkStart w:id="15" w:name="_Toc224549366"/>
      <w:r w:rsidRPr="003A00D8">
        <w:rPr>
          <w:rFonts w:ascii="Arial" w:hAnsi="Arial" w:cs="Arial"/>
          <w:b w:val="0"/>
          <w:w w:val="95"/>
        </w:rPr>
        <w:t>POMOC PIENIĘŻNA NA POKRYCIE KOSZTÓW UTRZYMANIA DZIECI W RODZINACH ZASTĘPCZYCH</w:t>
      </w:r>
      <w:bookmarkEnd w:id="15"/>
      <w:r w:rsidRPr="003A00D8">
        <w:rPr>
          <w:rFonts w:ascii="Arial" w:hAnsi="Arial" w:cs="Arial"/>
          <w:b w:val="0"/>
          <w:w w:val="95"/>
        </w:rPr>
        <w:t xml:space="preserve"> </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Umieszczenie dziecka w rodzinie zastępczej następuje na podstawie orzeczenia sądu. Z tego tytułu przyznawane jest świadczenie pieniężne na okres od dnia faktycznego umieszczenia dziecka w rodzinie zastępczej lub rodzinnym domu dziecka do dnia jego faktycznego opuszczenia. W analizowanym okresie Sąd Rodzinny orzekł o umieszczeniu 14 dzieci w rodzinnej pieczy zastępczej. W okresie sprawozdawczym 111 rodzin zastępczych otrzymało pomoc pieniężną na pokrycie kosztów utrzymania 146 dzieci, w tym:</w:t>
      </w:r>
    </w:p>
    <w:p w:rsidR="00B460AD" w:rsidRPr="003A00D8" w:rsidRDefault="00B460AD" w:rsidP="003A00D8">
      <w:pPr>
        <w:pStyle w:val="Akapitzlist"/>
        <w:numPr>
          <w:ilvl w:val="0"/>
          <w:numId w:val="18"/>
        </w:numPr>
        <w:spacing w:line="276" w:lineRule="auto"/>
        <w:ind w:left="567" w:hanging="283"/>
        <w:jc w:val="left"/>
        <w:rPr>
          <w:rFonts w:ascii="Arial" w:hAnsi="Arial" w:cs="Arial"/>
          <w:w w:val="95"/>
          <w:szCs w:val="24"/>
        </w:rPr>
      </w:pPr>
      <w:r w:rsidRPr="003A00D8">
        <w:rPr>
          <w:rFonts w:ascii="Arial" w:hAnsi="Arial" w:cs="Arial"/>
          <w:w w:val="95"/>
          <w:szCs w:val="24"/>
        </w:rPr>
        <w:t>74 rodziny zastępcze spokrewnione z dzieckiem, w których przebywało 93 dzieci – przyznano łącznie 1 077 świadczeń,</w:t>
      </w:r>
    </w:p>
    <w:p w:rsidR="00B460AD" w:rsidRPr="003A00D8" w:rsidRDefault="00B460AD" w:rsidP="003A00D8">
      <w:pPr>
        <w:pStyle w:val="Akapitzlist"/>
        <w:numPr>
          <w:ilvl w:val="0"/>
          <w:numId w:val="18"/>
        </w:numPr>
        <w:spacing w:line="276" w:lineRule="auto"/>
        <w:ind w:left="567" w:hanging="283"/>
        <w:jc w:val="left"/>
        <w:rPr>
          <w:rFonts w:ascii="Arial" w:hAnsi="Arial" w:cs="Arial"/>
          <w:w w:val="95"/>
          <w:szCs w:val="24"/>
        </w:rPr>
      </w:pPr>
      <w:r w:rsidRPr="003A00D8">
        <w:rPr>
          <w:rFonts w:ascii="Arial" w:hAnsi="Arial" w:cs="Arial"/>
          <w:w w:val="95"/>
          <w:szCs w:val="24"/>
        </w:rPr>
        <w:t>34 rodziny zastępcze niezawodowe, w których przebywało 39 dzieci – przyznano 441 świadczeń,</w:t>
      </w:r>
    </w:p>
    <w:p w:rsidR="00B460AD" w:rsidRPr="003A00D8" w:rsidRDefault="00B460AD" w:rsidP="003A00D8">
      <w:pPr>
        <w:pStyle w:val="Akapitzlist"/>
        <w:numPr>
          <w:ilvl w:val="0"/>
          <w:numId w:val="18"/>
        </w:numPr>
        <w:spacing w:line="276" w:lineRule="auto"/>
        <w:ind w:left="567" w:hanging="283"/>
        <w:jc w:val="left"/>
        <w:rPr>
          <w:rFonts w:ascii="Arial" w:hAnsi="Arial" w:cs="Arial"/>
          <w:w w:val="95"/>
          <w:szCs w:val="24"/>
        </w:rPr>
      </w:pPr>
      <w:r w:rsidRPr="003A00D8">
        <w:rPr>
          <w:rFonts w:ascii="Arial" w:hAnsi="Arial" w:cs="Arial"/>
          <w:w w:val="95"/>
          <w:szCs w:val="24"/>
        </w:rPr>
        <w:t>3 rodziny zastępcze zawodowe, w których przebywało 11 dzieci – przyznano 125 świadczeń,</w:t>
      </w:r>
    </w:p>
    <w:p w:rsidR="00B460AD" w:rsidRPr="003A00D8" w:rsidRDefault="00B460AD" w:rsidP="003A00D8">
      <w:pPr>
        <w:pStyle w:val="Akapitzlist"/>
        <w:numPr>
          <w:ilvl w:val="0"/>
          <w:numId w:val="18"/>
        </w:numPr>
        <w:spacing w:line="276" w:lineRule="auto"/>
        <w:ind w:left="567" w:hanging="283"/>
        <w:jc w:val="left"/>
        <w:rPr>
          <w:rFonts w:ascii="Arial" w:hAnsi="Arial" w:cs="Arial"/>
          <w:w w:val="95"/>
          <w:szCs w:val="24"/>
        </w:rPr>
      </w:pPr>
      <w:r w:rsidRPr="003A00D8">
        <w:rPr>
          <w:rFonts w:ascii="Arial" w:hAnsi="Arial" w:cs="Arial"/>
          <w:w w:val="95"/>
          <w:szCs w:val="24"/>
        </w:rPr>
        <w:t>1 rodzinny dom dziecka, w którym przebywało 6 dzieci – przyznano 44 świadczenia (przekształcenie rodziny zastępczej zawodowej w rodzinny dom dziecka nastąpiło w czerwcu 2025 r.).</w:t>
      </w:r>
    </w:p>
    <w:p w:rsidR="00B460AD" w:rsidRPr="003A00D8" w:rsidRDefault="00B460AD" w:rsidP="003A00D8">
      <w:pPr>
        <w:spacing w:line="276" w:lineRule="auto"/>
        <w:ind w:firstLine="0"/>
        <w:jc w:val="left"/>
        <w:rPr>
          <w:rFonts w:ascii="Arial" w:hAnsi="Arial" w:cs="Arial"/>
          <w:w w:val="95"/>
          <w:szCs w:val="24"/>
        </w:rPr>
      </w:pPr>
    </w:p>
    <w:p w:rsidR="00B460AD" w:rsidRPr="003A00D8" w:rsidRDefault="00B460AD" w:rsidP="003A00D8">
      <w:pPr>
        <w:spacing w:line="276" w:lineRule="auto"/>
        <w:ind w:firstLine="0"/>
        <w:jc w:val="left"/>
        <w:rPr>
          <w:rFonts w:ascii="Arial" w:hAnsi="Arial" w:cs="Arial"/>
          <w:w w:val="95"/>
          <w:szCs w:val="24"/>
        </w:rPr>
      </w:pPr>
      <w:bookmarkStart w:id="16" w:name="_Toc224548420"/>
      <w:r w:rsidRPr="003A00D8">
        <w:rPr>
          <w:rFonts w:ascii="Arial" w:hAnsi="Arial" w:cs="Arial"/>
          <w:color w:val="000000" w:themeColor="text1"/>
          <w:w w:val="95"/>
          <w:szCs w:val="24"/>
        </w:rPr>
        <w:t xml:space="preserve">Wykres </w:t>
      </w:r>
      <w:r w:rsidRPr="003A00D8">
        <w:rPr>
          <w:rFonts w:ascii="Arial" w:hAnsi="Arial" w:cs="Arial"/>
          <w:szCs w:val="24"/>
        </w:rPr>
        <w:fldChar w:fldCharType="begin"/>
      </w:r>
      <w:r w:rsidRPr="003A00D8">
        <w:rPr>
          <w:rFonts w:ascii="Arial" w:hAnsi="Arial" w:cs="Arial"/>
          <w:noProof/>
          <w:color w:val="000000" w:themeColor="text1"/>
          <w:w w:val="95"/>
          <w:szCs w:val="24"/>
        </w:rPr>
        <w:instrText xml:space="preserve"> SEQ Rysunek \* ARABIC </w:instrText>
      </w:r>
      <w:r w:rsidRPr="003A00D8">
        <w:rPr>
          <w:rFonts w:ascii="Arial" w:hAnsi="Arial" w:cs="Arial"/>
          <w:szCs w:val="24"/>
        </w:rPr>
        <w:fldChar w:fldCharType="separate"/>
      </w:r>
      <w:r w:rsidRPr="003A00D8">
        <w:rPr>
          <w:rFonts w:ascii="Arial" w:hAnsi="Arial" w:cs="Arial"/>
          <w:noProof/>
          <w:color w:val="000000" w:themeColor="text1"/>
          <w:w w:val="95"/>
          <w:szCs w:val="24"/>
        </w:rPr>
        <w:t>1</w:t>
      </w:r>
      <w:r w:rsidRPr="003A00D8">
        <w:rPr>
          <w:rFonts w:ascii="Arial" w:hAnsi="Arial" w:cs="Arial"/>
          <w:szCs w:val="24"/>
        </w:rPr>
        <w:fldChar w:fldCharType="end"/>
      </w:r>
      <w:r w:rsidRPr="003A00D8">
        <w:rPr>
          <w:rFonts w:ascii="Arial" w:hAnsi="Arial" w:cs="Arial"/>
          <w:color w:val="000000" w:themeColor="text1"/>
          <w:w w:val="95"/>
          <w:szCs w:val="24"/>
        </w:rPr>
        <w:t xml:space="preserve">. </w:t>
      </w:r>
      <w:r w:rsidRPr="003A00D8">
        <w:rPr>
          <w:rFonts w:ascii="Arial" w:hAnsi="Arial" w:cs="Arial"/>
          <w:w w:val="95"/>
          <w:szCs w:val="24"/>
        </w:rPr>
        <w:t>Liczba rodzin zastępczych</w:t>
      </w:r>
      <w:bookmarkEnd w:id="16"/>
    </w:p>
    <w:p w:rsidR="00B460AD" w:rsidRPr="003A00D8" w:rsidRDefault="00B460AD" w:rsidP="003A00D8">
      <w:pPr>
        <w:spacing w:line="276" w:lineRule="auto"/>
        <w:ind w:left="567"/>
        <w:jc w:val="left"/>
        <w:rPr>
          <w:rFonts w:ascii="Arial" w:hAnsi="Arial" w:cs="Arial"/>
          <w:w w:val="95"/>
          <w:szCs w:val="24"/>
        </w:rPr>
      </w:pPr>
    </w:p>
    <w:p w:rsidR="00B460AD" w:rsidRPr="003A00D8" w:rsidRDefault="00B460AD" w:rsidP="003A00D8">
      <w:pPr>
        <w:spacing w:line="276" w:lineRule="auto"/>
        <w:ind w:left="567" w:hanging="567"/>
        <w:jc w:val="left"/>
        <w:rPr>
          <w:rFonts w:ascii="Arial" w:hAnsi="Arial" w:cs="Arial"/>
          <w:w w:val="95"/>
          <w:szCs w:val="24"/>
        </w:rPr>
      </w:pPr>
      <w:r w:rsidRPr="003A00D8">
        <w:rPr>
          <w:rFonts w:ascii="Arial" w:hAnsi="Arial" w:cs="Arial"/>
          <w:noProof/>
          <w:w w:val="95"/>
          <w:szCs w:val="24"/>
          <w:lang w:eastAsia="pl-PL"/>
        </w:rPr>
        <w:drawing>
          <wp:inline distT="0" distB="0" distL="0" distR="0">
            <wp:extent cx="5762625" cy="2743200"/>
            <wp:effectExtent l="0" t="0" r="0" b="0"/>
            <wp:docPr id="1" name="Wykres 1" descr="Liczba rodzin zastępczych"/>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B460AD" w:rsidRPr="003A00D8" w:rsidRDefault="00B460AD" w:rsidP="003A00D8">
      <w:pPr>
        <w:spacing w:line="276" w:lineRule="auto"/>
        <w:ind w:firstLine="0"/>
        <w:jc w:val="left"/>
        <w:rPr>
          <w:rFonts w:ascii="Arial" w:hAnsi="Arial" w:cs="Arial"/>
          <w:w w:val="95"/>
          <w:szCs w:val="24"/>
        </w:rPr>
      </w:pPr>
      <w:bookmarkStart w:id="17" w:name="_Toc224548421"/>
      <w:r w:rsidRPr="003A00D8">
        <w:rPr>
          <w:rFonts w:ascii="Arial" w:hAnsi="Arial" w:cs="Arial"/>
          <w:color w:val="000000" w:themeColor="text1"/>
          <w:w w:val="95"/>
          <w:szCs w:val="24"/>
        </w:rPr>
        <w:t xml:space="preserve">Wykres </w:t>
      </w:r>
      <w:r w:rsidRPr="003A00D8">
        <w:rPr>
          <w:rFonts w:ascii="Arial" w:hAnsi="Arial" w:cs="Arial"/>
          <w:szCs w:val="24"/>
        </w:rPr>
        <w:fldChar w:fldCharType="begin"/>
      </w:r>
      <w:r w:rsidRPr="003A00D8">
        <w:rPr>
          <w:rFonts w:ascii="Arial" w:hAnsi="Arial" w:cs="Arial"/>
          <w:noProof/>
          <w:color w:val="000000" w:themeColor="text1"/>
          <w:w w:val="95"/>
          <w:szCs w:val="24"/>
        </w:rPr>
        <w:instrText xml:space="preserve"> SEQ Rysunek \* ARABIC </w:instrText>
      </w:r>
      <w:r w:rsidRPr="003A00D8">
        <w:rPr>
          <w:rFonts w:ascii="Arial" w:hAnsi="Arial" w:cs="Arial"/>
          <w:szCs w:val="24"/>
        </w:rPr>
        <w:fldChar w:fldCharType="separate"/>
      </w:r>
      <w:r w:rsidRPr="003A00D8">
        <w:rPr>
          <w:rFonts w:ascii="Arial" w:hAnsi="Arial" w:cs="Arial"/>
          <w:noProof/>
          <w:color w:val="000000" w:themeColor="text1"/>
          <w:w w:val="95"/>
          <w:szCs w:val="24"/>
        </w:rPr>
        <w:t>2</w:t>
      </w:r>
      <w:r w:rsidRPr="003A00D8">
        <w:rPr>
          <w:rFonts w:ascii="Arial" w:hAnsi="Arial" w:cs="Arial"/>
          <w:szCs w:val="24"/>
        </w:rPr>
        <w:fldChar w:fldCharType="end"/>
      </w:r>
      <w:r w:rsidRPr="003A00D8">
        <w:rPr>
          <w:rFonts w:ascii="Arial" w:hAnsi="Arial" w:cs="Arial"/>
          <w:color w:val="000000" w:themeColor="text1"/>
          <w:w w:val="95"/>
          <w:szCs w:val="24"/>
        </w:rPr>
        <w:t xml:space="preserve">. </w:t>
      </w:r>
      <w:r w:rsidRPr="003A00D8">
        <w:rPr>
          <w:rFonts w:ascii="Arial" w:hAnsi="Arial" w:cs="Arial"/>
          <w:w w:val="95"/>
          <w:szCs w:val="24"/>
        </w:rPr>
        <w:t>Dzieci umieszczone w rodzinach zastępczych</w:t>
      </w:r>
      <w:bookmarkEnd w:id="17"/>
    </w:p>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noProof/>
          <w:w w:val="95"/>
          <w:szCs w:val="24"/>
          <w:lang w:eastAsia="pl-PL"/>
        </w:rPr>
        <w:lastRenderedPageBreak/>
        <w:drawing>
          <wp:inline distT="0" distB="0" distL="0" distR="0">
            <wp:extent cx="5753100" cy="2743200"/>
            <wp:effectExtent l="38100" t="0" r="0" b="0"/>
            <wp:docPr id="2" name="Wykres 2" descr="Liczba rodzin zastępczych"/>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460AD" w:rsidRPr="003A00D8" w:rsidRDefault="00B460AD" w:rsidP="003A00D8">
      <w:pPr>
        <w:spacing w:line="276" w:lineRule="auto"/>
        <w:jc w:val="left"/>
        <w:rPr>
          <w:rFonts w:ascii="Arial" w:hAnsi="Arial" w:cs="Arial"/>
          <w:w w:val="95"/>
          <w:szCs w:val="24"/>
        </w:rPr>
      </w:pP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W okresie sprawozdawczym wysokość comiesięcznego świadczenia na pokrycie kosztów utrzymania dziecka wynosiła:</w:t>
      </w:r>
    </w:p>
    <w:p w:rsidR="00B460AD" w:rsidRPr="003A00D8" w:rsidRDefault="00B460AD" w:rsidP="003A00D8">
      <w:pPr>
        <w:pStyle w:val="Akapitzlist"/>
        <w:numPr>
          <w:ilvl w:val="0"/>
          <w:numId w:val="19"/>
        </w:numPr>
        <w:spacing w:line="276" w:lineRule="auto"/>
        <w:ind w:left="567" w:hanging="283"/>
        <w:jc w:val="left"/>
        <w:rPr>
          <w:rFonts w:ascii="Arial" w:hAnsi="Arial" w:cs="Arial"/>
          <w:w w:val="95"/>
          <w:szCs w:val="24"/>
        </w:rPr>
      </w:pPr>
      <w:r w:rsidRPr="003A00D8">
        <w:rPr>
          <w:rFonts w:ascii="Arial" w:hAnsi="Arial" w:cs="Arial"/>
          <w:w w:val="95"/>
          <w:szCs w:val="24"/>
        </w:rPr>
        <w:t>1 002 zł – na dziecko umieszczone w rodzinie zastępczej spokrewnionej,</w:t>
      </w:r>
    </w:p>
    <w:p w:rsidR="00B460AD" w:rsidRPr="003A00D8" w:rsidRDefault="00B460AD" w:rsidP="003A00D8">
      <w:pPr>
        <w:pStyle w:val="Akapitzlist"/>
        <w:numPr>
          <w:ilvl w:val="0"/>
          <w:numId w:val="19"/>
        </w:numPr>
        <w:spacing w:line="276" w:lineRule="auto"/>
        <w:ind w:left="567" w:hanging="283"/>
        <w:jc w:val="left"/>
        <w:rPr>
          <w:rFonts w:ascii="Arial" w:hAnsi="Arial" w:cs="Arial"/>
          <w:w w:val="95"/>
          <w:szCs w:val="24"/>
        </w:rPr>
      </w:pPr>
      <w:r w:rsidRPr="003A00D8">
        <w:rPr>
          <w:rFonts w:ascii="Arial" w:hAnsi="Arial" w:cs="Arial"/>
          <w:w w:val="95"/>
          <w:szCs w:val="24"/>
        </w:rPr>
        <w:t>1 517 zł – na dziecko umieszczone w rodzinie zastępczej zawodowej, niezawodowej oraz w rodzinnym domu dziecka,</w:t>
      </w:r>
    </w:p>
    <w:p w:rsidR="00B460AD" w:rsidRPr="003A00D8" w:rsidRDefault="00B460AD" w:rsidP="003A00D8">
      <w:pPr>
        <w:pStyle w:val="Akapitzlist"/>
        <w:numPr>
          <w:ilvl w:val="0"/>
          <w:numId w:val="19"/>
        </w:numPr>
        <w:spacing w:line="276" w:lineRule="auto"/>
        <w:ind w:left="567" w:hanging="283"/>
        <w:jc w:val="left"/>
        <w:rPr>
          <w:rFonts w:ascii="Arial" w:hAnsi="Arial" w:cs="Arial"/>
          <w:w w:val="95"/>
          <w:szCs w:val="24"/>
        </w:rPr>
      </w:pPr>
      <w:r w:rsidRPr="003A00D8">
        <w:rPr>
          <w:rFonts w:ascii="Arial" w:hAnsi="Arial" w:cs="Arial"/>
          <w:w w:val="95"/>
          <w:szCs w:val="24"/>
        </w:rPr>
        <w:t>306 zł – dodatek na dziecko legitymujące się orzeczeniem o niepełnosprawności.</w:t>
      </w:r>
    </w:p>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Rodziny zastępcze objęte zostały również dodatkowymi formami wsparcia finansowego:</w:t>
      </w:r>
    </w:p>
    <w:p w:rsidR="00B460AD" w:rsidRPr="003A00D8" w:rsidRDefault="00B460AD" w:rsidP="003A00D8">
      <w:pPr>
        <w:pStyle w:val="Akapitzlist"/>
        <w:numPr>
          <w:ilvl w:val="0"/>
          <w:numId w:val="20"/>
        </w:numPr>
        <w:spacing w:line="276" w:lineRule="auto"/>
        <w:ind w:left="567" w:hanging="283"/>
        <w:jc w:val="left"/>
        <w:rPr>
          <w:rFonts w:ascii="Arial" w:hAnsi="Arial" w:cs="Arial"/>
          <w:w w:val="95"/>
          <w:szCs w:val="24"/>
        </w:rPr>
      </w:pPr>
      <w:r w:rsidRPr="003A00D8">
        <w:rPr>
          <w:rFonts w:ascii="Arial" w:hAnsi="Arial" w:cs="Arial"/>
          <w:w w:val="95"/>
          <w:szCs w:val="24"/>
        </w:rPr>
        <w:t>12 rodzin otrzymało jednorazową pomoc na pokrycie kosztów związanych z przyjęciem dziecka do rodziny – przyznano 16 świadczeń,</w:t>
      </w:r>
    </w:p>
    <w:p w:rsidR="00B460AD" w:rsidRPr="003A00D8" w:rsidRDefault="00B460AD" w:rsidP="003A00D8">
      <w:pPr>
        <w:pStyle w:val="Akapitzlist"/>
        <w:numPr>
          <w:ilvl w:val="0"/>
          <w:numId w:val="20"/>
        </w:numPr>
        <w:spacing w:line="276" w:lineRule="auto"/>
        <w:ind w:left="567" w:hanging="283"/>
        <w:jc w:val="left"/>
        <w:rPr>
          <w:rFonts w:ascii="Arial" w:hAnsi="Arial" w:cs="Arial"/>
          <w:w w:val="95"/>
          <w:szCs w:val="24"/>
        </w:rPr>
      </w:pPr>
      <w:r w:rsidRPr="003A00D8">
        <w:rPr>
          <w:rFonts w:ascii="Arial" w:hAnsi="Arial" w:cs="Arial"/>
          <w:w w:val="95"/>
          <w:szCs w:val="24"/>
        </w:rPr>
        <w:t>31 rodzin otrzymało dofinansowanie do wypoczynku dzieci poza miejscem zamieszkania – przyznano 43 świadczenia,</w:t>
      </w:r>
    </w:p>
    <w:p w:rsidR="00B460AD" w:rsidRPr="003A00D8" w:rsidRDefault="00B460AD" w:rsidP="003A00D8">
      <w:pPr>
        <w:pStyle w:val="Akapitzlist"/>
        <w:numPr>
          <w:ilvl w:val="0"/>
          <w:numId w:val="20"/>
        </w:numPr>
        <w:spacing w:line="276" w:lineRule="auto"/>
        <w:ind w:left="567" w:hanging="283"/>
        <w:jc w:val="left"/>
        <w:rPr>
          <w:rFonts w:ascii="Arial" w:hAnsi="Arial" w:cs="Arial"/>
          <w:w w:val="95"/>
          <w:szCs w:val="24"/>
        </w:rPr>
      </w:pPr>
      <w:r w:rsidRPr="003A00D8">
        <w:rPr>
          <w:rFonts w:ascii="Arial" w:hAnsi="Arial" w:cs="Arial"/>
          <w:w w:val="95"/>
          <w:szCs w:val="24"/>
        </w:rPr>
        <w:t>3 rodziny zastępcze zawodowe otrzymały środki na utrzymanie lokalu mieszkalnego – przyznano 27 świadczeń,</w:t>
      </w:r>
    </w:p>
    <w:p w:rsidR="00B460AD" w:rsidRPr="003A00D8" w:rsidRDefault="00B460AD" w:rsidP="003A00D8">
      <w:pPr>
        <w:pStyle w:val="Akapitzlist"/>
        <w:numPr>
          <w:ilvl w:val="0"/>
          <w:numId w:val="20"/>
        </w:numPr>
        <w:spacing w:line="276" w:lineRule="auto"/>
        <w:ind w:left="567" w:hanging="283"/>
        <w:jc w:val="left"/>
        <w:rPr>
          <w:rFonts w:ascii="Arial" w:hAnsi="Arial" w:cs="Arial"/>
          <w:w w:val="95"/>
          <w:szCs w:val="24"/>
        </w:rPr>
      </w:pPr>
      <w:r w:rsidRPr="003A00D8">
        <w:rPr>
          <w:rFonts w:ascii="Arial" w:hAnsi="Arial" w:cs="Arial"/>
          <w:w w:val="95"/>
          <w:szCs w:val="24"/>
        </w:rPr>
        <w:t>1 rodzinny dom dziecka otrzymał środki na utrzymanie lokalu mieszkalnego – przyznano 7 świadczeń,</w:t>
      </w:r>
    </w:p>
    <w:p w:rsidR="00B460AD" w:rsidRPr="003A00D8" w:rsidRDefault="00B460AD" w:rsidP="003A00D8">
      <w:pPr>
        <w:pStyle w:val="Akapitzlist"/>
        <w:numPr>
          <w:ilvl w:val="0"/>
          <w:numId w:val="20"/>
        </w:numPr>
        <w:spacing w:line="276" w:lineRule="auto"/>
        <w:ind w:left="567" w:hanging="283"/>
        <w:jc w:val="left"/>
        <w:rPr>
          <w:rFonts w:ascii="Arial" w:hAnsi="Arial" w:cs="Arial"/>
          <w:w w:val="95"/>
          <w:szCs w:val="24"/>
        </w:rPr>
      </w:pPr>
      <w:r w:rsidRPr="003A00D8">
        <w:rPr>
          <w:rFonts w:ascii="Arial" w:hAnsi="Arial" w:cs="Arial"/>
          <w:w w:val="95"/>
          <w:szCs w:val="24"/>
        </w:rPr>
        <w:t>16 rodzin otrzymało dodatek na dziecko z orzeczoną niepełnosprawnością – przyznano 173 świadczenia,</w:t>
      </w:r>
    </w:p>
    <w:p w:rsidR="00B460AD" w:rsidRPr="003A00D8" w:rsidRDefault="00B460AD" w:rsidP="003A00D8">
      <w:pPr>
        <w:pStyle w:val="Akapitzlist"/>
        <w:numPr>
          <w:ilvl w:val="0"/>
          <w:numId w:val="20"/>
        </w:numPr>
        <w:spacing w:line="276" w:lineRule="auto"/>
        <w:ind w:left="567" w:hanging="283"/>
        <w:jc w:val="left"/>
        <w:rPr>
          <w:rFonts w:ascii="Arial" w:hAnsi="Arial" w:cs="Arial"/>
          <w:w w:val="95"/>
          <w:szCs w:val="24"/>
        </w:rPr>
      </w:pPr>
      <w:r w:rsidRPr="003A00D8">
        <w:rPr>
          <w:rFonts w:ascii="Arial" w:hAnsi="Arial" w:cs="Arial"/>
          <w:w w:val="95"/>
          <w:szCs w:val="24"/>
        </w:rPr>
        <w:t>1 rodzina zastępcza zawodowa otrzymała jednorazową pomoc na pokrycie kosztów związanych z przeprowadzeniem niezbędnego remontu – przyznano 1 świadczenie.</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Dofinansowanie do wypoczynku poza miejscem zamieszkania, jednorazowe świadczenia na pokrycie niezbędnych kosztów związanych z potrzebami przyjmowanego dziecka, jednorazowe lub okresowe świadczenia na pokrycie kosztów związanych z wystąpieniem zdarzeń losowych oraz środki na utrzymanie lokalu mieszkalnego dla rodzin zastępczych zawodowych i niezawodowych przyznawane były zgodnie z Zarządzeniem Nr 21/2017 Dyrektora Miejskiego Ośrodka Pomocy Rodzinie we Włocławku z dnia 17 lipca 2017 r., zmienionym Zarządzeniem Nr 48/2021 z dnia 30 listopada 2021 r.</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Na realizację zadań z zakresu rodzinnej pieczy zastępczej w 2025 r. wydatkowano ogółem 1 989 719,46 zł, przy czym łącznie przyznano 1 954 świadczenia.</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lastRenderedPageBreak/>
        <w:t>Osoby świadczące pomoc w rodzinach zastępczych zawodowych otrzymywały wynagrodzenie w wysokości 30,50 zł brutto za godzinę – wypłacono 30 świadczeń. Rodziny zastępcze zawodowe otrzymywały miesięczne wynagrodzenie w wysokości 5 400 zł brutto – wypłacono 30 świadczeń. Osoba prowadząca rodzinny dom dziecka otrzymywała wynagrodzenie w wysokości 6 000,00 zł brutto miesięcznie – wypłacono 7 świadczeń.</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W ramach rządowego programu „Dofinansowanie wynagrodzeń rodzin zastępczych zawodowych i prowadzących rodzinne domy dziecka na lata 2024–2027” pozyskano środki w wysokości 40 484,40 zł, które przeznaczono na wypłatę dodatków motywacyjnych w wysokości 1 000,00 zł brutto miesięcznie. Ponadto, zgodnie z Uchwałą Nr 172 Rady Ministrów z dnia 9 grudnia 2025 r. w sprawie ustanowienia Rządowego Programu Wsparcia Powiatu w Organizacji i Tworzeniu Rodzinnych Form Pieczy Zastępczej w 2025 r., Gmina Miasto Włocławek otrzymała dofinansowanie w wysokości 34 740,00 zł, przeznaczone na wynagrodzenia zawodowych rodzin zastępczych oraz osób prowadzących rodzinne domy dziecka.</w:t>
      </w:r>
    </w:p>
    <w:p w:rsidR="00B460AD" w:rsidRPr="003A00D8" w:rsidRDefault="00B460AD" w:rsidP="003A00D8">
      <w:pPr>
        <w:spacing w:line="276" w:lineRule="auto"/>
        <w:jc w:val="left"/>
        <w:rPr>
          <w:rFonts w:ascii="Arial" w:hAnsi="Arial" w:cs="Arial"/>
          <w:w w:val="95"/>
          <w:szCs w:val="24"/>
          <w:highlight w:val="yellow"/>
        </w:rPr>
      </w:pPr>
    </w:p>
    <w:p w:rsidR="00B460AD" w:rsidRPr="003A00D8" w:rsidRDefault="00B460AD" w:rsidP="003A00D8">
      <w:pPr>
        <w:pStyle w:val="Nagwek2"/>
        <w:spacing w:line="276" w:lineRule="auto"/>
        <w:jc w:val="left"/>
        <w:rPr>
          <w:rFonts w:ascii="Arial" w:hAnsi="Arial" w:cs="Arial"/>
          <w:b w:val="0"/>
          <w:w w:val="95"/>
        </w:rPr>
      </w:pPr>
      <w:bookmarkStart w:id="18" w:name="_Toc224549367"/>
      <w:r w:rsidRPr="003A00D8">
        <w:rPr>
          <w:rFonts w:ascii="Arial" w:hAnsi="Arial" w:cs="Arial"/>
          <w:b w:val="0"/>
          <w:w w:val="95"/>
        </w:rPr>
        <w:t>POMOC DLA PEŁNOLETNICH WYCHOWANKÓW Z RODZIN ZASTĘPCZYCH</w:t>
      </w:r>
      <w:bookmarkEnd w:id="18"/>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Zgodnie z obowiązującymi przepisami prawa usamodzielnianym wychowankom pieczy zastępczej przysługuje wsparcie w zakresie kontynuowania nauki, usamodzielnienia, zagospodarowania oraz uzyskania odpowiednich warunków mieszkaniowych i zatrudnienia.</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Działając na podstawie ustawy z dnia 9 czerwca 2011 r. o wspieraniu rodziny i systemie pieczy zastępczej, pełnoletni wychowankowie, którzy opuścili pieczę zastępczą po 2012 r., zgłosili gotowość do samodzielnego gospodarowania oraz kontynuowali naukę, zostali objęci comiesięczną pomocą finansową w wysokości 759,00 zł.</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W 2025 r. z tej formy wsparcia skorzystało 25 pełnoletnich wychowanków rodzin zastępczych kontynuujących naukę. Na wypłatę świadczeń przeznaczono łącznie 159 662,24 zł, co stanowiło 212 przyznanych świadczeń.</w:t>
      </w:r>
    </w:p>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Ponadto:</w:t>
      </w:r>
    </w:p>
    <w:p w:rsidR="00B460AD" w:rsidRPr="003A00D8" w:rsidRDefault="00B460AD" w:rsidP="003A00D8">
      <w:pPr>
        <w:pStyle w:val="Akapitzlist"/>
        <w:numPr>
          <w:ilvl w:val="0"/>
          <w:numId w:val="21"/>
        </w:numPr>
        <w:spacing w:line="276" w:lineRule="auto"/>
        <w:ind w:left="567" w:hanging="283"/>
        <w:jc w:val="left"/>
        <w:rPr>
          <w:rFonts w:ascii="Arial" w:hAnsi="Arial" w:cs="Arial"/>
          <w:w w:val="95"/>
          <w:szCs w:val="24"/>
        </w:rPr>
      </w:pPr>
      <w:r w:rsidRPr="003A00D8">
        <w:rPr>
          <w:rFonts w:ascii="Arial" w:hAnsi="Arial" w:cs="Arial"/>
          <w:w w:val="95"/>
          <w:szCs w:val="24"/>
        </w:rPr>
        <w:t>13 wychowanków otrzymało pomoc na usamodzielnienie,</w:t>
      </w:r>
    </w:p>
    <w:p w:rsidR="00B460AD" w:rsidRPr="003A00D8" w:rsidRDefault="00B460AD" w:rsidP="003A00D8">
      <w:pPr>
        <w:pStyle w:val="Akapitzlist"/>
        <w:numPr>
          <w:ilvl w:val="0"/>
          <w:numId w:val="21"/>
        </w:numPr>
        <w:spacing w:line="276" w:lineRule="auto"/>
        <w:ind w:left="567" w:hanging="283"/>
        <w:jc w:val="left"/>
        <w:rPr>
          <w:rFonts w:ascii="Arial" w:hAnsi="Arial" w:cs="Arial"/>
          <w:w w:val="95"/>
          <w:szCs w:val="24"/>
        </w:rPr>
      </w:pPr>
      <w:r w:rsidRPr="003A00D8">
        <w:rPr>
          <w:rFonts w:ascii="Arial" w:hAnsi="Arial" w:cs="Arial"/>
          <w:w w:val="95"/>
          <w:szCs w:val="24"/>
        </w:rPr>
        <w:t>17 wniosków o przyznanie pomocy na zagospodarowanie zostało rozpatrzonych pozytywnie, co łącznie stanowiło 242 przyznane świadczenia.</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Wysokość poszczególnych form pomocy uzależniona była od terminu rozpoczęcia procesu usamodzielnienia, indywidualnych potrzeb wychowanków oraz liczby złożonych wniosków. Wszystkie wnioski zostały rozpatrzone pozytywnie, a zgodnie z obowiązującymi przepisami wydano stosowne decyzje administracyjne.</w:t>
      </w:r>
    </w:p>
    <w:p w:rsidR="00B460AD" w:rsidRPr="003A00D8" w:rsidRDefault="00B460AD" w:rsidP="003A00D8">
      <w:pPr>
        <w:spacing w:line="276" w:lineRule="auto"/>
        <w:jc w:val="left"/>
        <w:rPr>
          <w:rFonts w:ascii="Arial" w:hAnsi="Arial" w:cs="Arial"/>
          <w:w w:val="95"/>
          <w:szCs w:val="24"/>
          <w:lang w:eastAsia="pl-PL"/>
        </w:rPr>
      </w:pPr>
      <w:r w:rsidRPr="003A00D8">
        <w:rPr>
          <w:rFonts w:ascii="Arial" w:hAnsi="Arial" w:cs="Arial"/>
          <w:w w:val="95"/>
          <w:szCs w:val="24"/>
        </w:rPr>
        <w:t>Na realizację wszystkich form pomocy dla usamodzielnianych wychowanków pieczy zastępczej w 2025 r. wydatkowano łącznie 283 232,24 zł</w:t>
      </w:r>
      <w:r w:rsidRPr="003A00D8">
        <w:rPr>
          <w:rFonts w:ascii="Arial" w:hAnsi="Arial" w:cs="Arial"/>
          <w:w w:val="95"/>
          <w:szCs w:val="24"/>
          <w:lang w:eastAsia="pl-PL"/>
        </w:rPr>
        <w:t>.</w:t>
      </w:r>
    </w:p>
    <w:p w:rsidR="00B460AD" w:rsidRPr="003A00D8" w:rsidRDefault="00B460AD" w:rsidP="003A00D8">
      <w:pPr>
        <w:spacing w:line="276" w:lineRule="auto"/>
        <w:ind w:firstLine="0"/>
        <w:jc w:val="left"/>
        <w:rPr>
          <w:rFonts w:ascii="Arial" w:hAnsi="Arial" w:cs="Arial"/>
          <w:color w:val="000000" w:themeColor="text1"/>
          <w:w w:val="95"/>
          <w:szCs w:val="24"/>
        </w:rPr>
      </w:pPr>
    </w:p>
    <w:p w:rsidR="00B460AD" w:rsidRPr="003A00D8" w:rsidRDefault="00B460AD" w:rsidP="003A00D8">
      <w:pPr>
        <w:spacing w:line="276" w:lineRule="auto"/>
        <w:ind w:firstLine="0"/>
        <w:jc w:val="left"/>
        <w:rPr>
          <w:rFonts w:ascii="Arial" w:hAnsi="Arial" w:cs="Arial"/>
          <w:color w:val="FF0000"/>
          <w:w w:val="95"/>
          <w:szCs w:val="24"/>
        </w:rPr>
      </w:pPr>
      <w:bookmarkStart w:id="19" w:name="_Toc224548467"/>
      <w:r w:rsidRPr="003A00D8">
        <w:rPr>
          <w:rFonts w:ascii="Arial" w:hAnsi="Arial" w:cs="Arial"/>
          <w:color w:val="000000" w:themeColor="text1"/>
          <w:w w:val="95"/>
          <w:szCs w:val="24"/>
        </w:rPr>
        <w:t xml:space="preserve">Tabela </w:t>
      </w:r>
      <w:r w:rsidRPr="003A00D8">
        <w:rPr>
          <w:rFonts w:ascii="Arial" w:hAnsi="Arial" w:cs="Arial"/>
          <w:szCs w:val="24"/>
        </w:rPr>
        <w:fldChar w:fldCharType="begin"/>
      </w:r>
      <w:r w:rsidRPr="003A00D8">
        <w:rPr>
          <w:rFonts w:ascii="Arial" w:hAnsi="Arial" w:cs="Arial"/>
          <w:color w:val="000000" w:themeColor="text1"/>
          <w:w w:val="95"/>
          <w:szCs w:val="24"/>
        </w:rPr>
        <w:instrText xml:space="preserve"> SEQ Tabela \* ARABIC </w:instrText>
      </w:r>
      <w:r w:rsidRPr="003A00D8">
        <w:rPr>
          <w:rFonts w:ascii="Arial" w:hAnsi="Arial" w:cs="Arial"/>
          <w:szCs w:val="24"/>
        </w:rPr>
        <w:fldChar w:fldCharType="separate"/>
      </w:r>
      <w:r w:rsidRPr="003A00D8">
        <w:rPr>
          <w:rFonts w:ascii="Arial" w:hAnsi="Arial" w:cs="Arial"/>
          <w:noProof/>
          <w:color w:val="000000" w:themeColor="text1"/>
          <w:w w:val="95"/>
          <w:szCs w:val="24"/>
        </w:rPr>
        <w:t>2</w:t>
      </w:r>
      <w:r w:rsidRPr="003A00D8">
        <w:rPr>
          <w:rFonts w:ascii="Arial" w:hAnsi="Arial" w:cs="Arial"/>
          <w:szCs w:val="24"/>
        </w:rPr>
        <w:fldChar w:fldCharType="end"/>
      </w:r>
      <w:r w:rsidRPr="003A00D8">
        <w:rPr>
          <w:rFonts w:ascii="Arial" w:hAnsi="Arial" w:cs="Arial"/>
          <w:color w:val="000000" w:themeColor="text1"/>
          <w:w w:val="95"/>
          <w:szCs w:val="24"/>
        </w:rPr>
        <w:t xml:space="preserve">. </w:t>
      </w:r>
      <w:r w:rsidRPr="003A00D8">
        <w:rPr>
          <w:rFonts w:ascii="Arial" w:hAnsi="Arial" w:cs="Arial"/>
          <w:w w:val="95"/>
          <w:szCs w:val="24"/>
        </w:rPr>
        <w:t>Przyznane formy pomocy dla wychowanków z rodzin zastępczych</w:t>
      </w:r>
      <w:bookmarkEnd w:id="19"/>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ela"/>
        <w:tblDescription w:val="osoby świadczenia wydatek osoby świadczenia wydatek osoby świadczenia wydatek"/>
      </w:tblPr>
      <w:tblGrid>
        <w:gridCol w:w="710"/>
        <w:gridCol w:w="1134"/>
        <w:gridCol w:w="1133"/>
        <w:gridCol w:w="709"/>
        <w:gridCol w:w="1133"/>
        <w:gridCol w:w="1416"/>
        <w:gridCol w:w="709"/>
        <w:gridCol w:w="1133"/>
        <w:gridCol w:w="1133"/>
      </w:tblGrid>
      <w:tr w:rsidR="00B460AD" w:rsidRPr="003A00D8" w:rsidTr="00B460AD">
        <w:trPr>
          <w:trHeight w:val="324"/>
        </w:trPr>
        <w:tc>
          <w:tcPr>
            <w:tcW w:w="9214"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460AD" w:rsidRPr="003A00D8" w:rsidRDefault="00B460AD" w:rsidP="003A00D8">
            <w:pPr>
              <w:spacing w:line="276" w:lineRule="auto"/>
              <w:ind w:firstLine="34"/>
              <w:jc w:val="left"/>
              <w:rPr>
                <w:rFonts w:ascii="Arial" w:hAnsi="Arial" w:cs="Arial"/>
                <w:w w:val="95"/>
                <w:szCs w:val="24"/>
              </w:rPr>
            </w:pPr>
            <w:r w:rsidRPr="003A00D8">
              <w:rPr>
                <w:rFonts w:ascii="Arial" w:hAnsi="Arial" w:cs="Arial"/>
                <w:w w:val="95"/>
                <w:szCs w:val="24"/>
              </w:rPr>
              <w:t>FORMA POMOCY</w:t>
            </w:r>
          </w:p>
        </w:tc>
      </w:tr>
      <w:tr w:rsidR="00B460AD" w:rsidRPr="003A00D8" w:rsidTr="00B460AD">
        <w:tc>
          <w:tcPr>
            <w:tcW w:w="297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Usamodzielnienie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Kontynuacja nauki</w:t>
            </w:r>
          </w:p>
        </w:tc>
        <w:tc>
          <w:tcPr>
            <w:tcW w:w="297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Zagospodarowanie</w:t>
            </w:r>
          </w:p>
        </w:tc>
      </w:tr>
      <w:tr w:rsidR="00B460AD" w:rsidRPr="003A00D8" w:rsidTr="00B460AD">
        <w:trPr>
          <w:trHeight w:val="552"/>
        </w:trPr>
        <w:tc>
          <w:tcPr>
            <w:tcW w:w="709" w:type="dxa"/>
            <w:tcBorders>
              <w:top w:val="single" w:sz="4" w:space="0" w:color="auto"/>
              <w:left w:val="single" w:sz="4" w:space="0" w:color="auto"/>
              <w:bottom w:val="single" w:sz="4" w:space="0" w:color="auto"/>
              <w:right w:val="single" w:sz="4" w:space="0" w:color="auto"/>
            </w:tcBorders>
            <w:vAlign w:val="center"/>
            <w:hideMark/>
          </w:tcPr>
          <w:p w:rsidR="00B460AD" w:rsidRPr="003A00D8" w:rsidRDefault="00B460AD" w:rsidP="003A00D8">
            <w:pPr>
              <w:spacing w:line="276" w:lineRule="auto"/>
              <w:ind w:firstLine="34"/>
              <w:jc w:val="left"/>
              <w:rPr>
                <w:rFonts w:ascii="Arial" w:hAnsi="Arial" w:cs="Arial"/>
                <w:w w:val="95"/>
                <w:szCs w:val="24"/>
              </w:rPr>
            </w:pPr>
            <w:r w:rsidRPr="003A00D8">
              <w:rPr>
                <w:rFonts w:ascii="Arial" w:hAnsi="Arial" w:cs="Arial"/>
                <w:w w:val="95"/>
                <w:szCs w:val="24"/>
              </w:rPr>
              <w:lastRenderedPageBreak/>
              <w:t>osoby</w:t>
            </w:r>
          </w:p>
        </w:tc>
        <w:tc>
          <w:tcPr>
            <w:tcW w:w="1134" w:type="dxa"/>
            <w:tcBorders>
              <w:top w:val="single" w:sz="4" w:space="0" w:color="auto"/>
              <w:left w:val="single" w:sz="4" w:space="0" w:color="auto"/>
              <w:bottom w:val="single" w:sz="4" w:space="0" w:color="auto"/>
              <w:right w:val="single" w:sz="4" w:space="0" w:color="auto"/>
            </w:tcBorders>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świadczenia</w:t>
            </w:r>
          </w:p>
        </w:tc>
        <w:tc>
          <w:tcPr>
            <w:tcW w:w="1134" w:type="dxa"/>
            <w:tcBorders>
              <w:top w:val="single" w:sz="4" w:space="0" w:color="auto"/>
              <w:left w:val="single" w:sz="4" w:space="0" w:color="auto"/>
              <w:bottom w:val="single" w:sz="4" w:space="0" w:color="auto"/>
              <w:right w:val="single" w:sz="4" w:space="0" w:color="auto"/>
            </w:tcBorders>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wydatek</w:t>
            </w:r>
          </w:p>
        </w:tc>
        <w:tc>
          <w:tcPr>
            <w:tcW w:w="709" w:type="dxa"/>
            <w:tcBorders>
              <w:top w:val="single" w:sz="4" w:space="0" w:color="auto"/>
              <w:left w:val="single" w:sz="4" w:space="0" w:color="auto"/>
              <w:bottom w:val="single" w:sz="4" w:space="0" w:color="auto"/>
              <w:right w:val="single" w:sz="4" w:space="0" w:color="auto"/>
            </w:tcBorders>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osoby</w:t>
            </w:r>
          </w:p>
        </w:tc>
        <w:tc>
          <w:tcPr>
            <w:tcW w:w="1134" w:type="dxa"/>
            <w:tcBorders>
              <w:top w:val="single" w:sz="4" w:space="0" w:color="auto"/>
              <w:left w:val="single" w:sz="4" w:space="0" w:color="auto"/>
              <w:bottom w:val="single" w:sz="4" w:space="0" w:color="auto"/>
              <w:right w:val="single" w:sz="4" w:space="0" w:color="auto"/>
            </w:tcBorders>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świadczenia</w:t>
            </w:r>
          </w:p>
        </w:tc>
        <w:tc>
          <w:tcPr>
            <w:tcW w:w="1417" w:type="dxa"/>
            <w:tcBorders>
              <w:top w:val="single" w:sz="4" w:space="0" w:color="auto"/>
              <w:left w:val="single" w:sz="4" w:space="0" w:color="auto"/>
              <w:bottom w:val="single" w:sz="4" w:space="0" w:color="auto"/>
              <w:right w:val="single" w:sz="4" w:space="0" w:color="auto"/>
            </w:tcBorders>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wydatek</w:t>
            </w:r>
          </w:p>
        </w:tc>
        <w:tc>
          <w:tcPr>
            <w:tcW w:w="709" w:type="dxa"/>
            <w:tcBorders>
              <w:top w:val="single" w:sz="4" w:space="0" w:color="auto"/>
              <w:left w:val="single" w:sz="4" w:space="0" w:color="auto"/>
              <w:bottom w:val="single" w:sz="4" w:space="0" w:color="auto"/>
              <w:right w:val="single" w:sz="4" w:space="0" w:color="auto"/>
            </w:tcBorders>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osoby</w:t>
            </w:r>
          </w:p>
        </w:tc>
        <w:tc>
          <w:tcPr>
            <w:tcW w:w="1134" w:type="dxa"/>
            <w:tcBorders>
              <w:top w:val="single" w:sz="4" w:space="0" w:color="auto"/>
              <w:left w:val="single" w:sz="4" w:space="0" w:color="auto"/>
              <w:bottom w:val="single" w:sz="4" w:space="0" w:color="auto"/>
              <w:right w:val="single" w:sz="4" w:space="0" w:color="auto"/>
            </w:tcBorders>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świadczenia</w:t>
            </w:r>
          </w:p>
        </w:tc>
        <w:tc>
          <w:tcPr>
            <w:tcW w:w="1134" w:type="dxa"/>
            <w:tcBorders>
              <w:top w:val="single" w:sz="4" w:space="0" w:color="auto"/>
              <w:left w:val="single" w:sz="4" w:space="0" w:color="auto"/>
              <w:bottom w:val="single" w:sz="4" w:space="0" w:color="auto"/>
              <w:right w:val="single" w:sz="4" w:space="0" w:color="auto"/>
            </w:tcBorders>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wydatek</w:t>
            </w:r>
          </w:p>
        </w:tc>
      </w:tr>
      <w:tr w:rsidR="00B460AD" w:rsidRPr="003A00D8" w:rsidTr="00B460AD">
        <w:trPr>
          <w:trHeight w:val="447"/>
        </w:trPr>
        <w:tc>
          <w:tcPr>
            <w:tcW w:w="709" w:type="dxa"/>
            <w:tcBorders>
              <w:top w:val="single" w:sz="4" w:space="0" w:color="auto"/>
              <w:left w:val="single" w:sz="4" w:space="0" w:color="auto"/>
              <w:bottom w:val="single" w:sz="4" w:space="0" w:color="auto"/>
              <w:right w:val="single" w:sz="4" w:space="0" w:color="auto"/>
            </w:tcBorders>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rsidR="00B460AD" w:rsidRPr="003A00D8" w:rsidRDefault="00B460AD" w:rsidP="003A00D8">
            <w:pPr>
              <w:spacing w:line="276" w:lineRule="auto"/>
              <w:ind w:firstLine="33"/>
              <w:jc w:val="left"/>
              <w:rPr>
                <w:rFonts w:ascii="Arial" w:hAnsi="Arial" w:cs="Arial"/>
                <w:w w:val="95"/>
                <w:szCs w:val="24"/>
              </w:rPr>
            </w:pPr>
            <w:r w:rsidRPr="003A00D8">
              <w:rPr>
                <w:rFonts w:ascii="Arial" w:hAnsi="Arial" w:cs="Arial"/>
                <w:w w:val="95"/>
                <w:szCs w:val="24"/>
              </w:rPr>
              <w:t>84 946,00</w:t>
            </w:r>
          </w:p>
        </w:tc>
        <w:tc>
          <w:tcPr>
            <w:tcW w:w="709" w:type="dxa"/>
            <w:tcBorders>
              <w:top w:val="single" w:sz="4" w:space="0" w:color="auto"/>
              <w:left w:val="single" w:sz="4" w:space="0" w:color="auto"/>
              <w:bottom w:val="single" w:sz="4" w:space="0" w:color="auto"/>
              <w:right w:val="single" w:sz="4" w:space="0" w:color="auto"/>
            </w:tcBorders>
            <w:vAlign w:val="center"/>
            <w:hideMark/>
          </w:tcPr>
          <w:p w:rsidR="00B460AD" w:rsidRPr="003A00D8" w:rsidRDefault="00B460AD" w:rsidP="003A00D8">
            <w:pPr>
              <w:spacing w:line="276" w:lineRule="auto"/>
              <w:ind w:hanging="108"/>
              <w:jc w:val="left"/>
              <w:rPr>
                <w:rFonts w:ascii="Arial" w:hAnsi="Arial" w:cs="Arial"/>
                <w:w w:val="95"/>
                <w:szCs w:val="24"/>
              </w:rPr>
            </w:pPr>
            <w:r w:rsidRPr="003A00D8">
              <w:rPr>
                <w:rFonts w:ascii="Arial" w:hAnsi="Arial" w:cs="Arial"/>
                <w:w w:val="95"/>
                <w:szCs w:val="24"/>
              </w:rPr>
              <w:t>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B460AD" w:rsidRPr="003A00D8" w:rsidRDefault="00B460AD" w:rsidP="003A00D8">
            <w:pPr>
              <w:spacing w:line="276" w:lineRule="auto"/>
              <w:ind w:firstLine="34"/>
              <w:jc w:val="left"/>
              <w:rPr>
                <w:rFonts w:ascii="Arial" w:hAnsi="Arial" w:cs="Arial"/>
                <w:w w:val="95"/>
                <w:szCs w:val="24"/>
              </w:rPr>
            </w:pPr>
            <w:r w:rsidRPr="003A00D8">
              <w:rPr>
                <w:rFonts w:ascii="Arial" w:hAnsi="Arial" w:cs="Arial"/>
                <w:w w:val="95"/>
                <w:szCs w:val="24"/>
              </w:rPr>
              <w:t>212</w:t>
            </w:r>
          </w:p>
        </w:tc>
        <w:tc>
          <w:tcPr>
            <w:tcW w:w="1417" w:type="dxa"/>
            <w:tcBorders>
              <w:top w:val="single" w:sz="4" w:space="0" w:color="auto"/>
              <w:left w:val="single" w:sz="4" w:space="0" w:color="auto"/>
              <w:bottom w:val="single" w:sz="4" w:space="0" w:color="auto"/>
              <w:right w:val="single" w:sz="4" w:space="0" w:color="auto"/>
            </w:tcBorders>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159 662,24</w:t>
            </w:r>
          </w:p>
        </w:tc>
        <w:tc>
          <w:tcPr>
            <w:tcW w:w="709" w:type="dxa"/>
            <w:tcBorders>
              <w:top w:val="single" w:sz="4" w:space="0" w:color="auto"/>
              <w:left w:val="single" w:sz="4" w:space="0" w:color="auto"/>
              <w:bottom w:val="single" w:sz="4" w:space="0" w:color="auto"/>
              <w:right w:val="single" w:sz="4" w:space="0" w:color="auto"/>
            </w:tcBorders>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17</w:t>
            </w:r>
          </w:p>
        </w:tc>
        <w:tc>
          <w:tcPr>
            <w:tcW w:w="1134" w:type="dxa"/>
            <w:tcBorders>
              <w:top w:val="single" w:sz="4" w:space="0" w:color="auto"/>
              <w:left w:val="single" w:sz="4" w:space="0" w:color="auto"/>
              <w:bottom w:val="single" w:sz="4" w:space="0" w:color="auto"/>
              <w:right w:val="single" w:sz="4" w:space="0" w:color="auto"/>
            </w:tcBorders>
            <w:vAlign w:val="center"/>
            <w:hideMark/>
          </w:tcPr>
          <w:p w:rsidR="00B460AD" w:rsidRPr="003A00D8" w:rsidRDefault="00B460AD" w:rsidP="003A00D8">
            <w:pPr>
              <w:spacing w:line="276" w:lineRule="auto"/>
              <w:ind w:firstLine="34"/>
              <w:jc w:val="left"/>
              <w:rPr>
                <w:rFonts w:ascii="Arial" w:hAnsi="Arial" w:cs="Arial"/>
                <w:w w:val="95"/>
                <w:szCs w:val="24"/>
              </w:rPr>
            </w:pPr>
            <w:r w:rsidRPr="003A00D8">
              <w:rPr>
                <w:rFonts w:ascii="Arial" w:hAnsi="Arial" w:cs="Arial"/>
                <w:w w:val="95"/>
                <w:szCs w:val="24"/>
              </w:rPr>
              <w:t>17</w:t>
            </w:r>
          </w:p>
        </w:tc>
        <w:tc>
          <w:tcPr>
            <w:tcW w:w="1134" w:type="dxa"/>
            <w:tcBorders>
              <w:top w:val="single" w:sz="4" w:space="0" w:color="auto"/>
              <w:left w:val="single" w:sz="4" w:space="0" w:color="auto"/>
              <w:bottom w:val="single" w:sz="4" w:space="0" w:color="auto"/>
              <w:right w:val="single" w:sz="4" w:space="0" w:color="auto"/>
            </w:tcBorders>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38 624,00</w:t>
            </w:r>
          </w:p>
        </w:tc>
      </w:tr>
    </w:tbl>
    <w:p w:rsidR="00B460AD" w:rsidRPr="003A00D8" w:rsidRDefault="00B460AD" w:rsidP="003A00D8">
      <w:pPr>
        <w:spacing w:line="276" w:lineRule="auto"/>
        <w:ind w:firstLine="0"/>
        <w:jc w:val="left"/>
        <w:rPr>
          <w:rFonts w:ascii="Arial" w:hAnsi="Arial" w:cs="Arial"/>
          <w:w w:val="95"/>
          <w:szCs w:val="24"/>
          <w:lang w:eastAsia="pl-PL"/>
        </w:rPr>
      </w:pPr>
      <w:r w:rsidRPr="003A00D8">
        <w:rPr>
          <w:rFonts w:ascii="Arial" w:eastAsia="Calibri" w:hAnsi="Arial" w:cs="Arial"/>
          <w:i/>
          <w:color w:val="000000" w:themeColor="text1"/>
          <w:w w:val="95"/>
          <w:szCs w:val="24"/>
        </w:rPr>
        <w:t>Źródło: Dane</w:t>
      </w:r>
      <w:r w:rsidR="003A00D8">
        <w:rPr>
          <w:rFonts w:ascii="Arial" w:eastAsia="Calibri" w:hAnsi="Arial" w:cs="Arial"/>
          <w:i/>
          <w:color w:val="000000" w:themeColor="text1"/>
          <w:w w:val="95"/>
          <w:szCs w:val="24"/>
        </w:rPr>
        <w:t xml:space="preserve"> </w:t>
      </w:r>
      <w:r w:rsidRPr="003A00D8">
        <w:rPr>
          <w:rFonts w:ascii="Arial" w:eastAsia="Calibri" w:hAnsi="Arial" w:cs="Arial"/>
          <w:i/>
          <w:color w:val="000000" w:themeColor="text1"/>
          <w:w w:val="95"/>
          <w:szCs w:val="24"/>
        </w:rPr>
        <w:t>MOPR</w:t>
      </w:r>
    </w:p>
    <w:p w:rsidR="00B460AD" w:rsidRPr="003A00D8" w:rsidRDefault="00B460AD" w:rsidP="003A00D8">
      <w:pPr>
        <w:tabs>
          <w:tab w:val="left" w:pos="567"/>
        </w:tabs>
        <w:spacing w:line="276" w:lineRule="auto"/>
        <w:jc w:val="left"/>
        <w:rPr>
          <w:rFonts w:ascii="Arial" w:hAnsi="Arial" w:cs="Arial"/>
          <w:w w:val="95"/>
          <w:szCs w:val="24"/>
        </w:rPr>
      </w:pP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Realizacja przedmiotowej pomocy odbywała się w oparciu o opracowany indywidualny program usamodzielnienia, przy ścisłej współpracy z opiekunem usamodzielnienia. Świadczenie na kontynuowanie nauki przysługuje wychowankowi do ukończenia 25. roku życia, natomiast pomoc na usamodzielnienie oraz zagospodarowanie może być przyznana do ukończenia 26. roku życia.</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W 2025 r. w zakresie wsparcia osób usamodzielnianych Sekcja Wsparcia Rodziny i Rodzinnej Pieczy Zastępczej współpracowała z ośrodkami pomocy społecznej na terenie innych powiatów oraz z różnego rodzaju placówkami, w tym placówkami resocjalizacyjnymi, w celu zapewnienia kompleksowej realizacji procesu usamodzielnienia.</w:t>
      </w:r>
    </w:p>
    <w:p w:rsidR="00B460AD" w:rsidRPr="003A00D8" w:rsidRDefault="00B460AD" w:rsidP="003A00D8">
      <w:pPr>
        <w:spacing w:line="276" w:lineRule="auto"/>
        <w:ind w:firstLine="0"/>
        <w:jc w:val="left"/>
        <w:rPr>
          <w:rFonts w:ascii="Arial" w:hAnsi="Arial" w:cs="Arial"/>
          <w:w w:val="95"/>
          <w:szCs w:val="24"/>
        </w:rPr>
      </w:pPr>
    </w:p>
    <w:p w:rsidR="00B460AD" w:rsidRPr="003A00D8" w:rsidRDefault="00B460AD" w:rsidP="003A00D8">
      <w:pPr>
        <w:pStyle w:val="Nagwek2"/>
        <w:spacing w:line="276" w:lineRule="auto"/>
        <w:jc w:val="left"/>
        <w:rPr>
          <w:rFonts w:ascii="Arial" w:hAnsi="Arial" w:cs="Arial"/>
          <w:b w:val="0"/>
          <w:w w:val="95"/>
        </w:rPr>
      </w:pPr>
      <w:bookmarkStart w:id="20" w:name="_Toc224549368"/>
      <w:r w:rsidRPr="003A00D8">
        <w:rPr>
          <w:rFonts w:ascii="Arial" w:hAnsi="Arial" w:cs="Arial"/>
          <w:b w:val="0"/>
          <w:w w:val="95"/>
        </w:rPr>
        <w:t>ODPŁATNOŚĆ ZA POBYT DZIECKA W RODZINIE ZASTĘPCZEJ</w:t>
      </w:r>
      <w:bookmarkEnd w:id="20"/>
      <w:r w:rsidRPr="003A00D8">
        <w:rPr>
          <w:rFonts w:ascii="Arial" w:hAnsi="Arial" w:cs="Arial"/>
          <w:b w:val="0"/>
          <w:w w:val="95"/>
        </w:rPr>
        <w:t xml:space="preserve"> </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Zgodnie z obowiązującymi przepisami prawa w 2025 r. prowadzona była analiza sytuacji dochodowej rodziców biologicznych dzieci przebywających w rodzinach zastępczych. Pod kątem możliwości ponoszenia opłat za pobyt dziecka w pieczy zastępczej przeanalizowano 293 środowiska rodzinne.</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Działając na podstawie Uchwały Nr LXII/69/2023 Rady Miasta Włocławka z dnia 25 kwietnia 2023 r. w sprawie określenia szczególnych warunków umorzenia w całości lub w części, łącznie z odsetkami, odroczenia terminu płatności, rozłożenia na raty lub odstąpienia od ustalenia opłaty za pobyt dziecka w pieczy zastępczej, wydano:</w:t>
      </w:r>
    </w:p>
    <w:p w:rsidR="00B460AD" w:rsidRPr="003A00D8" w:rsidRDefault="00B460AD" w:rsidP="003A00D8">
      <w:pPr>
        <w:pStyle w:val="Akapitzlist"/>
        <w:numPr>
          <w:ilvl w:val="0"/>
          <w:numId w:val="22"/>
        </w:numPr>
        <w:spacing w:line="276" w:lineRule="auto"/>
        <w:ind w:left="567" w:hanging="283"/>
        <w:jc w:val="left"/>
        <w:rPr>
          <w:rFonts w:ascii="Arial" w:hAnsi="Arial" w:cs="Arial"/>
          <w:w w:val="95"/>
          <w:szCs w:val="24"/>
        </w:rPr>
      </w:pPr>
      <w:r w:rsidRPr="003A00D8">
        <w:rPr>
          <w:rFonts w:ascii="Arial" w:hAnsi="Arial" w:cs="Arial"/>
          <w:w w:val="95"/>
          <w:szCs w:val="24"/>
        </w:rPr>
        <w:t>15 decyzji administracyjnych o odstąpieniu od ustalenia opłaty,</w:t>
      </w:r>
    </w:p>
    <w:p w:rsidR="00B460AD" w:rsidRPr="003A00D8" w:rsidRDefault="00B460AD" w:rsidP="003A00D8">
      <w:pPr>
        <w:pStyle w:val="Akapitzlist"/>
        <w:numPr>
          <w:ilvl w:val="0"/>
          <w:numId w:val="22"/>
        </w:numPr>
        <w:spacing w:line="276" w:lineRule="auto"/>
        <w:ind w:left="567" w:hanging="283"/>
        <w:jc w:val="left"/>
        <w:rPr>
          <w:rFonts w:ascii="Arial" w:hAnsi="Arial" w:cs="Arial"/>
          <w:w w:val="95"/>
          <w:szCs w:val="24"/>
        </w:rPr>
      </w:pPr>
      <w:r w:rsidRPr="003A00D8">
        <w:rPr>
          <w:rFonts w:ascii="Arial" w:hAnsi="Arial" w:cs="Arial"/>
          <w:w w:val="95"/>
          <w:szCs w:val="24"/>
        </w:rPr>
        <w:t>1 decyzję administracyjną ustalającą odpłatność.</w:t>
      </w:r>
    </w:p>
    <w:p w:rsidR="00B460AD" w:rsidRPr="003A00D8" w:rsidRDefault="00B460AD" w:rsidP="003A00D8">
      <w:pPr>
        <w:spacing w:line="276" w:lineRule="auto"/>
        <w:jc w:val="left"/>
        <w:rPr>
          <w:rFonts w:ascii="Arial" w:hAnsi="Arial" w:cs="Arial"/>
          <w:w w:val="95"/>
          <w:szCs w:val="24"/>
        </w:rPr>
      </w:pPr>
    </w:p>
    <w:p w:rsidR="00B460AD" w:rsidRPr="003A00D8" w:rsidRDefault="00B460AD" w:rsidP="003A00D8">
      <w:pPr>
        <w:pStyle w:val="Nagwek2"/>
        <w:spacing w:line="276" w:lineRule="auto"/>
        <w:jc w:val="left"/>
        <w:rPr>
          <w:rFonts w:ascii="Arial" w:hAnsi="Arial" w:cs="Arial"/>
          <w:b w:val="0"/>
          <w:w w:val="95"/>
        </w:rPr>
      </w:pPr>
      <w:bookmarkStart w:id="21" w:name="_Toc224549369"/>
      <w:r w:rsidRPr="003A00D8">
        <w:rPr>
          <w:rFonts w:ascii="Arial" w:hAnsi="Arial" w:cs="Arial"/>
          <w:b w:val="0"/>
          <w:w w:val="95"/>
        </w:rPr>
        <w:t>KOSZTY UTRZYMANIA DZIECI W RODZINACH ZASTĘPCZYCH NA TERENIE INNYCH POWIATÓW</w:t>
      </w:r>
      <w:bookmarkEnd w:id="21"/>
      <w:r w:rsidRPr="003A00D8">
        <w:rPr>
          <w:rFonts w:ascii="Arial" w:hAnsi="Arial" w:cs="Arial"/>
          <w:b w:val="0"/>
          <w:w w:val="95"/>
        </w:rPr>
        <w:t xml:space="preserve"> </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Zgodnie z obowiązującymi przepisami, w przypadku umieszczenia dziecka w rodzinie zastępczej na terenie innego powiatu koszty jego utrzymania ponosi powiat właściwy ze względu na miejsce zamieszkania dziecka przed umieszczeniem w pieczy zastępczej. W 2025 r. Miejski Ośrodek Pomocy Rodzinie we Włocławku realizował porozumienia zawarte z 15 powiatami, na podstawie których przekazywał środki finansowe na opiekę i wychowanie dzieci umieszczonych w rodzinach zastępczych poza terenem miasta. Działając w oparciu o ustawę z dnia 9 czerwca 2011 r. o wspieraniu rodziny i systemie pieczy zastępczej, Ośrodek ponosił również koszty objęcia rodzin zastępczych opieką koordynatora rodzinnej pieczy zastępczej, które w analizowanym okresie wyniosły 44 601,94 zł. Ogółem 40 dzieci pochodzących z Włocławka przebywało w 29 rodzinach zastępczych funkcjonujących na terenie innych powiatów, w tym:</w:t>
      </w:r>
    </w:p>
    <w:p w:rsidR="00B460AD" w:rsidRPr="003A00D8" w:rsidRDefault="00B460AD" w:rsidP="003A00D8">
      <w:pPr>
        <w:pStyle w:val="Akapitzlist"/>
        <w:numPr>
          <w:ilvl w:val="0"/>
          <w:numId w:val="23"/>
        </w:numPr>
        <w:spacing w:line="276" w:lineRule="auto"/>
        <w:ind w:left="567" w:hanging="283"/>
        <w:jc w:val="left"/>
        <w:rPr>
          <w:rFonts w:ascii="Arial" w:hAnsi="Arial" w:cs="Arial"/>
          <w:w w:val="95"/>
          <w:szCs w:val="24"/>
        </w:rPr>
      </w:pPr>
      <w:r w:rsidRPr="003A00D8">
        <w:rPr>
          <w:rFonts w:ascii="Arial" w:hAnsi="Arial" w:cs="Arial"/>
          <w:w w:val="95"/>
          <w:szCs w:val="24"/>
        </w:rPr>
        <w:t>3 rodzinach zastępczych zawodowych,</w:t>
      </w:r>
    </w:p>
    <w:p w:rsidR="00B460AD" w:rsidRPr="003A00D8" w:rsidRDefault="00B460AD" w:rsidP="003A00D8">
      <w:pPr>
        <w:pStyle w:val="Akapitzlist"/>
        <w:numPr>
          <w:ilvl w:val="0"/>
          <w:numId w:val="23"/>
        </w:numPr>
        <w:spacing w:line="276" w:lineRule="auto"/>
        <w:ind w:left="567" w:hanging="283"/>
        <w:jc w:val="left"/>
        <w:rPr>
          <w:rFonts w:ascii="Arial" w:hAnsi="Arial" w:cs="Arial"/>
          <w:w w:val="95"/>
          <w:szCs w:val="24"/>
        </w:rPr>
      </w:pPr>
      <w:r w:rsidRPr="003A00D8">
        <w:rPr>
          <w:rFonts w:ascii="Arial" w:hAnsi="Arial" w:cs="Arial"/>
          <w:w w:val="95"/>
          <w:szCs w:val="24"/>
        </w:rPr>
        <w:lastRenderedPageBreak/>
        <w:t>10 rodzinach zastępczych niezawodowych,</w:t>
      </w:r>
    </w:p>
    <w:p w:rsidR="00B460AD" w:rsidRPr="003A00D8" w:rsidRDefault="00B460AD" w:rsidP="003A00D8">
      <w:pPr>
        <w:pStyle w:val="Akapitzlist"/>
        <w:numPr>
          <w:ilvl w:val="0"/>
          <w:numId w:val="23"/>
        </w:numPr>
        <w:spacing w:line="276" w:lineRule="auto"/>
        <w:ind w:left="567" w:hanging="283"/>
        <w:jc w:val="left"/>
        <w:rPr>
          <w:rFonts w:ascii="Arial" w:hAnsi="Arial" w:cs="Arial"/>
          <w:w w:val="95"/>
          <w:szCs w:val="24"/>
        </w:rPr>
      </w:pPr>
      <w:r w:rsidRPr="003A00D8">
        <w:rPr>
          <w:rFonts w:ascii="Arial" w:hAnsi="Arial" w:cs="Arial"/>
          <w:w w:val="95"/>
          <w:szCs w:val="24"/>
        </w:rPr>
        <w:t>14 rodzinach zastępczych spokrewnionych,</w:t>
      </w:r>
    </w:p>
    <w:p w:rsidR="00B460AD" w:rsidRPr="003A00D8" w:rsidRDefault="00B460AD" w:rsidP="003A00D8">
      <w:pPr>
        <w:pStyle w:val="Akapitzlist"/>
        <w:numPr>
          <w:ilvl w:val="0"/>
          <w:numId w:val="23"/>
        </w:numPr>
        <w:spacing w:line="276" w:lineRule="auto"/>
        <w:ind w:left="567" w:hanging="283"/>
        <w:jc w:val="left"/>
        <w:rPr>
          <w:rFonts w:ascii="Arial" w:hAnsi="Arial" w:cs="Arial"/>
          <w:w w:val="95"/>
          <w:szCs w:val="24"/>
        </w:rPr>
      </w:pPr>
      <w:r w:rsidRPr="003A00D8">
        <w:rPr>
          <w:rFonts w:ascii="Arial" w:hAnsi="Arial" w:cs="Arial"/>
          <w:w w:val="95"/>
          <w:szCs w:val="24"/>
        </w:rPr>
        <w:t>2 rodzinnych domach dziecka.</w:t>
      </w:r>
    </w:p>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Łączne koszty związane z realizacją powyższych zadań wyniosły 830 589,28 zł.</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Jednocześnie Miejski Ośrodek Pomocy Rodzinie we Włocławku współpracował z 6 powiatami w związku z umieszczeniem w rodzinach zastępczych funkcjonujących na terenie Włocławka 15 dzieci pochodzących z innych powiatów, w tym:</w:t>
      </w:r>
    </w:p>
    <w:p w:rsidR="00B460AD" w:rsidRPr="003A00D8" w:rsidRDefault="00B460AD" w:rsidP="003A00D8">
      <w:pPr>
        <w:pStyle w:val="Akapitzlist"/>
        <w:numPr>
          <w:ilvl w:val="0"/>
          <w:numId w:val="24"/>
        </w:numPr>
        <w:spacing w:line="276" w:lineRule="auto"/>
        <w:ind w:left="567" w:hanging="283"/>
        <w:jc w:val="left"/>
        <w:rPr>
          <w:rFonts w:ascii="Arial" w:hAnsi="Arial" w:cs="Arial"/>
          <w:w w:val="95"/>
          <w:szCs w:val="24"/>
        </w:rPr>
      </w:pPr>
      <w:r w:rsidRPr="003A00D8">
        <w:rPr>
          <w:rFonts w:ascii="Arial" w:hAnsi="Arial" w:cs="Arial"/>
          <w:w w:val="95"/>
          <w:szCs w:val="24"/>
        </w:rPr>
        <w:t>10 dzieci w 7 rodzinach zastępczych niezawodowych,</w:t>
      </w:r>
    </w:p>
    <w:p w:rsidR="00B460AD" w:rsidRPr="003A00D8" w:rsidRDefault="00B460AD" w:rsidP="003A00D8">
      <w:pPr>
        <w:pStyle w:val="Akapitzlist"/>
        <w:numPr>
          <w:ilvl w:val="0"/>
          <w:numId w:val="24"/>
        </w:numPr>
        <w:spacing w:line="276" w:lineRule="auto"/>
        <w:ind w:left="567" w:hanging="283"/>
        <w:jc w:val="left"/>
        <w:rPr>
          <w:rFonts w:ascii="Arial" w:hAnsi="Arial" w:cs="Arial"/>
          <w:w w:val="95"/>
          <w:szCs w:val="24"/>
        </w:rPr>
      </w:pPr>
      <w:r w:rsidRPr="003A00D8">
        <w:rPr>
          <w:rFonts w:ascii="Arial" w:hAnsi="Arial" w:cs="Arial"/>
          <w:w w:val="95"/>
          <w:szCs w:val="24"/>
        </w:rPr>
        <w:t>5 dzieci w 5 rodzinach zastępczych spokrewnionych.</w:t>
      </w:r>
    </w:p>
    <w:p w:rsidR="00B460AD" w:rsidRPr="003A00D8" w:rsidRDefault="00B460AD" w:rsidP="003A00D8">
      <w:pPr>
        <w:pStyle w:val="Akapitzlist"/>
        <w:numPr>
          <w:ilvl w:val="0"/>
          <w:numId w:val="24"/>
        </w:numPr>
        <w:spacing w:line="276" w:lineRule="auto"/>
        <w:ind w:left="567" w:hanging="283"/>
        <w:jc w:val="left"/>
        <w:rPr>
          <w:rFonts w:ascii="Arial" w:hAnsi="Arial" w:cs="Arial"/>
          <w:w w:val="95"/>
          <w:szCs w:val="24"/>
        </w:rPr>
      </w:pPr>
      <w:r w:rsidRPr="003A00D8">
        <w:rPr>
          <w:rFonts w:ascii="Arial" w:hAnsi="Arial" w:cs="Arial"/>
          <w:w w:val="95"/>
          <w:szCs w:val="24"/>
        </w:rPr>
        <w:t>Wpływy uzyskane z tego tytułu wyniosły 218 938,78 zł.</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Ponadto, na podstawie zawartych porozumień między powiatami, zwracane były również koszty objęcia rodzin zastępczych opieką koordynatora rodzinnej pieczy zastępczej. Łączna kwota refundacji wyniosła 4 475,23 zł.</w:t>
      </w:r>
    </w:p>
    <w:p w:rsidR="00B460AD" w:rsidRPr="003A00D8" w:rsidRDefault="00B460AD" w:rsidP="003A00D8">
      <w:pPr>
        <w:pStyle w:val="Tekstpodstawowy"/>
        <w:spacing w:line="276" w:lineRule="auto"/>
        <w:ind w:right="74"/>
        <w:jc w:val="left"/>
        <w:rPr>
          <w:rFonts w:ascii="Arial" w:hAnsi="Arial" w:cs="Arial"/>
          <w:b w:val="0"/>
          <w:w w:val="95"/>
          <w:sz w:val="24"/>
          <w:szCs w:val="24"/>
        </w:rPr>
      </w:pPr>
    </w:p>
    <w:p w:rsidR="00B460AD" w:rsidRPr="003A00D8" w:rsidRDefault="00B460AD" w:rsidP="003A00D8">
      <w:pPr>
        <w:pStyle w:val="Nagwek2"/>
        <w:spacing w:line="276" w:lineRule="auto"/>
        <w:jc w:val="left"/>
        <w:rPr>
          <w:rFonts w:ascii="Arial" w:hAnsi="Arial" w:cs="Arial"/>
          <w:b w:val="0"/>
          <w:w w:val="95"/>
        </w:rPr>
      </w:pPr>
      <w:bookmarkStart w:id="22" w:name="_Toc224549370"/>
      <w:r w:rsidRPr="003A00D8">
        <w:rPr>
          <w:rFonts w:ascii="Arial" w:hAnsi="Arial" w:cs="Arial"/>
          <w:b w:val="0"/>
          <w:w w:val="95"/>
        </w:rPr>
        <w:t>INSTYTUCJONALNA PIECZA ZASTĘPCZA</w:t>
      </w:r>
      <w:bookmarkEnd w:id="22"/>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W okresie sprawozdawczym realizowano również zadania związane z funkcjonowaniem instytucjonalnej pieczy zastępczej oraz wsparciem wychowanków opuszczających placówki opiekuńczo-wychowawcze. Działania te wynikały z obowiązków nałożonych na powiat przepisami ustawy o wspieraniu rodziny i systemie pieczy zastępczej.</w:t>
      </w:r>
    </w:p>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Zadania w tym zakresie obejmowały:</w:t>
      </w:r>
    </w:p>
    <w:p w:rsidR="00B460AD" w:rsidRPr="003A00D8" w:rsidRDefault="00B460AD" w:rsidP="003A00D8">
      <w:pPr>
        <w:pStyle w:val="Akapitzlist"/>
        <w:numPr>
          <w:ilvl w:val="0"/>
          <w:numId w:val="25"/>
        </w:numPr>
        <w:spacing w:line="276" w:lineRule="auto"/>
        <w:ind w:left="567" w:hanging="283"/>
        <w:jc w:val="left"/>
        <w:rPr>
          <w:rFonts w:ascii="Arial" w:hAnsi="Arial" w:cs="Arial"/>
          <w:w w:val="95"/>
          <w:szCs w:val="24"/>
        </w:rPr>
      </w:pPr>
      <w:r w:rsidRPr="003A00D8">
        <w:rPr>
          <w:rFonts w:ascii="Arial" w:hAnsi="Arial" w:cs="Arial"/>
          <w:w w:val="95"/>
          <w:szCs w:val="24"/>
        </w:rPr>
        <w:t>zapewnienie opieki i wychowania dzieciom całkowicie lub częściowo pozbawionym opieki rodziców oraz dzieciom niedostosowanym społecznie między innymi poprzez kierowanie nieletnich do placówek opiekuńczo – wychowawczych,</w:t>
      </w:r>
    </w:p>
    <w:p w:rsidR="00B460AD" w:rsidRPr="003A00D8" w:rsidRDefault="00B460AD" w:rsidP="003A00D8">
      <w:pPr>
        <w:pStyle w:val="Akapitzlist"/>
        <w:numPr>
          <w:ilvl w:val="0"/>
          <w:numId w:val="25"/>
        </w:numPr>
        <w:spacing w:line="276" w:lineRule="auto"/>
        <w:ind w:left="567" w:hanging="283"/>
        <w:jc w:val="left"/>
        <w:rPr>
          <w:rFonts w:ascii="Arial" w:hAnsi="Arial" w:cs="Arial"/>
          <w:w w:val="95"/>
          <w:szCs w:val="24"/>
        </w:rPr>
      </w:pPr>
      <w:r w:rsidRPr="003A00D8">
        <w:rPr>
          <w:rFonts w:ascii="Arial" w:hAnsi="Arial" w:cs="Arial"/>
          <w:w w:val="95"/>
          <w:szCs w:val="24"/>
        </w:rPr>
        <w:t xml:space="preserve">odpłatność rodziców oraz opiekunów prawnych za pobyt dziecka w placówce opiekuńczo </w:t>
      </w:r>
      <w:r w:rsidRPr="003A00D8">
        <w:rPr>
          <w:rFonts w:ascii="Arial" w:hAnsi="Arial" w:cs="Arial"/>
          <w:w w:val="95"/>
          <w:szCs w:val="24"/>
        </w:rPr>
        <w:br/>
        <w:t>– wychowawczej,</w:t>
      </w:r>
    </w:p>
    <w:p w:rsidR="00B460AD" w:rsidRPr="003A00D8" w:rsidRDefault="00B460AD" w:rsidP="003A00D8">
      <w:pPr>
        <w:pStyle w:val="Akapitzlist"/>
        <w:numPr>
          <w:ilvl w:val="0"/>
          <w:numId w:val="25"/>
        </w:numPr>
        <w:spacing w:line="276" w:lineRule="auto"/>
        <w:ind w:left="567" w:hanging="283"/>
        <w:jc w:val="left"/>
        <w:rPr>
          <w:rFonts w:ascii="Arial" w:hAnsi="Arial" w:cs="Arial"/>
          <w:w w:val="95"/>
          <w:szCs w:val="24"/>
        </w:rPr>
      </w:pPr>
      <w:r w:rsidRPr="003A00D8">
        <w:rPr>
          <w:rFonts w:ascii="Arial" w:hAnsi="Arial" w:cs="Arial"/>
          <w:w w:val="95"/>
          <w:szCs w:val="24"/>
        </w:rPr>
        <w:t xml:space="preserve">usamodzielnianie pełnoletnich osób opuszczających niektóre typy placówek opiekuńczo </w:t>
      </w:r>
      <w:r w:rsidRPr="003A00D8">
        <w:rPr>
          <w:rFonts w:ascii="Arial" w:hAnsi="Arial" w:cs="Arial"/>
          <w:w w:val="95"/>
          <w:szCs w:val="24"/>
        </w:rPr>
        <w:br/>
        <w:t>– wychowawczych, zakładów poprawczych, schroniska dla nieletnich i specjalne ośrodki szkolno-wychowawcze,</w:t>
      </w:r>
    </w:p>
    <w:p w:rsidR="00B460AD" w:rsidRPr="003A00D8" w:rsidRDefault="00B460AD" w:rsidP="003A00D8">
      <w:pPr>
        <w:pStyle w:val="Akapitzlist"/>
        <w:numPr>
          <w:ilvl w:val="0"/>
          <w:numId w:val="25"/>
        </w:numPr>
        <w:spacing w:line="276" w:lineRule="auto"/>
        <w:ind w:left="567" w:hanging="283"/>
        <w:jc w:val="left"/>
        <w:rPr>
          <w:rFonts w:ascii="Arial" w:hAnsi="Arial" w:cs="Arial"/>
          <w:w w:val="95"/>
          <w:szCs w:val="24"/>
        </w:rPr>
      </w:pPr>
      <w:r w:rsidRPr="003A00D8">
        <w:rPr>
          <w:rFonts w:ascii="Arial" w:hAnsi="Arial" w:cs="Arial"/>
          <w:w w:val="95"/>
          <w:szCs w:val="24"/>
        </w:rPr>
        <w:t xml:space="preserve">pokrywanie kosztów utrzymania dzieci umieszczonych w placówkach opiekuńczo </w:t>
      </w:r>
      <w:r w:rsidRPr="003A00D8">
        <w:rPr>
          <w:rFonts w:ascii="Arial" w:hAnsi="Arial" w:cs="Arial"/>
          <w:w w:val="95"/>
          <w:szCs w:val="24"/>
        </w:rPr>
        <w:br/>
        <w:t>- wychowawczych funkcjonujących na terenie innych powiatów.</w:t>
      </w:r>
    </w:p>
    <w:p w:rsidR="00B460AD" w:rsidRPr="003A00D8" w:rsidRDefault="00B460AD" w:rsidP="003A00D8">
      <w:pPr>
        <w:pStyle w:val="Tekstpodstawowy"/>
        <w:spacing w:line="276" w:lineRule="auto"/>
        <w:ind w:right="72"/>
        <w:jc w:val="left"/>
        <w:rPr>
          <w:rFonts w:ascii="Arial" w:hAnsi="Arial" w:cs="Arial"/>
          <w:b w:val="0"/>
          <w:w w:val="95"/>
          <w:sz w:val="24"/>
          <w:szCs w:val="24"/>
          <w:u w:val="single"/>
        </w:rPr>
      </w:pPr>
    </w:p>
    <w:p w:rsidR="00B460AD" w:rsidRPr="003A00D8" w:rsidRDefault="00B460AD" w:rsidP="003A00D8">
      <w:pPr>
        <w:pStyle w:val="Nagwek2"/>
        <w:spacing w:line="276" w:lineRule="auto"/>
        <w:jc w:val="left"/>
        <w:rPr>
          <w:rFonts w:ascii="Arial" w:hAnsi="Arial" w:cs="Arial"/>
          <w:b w:val="0"/>
          <w:w w:val="95"/>
        </w:rPr>
      </w:pPr>
      <w:bookmarkStart w:id="23" w:name="_Toc224549371"/>
      <w:r w:rsidRPr="003A00D8">
        <w:rPr>
          <w:rFonts w:ascii="Arial" w:hAnsi="Arial" w:cs="Arial"/>
          <w:b w:val="0"/>
          <w:w w:val="95"/>
        </w:rPr>
        <w:t>KIEROWANIE DO PLACÓWEK OPIEKUŃCZO-WYCHOWAWCZYCH</w:t>
      </w:r>
      <w:bookmarkEnd w:id="23"/>
      <w:r w:rsidRPr="003A00D8">
        <w:rPr>
          <w:rFonts w:ascii="Arial" w:hAnsi="Arial" w:cs="Arial"/>
          <w:b w:val="0"/>
          <w:w w:val="95"/>
        </w:rPr>
        <w:t xml:space="preserve"> </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Instytucjonalna piecza zastępcza stanowi formę czasowej opieki nad dziećmi pozbawionymi właściwej opieki ze strony rodziny biologicznej. Placówki opiekuńczo-wychowawcze zapewniają dzieciom całodobową opiekę, wychowanie oraz warunki do prawidłowego rozwoju i przygotowania do samodzielnego życia. W 2025 r. pomoc w formie opieki w placówkach opiekuńczo-wychowawczych funkcjonujących na terenie miasta zapewniono łącznie 198 małoletnim, w:</w:t>
      </w:r>
    </w:p>
    <w:p w:rsidR="00B460AD" w:rsidRPr="003A00D8" w:rsidRDefault="00B460AD" w:rsidP="003A00D8">
      <w:pPr>
        <w:pStyle w:val="Akapitzlist"/>
        <w:numPr>
          <w:ilvl w:val="0"/>
          <w:numId w:val="26"/>
        </w:numPr>
        <w:spacing w:line="276" w:lineRule="auto"/>
        <w:ind w:left="567" w:hanging="283"/>
        <w:jc w:val="left"/>
        <w:rPr>
          <w:rFonts w:ascii="Arial" w:hAnsi="Arial" w:cs="Arial"/>
          <w:w w:val="95"/>
          <w:szCs w:val="24"/>
        </w:rPr>
      </w:pPr>
      <w:r w:rsidRPr="003A00D8">
        <w:rPr>
          <w:rFonts w:ascii="Arial" w:hAnsi="Arial" w:cs="Arial"/>
          <w:w w:val="95"/>
          <w:szCs w:val="24"/>
        </w:rPr>
        <w:t>Placówce Opiekuńczo-Wychowawczej Nr 1 „Maluch” – 27 wychowankom, w tym przyjęto 13 dzieci;</w:t>
      </w:r>
    </w:p>
    <w:p w:rsidR="00B460AD" w:rsidRPr="003A00D8" w:rsidRDefault="00B460AD" w:rsidP="003A00D8">
      <w:pPr>
        <w:pStyle w:val="Akapitzlist"/>
        <w:numPr>
          <w:ilvl w:val="0"/>
          <w:numId w:val="26"/>
        </w:numPr>
        <w:spacing w:line="276" w:lineRule="auto"/>
        <w:ind w:left="567" w:hanging="283"/>
        <w:jc w:val="left"/>
        <w:rPr>
          <w:rFonts w:ascii="Arial" w:hAnsi="Arial" w:cs="Arial"/>
          <w:w w:val="95"/>
          <w:szCs w:val="24"/>
        </w:rPr>
      </w:pPr>
      <w:r w:rsidRPr="003A00D8">
        <w:rPr>
          <w:rFonts w:ascii="Arial" w:hAnsi="Arial" w:cs="Arial"/>
          <w:w w:val="95"/>
          <w:szCs w:val="24"/>
        </w:rPr>
        <w:lastRenderedPageBreak/>
        <w:t>Placówce Opiekuńczo-Wychowawczej Nr 2 „</w:t>
      </w:r>
      <w:proofErr w:type="spellStart"/>
      <w:r w:rsidRPr="003A00D8">
        <w:rPr>
          <w:rFonts w:ascii="Arial" w:hAnsi="Arial" w:cs="Arial"/>
          <w:w w:val="95"/>
          <w:szCs w:val="24"/>
        </w:rPr>
        <w:t>Calineczka</w:t>
      </w:r>
      <w:proofErr w:type="spellEnd"/>
      <w:r w:rsidRPr="003A00D8">
        <w:rPr>
          <w:rFonts w:ascii="Arial" w:hAnsi="Arial" w:cs="Arial"/>
          <w:w w:val="95"/>
          <w:szCs w:val="24"/>
        </w:rPr>
        <w:t>” – 20 wychowankom, w tym przyjęto 3 dzieci;</w:t>
      </w:r>
    </w:p>
    <w:p w:rsidR="00B460AD" w:rsidRPr="003A00D8" w:rsidRDefault="00B460AD" w:rsidP="003A00D8">
      <w:pPr>
        <w:pStyle w:val="Akapitzlist"/>
        <w:numPr>
          <w:ilvl w:val="0"/>
          <w:numId w:val="26"/>
        </w:numPr>
        <w:spacing w:line="276" w:lineRule="auto"/>
        <w:ind w:left="567" w:hanging="283"/>
        <w:jc w:val="left"/>
        <w:rPr>
          <w:rFonts w:ascii="Arial" w:hAnsi="Arial" w:cs="Arial"/>
          <w:w w:val="95"/>
          <w:szCs w:val="24"/>
        </w:rPr>
      </w:pPr>
      <w:r w:rsidRPr="003A00D8">
        <w:rPr>
          <w:rFonts w:ascii="Arial" w:hAnsi="Arial" w:cs="Arial"/>
          <w:w w:val="95"/>
          <w:szCs w:val="24"/>
        </w:rPr>
        <w:t>Placówce Opiekuńczo-Wychowawczej Nr 6 „</w:t>
      </w:r>
      <w:proofErr w:type="spellStart"/>
      <w:r w:rsidRPr="003A00D8">
        <w:rPr>
          <w:rFonts w:ascii="Arial" w:hAnsi="Arial" w:cs="Arial"/>
          <w:w w:val="95"/>
          <w:szCs w:val="24"/>
        </w:rPr>
        <w:t>Nibylandia</w:t>
      </w:r>
      <w:proofErr w:type="spellEnd"/>
      <w:r w:rsidRPr="003A00D8">
        <w:rPr>
          <w:rFonts w:ascii="Arial" w:hAnsi="Arial" w:cs="Arial"/>
          <w:w w:val="95"/>
          <w:szCs w:val="24"/>
        </w:rPr>
        <w:t>” – 31 wychowankom, w tym przyjęto 15 dzieci;</w:t>
      </w:r>
    </w:p>
    <w:p w:rsidR="00B460AD" w:rsidRPr="003A00D8" w:rsidRDefault="00B460AD" w:rsidP="003A00D8">
      <w:pPr>
        <w:pStyle w:val="Akapitzlist"/>
        <w:numPr>
          <w:ilvl w:val="0"/>
          <w:numId w:val="26"/>
        </w:numPr>
        <w:spacing w:line="276" w:lineRule="auto"/>
        <w:ind w:left="567" w:hanging="283"/>
        <w:jc w:val="left"/>
        <w:rPr>
          <w:rFonts w:ascii="Arial" w:hAnsi="Arial" w:cs="Arial"/>
          <w:w w:val="95"/>
          <w:szCs w:val="24"/>
        </w:rPr>
      </w:pPr>
      <w:r w:rsidRPr="003A00D8">
        <w:rPr>
          <w:rFonts w:ascii="Arial" w:hAnsi="Arial" w:cs="Arial"/>
          <w:w w:val="95"/>
          <w:szCs w:val="24"/>
        </w:rPr>
        <w:t>Centrum Opieki nad Dzieckiem – 77 wychowankom, w tym przyjęto 20 dzieci;</w:t>
      </w:r>
    </w:p>
    <w:p w:rsidR="00B460AD" w:rsidRPr="003A00D8" w:rsidRDefault="00B460AD" w:rsidP="003A00D8">
      <w:pPr>
        <w:pStyle w:val="Akapitzlist"/>
        <w:numPr>
          <w:ilvl w:val="0"/>
          <w:numId w:val="26"/>
        </w:numPr>
        <w:spacing w:line="276" w:lineRule="auto"/>
        <w:ind w:left="567" w:hanging="283"/>
        <w:jc w:val="left"/>
        <w:rPr>
          <w:rFonts w:ascii="Arial" w:hAnsi="Arial" w:cs="Arial"/>
          <w:w w:val="95"/>
          <w:szCs w:val="24"/>
        </w:rPr>
      </w:pPr>
      <w:r w:rsidRPr="003A00D8">
        <w:rPr>
          <w:rFonts w:ascii="Arial" w:hAnsi="Arial" w:cs="Arial"/>
          <w:w w:val="95"/>
          <w:szCs w:val="24"/>
        </w:rPr>
        <w:t>Integracyjnym Domu Dziecka „Paulinka” – 25 wychowankom, w tym przyjęto 4 dzieci;</w:t>
      </w:r>
    </w:p>
    <w:p w:rsidR="00B460AD" w:rsidRPr="003A00D8" w:rsidRDefault="00B460AD" w:rsidP="003A00D8">
      <w:pPr>
        <w:pStyle w:val="Akapitzlist"/>
        <w:numPr>
          <w:ilvl w:val="0"/>
          <w:numId w:val="26"/>
        </w:numPr>
        <w:spacing w:line="276" w:lineRule="auto"/>
        <w:ind w:left="567" w:hanging="283"/>
        <w:jc w:val="left"/>
        <w:rPr>
          <w:rFonts w:ascii="Arial" w:hAnsi="Arial" w:cs="Arial"/>
          <w:w w:val="95"/>
          <w:szCs w:val="24"/>
        </w:rPr>
      </w:pPr>
      <w:r w:rsidRPr="003A00D8">
        <w:rPr>
          <w:rFonts w:ascii="Arial" w:hAnsi="Arial" w:cs="Arial"/>
          <w:w w:val="95"/>
          <w:szCs w:val="24"/>
        </w:rPr>
        <w:t>Domu Dziecka „Caritas” – 18 wychowankom, w tym przyjęto 2 dzieci.</w:t>
      </w:r>
    </w:p>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Umieszczenia dzieci w instytucjonalnej pieczy zastępczej następowały na podstawie postanowień Sądu Rodzinnego oraz w wyniku działań interwencyjnych.</w:t>
      </w:r>
    </w:p>
    <w:p w:rsidR="00B460AD" w:rsidRPr="003A00D8" w:rsidRDefault="00B460AD" w:rsidP="003A00D8">
      <w:pPr>
        <w:pStyle w:val="Tekstpodstawowy"/>
        <w:spacing w:line="276" w:lineRule="auto"/>
        <w:jc w:val="left"/>
        <w:rPr>
          <w:rFonts w:ascii="Arial" w:hAnsi="Arial" w:cs="Arial"/>
          <w:b w:val="0"/>
          <w:w w:val="95"/>
          <w:sz w:val="24"/>
          <w:szCs w:val="24"/>
        </w:rPr>
      </w:pPr>
    </w:p>
    <w:p w:rsidR="00B460AD" w:rsidRPr="003A00D8" w:rsidRDefault="00B460AD" w:rsidP="003A00D8">
      <w:pPr>
        <w:pStyle w:val="Nagwek2"/>
        <w:spacing w:line="276" w:lineRule="auto"/>
        <w:jc w:val="left"/>
        <w:rPr>
          <w:rFonts w:ascii="Arial" w:hAnsi="Arial" w:cs="Arial"/>
          <w:b w:val="0"/>
          <w:w w:val="95"/>
        </w:rPr>
      </w:pPr>
      <w:bookmarkStart w:id="24" w:name="_Toc224549372"/>
      <w:r w:rsidRPr="003A00D8">
        <w:rPr>
          <w:rFonts w:ascii="Arial" w:hAnsi="Arial" w:cs="Arial"/>
          <w:b w:val="0"/>
          <w:w w:val="95"/>
        </w:rPr>
        <w:t>ODPŁATNOŚĆ ZA POBYT DZIECI W PLACÓWKACH OPIEKUŃCZO-WYCHOWAWCZYCH</w:t>
      </w:r>
      <w:bookmarkEnd w:id="24"/>
      <w:r w:rsidRPr="003A00D8">
        <w:rPr>
          <w:rFonts w:ascii="Arial" w:hAnsi="Arial" w:cs="Arial"/>
          <w:b w:val="0"/>
          <w:w w:val="95"/>
        </w:rPr>
        <w:t xml:space="preserve"> </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lang w:eastAsia="pl-PL"/>
        </w:rPr>
        <w:t xml:space="preserve">W </w:t>
      </w:r>
      <w:r w:rsidRPr="003A00D8">
        <w:rPr>
          <w:rFonts w:ascii="Arial" w:hAnsi="Arial" w:cs="Arial"/>
          <w:w w:val="95"/>
          <w:szCs w:val="24"/>
        </w:rPr>
        <w:t>2025 r., zgodnie z obowiązującymi przepisami prawa, prowadzono analizę sytuacji dochodowej rodziców biologicznych dzieci przebywających w placówkach opiekuńczo-wychowawczych. W celu ustalenia możliwości ponoszenia opłat za pobyt dziecka w instytucjonalnej pieczy zastępczej przeanalizowano 297 środowisk rodzinnych.</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Decyzje w tym zakresie wydawano sukcesywnie na podstawie Uchwały Nr LXII/69/2023 Rady Miasta Włocławka z dnia 25 kwietnia 2023 r. w sprawie określenia szczególnych warunków umorzenia w całości lub w części, odroczenia terminu płatności, rozłożenia na raty lub odstąpienia od ustalenia opłaty za pobyt dziecka w pieczy zastępczej.</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W roku sprawozdawczym wydano 34 decyzje administracyjne o odstąpieniu od ustalenia opłaty za pobyt dziecka w instytucjonalnej pieczy zastępczej, ze względu na trudną sytuację materialną rodziców biologicznych.</w:t>
      </w:r>
    </w:p>
    <w:p w:rsidR="00B460AD" w:rsidRPr="003A00D8" w:rsidRDefault="00B460AD" w:rsidP="003A00D8">
      <w:pPr>
        <w:pStyle w:val="Tekstpodstawowy"/>
        <w:spacing w:line="276" w:lineRule="auto"/>
        <w:jc w:val="left"/>
        <w:rPr>
          <w:rFonts w:ascii="Arial" w:hAnsi="Arial" w:cs="Arial"/>
          <w:b w:val="0"/>
          <w:w w:val="95"/>
          <w:sz w:val="24"/>
          <w:szCs w:val="24"/>
        </w:rPr>
      </w:pPr>
    </w:p>
    <w:p w:rsidR="00B460AD" w:rsidRPr="003A00D8" w:rsidRDefault="00B460AD" w:rsidP="003A00D8">
      <w:pPr>
        <w:pStyle w:val="Nagwek2"/>
        <w:spacing w:line="276" w:lineRule="auto"/>
        <w:jc w:val="left"/>
        <w:rPr>
          <w:rFonts w:ascii="Arial" w:hAnsi="Arial" w:cs="Arial"/>
          <w:b w:val="0"/>
          <w:w w:val="95"/>
        </w:rPr>
      </w:pPr>
      <w:bookmarkStart w:id="25" w:name="_Toc224549373"/>
      <w:r w:rsidRPr="003A00D8">
        <w:rPr>
          <w:rFonts w:ascii="Arial" w:hAnsi="Arial" w:cs="Arial"/>
          <w:b w:val="0"/>
          <w:w w:val="95"/>
        </w:rPr>
        <w:t>POMOC DLA PEŁNOLETNICH WYCHOWANKÓW PLACÓWEK OPIEKUŃCZO-WYCHOWAWCZYCH</w:t>
      </w:r>
      <w:bookmarkEnd w:id="25"/>
      <w:r w:rsidRPr="003A00D8">
        <w:rPr>
          <w:rFonts w:ascii="Arial" w:hAnsi="Arial" w:cs="Arial"/>
          <w:b w:val="0"/>
          <w:w w:val="95"/>
        </w:rPr>
        <w:t xml:space="preserve"> </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Zgodnie z obowiązującymi przepisami osobom usamodzielnianym z instytucjonalnej pieczy zastępczej przysługuje pomoc w zakresie kontynuowania nauki, usamodzielnienia, zagospodarowania, uzyskania odpowiednich warunków mieszkaniowych oraz wsparcia w znalezieniu zatrudnienia.</w:t>
      </w:r>
    </w:p>
    <w:p w:rsidR="00B460AD" w:rsidRPr="003A00D8" w:rsidRDefault="00B460AD" w:rsidP="003A00D8">
      <w:pPr>
        <w:spacing w:line="276" w:lineRule="auto"/>
        <w:jc w:val="left"/>
        <w:rPr>
          <w:rFonts w:ascii="Arial" w:hAnsi="Arial" w:cs="Arial"/>
          <w:w w:val="95"/>
          <w:szCs w:val="24"/>
          <w:lang w:eastAsia="pl-PL"/>
        </w:rPr>
      </w:pPr>
      <w:r w:rsidRPr="003A00D8">
        <w:rPr>
          <w:rFonts w:ascii="Arial" w:hAnsi="Arial" w:cs="Arial"/>
          <w:w w:val="95"/>
          <w:szCs w:val="24"/>
        </w:rPr>
        <w:t>W 2025 r. dla pełnoletnich wychowanków placówek opiekuńczo-wychowawczych zrealizowano łącznie 203 świadczenia, na które wydatkowano 184 028,86 zł. W analizowanym okresie 21 pełnoletnich wychowanków kontynuowało naukę i otrzymywało z tego tytułu comiesięczne</w:t>
      </w:r>
      <w:r w:rsidRPr="003A00D8">
        <w:rPr>
          <w:rFonts w:ascii="Arial" w:hAnsi="Arial" w:cs="Arial"/>
          <w:w w:val="95"/>
          <w:szCs w:val="24"/>
          <w:lang w:eastAsia="pl-PL"/>
        </w:rPr>
        <w:t xml:space="preserve"> wsparcie finansowe.</w:t>
      </w:r>
    </w:p>
    <w:p w:rsidR="00B460AD" w:rsidRPr="003A00D8" w:rsidRDefault="00B460AD" w:rsidP="003A00D8">
      <w:pPr>
        <w:spacing w:line="276" w:lineRule="auto"/>
        <w:jc w:val="left"/>
        <w:rPr>
          <w:rFonts w:ascii="Arial" w:hAnsi="Arial" w:cs="Arial"/>
          <w:w w:val="95"/>
          <w:szCs w:val="24"/>
        </w:rPr>
      </w:pPr>
    </w:p>
    <w:p w:rsidR="00B460AD" w:rsidRPr="003A00D8" w:rsidRDefault="00B460AD" w:rsidP="003A00D8">
      <w:pPr>
        <w:spacing w:line="276" w:lineRule="auto"/>
        <w:ind w:firstLine="0"/>
        <w:jc w:val="left"/>
        <w:rPr>
          <w:rFonts w:ascii="Arial" w:hAnsi="Arial" w:cs="Arial"/>
          <w:color w:val="FF0000"/>
          <w:w w:val="95"/>
          <w:szCs w:val="24"/>
        </w:rPr>
      </w:pPr>
      <w:bookmarkStart w:id="26" w:name="_Toc224548468"/>
      <w:r w:rsidRPr="003A00D8">
        <w:rPr>
          <w:rFonts w:ascii="Arial" w:hAnsi="Arial" w:cs="Arial"/>
          <w:color w:val="000000" w:themeColor="text1"/>
          <w:w w:val="95"/>
          <w:szCs w:val="24"/>
        </w:rPr>
        <w:t xml:space="preserve">Tabela </w:t>
      </w:r>
      <w:r w:rsidRPr="003A00D8">
        <w:rPr>
          <w:rFonts w:ascii="Arial" w:hAnsi="Arial" w:cs="Arial"/>
          <w:szCs w:val="24"/>
        </w:rPr>
        <w:fldChar w:fldCharType="begin"/>
      </w:r>
      <w:r w:rsidRPr="003A00D8">
        <w:rPr>
          <w:rFonts w:ascii="Arial" w:hAnsi="Arial" w:cs="Arial"/>
          <w:color w:val="000000" w:themeColor="text1"/>
          <w:w w:val="95"/>
          <w:szCs w:val="24"/>
        </w:rPr>
        <w:instrText xml:space="preserve"> SEQ Tabela \* ARABIC </w:instrText>
      </w:r>
      <w:r w:rsidRPr="003A00D8">
        <w:rPr>
          <w:rFonts w:ascii="Arial" w:hAnsi="Arial" w:cs="Arial"/>
          <w:szCs w:val="24"/>
        </w:rPr>
        <w:fldChar w:fldCharType="separate"/>
      </w:r>
      <w:r w:rsidRPr="003A00D8">
        <w:rPr>
          <w:rFonts w:ascii="Arial" w:hAnsi="Arial" w:cs="Arial"/>
          <w:noProof/>
          <w:color w:val="000000" w:themeColor="text1"/>
          <w:w w:val="95"/>
          <w:szCs w:val="24"/>
        </w:rPr>
        <w:t>3</w:t>
      </w:r>
      <w:r w:rsidRPr="003A00D8">
        <w:rPr>
          <w:rFonts w:ascii="Arial" w:hAnsi="Arial" w:cs="Arial"/>
          <w:szCs w:val="24"/>
        </w:rPr>
        <w:fldChar w:fldCharType="end"/>
      </w:r>
      <w:r w:rsidRPr="003A00D8">
        <w:rPr>
          <w:rFonts w:ascii="Arial" w:hAnsi="Arial" w:cs="Arial"/>
          <w:color w:val="000000" w:themeColor="text1"/>
          <w:w w:val="95"/>
          <w:szCs w:val="24"/>
        </w:rPr>
        <w:t xml:space="preserve">. </w:t>
      </w:r>
      <w:r w:rsidRPr="003A00D8">
        <w:rPr>
          <w:rFonts w:ascii="Arial" w:hAnsi="Arial" w:cs="Arial"/>
          <w:w w:val="95"/>
          <w:szCs w:val="24"/>
        </w:rPr>
        <w:t>Przyznane formy pomocy dla usamodzielnianych wychowanków instytucjonalnej pieczy zastępczej</w:t>
      </w:r>
      <w:bookmarkEnd w:id="26"/>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ela"/>
        <w:tblDescription w:val="osoby świadczenia Wydatek (zł) osoby świadczenia wydatek (zł) osoby świadczenia wydatek (zł)"/>
      </w:tblPr>
      <w:tblGrid>
        <w:gridCol w:w="759"/>
        <w:gridCol w:w="1279"/>
        <w:gridCol w:w="988"/>
        <w:gridCol w:w="850"/>
        <w:gridCol w:w="1216"/>
        <w:gridCol w:w="1050"/>
        <w:gridCol w:w="849"/>
        <w:gridCol w:w="1155"/>
        <w:gridCol w:w="1019"/>
      </w:tblGrid>
      <w:tr w:rsidR="00B460AD" w:rsidRPr="003A00D8" w:rsidTr="00B460AD">
        <w:trPr>
          <w:trHeight w:val="284"/>
          <w:jc w:val="center"/>
        </w:trPr>
        <w:tc>
          <w:tcPr>
            <w:tcW w:w="9172"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460AD" w:rsidRPr="003A00D8" w:rsidRDefault="00B460AD" w:rsidP="003A00D8">
            <w:pPr>
              <w:tabs>
                <w:tab w:val="left" w:pos="5025"/>
              </w:tabs>
              <w:spacing w:line="276" w:lineRule="auto"/>
              <w:ind w:firstLine="0"/>
              <w:jc w:val="left"/>
              <w:rPr>
                <w:rFonts w:ascii="Arial" w:hAnsi="Arial" w:cs="Arial"/>
                <w:w w:val="95"/>
                <w:szCs w:val="24"/>
              </w:rPr>
            </w:pPr>
            <w:r w:rsidRPr="003A00D8">
              <w:rPr>
                <w:rFonts w:ascii="Arial" w:hAnsi="Arial" w:cs="Arial"/>
                <w:w w:val="95"/>
                <w:szCs w:val="24"/>
              </w:rPr>
              <w:t>FORMA POMOCY</w:t>
            </w:r>
          </w:p>
        </w:tc>
      </w:tr>
      <w:tr w:rsidR="00B460AD" w:rsidRPr="003A00D8" w:rsidTr="00B460AD">
        <w:trPr>
          <w:trHeight w:val="284"/>
          <w:jc w:val="center"/>
        </w:trPr>
        <w:tc>
          <w:tcPr>
            <w:tcW w:w="302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Usamodzielnienie</w:t>
            </w:r>
          </w:p>
        </w:tc>
        <w:tc>
          <w:tcPr>
            <w:tcW w:w="311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Kontynuacja nauki</w:t>
            </w:r>
          </w:p>
        </w:tc>
        <w:tc>
          <w:tcPr>
            <w:tcW w:w="302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Zagospodarowanie</w:t>
            </w:r>
          </w:p>
        </w:tc>
      </w:tr>
      <w:tr w:rsidR="00B460AD" w:rsidRPr="003A00D8" w:rsidTr="00B460AD">
        <w:trPr>
          <w:trHeight w:val="284"/>
          <w:jc w:val="center"/>
        </w:trPr>
        <w:tc>
          <w:tcPr>
            <w:tcW w:w="759" w:type="dxa"/>
            <w:tcBorders>
              <w:top w:val="single" w:sz="4" w:space="0" w:color="auto"/>
              <w:left w:val="single" w:sz="4" w:space="0" w:color="auto"/>
              <w:bottom w:val="single" w:sz="4" w:space="0" w:color="auto"/>
              <w:right w:val="single" w:sz="4" w:space="0" w:color="auto"/>
            </w:tcBorders>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osoby</w:t>
            </w:r>
          </w:p>
        </w:tc>
        <w:tc>
          <w:tcPr>
            <w:tcW w:w="1279" w:type="dxa"/>
            <w:tcBorders>
              <w:top w:val="single" w:sz="4" w:space="0" w:color="auto"/>
              <w:left w:val="single" w:sz="4" w:space="0" w:color="auto"/>
              <w:bottom w:val="single" w:sz="4" w:space="0" w:color="auto"/>
              <w:right w:val="single" w:sz="4" w:space="0" w:color="auto"/>
            </w:tcBorders>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świadczenia</w:t>
            </w:r>
          </w:p>
        </w:tc>
        <w:tc>
          <w:tcPr>
            <w:tcW w:w="989" w:type="dxa"/>
            <w:tcBorders>
              <w:top w:val="single" w:sz="4" w:space="0" w:color="auto"/>
              <w:left w:val="single" w:sz="4" w:space="0" w:color="auto"/>
              <w:bottom w:val="single" w:sz="4" w:space="0" w:color="auto"/>
              <w:right w:val="single" w:sz="4" w:space="0" w:color="auto"/>
            </w:tcBorders>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Wydatek (zł)</w:t>
            </w:r>
          </w:p>
        </w:tc>
        <w:tc>
          <w:tcPr>
            <w:tcW w:w="851" w:type="dxa"/>
            <w:tcBorders>
              <w:top w:val="single" w:sz="4" w:space="0" w:color="auto"/>
              <w:left w:val="single" w:sz="4" w:space="0" w:color="auto"/>
              <w:bottom w:val="single" w:sz="4" w:space="0" w:color="auto"/>
              <w:right w:val="single" w:sz="4" w:space="0" w:color="auto"/>
            </w:tcBorders>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osoby</w:t>
            </w:r>
          </w:p>
        </w:tc>
        <w:tc>
          <w:tcPr>
            <w:tcW w:w="1217" w:type="dxa"/>
            <w:tcBorders>
              <w:top w:val="single" w:sz="4" w:space="0" w:color="auto"/>
              <w:left w:val="single" w:sz="4" w:space="0" w:color="auto"/>
              <w:bottom w:val="single" w:sz="4" w:space="0" w:color="auto"/>
              <w:right w:val="single" w:sz="4" w:space="0" w:color="auto"/>
            </w:tcBorders>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świadczenia</w:t>
            </w:r>
          </w:p>
        </w:tc>
        <w:tc>
          <w:tcPr>
            <w:tcW w:w="1051" w:type="dxa"/>
            <w:tcBorders>
              <w:top w:val="single" w:sz="4" w:space="0" w:color="auto"/>
              <w:left w:val="single" w:sz="4" w:space="0" w:color="auto"/>
              <w:bottom w:val="single" w:sz="4" w:space="0" w:color="auto"/>
              <w:right w:val="single" w:sz="4" w:space="0" w:color="auto"/>
            </w:tcBorders>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wydatek (zł)</w:t>
            </w:r>
          </w:p>
        </w:tc>
        <w:tc>
          <w:tcPr>
            <w:tcW w:w="850" w:type="dxa"/>
            <w:tcBorders>
              <w:top w:val="single" w:sz="4" w:space="0" w:color="auto"/>
              <w:left w:val="single" w:sz="4" w:space="0" w:color="auto"/>
              <w:bottom w:val="single" w:sz="4" w:space="0" w:color="auto"/>
              <w:right w:val="single" w:sz="4" w:space="0" w:color="auto"/>
            </w:tcBorders>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osoby</w:t>
            </w:r>
          </w:p>
        </w:tc>
        <w:tc>
          <w:tcPr>
            <w:tcW w:w="1156" w:type="dxa"/>
            <w:tcBorders>
              <w:top w:val="single" w:sz="4" w:space="0" w:color="auto"/>
              <w:left w:val="single" w:sz="4" w:space="0" w:color="auto"/>
              <w:bottom w:val="single" w:sz="4" w:space="0" w:color="auto"/>
              <w:right w:val="single" w:sz="4" w:space="0" w:color="auto"/>
            </w:tcBorders>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świadczenia</w:t>
            </w:r>
          </w:p>
        </w:tc>
        <w:tc>
          <w:tcPr>
            <w:tcW w:w="1020" w:type="dxa"/>
            <w:tcBorders>
              <w:top w:val="single" w:sz="4" w:space="0" w:color="auto"/>
              <w:left w:val="single" w:sz="4" w:space="0" w:color="auto"/>
              <w:bottom w:val="single" w:sz="4" w:space="0" w:color="auto"/>
              <w:right w:val="single" w:sz="4" w:space="0" w:color="auto"/>
            </w:tcBorders>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wydatek (zł)</w:t>
            </w:r>
          </w:p>
        </w:tc>
      </w:tr>
      <w:tr w:rsidR="00B460AD" w:rsidRPr="003A00D8" w:rsidTr="00B460AD">
        <w:trPr>
          <w:trHeight w:val="284"/>
          <w:jc w:val="center"/>
        </w:trPr>
        <w:tc>
          <w:tcPr>
            <w:tcW w:w="759" w:type="dxa"/>
            <w:tcBorders>
              <w:top w:val="single" w:sz="4" w:space="0" w:color="auto"/>
              <w:left w:val="single" w:sz="4" w:space="0" w:color="auto"/>
              <w:bottom w:val="single" w:sz="4" w:space="0" w:color="auto"/>
              <w:right w:val="single" w:sz="4" w:space="0" w:color="auto"/>
            </w:tcBorders>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lastRenderedPageBreak/>
              <w:t>3</w:t>
            </w:r>
          </w:p>
        </w:tc>
        <w:tc>
          <w:tcPr>
            <w:tcW w:w="1279" w:type="dxa"/>
            <w:tcBorders>
              <w:top w:val="single" w:sz="4" w:space="0" w:color="auto"/>
              <w:left w:val="single" w:sz="4" w:space="0" w:color="auto"/>
              <w:bottom w:val="single" w:sz="4" w:space="0" w:color="auto"/>
              <w:right w:val="single" w:sz="4" w:space="0" w:color="auto"/>
            </w:tcBorders>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3</w:t>
            </w:r>
          </w:p>
        </w:tc>
        <w:tc>
          <w:tcPr>
            <w:tcW w:w="989" w:type="dxa"/>
            <w:tcBorders>
              <w:top w:val="single" w:sz="4" w:space="0" w:color="auto"/>
              <w:left w:val="single" w:sz="4" w:space="0" w:color="auto"/>
              <w:bottom w:val="single" w:sz="4" w:space="0" w:color="auto"/>
              <w:right w:val="single" w:sz="4" w:space="0" w:color="auto"/>
            </w:tcBorders>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22 482,00</w:t>
            </w:r>
          </w:p>
        </w:tc>
        <w:tc>
          <w:tcPr>
            <w:tcW w:w="851" w:type="dxa"/>
            <w:tcBorders>
              <w:top w:val="single" w:sz="4" w:space="0" w:color="auto"/>
              <w:left w:val="single" w:sz="4" w:space="0" w:color="auto"/>
              <w:bottom w:val="single" w:sz="4" w:space="0" w:color="auto"/>
              <w:right w:val="single" w:sz="4" w:space="0" w:color="auto"/>
            </w:tcBorders>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21</w:t>
            </w:r>
          </w:p>
        </w:tc>
        <w:tc>
          <w:tcPr>
            <w:tcW w:w="1217" w:type="dxa"/>
            <w:tcBorders>
              <w:top w:val="single" w:sz="4" w:space="0" w:color="auto"/>
              <w:left w:val="single" w:sz="4" w:space="0" w:color="auto"/>
              <w:bottom w:val="single" w:sz="4" w:space="0" w:color="auto"/>
              <w:right w:val="single" w:sz="4" w:space="0" w:color="auto"/>
            </w:tcBorders>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195</w:t>
            </w:r>
          </w:p>
        </w:tc>
        <w:tc>
          <w:tcPr>
            <w:tcW w:w="1051" w:type="dxa"/>
            <w:tcBorders>
              <w:top w:val="single" w:sz="4" w:space="0" w:color="auto"/>
              <w:left w:val="single" w:sz="4" w:space="0" w:color="auto"/>
              <w:bottom w:val="single" w:sz="4" w:space="0" w:color="auto"/>
              <w:right w:val="single" w:sz="4" w:space="0" w:color="auto"/>
            </w:tcBorders>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147 916,86</w:t>
            </w:r>
          </w:p>
        </w:tc>
        <w:tc>
          <w:tcPr>
            <w:tcW w:w="850" w:type="dxa"/>
            <w:tcBorders>
              <w:top w:val="single" w:sz="4" w:space="0" w:color="auto"/>
              <w:left w:val="single" w:sz="4" w:space="0" w:color="auto"/>
              <w:bottom w:val="single" w:sz="4" w:space="0" w:color="auto"/>
              <w:right w:val="single" w:sz="4" w:space="0" w:color="auto"/>
            </w:tcBorders>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5</w:t>
            </w:r>
          </w:p>
        </w:tc>
        <w:tc>
          <w:tcPr>
            <w:tcW w:w="1156" w:type="dxa"/>
            <w:tcBorders>
              <w:top w:val="single" w:sz="4" w:space="0" w:color="auto"/>
              <w:left w:val="single" w:sz="4" w:space="0" w:color="auto"/>
              <w:bottom w:val="single" w:sz="4" w:space="0" w:color="auto"/>
              <w:right w:val="single" w:sz="4" w:space="0" w:color="auto"/>
            </w:tcBorders>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5</w:t>
            </w:r>
          </w:p>
        </w:tc>
        <w:tc>
          <w:tcPr>
            <w:tcW w:w="1020" w:type="dxa"/>
            <w:tcBorders>
              <w:top w:val="single" w:sz="4" w:space="0" w:color="auto"/>
              <w:left w:val="single" w:sz="4" w:space="0" w:color="auto"/>
              <w:bottom w:val="single" w:sz="4" w:space="0" w:color="auto"/>
              <w:right w:val="single" w:sz="4" w:space="0" w:color="auto"/>
            </w:tcBorders>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13 630</w:t>
            </w:r>
          </w:p>
        </w:tc>
      </w:tr>
    </w:tbl>
    <w:p w:rsidR="00B460AD" w:rsidRPr="003A00D8" w:rsidRDefault="00B460AD" w:rsidP="003A00D8">
      <w:pPr>
        <w:spacing w:line="276" w:lineRule="auto"/>
        <w:ind w:firstLine="0"/>
        <w:jc w:val="left"/>
        <w:rPr>
          <w:rFonts w:ascii="Arial" w:hAnsi="Arial" w:cs="Arial"/>
          <w:w w:val="95"/>
          <w:szCs w:val="24"/>
          <w:u w:val="single"/>
        </w:rPr>
      </w:pPr>
      <w:r w:rsidRPr="003A00D8">
        <w:rPr>
          <w:rFonts w:ascii="Arial" w:eastAsia="Calibri" w:hAnsi="Arial" w:cs="Arial"/>
          <w:i/>
          <w:color w:val="000000" w:themeColor="text1"/>
          <w:w w:val="95"/>
          <w:szCs w:val="24"/>
        </w:rPr>
        <w:t>Źródło: Dane</w:t>
      </w:r>
      <w:r w:rsidR="003A00D8">
        <w:rPr>
          <w:rFonts w:ascii="Arial" w:eastAsia="Calibri" w:hAnsi="Arial" w:cs="Arial"/>
          <w:i/>
          <w:color w:val="000000" w:themeColor="text1"/>
          <w:w w:val="95"/>
          <w:szCs w:val="24"/>
        </w:rPr>
        <w:t xml:space="preserve"> </w:t>
      </w:r>
      <w:r w:rsidRPr="003A00D8">
        <w:rPr>
          <w:rFonts w:ascii="Arial" w:eastAsia="Calibri" w:hAnsi="Arial" w:cs="Arial"/>
          <w:i/>
          <w:color w:val="000000" w:themeColor="text1"/>
          <w:w w:val="95"/>
          <w:szCs w:val="24"/>
        </w:rPr>
        <w:t>MOPR</w:t>
      </w:r>
    </w:p>
    <w:p w:rsidR="00B460AD" w:rsidRPr="003A00D8" w:rsidRDefault="00B460AD" w:rsidP="003A00D8">
      <w:pPr>
        <w:spacing w:line="276" w:lineRule="auto"/>
        <w:jc w:val="left"/>
        <w:rPr>
          <w:rFonts w:ascii="Arial" w:hAnsi="Arial" w:cs="Arial"/>
          <w:w w:val="95"/>
          <w:szCs w:val="24"/>
        </w:rPr>
      </w:pPr>
    </w:p>
    <w:p w:rsidR="00B460AD" w:rsidRPr="003A00D8" w:rsidRDefault="00B460AD" w:rsidP="003A00D8">
      <w:pPr>
        <w:pStyle w:val="Nagwek2"/>
        <w:spacing w:line="276" w:lineRule="auto"/>
        <w:jc w:val="left"/>
        <w:rPr>
          <w:rFonts w:ascii="Arial" w:hAnsi="Arial" w:cs="Arial"/>
          <w:b w:val="0"/>
          <w:w w:val="95"/>
        </w:rPr>
      </w:pPr>
      <w:bookmarkStart w:id="27" w:name="_Toc224549374"/>
      <w:r w:rsidRPr="003A00D8">
        <w:rPr>
          <w:rFonts w:ascii="Arial" w:hAnsi="Arial" w:cs="Arial"/>
          <w:b w:val="0"/>
          <w:w w:val="95"/>
        </w:rPr>
        <w:t>POKRYWANIE KOSZTÓW UTRZYMANIA DZIECI UMIESZCZONYCH W PLACÓWKACH OPIEKUŃCZO – WYCHOWAWCZYCH NA TERENIE INNYCH POWIATÓW</w:t>
      </w:r>
      <w:bookmarkEnd w:id="27"/>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W przypadku umieszczenia dziecka w placówce opiekuńczo-wychowawczej na terenie innego powiatu koszty jego utrzymania ponosi powiat właściwy ze względu na miejsce zamieszkania dziecka przed umieszczeniem w placówce.</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 xml:space="preserve">W 2025 r. tutejszy Ośrodek realizował porozumienia zawarte z pięcioma powiatami, na podstawie których dokonano zwrotu kosztów utrzymania 6 dzieci pochodzących z Włocławka. Dzieci te przebywały w sześciu placówkach opiekuńczo-wychowawczych zlokalizowanych na terenie innych powiatów. Łączne koszty realizacji tego zadania wyniosły 659 443,18 zł i były niższe od planowanych, co wynikało z mniejszej liczby dzieci </w:t>
      </w:r>
      <w:bookmarkStart w:id="28" w:name="_GoBack"/>
      <w:bookmarkEnd w:id="28"/>
      <w:r w:rsidRPr="003A00D8">
        <w:rPr>
          <w:rFonts w:ascii="Arial" w:hAnsi="Arial" w:cs="Arial"/>
          <w:w w:val="95"/>
          <w:szCs w:val="24"/>
        </w:rPr>
        <w:t>umieszczonych w placówkach poza miastem, spowodowanej brakiem wolnych miejsc.</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Ponadto MOPR współpracował z dwoma powiatami na podstawie zawartych porozumień dotyczących pobytu trzech małoletnich spoza Włocławka w placówkach opiekuńczo-wychowawczych funkcjonujących na terenie miasta. Wpływy uzyskane z tego tytułu wyniosły 264 336,03 zł.</w:t>
      </w:r>
    </w:p>
    <w:p w:rsidR="00B460AD" w:rsidRPr="003A00D8" w:rsidRDefault="00B460AD" w:rsidP="003A00D8">
      <w:pPr>
        <w:spacing w:line="276" w:lineRule="auto"/>
        <w:jc w:val="left"/>
        <w:rPr>
          <w:rFonts w:ascii="Arial" w:hAnsi="Arial" w:cs="Arial"/>
          <w:w w:val="95"/>
          <w:szCs w:val="24"/>
        </w:rPr>
      </w:pPr>
    </w:p>
    <w:p w:rsidR="00B460AD" w:rsidRPr="003A00D8" w:rsidRDefault="00B460AD" w:rsidP="003A00D8">
      <w:pPr>
        <w:pStyle w:val="Nagwek2"/>
        <w:spacing w:line="276" w:lineRule="auto"/>
        <w:jc w:val="left"/>
        <w:rPr>
          <w:rFonts w:ascii="Arial" w:hAnsi="Arial" w:cs="Arial"/>
          <w:b w:val="0"/>
          <w:w w:val="95"/>
        </w:rPr>
      </w:pPr>
      <w:bookmarkStart w:id="29" w:name="_Toc224549375"/>
      <w:r w:rsidRPr="003A00D8">
        <w:rPr>
          <w:rFonts w:ascii="Arial" w:hAnsi="Arial" w:cs="Arial"/>
          <w:b w:val="0"/>
          <w:w w:val="95"/>
        </w:rPr>
        <w:t>DOCHODZENIE ŚWIADCZEŃ ALIMENTACYJNYCH</w:t>
      </w:r>
      <w:bookmarkEnd w:id="29"/>
    </w:p>
    <w:p w:rsidR="00B460AD" w:rsidRPr="003A00D8" w:rsidRDefault="00B460AD" w:rsidP="003A00D8">
      <w:pPr>
        <w:spacing w:line="276" w:lineRule="auto"/>
        <w:jc w:val="left"/>
        <w:rPr>
          <w:rFonts w:ascii="Arial" w:hAnsi="Arial" w:cs="Arial"/>
          <w:w w:val="95"/>
          <w:szCs w:val="24"/>
        </w:rPr>
      </w:pPr>
      <w:bookmarkStart w:id="30" w:name="_Toc126834593"/>
      <w:r w:rsidRPr="003A00D8">
        <w:rPr>
          <w:rFonts w:ascii="Arial" w:hAnsi="Arial" w:cs="Arial"/>
          <w:w w:val="95"/>
          <w:szCs w:val="24"/>
        </w:rPr>
        <w:t>Na podstawie art. 38 ust. 2 ustawy o wspieraniu rodziny i systemie pieczy zastępczej Dyrektor Miejskiego Ośrodka Pomocy Rodzinie we Włocławku występował z pozwami alimentacyjnymi przeciwko rodzicom biologicznym dzieci umieszczonych w pieczy zastępczej, w przypadkach gdy od dnia umieszczenia dziecka w pieczy upłynął okres jednego roku. W 2025 r. do sądu skierowano łącznie 14 pozwów alimentacyjnych obejmujących 25 rodziców biologicznych, z powództwem o zasądzenie świadczeń alimentacyjnych na rzecz 25 dzieci przebywających w pieczy zastępczej.</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W okresie sprawozdawczym rozstrzygnięto 6 spraw. W zakresie instytucjonalnej pieczy zastępczej wydano 2 postanowienia zasądzające alimenty od 3 rodziców na rzecz 7 dzieci, natomiast w zakresie rodzinnej pieczy zastępczej wydano 3 postanowienia zasądzające alimenty od 5 rodziców na rzecz 6 dzieci. Na koniec analizowanego okresu do dalszego rozpatrzenia pozostawało 8 spraw.</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Ze względu na zróżnicowany zakres realizowanych zadań konieczne było bieżące dokształcanie pracowników oraz systematyczne podnoszenie ich kwalifikacji zawodowych. W okresie sprawozdawczym pracownicy Sekcji Wsparcia Rodziny i Rodzinnej Pieczy Zastępczej uczestniczyli w szkoleniach dotyczących realizacji zadań merytorycznych w obszarze rodzinnej pieczy zastępczej, zadań wynikających z ustawy o pomocy społecznej, a także zagadnień prawnych i organizacyjnych.</w:t>
      </w:r>
    </w:p>
    <w:p w:rsidR="00B460AD" w:rsidRPr="003A00D8" w:rsidRDefault="00B460AD" w:rsidP="003A00D8">
      <w:pPr>
        <w:spacing w:line="276" w:lineRule="auto"/>
        <w:ind w:firstLine="0"/>
        <w:jc w:val="left"/>
        <w:rPr>
          <w:rFonts w:ascii="Arial" w:hAnsi="Arial" w:cs="Arial"/>
          <w:bCs/>
          <w:w w:val="95"/>
          <w:szCs w:val="24"/>
        </w:rPr>
        <w:sectPr w:rsidR="00B460AD" w:rsidRPr="003A00D8">
          <w:pgSz w:w="11906" w:h="16838"/>
          <w:pgMar w:top="1417" w:right="1417" w:bottom="1417" w:left="1417" w:header="709" w:footer="709" w:gutter="0"/>
          <w:cols w:space="708"/>
        </w:sectPr>
      </w:pPr>
    </w:p>
    <w:p w:rsidR="00B460AD" w:rsidRPr="003A00D8" w:rsidRDefault="00B460AD" w:rsidP="003A00D8">
      <w:pPr>
        <w:pStyle w:val="Nagwek1"/>
        <w:numPr>
          <w:ilvl w:val="0"/>
          <w:numId w:val="11"/>
        </w:numPr>
        <w:spacing w:line="276" w:lineRule="auto"/>
        <w:ind w:left="811" w:hanging="584"/>
        <w:rPr>
          <w:rStyle w:val="Nagwek1Znak"/>
          <w:rFonts w:ascii="Arial" w:eastAsiaTheme="majorEastAsia" w:hAnsi="Arial" w:cs="Arial"/>
          <w:bCs/>
          <w:w w:val="95"/>
          <w:sz w:val="24"/>
          <w:szCs w:val="24"/>
        </w:rPr>
      </w:pPr>
      <w:bookmarkStart w:id="31" w:name="_Toc224549376"/>
      <w:r w:rsidRPr="003A00D8">
        <w:rPr>
          <w:rStyle w:val="Nagwek1Znak"/>
          <w:rFonts w:ascii="Arial" w:eastAsiaTheme="minorHAnsi" w:hAnsi="Arial" w:cs="Arial"/>
          <w:w w:val="95"/>
          <w:sz w:val="24"/>
          <w:szCs w:val="24"/>
        </w:rPr>
        <w:lastRenderedPageBreak/>
        <w:t>INICJATYWY I PROJEKTY REALIZOWANE Z UDZIAŁEM ŚRODKÓW POZABUDŻETOWYCH</w:t>
      </w:r>
      <w:bookmarkEnd w:id="30"/>
      <w:bookmarkEnd w:id="31"/>
    </w:p>
    <w:p w:rsidR="00B460AD" w:rsidRPr="003A00D8" w:rsidRDefault="00B460AD" w:rsidP="003A00D8">
      <w:pPr>
        <w:spacing w:line="276" w:lineRule="auto"/>
        <w:jc w:val="left"/>
        <w:rPr>
          <w:rFonts w:ascii="Arial" w:hAnsi="Arial" w:cs="Arial"/>
          <w:szCs w:val="24"/>
        </w:rPr>
      </w:pPr>
      <w:bookmarkStart w:id="32" w:name="_Toc126834595"/>
      <w:r w:rsidRPr="003A00D8">
        <w:rPr>
          <w:rFonts w:ascii="Arial" w:hAnsi="Arial" w:cs="Arial"/>
          <w:w w:val="95"/>
          <w:szCs w:val="24"/>
        </w:rPr>
        <w:t>W dniu 11 grudnia 2025 r. w Monitorze Polskim opublikowany został Rządowy Program Wsparcia Powiatu w Organizacji i Tworzeniu Rodzinnych Form Pieczy Zastępczej w 2025 r. Program ma na celu wspieranie powiatów w realizacji zadań własnych z zakresu systemu pieczy zastępczej, w szczególności w organizacji i prowadzeniu rodzinnych form pieczy zastępczej. Na podstawie Umowy Nr 173/2025 o udzielenie wsparcia finansowego ze środków Funduszu Pracy, zawartej pomiędzy Wojewodą Kujawsko-Pomorskim a Miastem Włocławek, Miejski Ośrodek Pomocy Rodzinie we Włocławku otrzymał dofinansowanie na wynagrodzenia zawodowych rodzin zastępczych wraz z pochodnymi od wynagrodzeń, przysługującymi za 2025 r., począwszy od 1 stycznia 2025 r., za każdy rozpoczęty miesiąc pełnienia funkcji zawodowej rodziny zastępczej w wysokości 34 740,00 zł dla 3 rodzin.</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Pozyskane środki finansowe przyczyniły się do częściowego pokrycia kosztów funkcjonowania zawodowych rodzin zastępczych na terenie miasta. Wsparcie to stanowiło istotny element w realizacji zadań powiatu w zakresie zapewnienia dzieciom pozbawionym właściwej opieki środowiska rodzinnego oraz wzmacniania systemu rodzinnej pieczy zastępczej.</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Realizacja Programu umożliwiła również stabilizację sytuacji zawodowych rodzin zastępczych poprzez wsparcie finansowe ich wynagrodzeń, co ma znaczenie dla utrzymania i rozwoju rodzinnych form pieczy zastępczej. Działania te wpisują się w dążenie do ograniczania umieszczania dzieci w instytucjonalnej pieczy zastępczej na rzecz opieki sprawowanej w środowisku rodzinnym.</w:t>
      </w:r>
    </w:p>
    <w:p w:rsidR="00B460AD" w:rsidRPr="003A00D8" w:rsidRDefault="00B460AD" w:rsidP="003A00D8">
      <w:pPr>
        <w:spacing w:line="276" w:lineRule="auto"/>
        <w:jc w:val="left"/>
        <w:rPr>
          <w:rFonts w:ascii="Arial" w:hAnsi="Arial" w:cs="Arial"/>
          <w:bCs/>
          <w:w w:val="95"/>
          <w:szCs w:val="24"/>
        </w:rPr>
      </w:pPr>
    </w:p>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„Klub Młodzieżowy ZACISZE ”</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 xml:space="preserve">W 2025 r. realizowano projekt „Klub Młodzieżowy ZACISZE”, współfinansowany ze środków EFS+ w ramach Lokalnej Strategii Rozwoju 2023–2029 dla obszaru Stowarzyszenia Lokalna Grupa Działania Miasto Włocławek (Program Regionalny Fundusze Europejskie dla Kujaw i Pomorza 2021–2027, Priorytet 7, Działanie FEKP.07.02). </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 xml:space="preserve">Wsparciem objęto 20 dzieci i młodzieży znajdujących się w niekorzystnej sytuacji edukacyjnej i społecznej, w tym osoby ze specjalnymi potrzebami rozwojowymi i edukacyjnymi. Głównym zadaniem projektu było utworzenie i prowadzenie Klubu Młodzieżowego „ZACISZE” </w:t>
      </w:r>
      <w:r w:rsidRPr="003A00D8">
        <w:rPr>
          <w:rFonts w:ascii="Arial" w:hAnsi="Arial" w:cs="Arial"/>
          <w:w w:val="95"/>
          <w:szCs w:val="24"/>
        </w:rPr>
        <w:br/>
        <w:t>przy ul. Zakręt 8. Klub funkcjonował od poniedziałku do piątku w godz. 14:00–18:00 w roku szkolnym oraz w okresie wakacyjnym (01.07–14.08.2025 r.), głównie w godz. 10:00–14:00. W całym okresie realizacji projekt był prowadzony przez 27 tygodni, tj. łącznie przez 546 godzin.</w:t>
      </w:r>
    </w:p>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W ramach projektu zrealizowano:</w:t>
      </w:r>
    </w:p>
    <w:p w:rsidR="00B460AD" w:rsidRPr="003A00D8" w:rsidRDefault="00B460AD" w:rsidP="003A00D8">
      <w:pPr>
        <w:pStyle w:val="Akapitzlist"/>
        <w:numPr>
          <w:ilvl w:val="0"/>
          <w:numId w:val="27"/>
        </w:numPr>
        <w:spacing w:line="276" w:lineRule="auto"/>
        <w:ind w:left="567" w:hanging="283"/>
        <w:jc w:val="left"/>
        <w:rPr>
          <w:rFonts w:ascii="Arial" w:hAnsi="Arial" w:cs="Arial"/>
          <w:w w:val="95"/>
          <w:szCs w:val="24"/>
        </w:rPr>
      </w:pPr>
      <w:r w:rsidRPr="003A00D8">
        <w:rPr>
          <w:rFonts w:ascii="Arial" w:hAnsi="Arial" w:cs="Arial"/>
          <w:w w:val="95"/>
          <w:szCs w:val="24"/>
        </w:rPr>
        <w:t>52 godziny wsparcia w zakresie kompetencji społecznych (warsztaty komunikacji, „Bezpieczny junior”, profilaktyka uzależnień),</w:t>
      </w:r>
    </w:p>
    <w:p w:rsidR="00B460AD" w:rsidRPr="003A00D8" w:rsidRDefault="00B460AD" w:rsidP="003A00D8">
      <w:pPr>
        <w:pStyle w:val="Akapitzlist"/>
        <w:numPr>
          <w:ilvl w:val="0"/>
          <w:numId w:val="27"/>
        </w:numPr>
        <w:spacing w:line="276" w:lineRule="auto"/>
        <w:ind w:left="567" w:hanging="283"/>
        <w:jc w:val="left"/>
        <w:rPr>
          <w:rFonts w:ascii="Arial" w:hAnsi="Arial" w:cs="Arial"/>
          <w:w w:val="95"/>
          <w:szCs w:val="24"/>
        </w:rPr>
      </w:pPr>
      <w:r w:rsidRPr="003A00D8">
        <w:rPr>
          <w:rFonts w:ascii="Arial" w:hAnsi="Arial" w:cs="Arial"/>
          <w:w w:val="95"/>
          <w:szCs w:val="24"/>
        </w:rPr>
        <w:t>96 godzin zajęć z zakresu aktywności fizycznej i zdrowego stylu życia,</w:t>
      </w:r>
    </w:p>
    <w:p w:rsidR="00B460AD" w:rsidRPr="003A00D8" w:rsidRDefault="00B460AD" w:rsidP="003A00D8">
      <w:pPr>
        <w:pStyle w:val="Akapitzlist"/>
        <w:numPr>
          <w:ilvl w:val="0"/>
          <w:numId w:val="27"/>
        </w:numPr>
        <w:spacing w:line="276" w:lineRule="auto"/>
        <w:ind w:left="567" w:hanging="283"/>
        <w:jc w:val="left"/>
        <w:rPr>
          <w:rFonts w:ascii="Arial" w:hAnsi="Arial" w:cs="Arial"/>
          <w:w w:val="95"/>
          <w:szCs w:val="24"/>
        </w:rPr>
      </w:pPr>
      <w:r w:rsidRPr="003A00D8">
        <w:rPr>
          <w:rFonts w:ascii="Arial" w:hAnsi="Arial" w:cs="Arial"/>
          <w:w w:val="95"/>
          <w:szCs w:val="24"/>
        </w:rPr>
        <w:t>116 godzin warsztatów rozwijających zainteresowania (zajęcia kreatywne, taneczne, higiena osobista),</w:t>
      </w:r>
    </w:p>
    <w:p w:rsidR="00B460AD" w:rsidRPr="003A00D8" w:rsidRDefault="00B460AD" w:rsidP="003A00D8">
      <w:pPr>
        <w:pStyle w:val="Akapitzlist"/>
        <w:numPr>
          <w:ilvl w:val="0"/>
          <w:numId w:val="27"/>
        </w:numPr>
        <w:spacing w:line="276" w:lineRule="auto"/>
        <w:ind w:left="567" w:hanging="283"/>
        <w:jc w:val="left"/>
        <w:rPr>
          <w:rFonts w:ascii="Arial" w:hAnsi="Arial" w:cs="Arial"/>
          <w:w w:val="95"/>
          <w:szCs w:val="24"/>
        </w:rPr>
      </w:pPr>
      <w:r w:rsidRPr="003A00D8">
        <w:rPr>
          <w:rFonts w:ascii="Arial" w:hAnsi="Arial" w:cs="Arial"/>
          <w:w w:val="95"/>
          <w:szCs w:val="24"/>
        </w:rPr>
        <w:lastRenderedPageBreak/>
        <w:t>działania integracyjne, w tym 32 godziny wolontariatu młodzieżowego, 2 spotkania z seniorami oraz piknik międzypokoleniowy, a także wyjścia do instytucji kultury.</w:t>
      </w:r>
    </w:p>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Łączna wartość projektu wyniosła 94 738,00 zł, w tym wkład własny Gminy 4 738,00 zł (5%). Wszystkie zakładane wskaźniki produktu i rezultatu osiągnięto w 100%.</w:t>
      </w:r>
    </w:p>
    <w:p w:rsidR="00B460AD" w:rsidRPr="003A00D8" w:rsidRDefault="00B460AD" w:rsidP="003A00D8">
      <w:pPr>
        <w:spacing w:line="276" w:lineRule="auto"/>
        <w:jc w:val="left"/>
        <w:rPr>
          <w:rFonts w:ascii="Arial" w:hAnsi="Arial" w:cs="Arial"/>
          <w:bCs/>
          <w:w w:val="95"/>
          <w:szCs w:val="24"/>
        </w:rPr>
      </w:pPr>
    </w:p>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„Edukacyjny Klub Młodzieżowy ZEFIR”</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W 2025 r. realizowano projekt „Edukacyjny Klub Młodzieżowy ZEFIR”, współfinansowany ze środków EFS+ w ramach Lokalnej Strategii Rozwoju 2023–2029 dla obszaru Stowarzyszenia Lokalna Grupa Działania Miasto Włocławek (Program Regionalny Fundusze Europejskie dla Kujaw i Pomorza 2021–2027, Priorytet 7, Działanie FEKP.07.02).</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Wsparciem objęto 20 dzieci i młodzieży znajdujących się w niekorzystnej sytuacji edukacyjnej i społecznej, w tym osoby ze specjalnymi potrzebami rozwojowymi i edukacyjnymi. Kluczowym elementem projektu było utworzenie i prowadzenie Klubu przy ul. Kaliskiej 7. Klub funkcjonował od poniedziałku do piątku w godz. 14:00–18:00. W okresie realizacji projekt był prowadzony przez 114 dni, tj. łącznie przez 456 godzin.</w:t>
      </w:r>
    </w:p>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W ramach projektu zrealizowano:</w:t>
      </w:r>
    </w:p>
    <w:p w:rsidR="00B460AD" w:rsidRPr="003A00D8" w:rsidRDefault="00B460AD" w:rsidP="003A00D8">
      <w:pPr>
        <w:pStyle w:val="Akapitzlist"/>
        <w:numPr>
          <w:ilvl w:val="0"/>
          <w:numId w:val="28"/>
        </w:numPr>
        <w:spacing w:line="276" w:lineRule="auto"/>
        <w:ind w:left="567" w:hanging="283"/>
        <w:jc w:val="left"/>
        <w:rPr>
          <w:rFonts w:ascii="Arial" w:hAnsi="Arial" w:cs="Arial"/>
          <w:w w:val="95"/>
          <w:szCs w:val="24"/>
        </w:rPr>
      </w:pPr>
      <w:r w:rsidRPr="003A00D8">
        <w:rPr>
          <w:rFonts w:ascii="Arial" w:hAnsi="Arial" w:cs="Arial"/>
          <w:w w:val="95"/>
          <w:szCs w:val="24"/>
        </w:rPr>
        <w:t>52 godziny wsparcia w zakresie kompetencji społecznych (warsztaty komunikacji, „Bezpieczny junior”, profilaktyka uzależnień),</w:t>
      </w:r>
    </w:p>
    <w:p w:rsidR="00B460AD" w:rsidRPr="003A00D8" w:rsidRDefault="00B460AD" w:rsidP="003A00D8">
      <w:pPr>
        <w:pStyle w:val="Akapitzlist"/>
        <w:numPr>
          <w:ilvl w:val="0"/>
          <w:numId w:val="28"/>
        </w:numPr>
        <w:spacing w:line="276" w:lineRule="auto"/>
        <w:ind w:left="567" w:hanging="283"/>
        <w:jc w:val="left"/>
        <w:rPr>
          <w:rFonts w:ascii="Arial" w:hAnsi="Arial" w:cs="Arial"/>
          <w:w w:val="95"/>
          <w:szCs w:val="24"/>
        </w:rPr>
      </w:pPr>
      <w:r w:rsidRPr="003A00D8">
        <w:rPr>
          <w:rFonts w:ascii="Arial" w:hAnsi="Arial" w:cs="Arial"/>
          <w:w w:val="95"/>
          <w:szCs w:val="24"/>
        </w:rPr>
        <w:t>96 godzin zajęć z zakresu aktywności fizycznej i zdrowego stylu życia,</w:t>
      </w:r>
    </w:p>
    <w:p w:rsidR="00B460AD" w:rsidRPr="003A00D8" w:rsidRDefault="00B460AD" w:rsidP="003A00D8">
      <w:pPr>
        <w:pStyle w:val="Akapitzlist"/>
        <w:numPr>
          <w:ilvl w:val="0"/>
          <w:numId w:val="28"/>
        </w:numPr>
        <w:spacing w:line="276" w:lineRule="auto"/>
        <w:ind w:left="567" w:hanging="283"/>
        <w:jc w:val="left"/>
        <w:rPr>
          <w:rFonts w:ascii="Arial" w:hAnsi="Arial" w:cs="Arial"/>
          <w:w w:val="95"/>
          <w:szCs w:val="24"/>
        </w:rPr>
      </w:pPr>
      <w:r w:rsidRPr="003A00D8">
        <w:rPr>
          <w:rFonts w:ascii="Arial" w:hAnsi="Arial" w:cs="Arial"/>
          <w:w w:val="95"/>
          <w:szCs w:val="24"/>
        </w:rPr>
        <w:t>116 godzin warsztatów rozwijających zainteresowania (zajęcia kreatywne, taneczne, higiena osobista),</w:t>
      </w:r>
    </w:p>
    <w:p w:rsidR="00B460AD" w:rsidRPr="003A00D8" w:rsidRDefault="00B460AD" w:rsidP="003A00D8">
      <w:pPr>
        <w:pStyle w:val="Akapitzlist"/>
        <w:numPr>
          <w:ilvl w:val="0"/>
          <w:numId w:val="28"/>
        </w:numPr>
        <w:spacing w:line="276" w:lineRule="auto"/>
        <w:ind w:left="567" w:hanging="283"/>
        <w:jc w:val="left"/>
        <w:rPr>
          <w:rFonts w:ascii="Arial" w:hAnsi="Arial" w:cs="Arial"/>
          <w:w w:val="95"/>
          <w:szCs w:val="24"/>
        </w:rPr>
      </w:pPr>
      <w:r w:rsidRPr="003A00D8">
        <w:rPr>
          <w:rFonts w:ascii="Arial" w:hAnsi="Arial" w:cs="Arial"/>
          <w:w w:val="95"/>
          <w:szCs w:val="24"/>
        </w:rPr>
        <w:t>działania integracyjne, w tym 32 godziny wolontariatu młodzieżowego, 3 spotkania integracyjne, 2 pikniki międzypokoleniowe oraz wyjścia do instytucji kultury.</w:t>
      </w:r>
    </w:p>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Łączna wartość projektu wyniosła 94 738,00 zł, w tym wkład własny Gminy 4 738,00 zł (5%). Wszystkie założone wskaźniki produktu i rezultatu osiągnięto w 100%.</w:t>
      </w:r>
    </w:p>
    <w:p w:rsidR="00B460AD" w:rsidRPr="003A00D8" w:rsidRDefault="00B460AD" w:rsidP="003A00D8">
      <w:pPr>
        <w:spacing w:line="276" w:lineRule="auto"/>
        <w:ind w:firstLine="0"/>
        <w:jc w:val="left"/>
        <w:rPr>
          <w:rFonts w:ascii="Arial" w:hAnsi="Arial" w:cs="Arial"/>
          <w:bCs/>
          <w:w w:val="95"/>
          <w:szCs w:val="24"/>
        </w:rPr>
        <w:sectPr w:rsidR="00B460AD" w:rsidRPr="003A00D8">
          <w:pgSz w:w="11906" w:h="16838"/>
          <w:pgMar w:top="1417" w:right="1417" w:bottom="1417" w:left="1417" w:header="709" w:footer="709" w:gutter="0"/>
          <w:cols w:space="708"/>
        </w:sectPr>
      </w:pPr>
    </w:p>
    <w:p w:rsidR="00B460AD" w:rsidRPr="003A00D8" w:rsidRDefault="00B460AD" w:rsidP="003A00D8">
      <w:pPr>
        <w:pStyle w:val="Nagwek1"/>
        <w:numPr>
          <w:ilvl w:val="0"/>
          <w:numId w:val="11"/>
        </w:numPr>
        <w:spacing w:line="276" w:lineRule="auto"/>
        <w:ind w:left="567"/>
        <w:rPr>
          <w:rFonts w:ascii="Arial" w:hAnsi="Arial" w:cs="Arial"/>
          <w:b w:val="0"/>
          <w:w w:val="95"/>
          <w:sz w:val="24"/>
          <w:szCs w:val="24"/>
        </w:rPr>
      </w:pPr>
      <w:bookmarkStart w:id="33" w:name="_Toc224549377"/>
      <w:r w:rsidRPr="003A00D8">
        <w:rPr>
          <w:rFonts w:ascii="Arial" w:hAnsi="Arial" w:cs="Arial"/>
          <w:b w:val="0"/>
          <w:w w:val="95"/>
          <w:sz w:val="24"/>
          <w:szCs w:val="24"/>
        </w:rPr>
        <w:lastRenderedPageBreak/>
        <w:t>PODSUMOWANIE</w:t>
      </w:r>
      <w:bookmarkEnd w:id="32"/>
      <w:bookmarkEnd w:id="33"/>
      <w:r w:rsidRPr="003A00D8">
        <w:rPr>
          <w:rFonts w:ascii="Arial" w:hAnsi="Arial" w:cs="Arial"/>
          <w:b w:val="0"/>
          <w:w w:val="95"/>
          <w:sz w:val="24"/>
          <w:szCs w:val="24"/>
        </w:rPr>
        <w:t xml:space="preserve"> </w:t>
      </w:r>
    </w:p>
    <w:p w:rsidR="00B460AD" w:rsidRPr="003A00D8" w:rsidRDefault="00B460AD" w:rsidP="003A00D8">
      <w:pPr>
        <w:spacing w:line="276" w:lineRule="auto"/>
        <w:jc w:val="left"/>
        <w:rPr>
          <w:rFonts w:ascii="Arial" w:hAnsi="Arial" w:cs="Arial"/>
          <w:w w:val="95"/>
          <w:szCs w:val="24"/>
        </w:rPr>
      </w:pPr>
      <w:bookmarkStart w:id="34" w:name="_Toc126834596"/>
      <w:r w:rsidRPr="003A00D8">
        <w:rPr>
          <w:rFonts w:ascii="Arial" w:hAnsi="Arial" w:cs="Arial"/>
          <w:w w:val="95"/>
          <w:szCs w:val="24"/>
        </w:rPr>
        <w:t>W okresie sprawozdawczym Miejski Ośrodek Pomocy Rodzinie we Włocławku realizował zadania z zakresu pieczy zastępczej, wspierając dzieci i rodziny znajdujące się w sytuacjach kryzysowych. Rodziny otrzymywały pomoc pracowników MOPR oraz specjalistów w ramach projektu „Rodzina w Centrum – Etap I”, a podejmowane działania koncentrowały się przede wszystkim na wsparciu opiekuńczo-wychowawczym oraz wzmacnianiu kompetencji rodziców i opiekunów.</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Priorytetem pozostawało podejmowanie działań umożliwiających dzieciom pozostanie w środowisku rodzinnym, przy jednoczesnym udzielaniu rodzinom wsparcia w przezwyciężaniu trudności opiekuńczo-wychowawczych. W sytuacjach, gdy dobro dziecka było zagrożone lub gdy rodzice zostali ograniczeni bądź pozbawieni władzy rodzicielskiej, dzieci kierowano do rodzinnej lub instytucjonalnej pieczy zastępczej.</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Istotnym elementem realizowanych działań było również wspieranie rodzin zastępczych w pełnieniu ich funkcji opiekuńczo-wychowawczych, prowadzenie działań na rzecz pozyskiwania nowych kandydatów na rodziny zastępcze oraz organizowanie szkoleń i poradnictwa specjalistycznego. Równolegle prowadzono działania zmierzające do przygotowania wychowanków pieczy zastępczej do samodzielnego życia poprzez wsparcie w procesie usamodzielniania oraz kontynuowania nauki.</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Podejmowane działania miały na celu zapewnienie dzieciom stabilnych i bezpiecznych warunków wychowania oraz stworzenie możliwości ich prawidłowego rozwoju w środowisku jak najbardziej zbliżonym do rodzinnego.</w:t>
      </w:r>
    </w:p>
    <w:p w:rsidR="00B460AD" w:rsidRPr="003A00D8" w:rsidRDefault="00B460AD" w:rsidP="003A00D8">
      <w:pPr>
        <w:spacing w:line="276" w:lineRule="auto"/>
        <w:ind w:firstLine="0"/>
        <w:jc w:val="left"/>
        <w:rPr>
          <w:rFonts w:ascii="Arial" w:hAnsi="Arial" w:cs="Arial"/>
          <w:w w:val="95"/>
          <w:szCs w:val="24"/>
        </w:rPr>
        <w:sectPr w:rsidR="00B460AD" w:rsidRPr="003A00D8">
          <w:pgSz w:w="11906" w:h="16838"/>
          <w:pgMar w:top="1417" w:right="1417" w:bottom="1417" w:left="1417" w:header="709" w:footer="709" w:gutter="0"/>
          <w:cols w:space="708"/>
        </w:sectPr>
      </w:pPr>
    </w:p>
    <w:p w:rsidR="00B460AD" w:rsidRPr="003A00D8" w:rsidRDefault="00B460AD" w:rsidP="003A00D8">
      <w:pPr>
        <w:pStyle w:val="Nagwek1"/>
        <w:numPr>
          <w:ilvl w:val="0"/>
          <w:numId w:val="11"/>
        </w:numPr>
        <w:spacing w:line="276" w:lineRule="auto"/>
        <w:ind w:left="851" w:hanging="584"/>
        <w:rPr>
          <w:rFonts w:ascii="Arial" w:hAnsi="Arial" w:cs="Arial"/>
          <w:b w:val="0"/>
          <w:w w:val="95"/>
          <w:sz w:val="24"/>
          <w:szCs w:val="24"/>
        </w:rPr>
      </w:pPr>
      <w:bookmarkStart w:id="35" w:name="_Toc224549378"/>
      <w:r w:rsidRPr="003A00D8">
        <w:rPr>
          <w:rFonts w:ascii="Arial" w:hAnsi="Arial" w:cs="Arial"/>
          <w:b w:val="0"/>
          <w:w w:val="95"/>
          <w:sz w:val="24"/>
          <w:szCs w:val="24"/>
        </w:rPr>
        <w:lastRenderedPageBreak/>
        <w:t>ZESTAWIENIE POTRZEB W ZAKRESIE SYSTEMU PIECZY ZASTĘPCZEJ</w:t>
      </w:r>
      <w:bookmarkEnd w:id="34"/>
      <w:bookmarkEnd w:id="35"/>
    </w:p>
    <w:p w:rsidR="00B460AD" w:rsidRPr="003A00D8" w:rsidRDefault="00B460AD" w:rsidP="003A00D8">
      <w:pPr>
        <w:spacing w:line="276" w:lineRule="auto"/>
        <w:jc w:val="left"/>
        <w:rPr>
          <w:rFonts w:ascii="Arial" w:hAnsi="Arial" w:cs="Arial"/>
          <w:szCs w:val="24"/>
        </w:rPr>
      </w:pPr>
      <w:r w:rsidRPr="003A00D8">
        <w:rPr>
          <w:rFonts w:ascii="Arial" w:hAnsi="Arial" w:cs="Arial"/>
          <w:szCs w:val="24"/>
        </w:rPr>
        <w:t>W 2026 r. Miejski Ośrodek Pomocy Rodzinie we Włocławku będzie kontynuował działania socjalne i specjalistyczne ukierunkowane na wsparcie dzieci oraz rodzin znajdujących się w trudnej sytuacji życiowej, a także na dalszy rozwój systemu pieczy zastępczej na terenie miasta.</w:t>
      </w:r>
    </w:p>
    <w:p w:rsidR="00B460AD" w:rsidRPr="003A00D8" w:rsidRDefault="00B460AD" w:rsidP="003A00D8">
      <w:pPr>
        <w:spacing w:line="276" w:lineRule="auto"/>
        <w:jc w:val="left"/>
        <w:rPr>
          <w:rFonts w:ascii="Arial" w:hAnsi="Arial" w:cs="Arial"/>
          <w:szCs w:val="24"/>
        </w:rPr>
      </w:pPr>
      <w:r w:rsidRPr="003A00D8">
        <w:rPr>
          <w:rFonts w:ascii="Arial" w:hAnsi="Arial" w:cs="Arial"/>
          <w:szCs w:val="24"/>
        </w:rPr>
        <w:t>Jednym z kluczowych kierunków działań będzie rozwój rodzinnych form pieczy zastępczej, w tym zwiększenie liczby rodzin zastępczych zawodowych i niezawodowych. W tym celu planowane jest prowadzenie działań informacyjnych i promocyjnych mających na celu popularyzowanie idei rodzicielstwa zastępczego oraz pozyskiwanie nowych kandydatów do pełnienia funkcji rodzin zastępczych. Istotnym elementem będzie również utworzenie rodzinnego domu dziecka.</w:t>
      </w:r>
    </w:p>
    <w:p w:rsidR="00B460AD" w:rsidRPr="003A00D8" w:rsidRDefault="00B460AD" w:rsidP="003A00D8">
      <w:pPr>
        <w:spacing w:line="276" w:lineRule="auto"/>
        <w:jc w:val="left"/>
        <w:rPr>
          <w:rFonts w:ascii="Arial" w:hAnsi="Arial" w:cs="Arial"/>
          <w:szCs w:val="24"/>
        </w:rPr>
      </w:pPr>
      <w:r w:rsidRPr="003A00D8">
        <w:rPr>
          <w:rFonts w:ascii="Arial" w:hAnsi="Arial" w:cs="Arial"/>
          <w:szCs w:val="24"/>
        </w:rPr>
        <w:t>Ważnym obszarem działań pozostaje wzmacnianie systemu wsparcia rodzin przeżywających trudności w wypełnianiu funkcji opiekuńczo-wychowawczych, w tym kontynuacja poradnictwa specjalistycznego oraz współpraca z rodzicami biologicznymi dzieci umieszczonych w pieczy zastępczej, której celem jest stworzenie warunków umożliwiających powrót dzieci do środowiska rodzinnego.</w:t>
      </w:r>
    </w:p>
    <w:p w:rsidR="00B460AD" w:rsidRPr="003A00D8" w:rsidRDefault="00B460AD" w:rsidP="003A00D8">
      <w:pPr>
        <w:spacing w:line="276" w:lineRule="auto"/>
        <w:jc w:val="left"/>
        <w:rPr>
          <w:rFonts w:ascii="Arial" w:hAnsi="Arial" w:cs="Arial"/>
          <w:szCs w:val="24"/>
        </w:rPr>
      </w:pPr>
      <w:r w:rsidRPr="003A00D8">
        <w:rPr>
          <w:rFonts w:ascii="Arial" w:hAnsi="Arial" w:cs="Arial"/>
          <w:szCs w:val="24"/>
        </w:rPr>
        <w:t>Istotnym zadaniem pozostaje także dążenie do zmniejszenia liczby dzieci poniżej 10 roku życia przebywających w instytucjonalnej pieczy zastępczej poprzez rozwijanie rodzinnych form opieki.</w:t>
      </w:r>
    </w:p>
    <w:p w:rsidR="00B460AD" w:rsidRPr="003A00D8" w:rsidRDefault="00B460AD" w:rsidP="003A00D8">
      <w:pPr>
        <w:spacing w:line="276" w:lineRule="auto"/>
        <w:jc w:val="left"/>
        <w:rPr>
          <w:rFonts w:ascii="Arial" w:hAnsi="Arial" w:cs="Arial"/>
          <w:szCs w:val="24"/>
        </w:rPr>
      </w:pPr>
      <w:r w:rsidRPr="003A00D8">
        <w:rPr>
          <w:rFonts w:ascii="Arial" w:hAnsi="Arial" w:cs="Arial"/>
          <w:szCs w:val="24"/>
        </w:rPr>
        <w:t>W 2026 r. planowane jest również prowadzenie szkoleń i działań edukacyjnych skierowanych do rodzin zastępczych, mających na celu podnoszenie ich kompetencji opiekuńczo-wychowawczych. Równolegle podejmowane będą działania zmierzające do zabezpieczenia środków finansowych na rozwój nowych form pieczy zastępczej oraz utrzymanie funkcjonujących już form wsparcia.</w:t>
      </w:r>
    </w:p>
    <w:p w:rsidR="00B460AD" w:rsidRPr="003A00D8" w:rsidRDefault="00B460AD" w:rsidP="003A00D8">
      <w:pPr>
        <w:spacing w:line="276" w:lineRule="auto"/>
        <w:jc w:val="left"/>
        <w:rPr>
          <w:rFonts w:ascii="Arial" w:hAnsi="Arial" w:cs="Arial"/>
          <w:szCs w:val="24"/>
        </w:rPr>
      </w:pPr>
      <w:r w:rsidRPr="003A00D8">
        <w:rPr>
          <w:rFonts w:ascii="Arial" w:hAnsi="Arial" w:cs="Arial"/>
          <w:szCs w:val="24"/>
        </w:rPr>
        <w:t>Istotnym elementem systemu pomocy pozostaje także wsparcie wychowanków opuszczających pieczę zastępczą w procesie usamodzielniania, w tym pomoc w pozyskiwaniu mieszkań oraz przygotowanie do samodzielnego funkcjonowania w życiu społecznym i zawodowym.</w:t>
      </w:r>
    </w:p>
    <w:p w:rsidR="00B460AD" w:rsidRPr="003A00D8" w:rsidRDefault="00B460AD" w:rsidP="003A00D8">
      <w:pPr>
        <w:spacing w:line="276" w:lineRule="auto"/>
        <w:jc w:val="left"/>
        <w:rPr>
          <w:rFonts w:ascii="Arial" w:hAnsi="Arial" w:cs="Arial"/>
          <w:w w:val="95"/>
          <w:szCs w:val="24"/>
        </w:rPr>
      </w:pPr>
    </w:p>
    <w:p w:rsidR="00B460AD" w:rsidRPr="003A00D8" w:rsidRDefault="00B460AD" w:rsidP="004737B9">
      <w:pPr>
        <w:pStyle w:val="Tekstpodstawowy"/>
        <w:shd w:val="clear" w:color="auto" w:fill="FFFFFF" w:themeFill="background1"/>
        <w:spacing w:line="276" w:lineRule="auto"/>
        <w:ind w:firstLine="0"/>
        <w:jc w:val="left"/>
        <w:rPr>
          <w:rFonts w:ascii="Arial" w:hAnsi="Arial" w:cs="Arial"/>
          <w:w w:val="95"/>
          <w:szCs w:val="24"/>
        </w:rPr>
      </w:pPr>
      <w:r w:rsidRPr="003A00D8">
        <w:rPr>
          <w:rFonts w:ascii="Arial" w:hAnsi="Arial" w:cs="Arial"/>
          <w:b w:val="0"/>
          <w:w w:val="95"/>
          <w:sz w:val="24"/>
          <w:szCs w:val="24"/>
        </w:rPr>
        <w:t>Dyrektor</w:t>
      </w:r>
      <w:r w:rsidR="003A00D8">
        <w:rPr>
          <w:rFonts w:ascii="Arial" w:hAnsi="Arial" w:cs="Arial"/>
          <w:b w:val="0"/>
          <w:w w:val="95"/>
          <w:sz w:val="24"/>
          <w:szCs w:val="24"/>
        </w:rPr>
        <w:t xml:space="preserve"> </w:t>
      </w:r>
      <w:r w:rsidRPr="003A00D8">
        <w:rPr>
          <w:rFonts w:ascii="Arial" w:hAnsi="Arial" w:cs="Arial"/>
          <w:b w:val="0"/>
          <w:w w:val="95"/>
          <w:sz w:val="24"/>
          <w:szCs w:val="24"/>
        </w:rPr>
        <w:t>Miejskiego Ośrodka Pomocy Rodzinie</w:t>
      </w:r>
      <w:r w:rsidR="003A00D8">
        <w:rPr>
          <w:rFonts w:ascii="Arial" w:hAnsi="Arial" w:cs="Arial"/>
          <w:b w:val="0"/>
          <w:w w:val="95"/>
          <w:sz w:val="24"/>
          <w:szCs w:val="24"/>
        </w:rPr>
        <w:t xml:space="preserve"> </w:t>
      </w:r>
      <w:r w:rsidRPr="003A00D8">
        <w:rPr>
          <w:rFonts w:ascii="Arial" w:hAnsi="Arial" w:cs="Arial"/>
          <w:b w:val="0"/>
          <w:w w:val="95"/>
          <w:sz w:val="24"/>
          <w:szCs w:val="24"/>
        </w:rPr>
        <w:t>we Włocławku</w:t>
      </w:r>
      <w:r w:rsidR="004737B9">
        <w:rPr>
          <w:rFonts w:ascii="Arial" w:hAnsi="Arial" w:cs="Arial"/>
          <w:b w:val="0"/>
          <w:bCs/>
          <w:w w:val="95"/>
          <w:sz w:val="24"/>
          <w:szCs w:val="24"/>
        </w:rPr>
        <w:t xml:space="preserve"> </w:t>
      </w:r>
    </w:p>
    <w:p w:rsidR="00B460AD" w:rsidRPr="003A00D8" w:rsidRDefault="00B460AD" w:rsidP="003A00D8">
      <w:pPr>
        <w:spacing w:line="276" w:lineRule="auto"/>
        <w:ind w:firstLine="0"/>
        <w:jc w:val="left"/>
        <w:rPr>
          <w:rFonts w:ascii="Arial" w:hAnsi="Arial" w:cs="Arial"/>
          <w:w w:val="95"/>
          <w:szCs w:val="24"/>
        </w:rPr>
      </w:pPr>
      <w:bookmarkStart w:id="36" w:name="_Toc126834597"/>
      <w:r w:rsidRPr="003A00D8">
        <w:rPr>
          <w:rFonts w:ascii="Arial" w:hAnsi="Arial" w:cs="Arial"/>
          <w:w w:val="95"/>
          <w:szCs w:val="24"/>
        </w:rPr>
        <w:t>Informacje opracowały:</w:t>
      </w:r>
    </w:p>
    <w:p w:rsidR="00B460AD" w:rsidRPr="003A00D8" w:rsidRDefault="00B460AD" w:rsidP="003A00D8">
      <w:pPr>
        <w:pStyle w:val="Akapitzlist"/>
        <w:numPr>
          <w:ilvl w:val="0"/>
          <w:numId w:val="29"/>
        </w:numPr>
        <w:spacing w:line="276" w:lineRule="auto"/>
        <w:ind w:left="567"/>
        <w:jc w:val="left"/>
        <w:rPr>
          <w:rFonts w:ascii="Arial" w:hAnsi="Arial" w:cs="Arial"/>
          <w:w w:val="95"/>
          <w:szCs w:val="24"/>
        </w:rPr>
      </w:pPr>
      <w:r w:rsidRPr="003A00D8">
        <w:rPr>
          <w:rFonts w:ascii="Arial" w:hAnsi="Arial" w:cs="Arial"/>
          <w:w w:val="95"/>
          <w:szCs w:val="24"/>
        </w:rPr>
        <w:t>Aneta Szczygielska – Kierownik Sekcji Specjalistycznej Pomocy Rodzinie i Interwencji Kryzysowej,</w:t>
      </w:r>
    </w:p>
    <w:p w:rsidR="00B460AD" w:rsidRPr="003A00D8" w:rsidRDefault="00B460AD" w:rsidP="003A00D8">
      <w:pPr>
        <w:pStyle w:val="Akapitzlist"/>
        <w:numPr>
          <w:ilvl w:val="0"/>
          <w:numId w:val="29"/>
        </w:numPr>
        <w:spacing w:line="276" w:lineRule="auto"/>
        <w:ind w:left="567"/>
        <w:jc w:val="left"/>
        <w:rPr>
          <w:rFonts w:ascii="Arial" w:hAnsi="Arial" w:cs="Arial"/>
          <w:w w:val="95"/>
          <w:szCs w:val="24"/>
        </w:rPr>
      </w:pPr>
      <w:r w:rsidRPr="003A00D8">
        <w:rPr>
          <w:rFonts w:ascii="Arial" w:hAnsi="Arial" w:cs="Arial"/>
          <w:w w:val="95"/>
          <w:szCs w:val="24"/>
        </w:rPr>
        <w:t>Alicja Mencel – Kierownik Sekcji Wsparcia Rodziny i Rodzinnej Pieczy Zastępczej.</w:t>
      </w:r>
    </w:p>
    <w:p w:rsidR="00B460AD" w:rsidRPr="003A00D8" w:rsidRDefault="00B460AD" w:rsidP="003A00D8">
      <w:pPr>
        <w:pStyle w:val="Akapitzlist"/>
        <w:spacing w:line="276" w:lineRule="auto"/>
        <w:ind w:left="360" w:firstLine="0"/>
        <w:jc w:val="left"/>
        <w:rPr>
          <w:rFonts w:ascii="Arial" w:hAnsi="Arial" w:cs="Arial"/>
          <w:w w:val="95"/>
          <w:szCs w:val="24"/>
        </w:rPr>
      </w:pPr>
    </w:p>
    <w:p w:rsidR="00B460AD" w:rsidRPr="003A00D8" w:rsidRDefault="00B460AD" w:rsidP="003A00D8">
      <w:pPr>
        <w:pStyle w:val="Akapitzlist"/>
        <w:spacing w:line="276" w:lineRule="auto"/>
        <w:ind w:left="360" w:firstLine="0"/>
        <w:jc w:val="left"/>
        <w:rPr>
          <w:rFonts w:ascii="Arial" w:hAnsi="Arial" w:cs="Arial"/>
          <w:w w:val="95"/>
          <w:szCs w:val="24"/>
        </w:rPr>
      </w:pPr>
    </w:p>
    <w:p w:rsidR="00B460AD" w:rsidRPr="003A00D8" w:rsidRDefault="00B460AD" w:rsidP="003A00D8">
      <w:pPr>
        <w:spacing w:line="276" w:lineRule="auto"/>
        <w:ind w:firstLine="0"/>
        <w:jc w:val="left"/>
        <w:rPr>
          <w:rFonts w:ascii="Arial" w:hAnsi="Arial" w:cs="Arial"/>
          <w:w w:val="95"/>
          <w:szCs w:val="24"/>
        </w:rPr>
        <w:sectPr w:rsidR="00B460AD" w:rsidRPr="003A00D8">
          <w:pgSz w:w="11906" w:h="16838"/>
          <w:pgMar w:top="1417" w:right="1417" w:bottom="1417" w:left="1417" w:header="709" w:footer="709" w:gutter="0"/>
          <w:cols w:space="708"/>
        </w:sectPr>
      </w:pPr>
    </w:p>
    <w:p w:rsidR="00B460AD" w:rsidRPr="003A00D8" w:rsidRDefault="00B460AD" w:rsidP="003A00D8">
      <w:pPr>
        <w:pStyle w:val="Nagwek1"/>
        <w:numPr>
          <w:ilvl w:val="0"/>
          <w:numId w:val="30"/>
        </w:numPr>
        <w:spacing w:line="276" w:lineRule="auto"/>
        <w:ind w:left="709" w:hanging="425"/>
        <w:rPr>
          <w:rFonts w:ascii="Arial" w:hAnsi="Arial" w:cs="Arial"/>
          <w:b w:val="0"/>
          <w:w w:val="95"/>
          <w:sz w:val="24"/>
          <w:szCs w:val="24"/>
        </w:rPr>
      </w:pPr>
      <w:bookmarkStart w:id="37" w:name="_Toc224549379"/>
      <w:r w:rsidRPr="003A00D8">
        <w:rPr>
          <w:rFonts w:ascii="Arial" w:hAnsi="Arial" w:cs="Arial"/>
          <w:b w:val="0"/>
          <w:w w:val="95"/>
          <w:sz w:val="24"/>
          <w:szCs w:val="24"/>
        </w:rPr>
        <w:lastRenderedPageBreak/>
        <w:t>PLACÓWKI OPIEKUŃCZO-WYCHOWAWCZE</w:t>
      </w:r>
      <w:bookmarkStart w:id="38" w:name="_Toc126834598"/>
      <w:bookmarkEnd w:id="36"/>
      <w:bookmarkEnd w:id="37"/>
      <w:r w:rsidRPr="003A00D8">
        <w:rPr>
          <w:rFonts w:ascii="Arial" w:hAnsi="Arial" w:cs="Arial"/>
          <w:b w:val="0"/>
          <w:w w:val="95"/>
          <w:sz w:val="24"/>
          <w:szCs w:val="24"/>
        </w:rPr>
        <w:t xml:space="preserve"> </w:t>
      </w:r>
    </w:p>
    <w:p w:rsidR="00B460AD" w:rsidRPr="003A00D8" w:rsidRDefault="00B460AD" w:rsidP="003A00D8">
      <w:pPr>
        <w:pStyle w:val="Nagwek1"/>
        <w:spacing w:line="276" w:lineRule="auto"/>
        <w:ind w:left="709" w:firstLine="0"/>
        <w:rPr>
          <w:rFonts w:ascii="Arial" w:hAnsi="Arial" w:cs="Arial"/>
          <w:b w:val="0"/>
          <w:w w:val="95"/>
          <w:sz w:val="24"/>
          <w:szCs w:val="24"/>
        </w:rPr>
      </w:pPr>
    </w:p>
    <w:p w:rsidR="00B460AD" w:rsidRPr="003A00D8" w:rsidRDefault="00B460AD" w:rsidP="003A00D8">
      <w:pPr>
        <w:pStyle w:val="Nagwek2"/>
        <w:numPr>
          <w:ilvl w:val="0"/>
          <w:numId w:val="31"/>
        </w:numPr>
        <w:spacing w:line="276" w:lineRule="auto"/>
        <w:jc w:val="left"/>
        <w:rPr>
          <w:rFonts w:ascii="Arial" w:hAnsi="Arial" w:cs="Arial"/>
          <w:b w:val="0"/>
          <w:w w:val="95"/>
        </w:rPr>
      </w:pPr>
      <w:bookmarkStart w:id="39" w:name="_Toc224549380"/>
      <w:r w:rsidRPr="003A00D8">
        <w:rPr>
          <w:rFonts w:ascii="Arial" w:hAnsi="Arial" w:cs="Arial"/>
          <w:b w:val="0"/>
          <w:w w:val="95"/>
        </w:rPr>
        <w:t>CENTRUM OPIEKI NAD DZIECKIEM</w:t>
      </w:r>
      <w:bookmarkEnd w:id="38"/>
      <w:bookmarkEnd w:id="39"/>
    </w:p>
    <w:p w:rsidR="00B460AD" w:rsidRPr="003A00D8" w:rsidRDefault="00B460AD" w:rsidP="003A00D8">
      <w:pPr>
        <w:spacing w:line="276" w:lineRule="auto"/>
        <w:jc w:val="left"/>
        <w:rPr>
          <w:rFonts w:ascii="Arial" w:hAnsi="Arial" w:cs="Arial"/>
          <w:w w:val="95"/>
          <w:szCs w:val="24"/>
        </w:rPr>
      </w:pPr>
      <w:bookmarkStart w:id="40" w:name="_Toc126834599"/>
      <w:r w:rsidRPr="003A00D8">
        <w:rPr>
          <w:rFonts w:ascii="Arial" w:hAnsi="Arial" w:cs="Arial"/>
          <w:w w:val="95"/>
          <w:szCs w:val="24"/>
        </w:rPr>
        <w:t xml:space="preserve">W roku 2025 Centrum Opieki nad Dzieckiem we Włocławku tworzyły 3 odrębne placówki opiekuńczo – wychowawcze typu socjalizacyjnego (30 miejsc) z miejscami interwencyjnymi (12 miejsc): Placówka Opiekuńczo – Wychowawcza nr 3 przy ul. Jasnej 5b we Włocławku, Placówka Opiekuńczo – Wychowawcza przy ul. Jasnej 5c we Włocławku i Placówka Opiekuńczo – Wychowawcza przy ul. </w:t>
      </w:r>
      <w:proofErr w:type="spellStart"/>
      <w:r w:rsidRPr="003A00D8">
        <w:rPr>
          <w:rFonts w:ascii="Arial" w:hAnsi="Arial" w:cs="Arial"/>
          <w:w w:val="95"/>
          <w:szCs w:val="24"/>
        </w:rPr>
        <w:t>Łubnej</w:t>
      </w:r>
      <w:proofErr w:type="spellEnd"/>
      <w:r w:rsidRPr="003A00D8">
        <w:rPr>
          <w:rFonts w:ascii="Arial" w:hAnsi="Arial" w:cs="Arial"/>
          <w:w w:val="95"/>
          <w:szCs w:val="24"/>
        </w:rPr>
        <w:t xml:space="preserve"> 17 we Włocławku. Każda z tych placówek po reorganizacji w roku 2018 przygotowana była na opiekę i wychowanie nad 14 dzieci zgodnie z wymaganymi standardami.</w:t>
      </w:r>
      <w:r w:rsidR="003A00D8">
        <w:rPr>
          <w:rFonts w:ascii="Arial" w:hAnsi="Arial" w:cs="Arial"/>
          <w:w w:val="95"/>
          <w:szCs w:val="24"/>
        </w:rPr>
        <w:t xml:space="preserve"> </w:t>
      </w:r>
      <w:r w:rsidRPr="003A00D8">
        <w:rPr>
          <w:rFonts w:ascii="Arial" w:hAnsi="Arial" w:cs="Arial"/>
          <w:w w:val="95"/>
          <w:szCs w:val="24"/>
        </w:rPr>
        <w:t>Rok 2025 podobnie jak i lata poprzednie stawiał nam wyzwania pod względem organizacyjnym i kadrowym. Byliśmy zmuszeni dostosować warunki pobytu dzieci oraz wykonywanie swojej pracy do opieki nad zwiększoną liczbą wychowanków, co nie było łatwym zadaniem. Łączna liczba wychowanków w Centrum na dzień 31.12.2025 wynosiła 58 na 42 statutowe miejsca. Czyli na koniec roku przebywało w Centrum 16 wychowanków ponad stan.</w:t>
      </w:r>
    </w:p>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I tak na koniec 2025 roku:</w:t>
      </w:r>
    </w:p>
    <w:p w:rsidR="00B460AD" w:rsidRPr="003A00D8" w:rsidRDefault="00B460AD" w:rsidP="003A00D8">
      <w:pPr>
        <w:pStyle w:val="Akapitzlist"/>
        <w:numPr>
          <w:ilvl w:val="0"/>
          <w:numId w:val="32"/>
        </w:numPr>
        <w:spacing w:line="276" w:lineRule="auto"/>
        <w:ind w:left="284" w:hanging="284"/>
        <w:jc w:val="left"/>
        <w:rPr>
          <w:rFonts w:ascii="Arial" w:hAnsi="Arial" w:cs="Arial"/>
          <w:w w:val="95"/>
          <w:szCs w:val="24"/>
        </w:rPr>
      </w:pPr>
      <w:r w:rsidRPr="003A00D8">
        <w:rPr>
          <w:rFonts w:ascii="Arial" w:hAnsi="Arial" w:cs="Arial"/>
          <w:w w:val="95"/>
          <w:szCs w:val="24"/>
        </w:rPr>
        <w:t xml:space="preserve">w Placówce Opiekuńczo – Wychowawczej Nr 3 przebywało 20 wychowanków 8 dziewcząt </w:t>
      </w:r>
      <w:r w:rsidRPr="003A00D8">
        <w:rPr>
          <w:rFonts w:ascii="Arial" w:hAnsi="Arial" w:cs="Arial"/>
          <w:w w:val="95"/>
          <w:szCs w:val="24"/>
        </w:rPr>
        <w:br/>
        <w:t xml:space="preserve">i 12 chłopców, w wieku: </w:t>
      </w:r>
    </w:p>
    <w:p w:rsidR="00B460AD" w:rsidRPr="003A00D8" w:rsidRDefault="00B460AD" w:rsidP="003A00D8">
      <w:pPr>
        <w:pStyle w:val="Akapitzlist"/>
        <w:numPr>
          <w:ilvl w:val="0"/>
          <w:numId w:val="33"/>
        </w:numPr>
        <w:spacing w:line="276" w:lineRule="auto"/>
        <w:ind w:left="567" w:hanging="283"/>
        <w:jc w:val="left"/>
        <w:rPr>
          <w:rFonts w:ascii="Arial" w:hAnsi="Arial" w:cs="Arial"/>
          <w:w w:val="95"/>
          <w:szCs w:val="24"/>
        </w:rPr>
      </w:pPr>
      <w:r w:rsidRPr="003A00D8">
        <w:rPr>
          <w:rFonts w:ascii="Arial" w:hAnsi="Arial" w:cs="Arial"/>
          <w:w w:val="95"/>
          <w:szCs w:val="24"/>
        </w:rPr>
        <w:t xml:space="preserve">4 lata </w:t>
      </w:r>
      <w:r w:rsidRPr="003A00D8">
        <w:rPr>
          <w:rFonts w:ascii="Arial" w:hAnsi="Arial" w:cs="Arial"/>
          <w:w w:val="95"/>
          <w:szCs w:val="24"/>
        </w:rPr>
        <w:tab/>
        <w:t xml:space="preserve">– 1, </w:t>
      </w:r>
    </w:p>
    <w:p w:rsidR="00B460AD" w:rsidRPr="003A00D8" w:rsidRDefault="00B460AD" w:rsidP="003A00D8">
      <w:pPr>
        <w:pStyle w:val="Akapitzlist"/>
        <w:numPr>
          <w:ilvl w:val="0"/>
          <w:numId w:val="33"/>
        </w:numPr>
        <w:spacing w:line="276" w:lineRule="auto"/>
        <w:ind w:left="567" w:hanging="283"/>
        <w:jc w:val="left"/>
        <w:rPr>
          <w:rFonts w:ascii="Arial" w:hAnsi="Arial" w:cs="Arial"/>
          <w:w w:val="95"/>
          <w:szCs w:val="24"/>
        </w:rPr>
      </w:pPr>
      <w:r w:rsidRPr="003A00D8">
        <w:rPr>
          <w:rFonts w:ascii="Arial" w:hAnsi="Arial" w:cs="Arial"/>
          <w:w w:val="95"/>
          <w:szCs w:val="24"/>
        </w:rPr>
        <w:t xml:space="preserve">8 lat </w:t>
      </w:r>
      <w:r w:rsidRPr="003A00D8">
        <w:rPr>
          <w:rFonts w:ascii="Arial" w:hAnsi="Arial" w:cs="Arial"/>
          <w:w w:val="95"/>
          <w:szCs w:val="24"/>
        </w:rPr>
        <w:tab/>
        <w:t xml:space="preserve">– 2, </w:t>
      </w:r>
    </w:p>
    <w:p w:rsidR="00B460AD" w:rsidRPr="003A00D8" w:rsidRDefault="00B460AD" w:rsidP="003A00D8">
      <w:pPr>
        <w:pStyle w:val="Akapitzlist"/>
        <w:numPr>
          <w:ilvl w:val="0"/>
          <w:numId w:val="33"/>
        </w:numPr>
        <w:spacing w:line="276" w:lineRule="auto"/>
        <w:ind w:left="567" w:hanging="283"/>
        <w:jc w:val="left"/>
        <w:rPr>
          <w:rFonts w:ascii="Arial" w:hAnsi="Arial" w:cs="Arial"/>
          <w:w w:val="95"/>
          <w:szCs w:val="24"/>
        </w:rPr>
      </w:pPr>
      <w:r w:rsidRPr="003A00D8">
        <w:rPr>
          <w:rFonts w:ascii="Arial" w:hAnsi="Arial" w:cs="Arial"/>
          <w:w w:val="95"/>
          <w:szCs w:val="24"/>
        </w:rPr>
        <w:t xml:space="preserve">10 lat </w:t>
      </w:r>
      <w:r w:rsidRPr="003A00D8">
        <w:rPr>
          <w:rFonts w:ascii="Arial" w:hAnsi="Arial" w:cs="Arial"/>
          <w:w w:val="95"/>
          <w:szCs w:val="24"/>
        </w:rPr>
        <w:tab/>
        <w:t xml:space="preserve">– 2, </w:t>
      </w:r>
    </w:p>
    <w:p w:rsidR="00B460AD" w:rsidRPr="003A00D8" w:rsidRDefault="00B460AD" w:rsidP="003A00D8">
      <w:pPr>
        <w:pStyle w:val="Akapitzlist"/>
        <w:numPr>
          <w:ilvl w:val="0"/>
          <w:numId w:val="33"/>
        </w:numPr>
        <w:spacing w:line="276" w:lineRule="auto"/>
        <w:ind w:left="567" w:hanging="283"/>
        <w:jc w:val="left"/>
        <w:rPr>
          <w:rFonts w:ascii="Arial" w:hAnsi="Arial" w:cs="Arial"/>
          <w:w w:val="95"/>
          <w:szCs w:val="24"/>
        </w:rPr>
      </w:pPr>
      <w:r w:rsidRPr="003A00D8">
        <w:rPr>
          <w:rFonts w:ascii="Arial" w:hAnsi="Arial" w:cs="Arial"/>
          <w:w w:val="95"/>
          <w:szCs w:val="24"/>
        </w:rPr>
        <w:t xml:space="preserve">11 lat </w:t>
      </w:r>
      <w:r w:rsidRPr="003A00D8">
        <w:rPr>
          <w:rFonts w:ascii="Arial" w:hAnsi="Arial" w:cs="Arial"/>
          <w:w w:val="95"/>
          <w:szCs w:val="24"/>
        </w:rPr>
        <w:tab/>
        <w:t xml:space="preserve">– 1, </w:t>
      </w:r>
    </w:p>
    <w:p w:rsidR="00B460AD" w:rsidRPr="003A00D8" w:rsidRDefault="00B460AD" w:rsidP="003A00D8">
      <w:pPr>
        <w:pStyle w:val="Akapitzlist"/>
        <w:numPr>
          <w:ilvl w:val="0"/>
          <w:numId w:val="33"/>
        </w:numPr>
        <w:spacing w:line="276" w:lineRule="auto"/>
        <w:ind w:left="567" w:hanging="283"/>
        <w:jc w:val="left"/>
        <w:rPr>
          <w:rFonts w:ascii="Arial" w:hAnsi="Arial" w:cs="Arial"/>
          <w:w w:val="95"/>
          <w:szCs w:val="24"/>
        </w:rPr>
      </w:pPr>
      <w:r w:rsidRPr="003A00D8">
        <w:rPr>
          <w:rFonts w:ascii="Arial" w:hAnsi="Arial" w:cs="Arial"/>
          <w:w w:val="95"/>
          <w:szCs w:val="24"/>
        </w:rPr>
        <w:t xml:space="preserve">13 lat </w:t>
      </w:r>
      <w:r w:rsidRPr="003A00D8">
        <w:rPr>
          <w:rFonts w:ascii="Arial" w:hAnsi="Arial" w:cs="Arial"/>
          <w:w w:val="95"/>
          <w:szCs w:val="24"/>
        </w:rPr>
        <w:tab/>
        <w:t xml:space="preserve">– 1, </w:t>
      </w:r>
    </w:p>
    <w:p w:rsidR="00B460AD" w:rsidRPr="003A00D8" w:rsidRDefault="00B460AD" w:rsidP="003A00D8">
      <w:pPr>
        <w:pStyle w:val="Akapitzlist"/>
        <w:numPr>
          <w:ilvl w:val="0"/>
          <w:numId w:val="33"/>
        </w:numPr>
        <w:spacing w:line="276" w:lineRule="auto"/>
        <w:ind w:left="567" w:hanging="283"/>
        <w:jc w:val="left"/>
        <w:rPr>
          <w:rFonts w:ascii="Arial" w:hAnsi="Arial" w:cs="Arial"/>
          <w:w w:val="95"/>
          <w:szCs w:val="24"/>
        </w:rPr>
      </w:pPr>
      <w:r w:rsidRPr="003A00D8">
        <w:rPr>
          <w:rFonts w:ascii="Arial" w:hAnsi="Arial" w:cs="Arial"/>
          <w:w w:val="95"/>
          <w:szCs w:val="24"/>
        </w:rPr>
        <w:t xml:space="preserve">14 lat </w:t>
      </w:r>
      <w:r w:rsidRPr="003A00D8">
        <w:rPr>
          <w:rFonts w:ascii="Arial" w:hAnsi="Arial" w:cs="Arial"/>
          <w:w w:val="95"/>
          <w:szCs w:val="24"/>
        </w:rPr>
        <w:tab/>
        <w:t xml:space="preserve">– 4, </w:t>
      </w:r>
    </w:p>
    <w:p w:rsidR="00B460AD" w:rsidRPr="003A00D8" w:rsidRDefault="00B460AD" w:rsidP="003A00D8">
      <w:pPr>
        <w:pStyle w:val="Akapitzlist"/>
        <w:numPr>
          <w:ilvl w:val="0"/>
          <w:numId w:val="33"/>
        </w:numPr>
        <w:spacing w:line="276" w:lineRule="auto"/>
        <w:ind w:left="567" w:hanging="283"/>
        <w:jc w:val="left"/>
        <w:rPr>
          <w:rFonts w:ascii="Arial" w:hAnsi="Arial" w:cs="Arial"/>
          <w:w w:val="95"/>
          <w:szCs w:val="24"/>
        </w:rPr>
      </w:pPr>
      <w:r w:rsidRPr="003A00D8">
        <w:rPr>
          <w:rFonts w:ascii="Arial" w:hAnsi="Arial" w:cs="Arial"/>
          <w:w w:val="95"/>
          <w:szCs w:val="24"/>
        </w:rPr>
        <w:t xml:space="preserve">15 lat </w:t>
      </w:r>
      <w:r w:rsidRPr="003A00D8">
        <w:rPr>
          <w:rFonts w:ascii="Arial" w:hAnsi="Arial" w:cs="Arial"/>
          <w:w w:val="95"/>
          <w:szCs w:val="24"/>
        </w:rPr>
        <w:tab/>
        <w:t xml:space="preserve">– 3, </w:t>
      </w:r>
    </w:p>
    <w:p w:rsidR="00B460AD" w:rsidRPr="003A00D8" w:rsidRDefault="00B460AD" w:rsidP="003A00D8">
      <w:pPr>
        <w:pStyle w:val="Akapitzlist"/>
        <w:numPr>
          <w:ilvl w:val="0"/>
          <w:numId w:val="33"/>
        </w:numPr>
        <w:spacing w:line="276" w:lineRule="auto"/>
        <w:ind w:left="567" w:hanging="283"/>
        <w:jc w:val="left"/>
        <w:rPr>
          <w:rFonts w:ascii="Arial" w:hAnsi="Arial" w:cs="Arial"/>
          <w:w w:val="95"/>
          <w:szCs w:val="24"/>
        </w:rPr>
      </w:pPr>
      <w:r w:rsidRPr="003A00D8">
        <w:rPr>
          <w:rFonts w:ascii="Arial" w:hAnsi="Arial" w:cs="Arial"/>
          <w:w w:val="95"/>
          <w:szCs w:val="24"/>
        </w:rPr>
        <w:t xml:space="preserve">16 lat </w:t>
      </w:r>
      <w:r w:rsidRPr="003A00D8">
        <w:rPr>
          <w:rFonts w:ascii="Arial" w:hAnsi="Arial" w:cs="Arial"/>
          <w:w w:val="95"/>
          <w:szCs w:val="24"/>
        </w:rPr>
        <w:tab/>
        <w:t xml:space="preserve">– 1, </w:t>
      </w:r>
    </w:p>
    <w:p w:rsidR="00B460AD" w:rsidRPr="003A00D8" w:rsidRDefault="00B460AD" w:rsidP="003A00D8">
      <w:pPr>
        <w:pStyle w:val="Akapitzlist"/>
        <w:numPr>
          <w:ilvl w:val="0"/>
          <w:numId w:val="33"/>
        </w:numPr>
        <w:spacing w:line="276" w:lineRule="auto"/>
        <w:ind w:left="567" w:hanging="283"/>
        <w:jc w:val="left"/>
        <w:rPr>
          <w:rFonts w:ascii="Arial" w:hAnsi="Arial" w:cs="Arial"/>
          <w:w w:val="95"/>
          <w:szCs w:val="24"/>
        </w:rPr>
      </w:pPr>
      <w:r w:rsidRPr="003A00D8">
        <w:rPr>
          <w:rFonts w:ascii="Arial" w:hAnsi="Arial" w:cs="Arial"/>
          <w:w w:val="95"/>
          <w:szCs w:val="24"/>
        </w:rPr>
        <w:t xml:space="preserve">17 lat </w:t>
      </w:r>
      <w:r w:rsidRPr="003A00D8">
        <w:rPr>
          <w:rFonts w:ascii="Arial" w:hAnsi="Arial" w:cs="Arial"/>
          <w:w w:val="95"/>
          <w:szCs w:val="24"/>
        </w:rPr>
        <w:tab/>
        <w:t>– 5.</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 xml:space="preserve">Do szkoły podstawowej uczęszczało 14 wychowanków w tym 2 uczyło się w szkole podstawowej specjalnej i 3 w młodzieżowych ośrodkach wychowawczych w Warszawie, Zawichoście i Bielicach, a 3 w Młodzieżowych Ośrodkach Socjoterapii w Gołotczyźnie, Strzelnie i Kiernozi, do przedszkola publicznego uczęszczał 1 najmłodszy wychowanek, w szkole branżowej I stopnia we Włocławku uczył się zawodu - 1 podopieczny i 1 w szkole zawodowej specjalnej, 1 uczęszczał do technikum. Dwie dziewczyny przebywające na ciągłej ucieczce nie realizowały edukacji. </w:t>
      </w:r>
    </w:p>
    <w:p w:rsidR="00B460AD" w:rsidRPr="003A00D8" w:rsidRDefault="00B460AD" w:rsidP="003A00D8">
      <w:pPr>
        <w:pStyle w:val="Akapitzlist"/>
        <w:numPr>
          <w:ilvl w:val="0"/>
          <w:numId w:val="32"/>
        </w:numPr>
        <w:spacing w:line="276" w:lineRule="auto"/>
        <w:ind w:left="284" w:hanging="284"/>
        <w:jc w:val="left"/>
        <w:rPr>
          <w:rFonts w:ascii="Arial" w:hAnsi="Arial" w:cs="Arial"/>
          <w:w w:val="95"/>
          <w:szCs w:val="24"/>
        </w:rPr>
      </w:pPr>
      <w:r w:rsidRPr="003A00D8">
        <w:rPr>
          <w:rFonts w:ascii="Arial" w:hAnsi="Arial" w:cs="Arial"/>
          <w:w w:val="95"/>
          <w:szCs w:val="24"/>
        </w:rPr>
        <w:t xml:space="preserve">W Placówce Opiekuńczo – Wychowawczej Nr 4 przebywało 18 wychowanków, 12 chłopców </w:t>
      </w:r>
      <w:r w:rsidRPr="003A00D8">
        <w:rPr>
          <w:rFonts w:ascii="Arial" w:hAnsi="Arial" w:cs="Arial"/>
          <w:w w:val="95"/>
          <w:szCs w:val="24"/>
        </w:rPr>
        <w:br/>
        <w:t xml:space="preserve">i 6 dziewczynek w wieku: </w:t>
      </w:r>
    </w:p>
    <w:p w:rsidR="00B460AD" w:rsidRPr="003A00D8" w:rsidRDefault="00B460AD" w:rsidP="003A00D8">
      <w:pPr>
        <w:pStyle w:val="Akapitzlist"/>
        <w:numPr>
          <w:ilvl w:val="0"/>
          <w:numId w:val="34"/>
        </w:numPr>
        <w:spacing w:line="276" w:lineRule="auto"/>
        <w:ind w:left="567" w:hanging="283"/>
        <w:jc w:val="left"/>
        <w:rPr>
          <w:rFonts w:ascii="Arial" w:hAnsi="Arial" w:cs="Arial"/>
          <w:w w:val="95"/>
          <w:szCs w:val="24"/>
        </w:rPr>
      </w:pPr>
      <w:r w:rsidRPr="003A00D8">
        <w:rPr>
          <w:rFonts w:ascii="Arial" w:hAnsi="Arial" w:cs="Arial"/>
          <w:w w:val="95"/>
          <w:szCs w:val="24"/>
        </w:rPr>
        <w:t xml:space="preserve">4 lata </w:t>
      </w:r>
      <w:r w:rsidRPr="003A00D8">
        <w:rPr>
          <w:rFonts w:ascii="Arial" w:hAnsi="Arial" w:cs="Arial"/>
          <w:w w:val="95"/>
          <w:szCs w:val="24"/>
        </w:rPr>
        <w:tab/>
        <w:t xml:space="preserve">– 1, </w:t>
      </w:r>
    </w:p>
    <w:p w:rsidR="00B460AD" w:rsidRPr="003A00D8" w:rsidRDefault="00B460AD" w:rsidP="003A00D8">
      <w:pPr>
        <w:pStyle w:val="Akapitzlist"/>
        <w:numPr>
          <w:ilvl w:val="0"/>
          <w:numId w:val="34"/>
        </w:numPr>
        <w:spacing w:line="276" w:lineRule="auto"/>
        <w:ind w:left="567" w:hanging="283"/>
        <w:jc w:val="left"/>
        <w:rPr>
          <w:rFonts w:ascii="Arial" w:hAnsi="Arial" w:cs="Arial"/>
          <w:w w:val="95"/>
          <w:szCs w:val="24"/>
        </w:rPr>
      </w:pPr>
      <w:r w:rsidRPr="003A00D8">
        <w:rPr>
          <w:rFonts w:ascii="Arial" w:hAnsi="Arial" w:cs="Arial"/>
          <w:w w:val="95"/>
          <w:szCs w:val="24"/>
        </w:rPr>
        <w:t xml:space="preserve">6 lat </w:t>
      </w:r>
      <w:r w:rsidRPr="003A00D8">
        <w:rPr>
          <w:rFonts w:ascii="Arial" w:hAnsi="Arial" w:cs="Arial"/>
          <w:w w:val="95"/>
          <w:szCs w:val="24"/>
        </w:rPr>
        <w:tab/>
        <w:t xml:space="preserve">– 1, </w:t>
      </w:r>
    </w:p>
    <w:p w:rsidR="00B460AD" w:rsidRPr="003A00D8" w:rsidRDefault="00B460AD" w:rsidP="003A00D8">
      <w:pPr>
        <w:pStyle w:val="Akapitzlist"/>
        <w:numPr>
          <w:ilvl w:val="0"/>
          <w:numId w:val="34"/>
        </w:numPr>
        <w:spacing w:line="276" w:lineRule="auto"/>
        <w:ind w:left="567" w:hanging="283"/>
        <w:jc w:val="left"/>
        <w:rPr>
          <w:rFonts w:ascii="Arial" w:hAnsi="Arial" w:cs="Arial"/>
          <w:w w:val="95"/>
          <w:szCs w:val="24"/>
        </w:rPr>
      </w:pPr>
      <w:r w:rsidRPr="003A00D8">
        <w:rPr>
          <w:rFonts w:ascii="Arial" w:hAnsi="Arial" w:cs="Arial"/>
          <w:w w:val="95"/>
          <w:szCs w:val="24"/>
        </w:rPr>
        <w:t xml:space="preserve">7 lat </w:t>
      </w:r>
      <w:r w:rsidRPr="003A00D8">
        <w:rPr>
          <w:rFonts w:ascii="Arial" w:hAnsi="Arial" w:cs="Arial"/>
          <w:w w:val="95"/>
          <w:szCs w:val="24"/>
        </w:rPr>
        <w:tab/>
        <w:t xml:space="preserve">– 2, </w:t>
      </w:r>
    </w:p>
    <w:p w:rsidR="00B460AD" w:rsidRPr="003A00D8" w:rsidRDefault="00B460AD" w:rsidP="003A00D8">
      <w:pPr>
        <w:pStyle w:val="Akapitzlist"/>
        <w:numPr>
          <w:ilvl w:val="0"/>
          <w:numId w:val="34"/>
        </w:numPr>
        <w:spacing w:line="276" w:lineRule="auto"/>
        <w:ind w:left="567" w:hanging="283"/>
        <w:jc w:val="left"/>
        <w:rPr>
          <w:rFonts w:ascii="Arial" w:hAnsi="Arial" w:cs="Arial"/>
          <w:w w:val="95"/>
          <w:szCs w:val="24"/>
        </w:rPr>
      </w:pPr>
      <w:r w:rsidRPr="003A00D8">
        <w:rPr>
          <w:rFonts w:ascii="Arial" w:hAnsi="Arial" w:cs="Arial"/>
          <w:w w:val="95"/>
          <w:szCs w:val="24"/>
        </w:rPr>
        <w:t xml:space="preserve">8 lat </w:t>
      </w:r>
      <w:r w:rsidRPr="003A00D8">
        <w:rPr>
          <w:rFonts w:ascii="Arial" w:hAnsi="Arial" w:cs="Arial"/>
          <w:w w:val="95"/>
          <w:szCs w:val="24"/>
        </w:rPr>
        <w:tab/>
        <w:t xml:space="preserve">– 1, </w:t>
      </w:r>
    </w:p>
    <w:p w:rsidR="00B460AD" w:rsidRPr="003A00D8" w:rsidRDefault="00B460AD" w:rsidP="003A00D8">
      <w:pPr>
        <w:pStyle w:val="Akapitzlist"/>
        <w:numPr>
          <w:ilvl w:val="0"/>
          <w:numId w:val="34"/>
        </w:numPr>
        <w:spacing w:line="276" w:lineRule="auto"/>
        <w:ind w:left="567" w:hanging="283"/>
        <w:jc w:val="left"/>
        <w:rPr>
          <w:rFonts w:ascii="Arial" w:hAnsi="Arial" w:cs="Arial"/>
          <w:w w:val="95"/>
          <w:szCs w:val="24"/>
        </w:rPr>
      </w:pPr>
      <w:r w:rsidRPr="003A00D8">
        <w:rPr>
          <w:rFonts w:ascii="Arial" w:hAnsi="Arial" w:cs="Arial"/>
          <w:w w:val="95"/>
          <w:szCs w:val="24"/>
        </w:rPr>
        <w:t xml:space="preserve">9 lat </w:t>
      </w:r>
      <w:r w:rsidRPr="003A00D8">
        <w:rPr>
          <w:rFonts w:ascii="Arial" w:hAnsi="Arial" w:cs="Arial"/>
          <w:w w:val="95"/>
          <w:szCs w:val="24"/>
        </w:rPr>
        <w:tab/>
        <w:t xml:space="preserve">– 2, </w:t>
      </w:r>
    </w:p>
    <w:p w:rsidR="00B460AD" w:rsidRPr="003A00D8" w:rsidRDefault="00B460AD" w:rsidP="003A00D8">
      <w:pPr>
        <w:pStyle w:val="Akapitzlist"/>
        <w:numPr>
          <w:ilvl w:val="0"/>
          <w:numId w:val="34"/>
        </w:numPr>
        <w:spacing w:line="276" w:lineRule="auto"/>
        <w:ind w:left="567" w:hanging="283"/>
        <w:jc w:val="left"/>
        <w:rPr>
          <w:rFonts w:ascii="Arial" w:hAnsi="Arial" w:cs="Arial"/>
          <w:w w:val="95"/>
          <w:szCs w:val="24"/>
        </w:rPr>
      </w:pPr>
      <w:r w:rsidRPr="003A00D8">
        <w:rPr>
          <w:rFonts w:ascii="Arial" w:hAnsi="Arial" w:cs="Arial"/>
          <w:w w:val="95"/>
          <w:szCs w:val="24"/>
        </w:rPr>
        <w:lastRenderedPageBreak/>
        <w:t>10 lat</w:t>
      </w:r>
      <w:r w:rsidRPr="003A00D8">
        <w:rPr>
          <w:rFonts w:ascii="Arial" w:hAnsi="Arial" w:cs="Arial"/>
          <w:w w:val="95"/>
          <w:szCs w:val="24"/>
        </w:rPr>
        <w:tab/>
        <w:t xml:space="preserve">– 2, </w:t>
      </w:r>
    </w:p>
    <w:p w:rsidR="00B460AD" w:rsidRPr="003A00D8" w:rsidRDefault="00B460AD" w:rsidP="003A00D8">
      <w:pPr>
        <w:pStyle w:val="Akapitzlist"/>
        <w:numPr>
          <w:ilvl w:val="0"/>
          <w:numId w:val="34"/>
        </w:numPr>
        <w:spacing w:line="276" w:lineRule="auto"/>
        <w:ind w:left="567" w:hanging="283"/>
        <w:jc w:val="left"/>
        <w:rPr>
          <w:rFonts w:ascii="Arial" w:hAnsi="Arial" w:cs="Arial"/>
          <w:w w:val="95"/>
          <w:szCs w:val="24"/>
        </w:rPr>
      </w:pPr>
      <w:r w:rsidRPr="003A00D8">
        <w:rPr>
          <w:rFonts w:ascii="Arial" w:hAnsi="Arial" w:cs="Arial"/>
          <w:w w:val="95"/>
          <w:szCs w:val="24"/>
        </w:rPr>
        <w:t xml:space="preserve">11 lat </w:t>
      </w:r>
      <w:r w:rsidRPr="003A00D8">
        <w:rPr>
          <w:rFonts w:ascii="Arial" w:hAnsi="Arial" w:cs="Arial"/>
          <w:w w:val="95"/>
          <w:szCs w:val="24"/>
        </w:rPr>
        <w:tab/>
        <w:t xml:space="preserve">– 2, </w:t>
      </w:r>
    </w:p>
    <w:p w:rsidR="00B460AD" w:rsidRPr="003A00D8" w:rsidRDefault="00B460AD" w:rsidP="003A00D8">
      <w:pPr>
        <w:pStyle w:val="Akapitzlist"/>
        <w:numPr>
          <w:ilvl w:val="0"/>
          <w:numId w:val="34"/>
        </w:numPr>
        <w:spacing w:line="276" w:lineRule="auto"/>
        <w:ind w:left="567" w:hanging="283"/>
        <w:jc w:val="left"/>
        <w:rPr>
          <w:rFonts w:ascii="Arial" w:hAnsi="Arial" w:cs="Arial"/>
          <w:w w:val="95"/>
          <w:szCs w:val="24"/>
        </w:rPr>
      </w:pPr>
      <w:r w:rsidRPr="003A00D8">
        <w:rPr>
          <w:rFonts w:ascii="Arial" w:hAnsi="Arial" w:cs="Arial"/>
          <w:w w:val="95"/>
          <w:szCs w:val="24"/>
        </w:rPr>
        <w:t xml:space="preserve">12 lat </w:t>
      </w:r>
      <w:r w:rsidRPr="003A00D8">
        <w:rPr>
          <w:rFonts w:ascii="Arial" w:hAnsi="Arial" w:cs="Arial"/>
          <w:w w:val="95"/>
          <w:szCs w:val="24"/>
        </w:rPr>
        <w:tab/>
        <w:t xml:space="preserve">– 3, </w:t>
      </w:r>
    </w:p>
    <w:p w:rsidR="00B460AD" w:rsidRPr="003A00D8" w:rsidRDefault="00B460AD" w:rsidP="003A00D8">
      <w:pPr>
        <w:pStyle w:val="Akapitzlist"/>
        <w:numPr>
          <w:ilvl w:val="0"/>
          <w:numId w:val="34"/>
        </w:numPr>
        <w:spacing w:line="276" w:lineRule="auto"/>
        <w:ind w:left="567" w:hanging="283"/>
        <w:jc w:val="left"/>
        <w:rPr>
          <w:rFonts w:ascii="Arial" w:hAnsi="Arial" w:cs="Arial"/>
          <w:w w:val="95"/>
          <w:szCs w:val="24"/>
        </w:rPr>
      </w:pPr>
      <w:r w:rsidRPr="003A00D8">
        <w:rPr>
          <w:rFonts w:ascii="Arial" w:hAnsi="Arial" w:cs="Arial"/>
          <w:w w:val="95"/>
          <w:szCs w:val="24"/>
        </w:rPr>
        <w:t xml:space="preserve">13 lat </w:t>
      </w:r>
      <w:r w:rsidRPr="003A00D8">
        <w:rPr>
          <w:rFonts w:ascii="Arial" w:hAnsi="Arial" w:cs="Arial"/>
          <w:w w:val="95"/>
          <w:szCs w:val="24"/>
        </w:rPr>
        <w:tab/>
        <w:t xml:space="preserve">– 1, </w:t>
      </w:r>
    </w:p>
    <w:p w:rsidR="00B460AD" w:rsidRPr="003A00D8" w:rsidRDefault="00B460AD" w:rsidP="003A00D8">
      <w:pPr>
        <w:pStyle w:val="Akapitzlist"/>
        <w:numPr>
          <w:ilvl w:val="0"/>
          <w:numId w:val="34"/>
        </w:numPr>
        <w:spacing w:line="276" w:lineRule="auto"/>
        <w:ind w:left="567" w:hanging="283"/>
        <w:jc w:val="left"/>
        <w:rPr>
          <w:rFonts w:ascii="Arial" w:hAnsi="Arial" w:cs="Arial"/>
          <w:w w:val="95"/>
          <w:szCs w:val="24"/>
        </w:rPr>
      </w:pPr>
      <w:r w:rsidRPr="003A00D8">
        <w:rPr>
          <w:rFonts w:ascii="Arial" w:hAnsi="Arial" w:cs="Arial"/>
          <w:w w:val="95"/>
          <w:szCs w:val="24"/>
        </w:rPr>
        <w:t xml:space="preserve">14 lat </w:t>
      </w:r>
      <w:r w:rsidRPr="003A00D8">
        <w:rPr>
          <w:rFonts w:ascii="Arial" w:hAnsi="Arial" w:cs="Arial"/>
          <w:w w:val="95"/>
          <w:szCs w:val="24"/>
        </w:rPr>
        <w:tab/>
        <w:t xml:space="preserve">– 1, </w:t>
      </w:r>
    </w:p>
    <w:p w:rsidR="00B460AD" w:rsidRPr="003A00D8" w:rsidRDefault="00B460AD" w:rsidP="003A00D8">
      <w:pPr>
        <w:pStyle w:val="Akapitzlist"/>
        <w:numPr>
          <w:ilvl w:val="0"/>
          <w:numId w:val="34"/>
        </w:numPr>
        <w:spacing w:line="276" w:lineRule="auto"/>
        <w:ind w:left="567" w:hanging="283"/>
        <w:jc w:val="left"/>
        <w:rPr>
          <w:rFonts w:ascii="Arial" w:hAnsi="Arial" w:cs="Arial"/>
          <w:w w:val="95"/>
          <w:szCs w:val="24"/>
        </w:rPr>
      </w:pPr>
      <w:r w:rsidRPr="003A00D8">
        <w:rPr>
          <w:rFonts w:ascii="Arial" w:hAnsi="Arial" w:cs="Arial"/>
          <w:w w:val="95"/>
          <w:szCs w:val="24"/>
        </w:rPr>
        <w:t xml:space="preserve">16 lat </w:t>
      </w:r>
      <w:r w:rsidRPr="003A00D8">
        <w:rPr>
          <w:rFonts w:ascii="Arial" w:hAnsi="Arial" w:cs="Arial"/>
          <w:w w:val="95"/>
          <w:szCs w:val="24"/>
        </w:rPr>
        <w:tab/>
        <w:t xml:space="preserve">– 1, </w:t>
      </w:r>
    </w:p>
    <w:p w:rsidR="00B460AD" w:rsidRPr="003A00D8" w:rsidRDefault="00B460AD" w:rsidP="003A00D8">
      <w:pPr>
        <w:pStyle w:val="Akapitzlist"/>
        <w:numPr>
          <w:ilvl w:val="0"/>
          <w:numId w:val="34"/>
        </w:numPr>
        <w:spacing w:line="276" w:lineRule="auto"/>
        <w:ind w:left="567" w:hanging="283"/>
        <w:jc w:val="left"/>
        <w:rPr>
          <w:rFonts w:ascii="Arial" w:hAnsi="Arial" w:cs="Arial"/>
          <w:w w:val="95"/>
          <w:szCs w:val="24"/>
        </w:rPr>
      </w:pPr>
      <w:r w:rsidRPr="003A00D8">
        <w:rPr>
          <w:rFonts w:ascii="Arial" w:hAnsi="Arial" w:cs="Arial"/>
          <w:w w:val="95"/>
          <w:szCs w:val="24"/>
        </w:rPr>
        <w:t xml:space="preserve">17 lat </w:t>
      </w:r>
      <w:r w:rsidRPr="003A00D8">
        <w:rPr>
          <w:rFonts w:ascii="Arial" w:hAnsi="Arial" w:cs="Arial"/>
          <w:w w:val="95"/>
          <w:szCs w:val="24"/>
        </w:rPr>
        <w:tab/>
        <w:t>– 1.</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 xml:space="preserve">W liceum uczyła się 1 dziewczyna, w branżowej szkole I stopnia we Włocławku - 1, </w:t>
      </w:r>
      <w:r w:rsidRPr="003A00D8">
        <w:rPr>
          <w:rFonts w:ascii="Arial" w:hAnsi="Arial" w:cs="Arial"/>
          <w:w w:val="95"/>
          <w:szCs w:val="24"/>
        </w:rPr>
        <w:br/>
        <w:t xml:space="preserve">4 najmłodszych dzieci uczęszczało do przedszkola publicznego, a 12 wychowanków do szkoły podstawowej ( w tym 2 dzieci ze względu na posiadane orzeczenie poradni </w:t>
      </w:r>
      <w:proofErr w:type="spellStart"/>
      <w:r w:rsidRPr="003A00D8">
        <w:rPr>
          <w:rFonts w:ascii="Arial" w:hAnsi="Arial" w:cs="Arial"/>
          <w:w w:val="95"/>
          <w:szCs w:val="24"/>
        </w:rPr>
        <w:t>psychologiczno</w:t>
      </w:r>
      <w:proofErr w:type="spellEnd"/>
      <w:r w:rsidRPr="003A00D8">
        <w:rPr>
          <w:rFonts w:ascii="Arial" w:hAnsi="Arial" w:cs="Arial"/>
          <w:w w:val="95"/>
          <w:szCs w:val="24"/>
        </w:rPr>
        <w:t xml:space="preserve"> – pedagogicznej o kształceniu specjalnym i na wniosek opiekuna prawnego na co dzień przebywały w Specjalnym Ośrodku </w:t>
      </w:r>
      <w:proofErr w:type="spellStart"/>
      <w:r w:rsidRPr="003A00D8">
        <w:rPr>
          <w:rFonts w:ascii="Arial" w:hAnsi="Arial" w:cs="Arial"/>
          <w:w w:val="95"/>
          <w:szCs w:val="24"/>
        </w:rPr>
        <w:t>Szkolno</w:t>
      </w:r>
      <w:proofErr w:type="spellEnd"/>
      <w:r w:rsidRPr="003A00D8">
        <w:rPr>
          <w:rFonts w:ascii="Arial" w:hAnsi="Arial" w:cs="Arial"/>
          <w:w w:val="95"/>
          <w:szCs w:val="24"/>
        </w:rPr>
        <w:t xml:space="preserve"> – Wychowawczym w Strzelnie i Mocarzewie, gdzie kontynuowały naukę. </w:t>
      </w:r>
    </w:p>
    <w:p w:rsidR="00B460AD" w:rsidRPr="003A00D8" w:rsidRDefault="00B460AD" w:rsidP="003A00D8">
      <w:pPr>
        <w:pStyle w:val="Akapitzlist"/>
        <w:numPr>
          <w:ilvl w:val="0"/>
          <w:numId w:val="32"/>
        </w:numPr>
        <w:spacing w:line="276" w:lineRule="auto"/>
        <w:ind w:left="284" w:hanging="284"/>
        <w:jc w:val="left"/>
        <w:rPr>
          <w:rFonts w:ascii="Arial" w:hAnsi="Arial" w:cs="Arial"/>
          <w:w w:val="95"/>
          <w:szCs w:val="24"/>
        </w:rPr>
      </w:pPr>
      <w:r w:rsidRPr="003A00D8">
        <w:rPr>
          <w:rFonts w:ascii="Arial" w:hAnsi="Arial" w:cs="Arial"/>
          <w:w w:val="95"/>
          <w:szCs w:val="24"/>
        </w:rPr>
        <w:t xml:space="preserve">W Placówce Opiekuńczo – Wychowawczej Nr 5 przebywało 20 wychowanków, 7 dziewcząt i 13 chłopców, w wieku: </w:t>
      </w:r>
    </w:p>
    <w:p w:rsidR="00B460AD" w:rsidRPr="003A00D8" w:rsidRDefault="00B460AD" w:rsidP="003A00D8">
      <w:pPr>
        <w:pStyle w:val="Akapitzlist"/>
        <w:numPr>
          <w:ilvl w:val="0"/>
          <w:numId w:val="35"/>
        </w:numPr>
        <w:spacing w:line="276" w:lineRule="auto"/>
        <w:ind w:left="567" w:hanging="283"/>
        <w:jc w:val="left"/>
        <w:rPr>
          <w:rFonts w:ascii="Arial" w:hAnsi="Arial" w:cs="Arial"/>
          <w:w w:val="95"/>
          <w:szCs w:val="24"/>
        </w:rPr>
      </w:pPr>
      <w:r w:rsidRPr="003A00D8">
        <w:rPr>
          <w:rFonts w:ascii="Arial" w:hAnsi="Arial" w:cs="Arial"/>
          <w:w w:val="95"/>
          <w:szCs w:val="24"/>
        </w:rPr>
        <w:t xml:space="preserve">8 lat </w:t>
      </w:r>
      <w:r w:rsidRPr="003A00D8">
        <w:rPr>
          <w:rFonts w:ascii="Arial" w:hAnsi="Arial" w:cs="Arial"/>
          <w:w w:val="95"/>
          <w:szCs w:val="24"/>
        </w:rPr>
        <w:tab/>
        <w:t xml:space="preserve">– 1, </w:t>
      </w:r>
    </w:p>
    <w:p w:rsidR="00B460AD" w:rsidRPr="003A00D8" w:rsidRDefault="00B460AD" w:rsidP="003A00D8">
      <w:pPr>
        <w:pStyle w:val="Akapitzlist"/>
        <w:numPr>
          <w:ilvl w:val="0"/>
          <w:numId w:val="35"/>
        </w:numPr>
        <w:spacing w:line="276" w:lineRule="auto"/>
        <w:ind w:left="567" w:hanging="283"/>
        <w:jc w:val="left"/>
        <w:rPr>
          <w:rFonts w:ascii="Arial" w:hAnsi="Arial" w:cs="Arial"/>
          <w:w w:val="95"/>
          <w:szCs w:val="24"/>
        </w:rPr>
      </w:pPr>
      <w:r w:rsidRPr="003A00D8">
        <w:rPr>
          <w:rFonts w:ascii="Arial" w:hAnsi="Arial" w:cs="Arial"/>
          <w:w w:val="95"/>
          <w:szCs w:val="24"/>
        </w:rPr>
        <w:t xml:space="preserve">9 lat </w:t>
      </w:r>
      <w:r w:rsidRPr="003A00D8">
        <w:rPr>
          <w:rFonts w:ascii="Arial" w:hAnsi="Arial" w:cs="Arial"/>
          <w:w w:val="95"/>
          <w:szCs w:val="24"/>
        </w:rPr>
        <w:tab/>
        <w:t xml:space="preserve">– 2, </w:t>
      </w:r>
    </w:p>
    <w:p w:rsidR="00B460AD" w:rsidRPr="003A00D8" w:rsidRDefault="00B460AD" w:rsidP="003A00D8">
      <w:pPr>
        <w:pStyle w:val="Akapitzlist"/>
        <w:numPr>
          <w:ilvl w:val="0"/>
          <w:numId w:val="35"/>
        </w:numPr>
        <w:spacing w:line="276" w:lineRule="auto"/>
        <w:ind w:left="567" w:hanging="283"/>
        <w:jc w:val="left"/>
        <w:rPr>
          <w:rFonts w:ascii="Arial" w:hAnsi="Arial" w:cs="Arial"/>
          <w:w w:val="95"/>
          <w:szCs w:val="24"/>
        </w:rPr>
      </w:pPr>
      <w:r w:rsidRPr="003A00D8">
        <w:rPr>
          <w:rFonts w:ascii="Arial" w:hAnsi="Arial" w:cs="Arial"/>
          <w:w w:val="95"/>
          <w:szCs w:val="24"/>
        </w:rPr>
        <w:t xml:space="preserve">12 lat </w:t>
      </w:r>
      <w:r w:rsidRPr="003A00D8">
        <w:rPr>
          <w:rFonts w:ascii="Arial" w:hAnsi="Arial" w:cs="Arial"/>
          <w:w w:val="95"/>
          <w:szCs w:val="24"/>
        </w:rPr>
        <w:tab/>
        <w:t xml:space="preserve">– 1, </w:t>
      </w:r>
    </w:p>
    <w:p w:rsidR="00B460AD" w:rsidRPr="003A00D8" w:rsidRDefault="00B460AD" w:rsidP="003A00D8">
      <w:pPr>
        <w:pStyle w:val="Akapitzlist"/>
        <w:numPr>
          <w:ilvl w:val="0"/>
          <w:numId w:val="35"/>
        </w:numPr>
        <w:spacing w:line="276" w:lineRule="auto"/>
        <w:ind w:left="567" w:hanging="283"/>
        <w:jc w:val="left"/>
        <w:rPr>
          <w:rFonts w:ascii="Arial" w:hAnsi="Arial" w:cs="Arial"/>
          <w:w w:val="95"/>
          <w:szCs w:val="24"/>
        </w:rPr>
      </w:pPr>
      <w:r w:rsidRPr="003A00D8">
        <w:rPr>
          <w:rFonts w:ascii="Arial" w:hAnsi="Arial" w:cs="Arial"/>
          <w:w w:val="95"/>
          <w:szCs w:val="24"/>
        </w:rPr>
        <w:t xml:space="preserve">13 lat </w:t>
      </w:r>
      <w:r w:rsidRPr="003A00D8">
        <w:rPr>
          <w:rFonts w:ascii="Arial" w:hAnsi="Arial" w:cs="Arial"/>
          <w:w w:val="95"/>
          <w:szCs w:val="24"/>
        </w:rPr>
        <w:tab/>
        <w:t xml:space="preserve">– 1, </w:t>
      </w:r>
    </w:p>
    <w:p w:rsidR="00B460AD" w:rsidRPr="003A00D8" w:rsidRDefault="00B460AD" w:rsidP="003A00D8">
      <w:pPr>
        <w:pStyle w:val="Akapitzlist"/>
        <w:numPr>
          <w:ilvl w:val="0"/>
          <w:numId w:val="35"/>
        </w:numPr>
        <w:spacing w:line="276" w:lineRule="auto"/>
        <w:ind w:left="567" w:hanging="283"/>
        <w:jc w:val="left"/>
        <w:rPr>
          <w:rFonts w:ascii="Arial" w:hAnsi="Arial" w:cs="Arial"/>
          <w:w w:val="95"/>
          <w:szCs w:val="24"/>
        </w:rPr>
      </w:pPr>
      <w:r w:rsidRPr="003A00D8">
        <w:rPr>
          <w:rFonts w:ascii="Arial" w:hAnsi="Arial" w:cs="Arial"/>
          <w:w w:val="95"/>
          <w:szCs w:val="24"/>
        </w:rPr>
        <w:t xml:space="preserve">14 lat </w:t>
      </w:r>
      <w:r w:rsidRPr="003A00D8">
        <w:rPr>
          <w:rFonts w:ascii="Arial" w:hAnsi="Arial" w:cs="Arial"/>
          <w:w w:val="95"/>
          <w:szCs w:val="24"/>
        </w:rPr>
        <w:tab/>
        <w:t xml:space="preserve">– 4, </w:t>
      </w:r>
    </w:p>
    <w:p w:rsidR="00B460AD" w:rsidRPr="003A00D8" w:rsidRDefault="00B460AD" w:rsidP="003A00D8">
      <w:pPr>
        <w:pStyle w:val="Akapitzlist"/>
        <w:numPr>
          <w:ilvl w:val="0"/>
          <w:numId w:val="35"/>
        </w:numPr>
        <w:spacing w:line="276" w:lineRule="auto"/>
        <w:ind w:left="567" w:hanging="283"/>
        <w:jc w:val="left"/>
        <w:rPr>
          <w:rFonts w:ascii="Arial" w:hAnsi="Arial" w:cs="Arial"/>
          <w:w w:val="95"/>
          <w:szCs w:val="24"/>
        </w:rPr>
      </w:pPr>
      <w:r w:rsidRPr="003A00D8">
        <w:rPr>
          <w:rFonts w:ascii="Arial" w:hAnsi="Arial" w:cs="Arial"/>
          <w:w w:val="95"/>
          <w:szCs w:val="24"/>
        </w:rPr>
        <w:t xml:space="preserve">15 lat </w:t>
      </w:r>
      <w:r w:rsidRPr="003A00D8">
        <w:rPr>
          <w:rFonts w:ascii="Arial" w:hAnsi="Arial" w:cs="Arial"/>
          <w:w w:val="95"/>
          <w:szCs w:val="24"/>
        </w:rPr>
        <w:tab/>
        <w:t xml:space="preserve">– 2, </w:t>
      </w:r>
    </w:p>
    <w:p w:rsidR="00B460AD" w:rsidRPr="003A00D8" w:rsidRDefault="00B460AD" w:rsidP="003A00D8">
      <w:pPr>
        <w:pStyle w:val="Akapitzlist"/>
        <w:numPr>
          <w:ilvl w:val="0"/>
          <w:numId w:val="35"/>
        </w:numPr>
        <w:spacing w:line="276" w:lineRule="auto"/>
        <w:ind w:left="567" w:hanging="283"/>
        <w:jc w:val="left"/>
        <w:rPr>
          <w:rFonts w:ascii="Arial" w:hAnsi="Arial" w:cs="Arial"/>
          <w:w w:val="95"/>
          <w:szCs w:val="24"/>
        </w:rPr>
      </w:pPr>
      <w:r w:rsidRPr="003A00D8">
        <w:rPr>
          <w:rFonts w:ascii="Arial" w:hAnsi="Arial" w:cs="Arial"/>
          <w:w w:val="95"/>
          <w:szCs w:val="24"/>
        </w:rPr>
        <w:t xml:space="preserve">16 lat </w:t>
      </w:r>
      <w:r w:rsidRPr="003A00D8">
        <w:rPr>
          <w:rFonts w:ascii="Arial" w:hAnsi="Arial" w:cs="Arial"/>
          <w:w w:val="95"/>
          <w:szCs w:val="24"/>
        </w:rPr>
        <w:tab/>
        <w:t xml:space="preserve">– 3, </w:t>
      </w:r>
    </w:p>
    <w:p w:rsidR="00B460AD" w:rsidRPr="003A00D8" w:rsidRDefault="00B460AD" w:rsidP="003A00D8">
      <w:pPr>
        <w:pStyle w:val="Akapitzlist"/>
        <w:numPr>
          <w:ilvl w:val="0"/>
          <w:numId w:val="35"/>
        </w:numPr>
        <w:spacing w:line="276" w:lineRule="auto"/>
        <w:ind w:left="567" w:hanging="283"/>
        <w:jc w:val="left"/>
        <w:rPr>
          <w:rFonts w:ascii="Arial" w:hAnsi="Arial" w:cs="Arial"/>
          <w:w w:val="95"/>
          <w:szCs w:val="24"/>
        </w:rPr>
      </w:pPr>
      <w:r w:rsidRPr="003A00D8">
        <w:rPr>
          <w:rFonts w:ascii="Arial" w:hAnsi="Arial" w:cs="Arial"/>
          <w:w w:val="95"/>
          <w:szCs w:val="24"/>
        </w:rPr>
        <w:t xml:space="preserve">17 lat </w:t>
      </w:r>
      <w:r w:rsidRPr="003A00D8">
        <w:rPr>
          <w:rFonts w:ascii="Arial" w:hAnsi="Arial" w:cs="Arial"/>
          <w:w w:val="95"/>
          <w:szCs w:val="24"/>
        </w:rPr>
        <w:tab/>
        <w:t xml:space="preserve">– 5, </w:t>
      </w:r>
    </w:p>
    <w:p w:rsidR="00B460AD" w:rsidRPr="003A00D8" w:rsidRDefault="00B460AD" w:rsidP="003A00D8">
      <w:pPr>
        <w:pStyle w:val="Akapitzlist"/>
        <w:numPr>
          <w:ilvl w:val="0"/>
          <w:numId w:val="35"/>
        </w:numPr>
        <w:spacing w:line="276" w:lineRule="auto"/>
        <w:ind w:left="567" w:hanging="283"/>
        <w:jc w:val="left"/>
        <w:rPr>
          <w:rFonts w:ascii="Arial" w:hAnsi="Arial" w:cs="Arial"/>
          <w:w w:val="95"/>
          <w:szCs w:val="24"/>
        </w:rPr>
      </w:pPr>
      <w:r w:rsidRPr="003A00D8">
        <w:rPr>
          <w:rFonts w:ascii="Arial" w:hAnsi="Arial" w:cs="Arial"/>
          <w:w w:val="95"/>
          <w:szCs w:val="24"/>
        </w:rPr>
        <w:t xml:space="preserve">19 lat </w:t>
      </w:r>
      <w:r w:rsidRPr="003A00D8">
        <w:rPr>
          <w:rFonts w:ascii="Arial" w:hAnsi="Arial" w:cs="Arial"/>
          <w:w w:val="95"/>
          <w:szCs w:val="24"/>
        </w:rPr>
        <w:tab/>
        <w:t xml:space="preserve">– 1. </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Do szkoły podstawowej uczęszczało 9 wychowanków (w tym 1 w Młodzieżowym Ośrodku Wychowawczym w Gołotczyźnie), do liceum - 2 podopiecznych, do szkoły branżowej I stopnia – 9 (w tym 2 w Młodzieżowym Ośrodku Socjoterapii w Rawie Mazowieckiej). Wszystkim dzieciom pobierającym na co dzień naukę w ośrodkach poza naszym Centrum umożliwialiśmy kontakt z rodziną i spędzanie dni wolnych od nauki tj. weekendy, wakacje i święta w naszych placówkach. Stanowiło to dla nas wyzwanie logistyczne. Ośrodki te rozmieszczone były po całej Polsce.</w:t>
      </w:r>
      <w:r w:rsidR="003A00D8">
        <w:rPr>
          <w:rFonts w:ascii="Arial" w:hAnsi="Arial" w:cs="Arial"/>
          <w:w w:val="95"/>
          <w:szCs w:val="24"/>
        </w:rPr>
        <w:t xml:space="preserve"> </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W sumie z opieki w Centrum Opieki nad Dzieckiem we Włocławku w roku 2025 skorzystało 77 dzieci 75 z miasta Włocławka i 2 z Inowrocławia w wieku od 3 do 19 roku życia. Najczęstszą przyczyną umieszczeń w placówce było sprawowanie opieki przez rodziców będących pod wpływem alkoholu, podejrzenie przemocy w rodzinie i bezradność rodziców w sprawach opiekuńczo</w:t>
      </w:r>
      <w:r w:rsidR="003A00D8">
        <w:rPr>
          <w:rFonts w:ascii="Arial" w:hAnsi="Arial" w:cs="Arial"/>
          <w:w w:val="95"/>
          <w:szCs w:val="24"/>
        </w:rPr>
        <w:t xml:space="preserve"> </w:t>
      </w:r>
      <w:r w:rsidRPr="003A00D8">
        <w:rPr>
          <w:rFonts w:ascii="Arial" w:hAnsi="Arial" w:cs="Arial"/>
          <w:w w:val="95"/>
          <w:szCs w:val="24"/>
        </w:rPr>
        <w:t>– wychowawczych. Wychowankom, którzy osiągnęli podczas pobytu w placówce pełnoletność umożliwiliśmy dalszy pobyt na zasadach kontraktu i dalsze kontynuowanie nauki. Nasze Centrum w roku 2025 opuściło 19 podopiecznych. Z tego 2 rodzeństwa została przeniesiona do innej placówki na terenie Włocławka – byli to bracia, którzy dołączyli do swojego przyrodniego rodzeństwa.</w:t>
      </w:r>
      <w:r w:rsidR="003A00D8">
        <w:rPr>
          <w:rFonts w:ascii="Arial" w:hAnsi="Arial" w:cs="Arial"/>
          <w:w w:val="95"/>
          <w:szCs w:val="24"/>
        </w:rPr>
        <w:t xml:space="preserve"> </w:t>
      </w:r>
      <w:r w:rsidRPr="003A00D8">
        <w:rPr>
          <w:rFonts w:ascii="Arial" w:hAnsi="Arial" w:cs="Arial"/>
          <w:w w:val="95"/>
          <w:szCs w:val="24"/>
        </w:rPr>
        <w:t xml:space="preserve">7 wychowanków na podstawie postanowienia Sądu Rejonowego we Włocławku powróciło do domu rodzinnego (2 pod opiekę obojga rodziców i 5 pod opiekę matki). 10 najstarszych wychowanków po uzyskaniu pełnoletności postanowiło rozpocząć </w:t>
      </w:r>
      <w:r w:rsidRPr="003A00D8">
        <w:rPr>
          <w:rFonts w:ascii="Arial" w:hAnsi="Arial" w:cs="Arial"/>
          <w:w w:val="95"/>
          <w:szCs w:val="24"/>
        </w:rPr>
        <w:lastRenderedPageBreak/>
        <w:t xml:space="preserve">samodzielne życie poza placówką. Tylko 2 z nich powróciło do domu rodzinnego. Pozostała 5, która nie miała możliwości zamieszkania z rodziną wynajęło mieszkania, a 3 skorzystało z zamieszkania w mieszkaniu treningowym będącym pod zarządem Miejskiego Ośrodka Pomocy Rodzinie we Włocławku. Wszystkie dzieci zostały </w:t>
      </w:r>
      <w:proofErr w:type="spellStart"/>
      <w:r w:rsidRPr="003A00D8">
        <w:rPr>
          <w:rFonts w:ascii="Arial" w:hAnsi="Arial" w:cs="Arial"/>
          <w:w w:val="95"/>
          <w:szCs w:val="24"/>
        </w:rPr>
        <w:t>zaopiekowane</w:t>
      </w:r>
      <w:proofErr w:type="spellEnd"/>
      <w:r w:rsidRPr="003A00D8">
        <w:rPr>
          <w:rFonts w:ascii="Arial" w:hAnsi="Arial" w:cs="Arial"/>
          <w:w w:val="95"/>
          <w:szCs w:val="24"/>
        </w:rPr>
        <w:t xml:space="preserve"> pod względem zdrowotnym i miały dostęp do świadczeń medycznych.</w:t>
      </w:r>
      <w:r w:rsidR="003A00D8">
        <w:rPr>
          <w:rFonts w:ascii="Arial" w:hAnsi="Arial" w:cs="Arial"/>
          <w:w w:val="95"/>
          <w:szCs w:val="24"/>
        </w:rPr>
        <w:t xml:space="preserve"> </w:t>
      </w:r>
      <w:r w:rsidRPr="003A00D8">
        <w:rPr>
          <w:rFonts w:ascii="Arial" w:hAnsi="Arial" w:cs="Arial"/>
          <w:w w:val="95"/>
          <w:szCs w:val="24"/>
        </w:rPr>
        <w:t>I tak z poradni pediatrycznej skorzystało 127 podopiecznych, z poradni zdrowia psychicznego - 22, z poradni stomatologicznej - 86, z poradni chirurgii stomatologicznej – 6, z poradni dermatologicznej – 9, z poradni otolaryngologicznej – 5, z poradni alergologicznej – 1, z poradni ginekologicznej – 3, z poradni okulistycznej – 9, z poradni neurologicznej – 3, z poradni chirurgii dziecięcej – 4, z pobytu na szpitalnym oddziale ratunkowym – 8, na oddziale dziecięcym Wojewódzkiego Szpitala Specjalistycznego we Włocławku przebywało 4 wychowanków, a 1 dziewczynka w związku z zaburzeniami zachowania i emocji została hospitalizowana za zgodą Sądu Rejonowego we Włocławku i objęta obserwacją w szpitalu psychiatrycznym w Świeciu. W chwili obecnej otrzymaliśmy skierowanie od lekarza specjalisty i oczekujemy na przyjęcie naszego 1 wychowanka do szpitala psychiatrycznego w Łodzi z powodu niepokojących zaburzeń zachowania i agresji na terenie szkoły. Ci wychowankowie, którzy z powodu zaburzeń zachowania i emocji oraz potrzebie kształcenia specjalnego realizowali obowiązek szkolny i przebywali na co dzień w młodzieżowych ośrodkach socjoterapii, natomiast wobec 2 podopiecznych, którzy wykazywali przejawy demoralizacją Sąd Rejonowy we Włocławku wydał postanowienie o umieszczeniu ich w młodzieżowych ośrodkach wychowawczych i zgodnie ze skierowaniem wydanym przez Komisję ds. kierowania nieletnich do młodzieżowego ośrodka wychowawczego kontynuują tam naukę.</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W okresie sprawozdawczym najbardziej niepokojącą dla nas sytuację stanowiły ucieczki 2 wychowanek – sióstr (14 lat i 17 lat), które zostały umieszczone w lutym w placówce w wyniku interwencji. Dziewczyny zaprzestały kontynuowania nauki, a problemy wychowawcze w rodzinie stwarzały już przed umieszczeniem w placówce. Od maja 2025 wychowanki coraz częściej uciekały z placówki. Ucieczki z czasem zaczęły się wydłużać do nawet kilkutygodniowych. Fakt ten był zgłaszany na Policję. Jednak doprowadzane z ucieczek do placówki przez funkcjonariuszy Komendy Miejskiej Policji we Włocławku za każdym razem po chwili ponownie opuszczały teren placówki. Rozmowy dyscyplinujące i wyjaśniające nie przynosiły efektu poprawy ich funkcjonowania. Na dzień dzisiejszy dziewczyny prawdopodobnie przebywają w pustostanie na terenie Włocławka. W związku z tym, że sytuacja taka zagraża ich bezpieczeństwu o sprawie poinformowaliśmy instytucje tj. Miejski Ośrodek Pomocy Rodzinie we Włocławku, Komendę Miejską Policji we Włocławku oraz Sąd Rejonowy we Włocławku, który dzięki naszym pisemnym prośbom wdrożył postępowanie o ustalenie przejawów demoralizacji i zastosowanie odpowiedniego środka wychowawczego. Nasze Centrum podczas całego roku na bieżąco współpracowało z szeregiem instytucji i placówek.</w:t>
      </w:r>
      <w:r w:rsidR="003A00D8">
        <w:rPr>
          <w:rFonts w:ascii="Arial" w:hAnsi="Arial" w:cs="Arial"/>
          <w:w w:val="95"/>
          <w:szCs w:val="24"/>
        </w:rPr>
        <w:t xml:space="preserve"> </w:t>
      </w:r>
      <w:r w:rsidRPr="003A00D8">
        <w:rPr>
          <w:rFonts w:ascii="Arial" w:hAnsi="Arial" w:cs="Arial"/>
          <w:w w:val="95"/>
          <w:szCs w:val="24"/>
        </w:rPr>
        <w:t xml:space="preserve">Dbając o dobro naszych wychowanków współdziałaliśmy z Sądem Rejonowym we Włocławku i Inowrocławiu, Sądem Okręgowym we Włocławku, Miejskim Ośrodkiem Pomocy Rodzinie we Włocławku, Powiatowym Centrum Pomocy Rodzinie w Inowrocławiu, Miejskim Ośrodkiem Pomocy Społecznej w Inowrocławiu, wydziałami Urzędu Miasta Włocławek tj. Wydział Spraw Obywatelskich, Wydział Gospodarowania Mieniem Komunalnym, Wydziałem </w:t>
      </w:r>
      <w:r w:rsidRPr="003A00D8">
        <w:rPr>
          <w:rFonts w:ascii="Arial" w:hAnsi="Arial" w:cs="Arial"/>
          <w:w w:val="95"/>
          <w:szCs w:val="24"/>
        </w:rPr>
        <w:lastRenderedPageBreak/>
        <w:t>Edukacji, Zdrowia i Polityki Społecznej, Miejskim Zespołem ds. Orzekania o Niepełnosprawności, Departamentem Wykonania Orzeczeń i Probacji Ministerstwa Sprawiedliwości, Zakładem Ubezpieczeń Społecznych, oddziałem PFRON we Włocławku, szpitalami, przychodniami zdrowia, fundacjami a w przypadku poszukiwań podopiecznych przebywających na ucieczce z Komendą Miejską Policji we Włocławku.</w:t>
      </w:r>
      <w:r w:rsidR="003A00D8">
        <w:rPr>
          <w:rFonts w:ascii="Arial" w:hAnsi="Arial" w:cs="Arial"/>
          <w:w w:val="95"/>
          <w:szCs w:val="24"/>
        </w:rPr>
        <w:t xml:space="preserve"> </w:t>
      </w:r>
      <w:r w:rsidRPr="003A00D8">
        <w:rPr>
          <w:rFonts w:ascii="Arial" w:hAnsi="Arial" w:cs="Arial"/>
          <w:w w:val="95"/>
          <w:szCs w:val="24"/>
        </w:rPr>
        <w:t xml:space="preserve">Wychowawcy monitorowali sytuację szkolną każdego podopiecznego z jego nauczycielem oraz pozostawali w kontakcie z młodzieżowymi ośrodkami socjoterapii w Gołotczyźnie, Rawie Mazowieckiej, Kiernozi, młodzieżowymi ośrodkami wychowawczymi w Rusinowie Koneckim, Warszawie, Bielicach, Zawichoście. Poradnia </w:t>
      </w:r>
      <w:proofErr w:type="spellStart"/>
      <w:r w:rsidRPr="003A00D8">
        <w:rPr>
          <w:rFonts w:ascii="Arial" w:hAnsi="Arial" w:cs="Arial"/>
          <w:w w:val="95"/>
          <w:szCs w:val="24"/>
        </w:rPr>
        <w:t>Psychologiczno</w:t>
      </w:r>
      <w:proofErr w:type="spellEnd"/>
      <w:r w:rsidRPr="003A00D8">
        <w:rPr>
          <w:rFonts w:ascii="Arial" w:hAnsi="Arial" w:cs="Arial"/>
          <w:w w:val="95"/>
          <w:szCs w:val="24"/>
        </w:rPr>
        <w:t xml:space="preserve"> – Pedagogiczna we Włocławku wspierała nas w przypadku, gdy dziecko wymagało specjalistycznej diagnozy lub wydania orzeczenia o potrzebie kształcenia specjalnego. Wobec 38 podopiecznych przejawiających deficyty rozwojowe, zagrożenie niedostosowaniem społecznym albo wymagających wczesnego wspomagania poradnia </w:t>
      </w:r>
      <w:proofErr w:type="spellStart"/>
      <w:r w:rsidRPr="003A00D8">
        <w:rPr>
          <w:rFonts w:ascii="Arial" w:hAnsi="Arial" w:cs="Arial"/>
          <w:w w:val="95"/>
          <w:szCs w:val="24"/>
        </w:rPr>
        <w:t>psychologiczno</w:t>
      </w:r>
      <w:proofErr w:type="spellEnd"/>
      <w:r w:rsidRPr="003A00D8">
        <w:rPr>
          <w:rFonts w:ascii="Arial" w:hAnsi="Arial" w:cs="Arial"/>
          <w:w w:val="95"/>
          <w:szCs w:val="24"/>
        </w:rPr>
        <w:t xml:space="preserve"> – pedagogiczna wydała stosowne orzeczenia i opinie niezbędne do pracy z dzieckiem. Praca wychowawców wzbogacona była działaniami psychologa, pedagoga, starszego specjalisty pracy socjalnej i opiekunki dziecięcej. 2 wychowanków korzystało z korepetycji z matematyki i języka angielskiego. 3 dzieci posiadało orzeczenia o niepełnosprawności, a u 4 zdiagnozowano choroby przewlekłe w tym u 3 epilepsję </w:t>
      </w:r>
      <w:r w:rsidRPr="003A00D8">
        <w:rPr>
          <w:rFonts w:ascii="Arial" w:hAnsi="Arial" w:cs="Arial"/>
          <w:w w:val="95"/>
          <w:szCs w:val="24"/>
        </w:rPr>
        <w:br/>
        <w:t>i u 1 łuszczycę. Wszyscy wychowankowie mieli dostęp do świadczenia wychowawczego 800 plus. Podejmowane były również kroki w objęciu małoletnich pomocą alimentacyjną ze strony rodziców. Na bieżąco motywowaliśmy rodziców naszych podopiecznych do działania mającego na celu zwolnienie dziecka z placówki opiekuńczo – wychowawczej i powrót dziecka do rodziny. Z asystentami rodzin, kuratorami wymienialiśmy się informacjami, doświadczeniem i wspieraliśmy w działaniach. Swoimi uwagami, prośbami i zastrzeżeniami każdy z wychowanków mógł się podzielić na organizowanych w placówkach spotkaniach tzw. społeczności. Do ciągłej dyspozycji dla podopiecznych, ich rodzin oraz pracowników pozostawała także dyrektor Centrum – Marta Jędrzejczak.</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 xml:space="preserve"> W lutym nasza 17 letnia wychowanka przebywająca na długotrwałej ucieczce z placówki krótko przed swoimi 18 urodzinami urodziła synka. Dziewczyna prawa do dziecka odzyskała dopiero po uzyskaniu pełnoletności, opuszczeniu placówki i ustabilizowaniu swojej sytuacji życiowej. Pod koniec 2025 przez Sąd Rejonowy we Włocławku i Inowrocławiu wydał postanowienia o pozbawieniu rodziców władzy rodzicielskiej nad 15 naszych wychowanków. W związku z ustaloną sytuacją prawną zgłosiliśmy 13 wychowanków do Kujawsko – Pomorskiego Ośrodka Adopcyjnego we Włocławku celem oceny kwalifikacji do przysposobienia, z czego tylko 2 zostało zakwalifikowanych do przysposobienia.</w:t>
      </w:r>
      <w:r w:rsidR="003A00D8">
        <w:rPr>
          <w:rFonts w:ascii="Arial" w:hAnsi="Arial" w:cs="Arial"/>
          <w:w w:val="95"/>
          <w:szCs w:val="24"/>
        </w:rPr>
        <w:t xml:space="preserve"> </w:t>
      </w:r>
      <w:r w:rsidRPr="003A00D8">
        <w:rPr>
          <w:rFonts w:ascii="Arial" w:hAnsi="Arial" w:cs="Arial"/>
          <w:w w:val="95"/>
          <w:szCs w:val="24"/>
        </w:rPr>
        <w:t>Pozostałe sprawy są w toku.</w:t>
      </w:r>
      <w:r w:rsidR="003A00D8">
        <w:rPr>
          <w:rFonts w:ascii="Arial" w:hAnsi="Arial" w:cs="Arial"/>
          <w:w w:val="95"/>
          <w:szCs w:val="24"/>
        </w:rPr>
        <w:t xml:space="preserve"> </w:t>
      </w:r>
      <w:r w:rsidRPr="003A00D8">
        <w:rPr>
          <w:rFonts w:ascii="Arial" w:hAnsi="Arial" w:cs="Arial"/>
          <w:w w:val="95"/>
          <w:szCs w:val="24"/>
        </w:rPr>
        <w:t>Nadmieniamy, że opiekunami prawnymi małoletnich w większości pozostawali wychowawcy zatrudnieni w Centrum. Zgodnie z Ustawą z dnia 9 czerwca 2011 o wspieraniu rodziny i systemie pieczy zastępczej (Dz. U. z 2025 poz. 49) w każdej z placówek odbywały się Zespoły ds. okresowej oceny sytuacji dziecka odpowiednio, co sześć miesięcy i w przypadku dzieci poniżej 3 roku życia, co 3 miesiące. W przypadku dzieci nowoprzyjętych organizowaliśmy tzw. Zespoły Wychowawcze, na których zapoznawaliśmy się z sytuacją i czynnikami, które doprowadziły do umieszczenia w pieczy zastępczej.</w:t>
      </w:r>
      <w:r w:rsidR="003A00D8">
        <w:rPr>
          <w:rFonts w:ascii="Arial" w:hAnsi="Arial" w:cs="Arial"/>
          <w:w w:val="95"/>
          <w:szCs w:val="24"/>
        </w:rPr>
        <w:t xml:space="preserve"> </w:t>
      </w:r>
      <w:r w:rsidRPr="003A00D8">
        <w:rPr>
          <w:rFonts w:ascii="Arial" w:hAnsi="Arial" w:cs="Arial"/>
          <w:w w:val="95"/>
          <w:szCs w:val="24"/>
        </w:rPr>
        <w:t xml:space="preserve">Przez cały rok umożliwialiśmy kontakt dzieci z rodzicami i najbliższymi im osobami. Którzy mogli odwiedzać dzieci w </w:t>
      </w:r>
      <w:r w:rsidRPr="003A00D8">
        <w:rPr>
          <w:rFonts w:ascii="Arial" w:hAnsi="Arial" w:cs="Arial"/>
          <w:w w:val="95"/>
          <w:szCs w:val="24"/>
        </w:rPr>
        <w:lastRenderedPageBreak/>
        <w:t xml:space="preserve">placówce, kontaktować się telefonicznie oraz poprzez </w:t>
      </w:r>
      <w:proofErr w:type="spellStart"/>
      <w:r w:rsidRPr="003A00D8">
        <w:rPr>
          <w:rFonts w:ascii="Arial" w:hAnsi="Arial" w:cs="Arial"/>
          <w:w w:val="95"/>
          <w:szCs w:val="24"/>
        </w:rPr>
        <w:t>Skypa</w:t>
      </w:r>
      <w:proofErr w:type="spellEnd"/>
      <w:r w:rsidRPr="003A00D8">
        <w:rPr>
          <w:rFonts w:ascii="Arial" w:hAnsi="Arial" w:cs="Arial"/>
          <w:w w:val="95"/>
          <w:szCs w:val="24"/>
        </w:rPr>
        <w:t>, zabierać dzieci na spacer oraz urlopować w dni wolne od nauki.</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 xml:space="preserve">Każdy miesiąc w placówkach wchodzących w skład Centrum Opieki nad Dzieckiem </w:t>
      </w:r>
      <w:r w:rsidRPr="003A00D8">
        <w:rPr>
          <w:rFonts w:ascii="Arial" w:hAnsi="Arial" w:cs="Arial"/>
          <w:w w:val="95"/>
          <w:szCs w:val="24"/>
        </w:rPr>
        <w:br/>
        <w:t xml:space="preserve">we Włocławku przynosił inne atrakcje oraz zadania. W okresie ferii zimowych dzieci skorzystały z tygodniowego pobytu na obozie w Zakopanem. W marcu odbyła się wycieczka pociągiem do Torunia, podopieczni uczestniczyli także w zabawach edukacyjnych w </w:t>
      </w:r>
      <w:proofErr w:type="spellStart"/>
      <w:r w:rsidRPr="003A00D8">
        <w:rPr>
          <w:rFonts w:ascii="Arial" w:hAnsi="Arial" w:cs="Arial"/>
          <w:w w:val="95"/>
          <w:szCs w:val="24"/>
        </w:rPr>
        <w:t>Mediatece</w:t>
      </w:r>
      <w:proofErr w:type="spellEnd"/>
      <w:r w:rsidRPr="003A00D8">
        <w:rPr>
          <w:rFonts w:ascii="Arial" w:hAnsi="Arial" w:cs="Arial"/>
          <w:w w:val="95"/>
          <w:szCs w:val="24"/>
        </w:rPr>
        <w:t xml:space="preserve"> Miejskiej Biblioteki Publicznej we Włocławku, turnieju piłki nożnej, zapustach w Świętosławiu oraz obejrzeli wystawiony przez krakowski teatr spektakl pt. „Przypowieści o dobroci”. Kwiecień minął w placówkach na przygotowaniach do Świąt Wielkanocnych. Zwiedzaliśmy stragany na miejskim jarmarku, stroiliśmy i święciliśmy świąteczne koszyczki. Dzieci miały okazję spotkać się w bibliotece z autorką tomiku wierszy dla dzieci – Joanną Korbut. W maju podopieczni skorzystali z wyjścia do stadniny koni i na karuzelę.</w:t>
      </w:r>
      <w:r w:rsidR="003A00D8">
        <w:rPr>
          <w:rFonts w:ascii="Arial" w:hAnsi="Arial" w:cs="Arial"/>
          <w:w w:val="95"/>
          <w:szCs w:val="24"/>
        </w:rPr>
        <w:t xml:space="preserve"> </w:t>
      </w:r>
      <w:r w:rsidRPr="003A00D8">
        <w:rPr>
          <w:rFonts w:ascii="Arial" w:hAnsi="Arial" w:cs="Arial"/>
          <w:w w:val="95"/>
          <w:szCs w:val="24"/>
        </w:rPr>
        <w:t xml:space="preserve">Z okazji Dnia Dziecka zorganizowaliśmy wychowankom wycieczkę do Warszawy, podczas której zwiedzili stadion PGE Narodowy. Państwowa Wyższa Szkoła Zawodowa we Włocławku zaprosiła nasze dzieci na spektakl pt. „ Kopciuszek”. Skorzystaliśmy z atrakcji Dni Włocławka oraz wzięliśmy udział w festynie „BIG” z okazji rozpoczynających się wakacji. Czując się odpowiedzialni za bezpieczeństwo wychowanków zorganizowaliśmy dla nich szkolenie pn.” Bezpieczne wakacje”, które przeprowadził ratownik medyczny. W okresie wakacyjnym dzieci wyjeżdżały na kolonie do Jarosławca, Jastrzębiej Góry, Rowów. Młodsze dzieci w celu wzmocnienia swojej kondycji zdrowotnej skorzystały z miesięcznego pobytu w sanatorium w Ciechocinku. 2 naszych podopiecznych wymagających szczególnej opieki ze względu na swoją niepełnosprawność - całościowe zaburzenia rozwojowe, upośledzenie umysłowe w stopniu lekkim wzięło udział w kolonii terapeutycznej w Ośrodku Knieje na Mazurach. W okresie letnim dzieci i młodzież korzystała z kąpieli słonecznych nad jeziorem Czarnym, zabaw w </w:t>
      </w:r>
      <w:proofErr w:type="spellStart"/>
      <w:r w:rsidRPr="003A00D8">
        <w:rPr>
          <w:rFonts w:ascii="Arial" w:hAnsi="Arial" w:cs="Arial"/>
          <w:w w:val="95"/>
          <w:szCs w:val="24"/>
        </w:rPr>
        <w:t>placówkowym</w:t>
      </w:r>
      <w:proofErr w:type="spellEnd"/>
      <w:r w:rsidRPr="003A00D8">
        <w:rPr>
          <w:rFonts w:ascii="Arial" w:hAnsi="Arial" w:cs="Arial"/>
          <w:w w:val="95"/>
          <w:szCs w:val="24"/>
        </w:rPr>
        <w:t xml:space="preserve"> basenie, spacerach, wycieczkach rowerowych, zajęciach organizowanych przez wychowawców na terenie placówek. We wrześniu odwiedziliśmy Skarbiec Fajansu naszą miastową dumę. Uczestniczyliśmy w podróży do czasów Wikingów podczas pikniku w parku. W jednej z placówek odbył się warsztat chemiczny, podczas którego dzieci przeprowadziły szereg eksperymentów, które rozbudziły ich ciekawość. Korzystając z okazji, iż 14.10.2025 był dniem wolnym od nauki dla naszych wszystkich podopiecznych zorganizowaliśmy wycieczkę do Gdyni, podczas której dzieci skorzystały z atrakcji </w:t>
      </w:r>
      <w:proofErr w:type="spellStart"/>
      <w:r w:rsidRPr="003A00D8">
        <w:rPr>
          <w:rFonts w:ascii="Arial" w:hAnsi="Arial" w:cs="Arial"/>
          <w:w w:val="95"/>
          <w:szCs w:val="24"/>
        </w:rPr>
        <w:t>aquaparku</w:t>
      </w:r>
      <w:proofErr w:type="spellEnd"/>
      <w:r w:rsidRPr="003A00D8">
        <w:rPr>
          <w:rFonts w:ascii="Arial" w:hAnsi="Arial" w:cs="Arial"/>
          <w:w w:val="95"/>
          <w:szCs w:val="24"/>
        </w:rPr>
        <w:t xml:space="preserve"> w Redzie. Grudzień rozpoczęliśmy od warsztatów w Nadleśnictwie Włocławek. Odbyliśmy wycieczkę do Grudziądza pn. „Uwierz w sport”. Korzystaliśmy z czynnego lodowiska miejskiego. Okres Świąt Bożego Narodzenia to najbardziej intensywny i szczególny czas w placówce. Dzieci uczestniczyły w świątecznym dekorowaniu placówek, przystrajaniu choinek oraz pilnie ćwiczyły do wystawienia</w:t>
      </w:r>
      <w:r w:rsidR="003A00D8">
        <w:rPr>
          <w:rFonts w:ascii="Arial" w:hAnsi="Arial" w:cs="Arial"/>
          <w:w w:val="95"/>
          <w:szCs w:val="24"/>
        </w:rPr>
        <w:t xml:space="preserve"> </w:t>
      </w:r>
      <w:r w:rsidRPr="003A00D8">
        <w:rPr>
          <w:rFonts w:ascii="Arial" w:hAnsi="Arial" w:cs="Arial"/>
          <w:w w:val="95"/>
          <w:szCs w:val="24"/>
        </w:rPr>
        <w:t>Jasełek.</w:t>
      </w:r>
      <w:r w:rsidR="003A00D8">
        <w:rPr>
          <w:rFonts w:ascii="Arial" w:hAnsi="Arial" w:cs="Arial"/>
          <w:w w:val="95"/>
          <w:szCs w:val="24"/>
        </w:rPr>
        <w:t xml:space="preserve"> </w:t>
      </w:r>
      <w:r w:rsidRPr="003A00D8">
        <w:rPr>
          <w:rFonts w:ascii="Arial" w:hAnsi="Arial" w:cs="Arial"/>
          <w:w w:val="95"/>
          <w:szCs w:val="24"/>
        </w:rPr>
        <w:t xml:space="preserve">Jest nam niezmiernie miło, że w tym czasie wiele osób pamiętało i obdarowywało naszych podopiecznych. W tym roku na Wigilię zostaliśmy zaproszeni przez stowarzyszenie Włocławek Pomaga, </w:t>
      </w:r>
      <w:proofErr w:type="spellStart"/>
      <w:r w:rsidRPr="003A00D8">
        <w:rPr>
          <w:rFonts w:ascii="Arial" w:hAnsi="Arial" w:cs="Arial"/>
          <w:w w:val="95"/>
          <w:szCs w:val="24"/>
        </w:rPr>
        <w:t>Włocłavia</w:t>
      </w:r>
      <w:proofErr w:type="spellEnd"/>
      <w:r w:rsidRPr="003A00D8">
        <w:rPr>
          <w:rFonts w:ascii="Arial" w:hAnsi="Arial" w:cs="Arial"/>
          <w:w w:val="95"/>
          <w:szCs w:val="24"/>
        </w:rPr>
        <w:t xml:space="preserve"> Szlachta Kujaw. Braliśmy również udział w finale akcji „Pamiętamy o Tobie Święty Mikołaj i ja”.</w:t>
      </w:r>
      <w:r w:rsidR="003A00D8">
        <w:rPr>
          <w:rFonts w:ascii="Arial" w:hAnsi="Arial" w:cs="Arial"/>
          <w:w w:val="95"/>
          <w:szCs w:val="24"/>
        </w:rPr>
        <w:t xml:space="preserve"> </w:t>
      </w:r>
      <w:r w:rsidRPr="003A00D8">
        <w:rPr>
          <w:rFonts w:ascii="Arial" w:hAnsi="Arial" w:cs="Arial"/>
          <w:w w:val="95"/>
          <w:szCs w:val="24"/>
        </w:rPr>
        <w:t xml:space="preserve">Dzięki takim akcjom i życzliwości zaprzyjaźnionych sponsorów nasi podopieczni otrzymali mnóstwo paczek, słodyczy i prezentów. Wzorem lat ubiegłych, 5 grudnia 2025 roku, tym razem w Placówce Opiekuńczo </w:t>
      </w:r>
      <w:r w:rsidRPr="003A00D8">
        <w:rPr>
          <w:rFonts w:ascii="Arial" w:hAnsi="Arial" w:cs="Arial"/>
          <w:w w:val="95"/>
          <w:szCs w:val="24"/>
        </w:rPr>
        <w:br/>
      </w:r>
      <w:r w:rsidRPr="003A00D8">
        <w:rPr>
          <w:rFonts w:ascii="Arial" w:hAnsi="Arial" w:cs="Arial"/>
          <w:w w:val="95"/>
          <w:szCs w:val="24"/>
        </w:rPr>
        <w:lastRenderedPageBreak/>
        <w:t xml:space="preserve">– Wychowawczej nr 3 przy ul. Jasnej 5b we Włocławku odbyła się uroczysta Wigilia z udziałem naszych dzieci, na którą zaprosiliśmy władze miasta oraz przedstawicieli bliskich nam instytucji. Wigilię rozpoczęły Jasełka przygotowane przez naszych podopiecznych, a zakończył poczęstunek wigilijnymi potrawami i dzielenie opłatkiem. Oprócz wyżej wymienionych atrakcji w ciągu całego roku dzieci korzystały z wyjścia na basen, na salę zabaw, do kina, do teatru, do kościoła. Spędzały czas na wyjściach do parku, lasu, wycieczkach po naszym mieście, grach w piłkę. Gdy pogoda nie dopisywała grały w planszówki, na </w:t>
      </w:r>
      <w:proofErr w:type="spellStart"/>
      <w:r w:rsidRPr="003A00D8">
        <w:rPr>
          <w:rFonts w:ascii="Arial" w:hAnsi="Arial" w:cs="Arial"/>
          <w:w w:val="95"/>
          <w:szCs w:val="24"/>
        </w:rPr>
        <w:t>xboxie</w:t>
      </w:r>
      <w:proofErr w:type="spellEnd"/>
      <w:r w:rsidRPr="003A00D8">
        <w:rPr>
          <w:rFonts w:ascii="Arial" w:hAnsi="Arial" w:cs="Arial"/>
          <w:w w:val="95"/>
          <w:szCs w:val="24"/>
        </w:rPr>
        <w:t>, słuchały bajek. Wychowawcy organizowali dzieciom zajęcia kulinarne, plastyczne, fizyczne. W Centrum systematycznie organizowane były zajęcia breakdance. Wychowankowie korzystali również z treningów piłki nożnej prowadzonym przez Akademię Piłkarskiego Rozwoju „Lampart” we Włocławku, które odbywały się 2 razy w tygodniu. W ramach współpracy z Miejskim Ośrodkiem Pomocy Rodzinie w Centrum Opieki nad Dzieckiem we Włocławku realizowany był projekt partnerski pt. ”Rodzina w Centrum Etap I”, współfinansowany ze środków Europejskiego Funduszu Społecznego w ramach Regionalnego Programu Operacyjnego Województwa Kujawsko – Pomorskiego na lata 2021-2027. Partnerem wiodącym projektu był Regionalny Ośrodek Polityki Społecznej w Toruniu. Nasi podopieczni wzięli w ramach tego projektu udział w warsztatach socjoterapeutycznych i półkoloniach a ci, którzy borykali się z różnymi problemami natury psychicznej skorzystali z usług lekarza specjalisty. Dbaliśmy również o przygotowanie wychowanków do samodzielnego życia po opuszczeniu placówki. W ramach tego wdrażaliśmy podopiecznych do pełnienia codziennych obowiązków tj. przygotowywanie posiłków, robienie zakupów, pranie oraz dbanie o higienę swoją i otoczenia, w którym mieszkają, a także załatwianie swoich spraw urzędowych tj. założenie konta bankowego, wyrobienie dowodu osobistego, wynajęcie mieszkania. Dzieci chętnie piekły z nami ciasta, przyrządzały desery. Starsi wychowankowie przygotowywali się do samodzielności zgodnie z wytycznymi zawartymi w programach opracowanych w latach ubiegłych przez naszych specjalistów – „Start w dorosłość” i „Przygotowanie wychowanków do aktywnego poszukiwania pracy”.</w:t>
      </w:r>
      <w:r w:rsidR="003A00D8">
        <w:rPr>
          <w:rFonts w:ascii="Arial" w:hAnsi="Arial" w:cs="Arial"/>
          <w:w w:val="95"/>
          <w:szCs w:val="24"/>
        </w:rPr>
        <w:t xml:space="preserve"> </w:t>
      </w:r>
      <w:r w:rsidRPr="003A00D8">
        <w:rPr>
          <w:rFonts w:ascii="Arial" w:hAnsi="Arial" w:cs="Arial"/>
          <w:w w:val="95"/>
          <w:szCs w:val="24"/>
        </w:rPr>
        <w:t xml:space="preserve">I tak nasza młodzież spotykała się w Urzędzie Pracy we Włocławku z doradcą zawodowym na zajęciach </w:t>
      </w:r>
      <w:proofErr w:type="spellStart"/>
      <w:r w:rsidRPr="003A00D8">
        <w:rPr>
          <w:rFonts w:ascii="Arial" w:hAnsi="Arial" w:cs="Arial"/>
          <w:w w:val="95"/>
          <w:szCs w:val="24"/>
        </w:rPr>
        <w:t>pn</w:t>
      </w:r>
      <w:proofErr w:type="spellEnd"/>
      <w:r w:rsidRPr="003A00D8">
        <w:rPr>
          <w:rFonts w:ascii="Arial" w:hAnsi="Arial" w:cs="Arial"/>
          <w:w w:val="95"/>
          <w:szCs w:val="24"/>
        </w:rPr>
        <w:t xml:space="preserve">.”Cyfrowy wizerunek ucznia”. Dzięki naszym zabiegom udało się zorganizować w Urzędzie Miasta Włocławek, w Wydziale Gospodarowania Mieniem Komunalnym spotkanie, na którym wychowankowie zostali zaznajomieni z zasadami i możliwościami ubiegania się o przydział mieszkania socjalnego, komunalnego. W sierpniu umożliwiliśmy usamodzielnianym wychowankom spotkanie z przedstawicielami Miejskiego Ośrodka Pomocy Rodzinie we Włocławku mającymi pod nadzorem mieszkania treningowe przy ul. Ptasiej 1a we Włocławku. Osoby, które w najbliższym czasie miały zamiar opuścić placówkę mogły odwiedzić te lokale, poznały panujące w nich warunki mieszkaniowe oraz dowiedziały się o zasadach pobytu. Dzięki uświadamianiu młodym ludziom ich możliwości, realiów życiowych i odpowiedzialności za swoje postępowanie oraz wspieraniu w podejmowanych krokach ku dorosłości 2 wychowankom udało się pozyskać mieszkanie socjalne z zasobów Gminy Miasto Włocławek a 3 kolejnym skorzystać z pobytu w mieszkaniu treningowym. Ciekawość w naszych podopiecznych wzbudziło również spotkanie z przedstawicielem Wojskowego Centrum Rekrutacji. Tu dowiedzieli się, w jaki sposób wstąpić w szeregi wojska i jakie </w:t>
      </w:r>
      <w:r w:rsidRPr="003A00D8">
        <w:rPr>
          <w:rFonts w:ascii="Arial" w:hAnsi="Arial" w:cs="Arial"/>
          <w:w w:val="95"/>
          <w:szCs w:val="24"/>
        </w:rPr>
        <w:lastRenderedPageBreak/>
        <w:t xml:space="preserve">możliwości oraz gwarancje daje taka służba. Celebrowaliśmy w każdej z placówek najważniejsze dla naszych podopiecznych wydarzenia tj. urodziny, Komunie Św., Dzień Dziecka, Wielkanoc, Boże Narodzenie itp. Dla 10 naszych podopiecznych podjęliśmy starania o przyznanie stypendium funduszy z programu ogólnopolskiego Indywidualnego Konta Rozwojowego IKR „Junior”. Wszystkie wnioski zostały rozpatrzone pozytywnie. W ciągu roku 2025 na bieżąco odnawialiśmy pokoje wychowanków. Położyliśmy nowe posadzki w aneksach kuchennych, świetlicy, pokojach odwiedzin. We wszystkich placówkach zastąpiliśmy lamperię, która zdobiła ściany na holu tynkiem. W każdej z placówek zostały wymienione krzesła, stoły, lampy, kanapa. W pralniach zamontowaliśmy nowe meble na wymiar, dzięki czemu stały się bardziej praktyczne. Na terenie placówki przy ul. </w:t>
      </w:r>
      <w:proofErr w:type="spellStart"/>
      <w:r w:rsidRPr="003A00D8">
        <w:rPr>
          <w:rFonts w:ascii="Arial" w:hAnsi="Arial" w:cs="Arial"/>
          <w:w w:val="95"/>
          <w:szCs w:val="24"/>
        </w:rPr>
        <w:t>Łubnej</w:t>
      </w:r>
      <w:proofErr w:type="spellEnd"/>
      <w:r w:rsidRPr="003A00D8">
        <w:rPr>
          <w:rFonts w:ascii="Arial" w:hAnsi="Arial" w:cs="Arial"/>
          <w:w w:val="95"/>
          <w:szCs w:val="24"/>
        </w:rPr>
        <w:t xml:space="preserve"> 17 powstał garaż. Zadbaliśmy o teren wokół 3 placówek. Nasadziliśmy drzewa i kwiaty.</w:t>
      </w:r>
    </w:p>
    <w:p w:rsidR="00B460AD" w:rsidRPr="003A00D8" w:rsidRDefault="00B460AD" w:rsidP="003A00D8">
      <w:pPr>
        <w:pStyle w:val="Akapitzlist"/>
        <w:spacing w:line="276" w:lineRule="auto"/>
        <w:ind w:left="0"/>
        <w:jc w:val="left"/>
        <w:rPr>
          <w:rFonts w:ascii="Arial" w:hAnsi="Arial" w:cs="Arial"/>
          <w:w w:val="95"/>
          <w:szCs w:val="24"/>
        </w:rPr>
      </w:pPr>
      <w:r w:rsidRPr="003A00D8">
        <w:rPr>
          <w:rFonts w:ascii="Arial" w:hAnsi="Arial" w:cs="Arial"/>
          <w:w w:val="95"/>
          <w:szCs w:val="24"/>
        </w:rPr>
        <w:t>W minionym roku 2025 Centrum skorzystało z funduszu pomocy obywatelom Ukrainy finansowanym przez Wojewodę Kujawsko – Pomorskiego. Pracę wychowawczą wspieraliśmy umowami z Powiatowym Urzędem Pracy we Włocławku, dzięki którym zatrudniliśmy 2 osoby. W związku z tym, że samochód służbowy w opiece nad dziećmi</w:t>
      </w:r>
      <w:r w:rsidR="003A00D8">
        <w:rPr>
          <w:rFonts w:ascii="Arial" w:hAnsi="Arial" w:cs="Arial"/>
          <w:w w:val="95"/>
          <w:szCs w:val="24"/>
        </w:rPr>
        <w:t xml:space="preserve"> </w:t>
      </w:r>
      <w:r w:rsidRPr="003A00D8">
        <w:rPr>
          <w:rFonts w:ascii="Arial" w:hAnsi="Arial" w:cs="Arial"/>
          <w:w w:val="95"/>
          <w:szCs w:val="24"/>
        </w:rPr>
        <w:t xml:space="preserve">jest nam niezbędny, a ten którym dysponujemy ma już stosowny przebieg podjęliśmy starania o zakup nowego auta. W tym celu złożyliśmy stosowny wniosek o dofinansowanie zakupu samochodu służbowego do PFRONU i otrzymaliśmy na ten cel 123.500 zł., w związku z czym przystąpiliśmy do przetargu na zakup 9 osobowego auta. Wciąż staraliśmy się rozwijać i nie odbiegać od obowiązujących wytycznych i standardów. Wdrożyliśmy nowe systemy oprogramowania. Poza E-doręczeniami wprowadziliśmy Krajowy System E-faktur oraz system Elektronicznego Zarządzania Dokumentacją, a stanowiska w księgowości i kadrach wyposażyliśmy w nowe komputery. Jako pracownicy Centrum na bieżąco swoją wiedzę i umiejętności doskonaliliśmy biorąc udział w szeregu szkoleń i warsztatów. Jak co roku, także i w roku 2025 borykaliśmy się z podobnymi problemami. Dotyczyły one w większości organizacji pracy w związku z licznymi nad stanami liczbowymi, demoralizacją coraz młodszych dzieci przybywających do placówki oraz problemami z jakimi młodzi ludzie do nas trafiają. Najtrudniejszymi sprawami do rozwiązania były te z podejrzeniem przemocy w rodzinie. Nasze Centrum to doświadczona i zaangażowana grupa pracowników, którzy codziennie stawiają czoła wyzwaniom i wkładają ogrom pracy w opiekę nad naszymi wychowankami. </w:t>
      </w:r>
    </w:p>
    <w:p w:rsidR="00B460AD" w:rsidRPr="003A00D8" w:rsidRDefault="00B460AD" w:rsidP="003A00D8">
      <w:pPr>
        <w:spacing w:line="276" w:lineRule="auto"/>
        <w:ind w:firstLine="0"/>
        <w:jc w:val="left"/>
        <w:rPr>
          <w:rFonts w:ascii="Arial" w:hAnsi="Arial" w:cs="Arial"/>
          <w:w w:val="95"/>
          <w:szCs w:val="24"/>
        </w:rPr>
      </w:pPr>
    </w:p>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Inicjatywy i programy realizowane ze środków pozabudżetowych:</w:t>
      </w:r>
    </w:p>
    <w:p w:rsidR="00B460AD" w:rsidRPr="003A00D8" w:rsidRDefault="00B460AD" w:rsidP="003A00D8">
      <w:pPr>
        <w:pStyle w:val="Akapitzlist"/>
        <w:numPr>
          <w:ilvl w:val="0"/>
          <w:numId w:val="36"/>
        </w:numPr>
        <w:spacing w:line="276" w:lineRule="auto"/>
        <w:ind w:left="567" w:hanging="283"/>
        <w:jc w:val="left"/>
        <w:rPr>
          <w:rFonts w:ascii="Arial" w:hAnsi="Arial" w:cs="Arial"/>
          <w:w w:val="95"/>
          <w:szCs w:val="24"/>
        </w:rPr>
      </w:pPr>
      <w:r w:rsidRPr="003A00D8">
        <w:rPr>
          <w:rFonts w:ascii="Arial" w:hAnsi="Arial" w:cs="Arial"/>
          <w:w w:val="95"/>
          <w:szCs w:val="24"/>
        </w:rPr>
        <w:t xml:space="preserve">25.000 zł, z Miejskiego Programu Profilaktyki i Rozwiązywania Problemów Alkoholowych oraz Przeciwdziałania Narkomanii w zakresie realizacji zadania pod nazwą „Realizowanie programów profilaktyki uniwersalnej, które biorą pod uwagę wspólne czynniki ryzyka używania substancji psychoaktywnych i innych </w:t>
      </w:r>
      <w:proofErr w:type="spellStart"/>
      <w:r w:rsidRPr="003A00D8">
        <w:rPr>
          <w:rFonts w:ascii="Arial" w:hAnsi="Arial" w:cs="Arial"/>
          <w:w w:val="95"/>
          <w:szCs w:val="24"/>
        </w:rPr>
        <w:t>zachowań</w:t>
      </w:r>
      <w:proofErr w:type="spellEnd"/>
      <w:r w:rsidRPr="003A00D8">
        <w:rPr>
          <w:rFonts w:ascii="Arial" w:hAnsi="Arial" w:cs="Arial"/>
          <w:w w:val="95"/>
          <w:szCs w:val="24"/>
        </w:rPr>
        <w:t xml:space="preserve"> ryzykownych (…) w placówkach opiekuńczo – wychowawczych.</w:t>
      </w:r>
    </w:p>
    <w:p w:rsidR="00B460AD" w:rsidRPr="003A00D8" w:rsidRDefault="00B460AD" w:rsidP="003A00D8">
      <w:pPr>
        <w:pStyle w:val="Akapitzlist"/>
        <w:numPr>
          <w:ilvl w:val="0"/>
          <w:numId w:val="36"/>
        </w:numPr>
        <w:spacing w:line="276" w:lineRule="auto"/>
        <w:ind w:left="567" w:hanging="283"/>
        <w:jc w:val="left"/>
        <w:rPr>
          <w:rFonts w:ascii="Arial" w:hAnsi="Arial" w:cs="Arial"/>
          <w:w w:val="95"/>
          <w:szCs w:val="24"/>
        </w:rPr>
      </w:pPr>
      <w:r w:rsidRPr="003A00D8">
        <w:rPr>
          <w:rFonts w:ascii="Arial" w:hAnsi="Arial" w:cs="Arial"/>
          <w:w w:val="95"/>
          <w:szCs w:val="24"/>
        </w:rPr>
        <w:t>W rozdziale 85595 z tytułu:</w:t>
      </w:r>
    </w:p>
    <w:p w:rsidR="00B460AD" w:rsidRPr="003A00D8" w:rsidRDefault="00B460AD" w:rsidP="003A00D8">
      <w:pPr>
        <w:spacing w:line="276" w:lineRule="auto"/>
        <w:ind w:left="567" w:firstLine="0"/>
        <w:jc w:val="left"/>
        <w:rPr>
          <w:rFonts w:ascii="Arial" w:hAnsi="Arial" w:cs="Arial"/>
          <w:w w:val="95"/>
          <w:szCs w:val="24"/>
        </w:rPr>
      </w:pPr>
      <w:r w:rsidRPr="003A00D8">
        <w:rPr>
          <w:rFonts w:ascii="Arial" w:hAnsi="Arial" w:cs="Arial"/>
          <w:w w:val="95"/>
          <w:szCs w:val="24"/>
        </w:rPr>
        <w:t xml:space="preserve">Z grzywien, mandatów i innych kar pieniężnych od osób fizycznych w kwocie 6188,04 i otrzymanych darowizn w postaci pieniężnej w kwocie 2199 zł. Poza tym firmy tj. Salamander, </w:t>
      </w:r>
      <w:proofErr w:type="spellStart"/>
      <w:r w:rsidRPr="003A00D8">
        <w:rPr>
          <w:rFonts w:ascii="Arial" w:hAnsi="Arial" w:cs="Arial"/>
          <w:w w:val="95"/>
          <w:szCs w:val="24"/>
        </w:rPr>
        <w:t>Radpak</w:t>
      </w:r>
      <w:proofErr w:type="spellEnd"/>
      <w:r w:rsidRPr="003A00D8">
        <w:rPr>
          <w:rFonts w:ascii="Arial" w:hAnsi="Arial" w:cs="Arial"/>
          <w:w w:val="95"/>
          <w:szCs w:val="24"/>
        </w:rPr>
        <w:t>, Poczta Polska, Lidl wsparły nas darowiznami rzeczowymi.</w:t>
      </w:r>
    </w:p>
    <w:p w:rsidR="00B460AD" w:rsidRPr="003A00D8" w:rsidRDefault="00B460AD" w:rsidP="003A00D8">
      <w:pPr>
        <w:spacing w:line="276" w:lineRule="auto"/>
        <w:jc w:val="left"/>
        <w:rPr>
          <w:rFonts w:ascii="Arial" w:hAnsi="Arial" w:cs="Arial"/>
          <w:w w:val="95"/>
          <w:szCs w:val="24"/>
        </w:rPr>
      </w:pPr>
    </w:p>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Potrzeby i zamierzenia na 2026 rok:</w:t>
      </w:r>
    </w:p>
    <w:p w:rsidR="00B460AD" w:rsidRPr="003A00D8" w:rsidRDefault="00B460AD" w:rsidP="003A00D8">
      <w:pPr>
        <w:pStyle w:val="Akapitzlist"/>
        <w:numPr>
          <w:ilvl w:val="0"/>
          <w:numId w:val="37"/>
        </w:numPr>
        <w:spacing w:line="276" w:lineRule="auto"/>
        <w:ind w:left="567" w:hanging="283"/>
        <w:jc w:val="left"/>
        <w:rPr>
          <w:rFonts w:ascii="Arial" w:hAnsi="Arial" w:cs="Arial"/>
          <w:w w:val="95"/>
          <w:szCs w:val="24"/>
        </w:rPr>
      </w:pPr>
      <w:r w:rsidRPr="003A00D8">
        <w:rPr>
          <w:rFonts w:ascii="Arial" w:hAnsi="Arial" w:cs="Arial"/>
          <w:w w:val="95"/>
          <w:szCs w:val="24"/>
        </w:rPr>
        <w:t>zakup auta służbowego;</w:t>
      </w:r>
    </w:p>
    <w:p w:rsidR="00B460AD" w:rsidRPr="003A00D8" w:rsidRDefault="00B460AD" w:rsidP="003A00D8">
      <w:pPr>
        <w:pStyle w:val="Akapitzlist"/>
        <w:numPr>
          <w:ilvl w:val="0"/>
          <w:numId w:val="37"/>
        </w:numPr>
        <w:spacing w:line="276" w:lineRule="auto"/>
        <w:ind w:left="567" w:hanging="283"/>
        <w:jc w:val="left"/>
        <w:rPr>
          <w:rFonts w:ascii="Arial" w:hAnsi="Arial" w:cs="Arial"/>
          <w:w w:val="95"/>
          <w:szCs w:val="24"/>
        </w:rPr>
      </w:pPr>
      <w:r w:rsidRPr="003A00D8">
        <w:rPr>
          <w:rFonts w:ascii="Arial" w:hAnsi="Arial" w:cs="Arial"/>
          <w:w w:val="95"/>
          <w:szCs w:val="24"/>
        </w:rPr>
        <w:t>zapewnienie opieki i wychowania dzieciom i młodzieży pozbawionym opieki rodziców;</w:t>
      </w:r>
    </w:p>
    <w:p w:rsidR="00B460AD" w:rsidRPr="003A00D8" w:rsidRDefault="00B460AD" w:rsidP="003A00D8">
      <w:pPr>
        <w:pStyle w:val="Akapitzlist"/>
        <w:numPr>
          <w:ilvl w:val="0"/>
          <w:numId w:val="37"/>
        </w:numPr>
        <w:spacing w:line="276" w:lineRule="auto"/>
        <w:ind w:left="567" w:hanging="283"/>
        <w:jc w:val="left"/>
        <w:rPr>
          <w:rFonts w:ascii="Arial" w:hAnsi="Arial" w:cs="Arial"/>
          <w:w w:val="95"/>
          <w:szCs w:val="24"/>
        </w:rPr>
      </w:pPr>
      <w:r w:rsidRPr="003A00D8">
        <w:rPr>
          <w:rFonts w:ascii="Arial" w:hAnsi="Arial" w:cs="Arial"/>
          <w:w w:val="95"/>
          <w:szCs w:val="24"/>
        </w:rPr>
        <w:t>zapewnienie ciągłości kadrowej przy zwiększających się stanach liczbowych podopiecznych;</w:t>
      </w:r>
    </w:p>
    <w:p w:rsidR="00B460AD" w:rsidRPr="003A00D8" w:rsidRDefault="00B460AD" w:rsidP="003A00D8">
      <w:pPr>
        <w:pStyle w:val="Akapitzlist"/>
        <w:numPr>
          <w:ilvl w:val="0"/>
          <w:numId w:val="37"/>
        </w:numPr>
        <w:spacing w:line="276" w:lineRule="auto"/>
        <w:ind w:left="567" w:hanging="283"/>
        <w:jc w:val="left"/>
        <w:rPr>
          <w:rFonts w:ascii="Arial" w:hAnsi="Arial" w:cs="Arial"/>
          <w:w w:val="95"/>
          <w:szCs w:val="24"/>
        </w:rPr>
      </w:pPr>
      <w:r w:rsidRPr="003A00D8">
        <w:rPr>
          <w:rFonts w:ascii="Arial" w:hAnsi="Arial" w:cs="Arial"/>
          <w:w w:val="95"/>
          <w:szCs w:val="24"/>
        </w:rPr>
        <w:t>organizowanie wychowankom szkoleń i warsztatów;</w:t>
      </w:r>
    </w:p>
    <w:p w:rsidR="00B460AD" w:rsidRPr="003A00D8" w:rsidRDefault="00B460AD" w:rsidP="003A00D8">
      <w:pPr>
        <w:pStyle w:val="Akapitzlist"/>
        <w:numPr>
          <w:ilvl w:val="0"/>
          <w:numId w:val="37"/>
        </w:numPr>
        <w:spacing w:line="276" w:lineRule="auto"/>
        <w:ind w:left="567" w:hanging="283"/>
        <w:jc w:val="left"/>
        <w:rPr>
          <w:rFonts w:ascii="Arial" w:hAnsi="Arial" w:cs="Arial"/>
          <w:w w:val="95"/>
          <w:szCs w:val="24"/>
        </w:rPr>
      </w:pPr>
      <w:r w:rsidRPr="003A00D8">
        <w:rPr>
          <w:rFonts w:ascii="Arial" w:hAnsi="Arial" w:cs="Arial"/>
          <w:w w:val="95"/>
          <w:szCs w:val="24"/>
        </w:rPr>
        <w:t xml:space="preserve">pomoc rodzinom w przywróceniu zdolności wychowawczych i wspieranie w dążeniu </w:t>
      </w:r>
      <w:r w:rsidRPr="003A00D8">
        <w:rPr>
          <w:rFonts w:ascii="Arial" w:hAnsi="Arial" w:cs="Arial"/>
          <w:w w:val="95"/>
          <w:szCs w:val="24"/>
        </w:rPr>
        <w:br/>
        <w:t xml:space="preserve">do polepszenia sytuacji </w:t>
      </w:r>
      <w:proofErr w:type="spellStart"/>
      <w:r w:rsidRPr="003A00D8">
        <w:rPr>
          <w:rFonts w:ascii="Arial" w:hAnsi="Arial" w:cs="Arial"/>
          <w:w w:val="95"/>
          <w:szCs w:val="24"/>
        </w:rPr>
        <w:t>socjalno</w:t>
      </w:r>
      <w:proofErr w:type="spellEnd"/>
      <w:r w:rsidRPr="003A00D8">
        <w:rPr>
          <w:rFonts w:ascii="Arial" w:hAnsi="Arial" w:cs="Arial"/>
          <w:w w:val="95"/>
          <w:szCs w:val="24"/>
        </w:rPr>
        <w:t xml:space="preserve"> – bytowej;</w:t>
      </w:r>
    </w:p>
    <w:p w:rsidR="00B460AD" w:rsidRPr="003A00D8" w:rsidRDefault="00B460AD" w:rsidP="003A00D8">
      <w:pPr>
        <w:pStyle w:val="Akapitzlist"/>
        <w:numPr>
          <w:ilvl w:val="0"/>
          <w:numId w:val="37"/>
        </w:numPr>
        <w:spacing w:line="276" w:lineRule="auto"/>
        <w:ind w:left="567" w:hanging="283"/>
        <w:jc w:val="left"/>
        <w:rPr>
          <w:rFonts w:ascii="Arial" w:hAnsi="Arial" w:cs="Arial"/>
          <w:w w:val="95"/>
          <w:szCs w:val="24"/>
        </w:rPr>
      </w:pPr>
      <w:r w:rsidRPr="003A00D8">
        <w:rPr>
          <w:rFonts w:ascii="Arial" w:hAnsi="Arial" w:cs="Arial"/>
          <w:w w:val="95"/>
          <w:szCs w:val="24"/>
        </w:rPr>
        <w:t>organizowanie i włączanie pracowników do szkoleń organizowanych na terenie i poza placówką;</w:t>
      </w:r>
    </w:p>
    <w:p w:rsidR="00B460AD" w:rsidRPr="003A00D8" w:rsidRDefault="00B460AD" w:rsidP="003A00D8">
      <w:pPr>
        <w:pStyle w:val="Akapitzlist"/>
        <w:numPr>
          <w:ilvl w:val="0"/>
          <w:numId w:val="37"/>
        </w:numPr>
        <w:spacing w:line="276" w:lineRule="auto"/>
        <w:ind w:left="567" w:hanging="283"/>
        <w:jc w:val="left"/>
        <w:rPr>
          <w:rFonts w:ascii="Arial" w:hAnsi="Arial" w:cs="Arial"/>
          <w:w w:val="95"/>
          <w:szCs w:val="24"/>
        </w:rPr>
      </w:pPr>
      <w:r w:rsidRPr="003A00D8">
        <w:rPr>
          <w:rFonts w:ascii="Arial" w:hAnsi="Arial" w:cs="Arial"/>
          <w:w w:val="95"/>
          <w:szCs w:val="24"/>
        </w:rPr>
        <w:t>udział wychowanków w projekcie Rodzina w Centrum - Etap I.</w:t>
      </w:r>
    </w:p>
    <w:p w:rsidR="00B460AD" w:rsidRPr="003A00D8" w:rsidRDefault="00B460AD" w:rsidP="003A00D8">
      <w:pPr>
        <w:spacing w:line="276" w:lineRule="auto"/>
        <w:jc w:val="left"/>
        <w:rPr>
          <w:rFonts w:ascii="Arial" w:hAnsi="Arial" w:cs="Arial"/>
          <w:w w:val="95"/>
          <w:szCs w:val="24"/>
        </w:rPr>
      </w:pPr>
    </w:p>
    <w:p w:rsidR="00B460AD" w:rsidRPr="003A00D8" w:rsidRDefault="00B460AD" w:rsidP="004737B9">
      <w:pPr>
        <w:spacing w:line="276" w:lineRule="auto"/>
        <w:jc w:val="left"/>
        <w:rPr>
          <w:rStyle w:val="Nagwek3Znak"/>
          <w:rFonts w:ascii="Arial" w:hAnsi="Arial" w:cs="Arial"/>
          <w:b w:val="0"/>
          <w:bCs w:val="0"/>
          <w:w w:val="95"/>
          <w:szCs w:val="24"/>
        </w:rPr>
      </w:pPr>
      <w:r w:rsidRPr="003A00D8">
        <w:rPr>
          <w:rFonts w:ascii="Arial" w:hAnsi="Arial" w:cs="Arial"/>
          <w:w w:val="95"/>
          <w:szCs w:val="24"/>
        </w:rPr>
        <w:t>Dyrektor</w:t>
      </w:r>
      <w:r w:rsidR="004737B9">
        <w:rPr>
          <w:rFonts w:ascii="Arial" w:hAnsi="Arial" w:cs="Arial"/>
          <w:w w:val="95"/>
          <w:szCs w:val="24"/>
        </w:rPr>
        <w:t xml:space="preserve"> </w:t>
      </w:r>
      <w:r w:rsidRPr="003A00D8">
        <w:rPr>
          <w:rFonts w:ascii="Arial" w:hAnsi="Arial" w:cs="Arial"/>
          <w:w w:val="95"/>
          <w:szCs w:val="24"/>
        </w:rPr>
        <w:t>Centrum Opieki nad Dzieckiem</w:t>
      </w:r>
      <w:r w:rsidR="004737B9">
        <w:rPr>
          <w:rFonts w:ascii="Arial" w:hAnsi="Arial" w:cs="Arial"/>
          <w:w w:val="95"/>
          <w:szCs w:val="24"/>
        </w:rPr>
        <w:t xml:space="preserve"> </w:t>
      </w:r>
      <w:r w:rsidRPr="003A00D8">
        <w:rPr>
          <w:rFonts w:ascii="Arial" w:hAnsi="Arial" w:cs="Arial"/>
          <w:w w:val="95"/>
          <w:szCs w:val="24"/>
        </w:rPr>
        <w:t>Marta Jędrzejczak</w:t>
      </w:r>
    </w:p>
    <w:p w:rsidR="00B460AD" w:rsidRPr="003A00D8" w:rsidRDefault="00B460AD" w:rsidP="003A00D8">
      <w:pPr>
        <w:spacing w:line="276" w:lineRule="auto"/>
        <w:ind w:firstLine="0"/>
        <w:jc w:val="left"/>
        <w:rPr>
          <w:rStyle w:val="Nagwek3Znak"/>
          <w:rFonts w:ascii="Arial" w:hAnsi="Arial" w:cs="Arial"/>
          <w:b w:val="0"/>
          <w:bCs w:val="0"/>
          <w:w w:val="95"/>
          <w:szCs w:val="24"/>
        </w:rPr>
        <w:sectPr w:rsidR="00B460AD" w:rsidRPr="003A00D8">
          <w:pgSz w:w="11906" w:h="16838"/>
          <w:pgMar w:top="1417" w:right="1417" w:bottom="1417" w:left="1417" w:header="709" w:footer="709" w:gutter="0"/>
          <w:cols w:space="708"/>
        </w:sectPr>
      </w:pPr>
    </w:p>
    <w:p w:rsidR="00B460AD" w:rsidRPr="003A00D8" w:rsidRDefault="00B460AD" w:rsidP="003A00D8">
      <w:pPr>
        <w:pStyle w:val="Nagwek2"/>
        <w:spacing w:line="276" w:lineRule="auto"/>
        <w:jc w:val="left"/>
        <w:rPr>
          <w:rFonts w:ascii="Arial" w:hAnsi="Arial" w:cs="Arial"/>
          <w:b w:val="0"/>
        </w:rPr>
      </w:pPr>
      <w:bookmarkStart w:id="41" w:name="_Toc224549381"/>
      <w:r w:rsidRPr="003A00D8">
        <w:rPr>
          <w:rFonts w:ascii="Arial" w:hAnsi="Arial" w:cs="Arial"/>
          <w:b w:val="0"/>
          <w:w w:val="95"/>
        </w:rPr>
        <w:lastRenderedPageBreak/>
        <w:t>PLACÓWKI OPIEKUŃCZO – WYCHOWAWCZE „NIBYLANDIA”, „MALUCH” I „CALINECZKA”</w:t>
      </w:r>
      <w:bookmarkEnd w:id="40"/>
      <w:bookmarkEnd w:id="41"/>
      <w:r w:rsidRPr="003A00D8">
        <w:rPr>
          <w:rFonts w:ascii="Arial" w:hAnsi="Arial" w:cs="Arial"/>
          <w:b w:val="0"/>
          <w:w w:val="95"/>
        </w:rPr>
        <w:t xml:space="preserve"> </w:t>
      </w:r>
    </w:p>
    <w:p w:rsidR="00B460AD" w:rsidRPr="003A00D8" w:rsidRDefault="00B460AD" w:rsidP="003A00D8">
      <w:pPr>
        <w:spacing w:line="276" w:lineRule="auto"/>
        <w:jc w:val="left"/>
        <w:rPr>
          <w:rFonts w:ascii="Arial" w:hAnsi="Arial" w:cs="Arial"/>
          <w:w w:val="95"/>
          <w:szCs w:val="24"/>
        </w:rPr>
      </w:pPr>
      <w:r w:rsidRPr="003A00D8">
        <w:rPr>
          <w:rFonts w:ascii="Arial" w:hAnsi="Arial" w:cs="Arial"/>
          <w:bCs/>
          <w:w w:val="95"/>
          <w:szCs w:val="24"/>
        </w:rPr>
        <w:t>Placówka Opiekuńczo – Wychowawcza nr 6 „</w:t>
      </w:r>
      <w:proofErr w:type="spellStart"/>
      <w:r w:rsidRPr="003A00D8">
        <w:rPr>
          <w:rFonts w:ascii="Arial" w:hAnsi="Arial" w:cs="Arial"/>
          <w:bCs/>
          <w:w w:val="95"/>
          <w:szCs w:val="24"/>
        </w:rPr>
        <w:t>Nibylandia</w:t>
      </w:r>
      <w:proofErr w:type="spellEnd"/>
      <w:r w:rsidRPr="003A00D8">
        <w:rPr>
          <w:rFonts w:ascii="Arial" w:hAnsi="Arial" w:cs="Arial"/>
          <w:bCs/>
          <w:w w:val="95"/>
          <w:szCs w:val="24"/>
        </w:rPr>
        <w:t>”</w:t>
      </w:r>
      <w:r w:rsidRPr="003A00D8">
        <w:rPr>
          <w:rFonts w:ascii="Arial" w:hAnsi="Arial" w:cs="Arial"/>
          <w:w w:val="95"/>
          <w:szCs w:val="24"/>
        </w:rPr>
        <w:t xml:space="preserve"> przy ulicy Lisek 3 C </w:t>
      </w:r>
      <w:r w:rsidRPr="003A00D8">
        <w:rPr>
          <w:rFonts w:ascii="Arial" w:hAnsi="Arial" w:cs="Arial"/>
          <w:w w:val="95"/>
          <w:szCs w:val="24"/>
        </w:rPr>
        <w:br/>
        <w:t>we Włocławku.</w:t>
      </w:r>
      <w:r w:rsidR="003A00D8">
        <w:rPr>
          <w:rFonts w:ascii="Arial" w:hAnsi="Arial" w:cs="Arial"/>
          <w:w w:val="95"/>
          <w:szCs w:val="24"/>
        </w:rPr>
        <w:t xml:space="preserve"> </w:t>
      </w:r>
      <w:r w:rsidRPr="003A00D8">
        <w:rPr>
          <w:rFonts w:ascii="Arial" w:hAnsi="Arial" w:cs="Arial"/>
          <w:w w:val="95"/>
          <w:szCs w:val="24"/>
        </w:rPr>
        <w:t>Placówka jest jednostką budżetową prowadzoną przez Gminę Miasto Włocławek w ramach instytucjonalnej pieczy zastępczej. Placówka realizuje zadania przewidziane dla placówki opiekuńczo – wychowawczej łączącej typy: socjalizacyjny, interwencyjny i specjalistyczno-terapeutyczny dla 14 dzieci. W Placówce w grudniu 2025 r. przebywało więcej od regulaminowej ilość dzieci o 1-5 podopiecznych.</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Placówka zapewniała dzieciom całodobową opiekę i wychowanie do czasu zaistnienia warunków umożliwiających powrót dzieci do rodziny naturalnej, umieszczenia w rodzinnej pieczy zastępczej, a w przypadku pozbawienia władzy rodzicielskiej poszukiwania dla dzieci miejsca w rodzinie przysposabiającej. Od 1 października 2025 roku w POW nr 6 „</w:t>
      </w:r>
      <w:proofErr w:type="spellStart"/>
      <w:r w:rsidRPr="003A00D8">
        <w:rPr>
          <w:rFonts w:ascii="Arial" w:hAnsi="Arial" w:cs="Arial"/>
          <w:w w:val="95"/>
          <w:szCs w:val="24"/>
        </w:rPr>
        <w:t>Nibylandia</w:t>
      </w:r>
      <w:proofErr w:type="spellEnd"/>
      <w:r w:rsidRPr="003A00D8">
        <w:rPr>
          <w:rFonts w:ascii="Arial" w:hAnsi="Arial" w:cs="Arial"/>
          <w:w w:val="95"/>
          <w:szCs w:val="24"/>
        </w:rPr>
        <w:t xml:space="preserve">” umieszczonych było </w:t>
      </w:r>
      <w:r w:rsidRPr="003A00D8">
        <w:rPr>
          <w:rFonts w:ascii="Arial" w:hAnsi="Arial" w:cs="Arial"/>
          <w:w w:val="95"/>
          <w:szCs w:val="24"/>
        </w:rPr>
        <w:br/>
        <w:t>31 wychowanków. Stan ilościowy dzieci na dzień</w:t>
      </w:r>
      <w:r w:rsidR="003A00D8">
        <w:rPr>
          <w:rFonts w:ascii="Arial" w:hAnsi="Arial" w:cs="Arial"/>
          <w:w w:val="95"/>
          <w:szCs w:val="24"/>
        </w:rPr>
        <w:t xml:space="preserve"> </w:t>
      </w:r>
      <w:r w:rsidRPr="003A00D8">
        <w:rPr>
          <w:rFonts w:ascii="Arial" w:hAnsi="Arial" w:cs="Arial"/>
          <w:w w:val="95"/>
          <w:szCs w:val="24"/>
        </w:rPr>
        <w:t>01.10.2025 r. wynosił 16 podopiecznych.</w:t>
      </w:r>
    </w:p>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 xml:space="preserve">Od 1 stycznia 2025 r. do 31 grudnia 2025 r. zostało umieszczonych w placówce 15 dzieci. </w:t>
      </w:r>
      <w:r w:rsidRPr="003A00D8">
        <w:rPr>
          <w:rFonts w:ascii="Arial" w:hAnsi="Arial" w:cs="Arial"/>
          <w:bCs/>
          <w:w w:val="95"/>
          <w:szCs w:val="24"/>
        </w:rPr>
        <w:t>Placówkę opuściło 13 dzieci, z tego:</w:t>
      </w:r>
    </w:p>
    <w:p w:rsidR="00B460AD" w:rsidRPr="003A00D8" w:rsidRDefault="00B460AD" w:rsidP="003A00D8">
      <w:pPr>
        <w:pStyle w:val="Akapitzlist"/>
        <w:numPr>
          <w:ilvl w:val="0"/>
          <w:numId w:val="38"/>
        </w:numPr>
        <w:spacing w:line="276" w:lineRule="auto"/>
        <w:ind w:left="567" w:hanging="283"/>
        <w:jc w:val="left"/>
        <w:rPr>
          <w:rFonts w:ascii="Arial" w:hAnsi="Arial" w:cs="Arial"/>
          <w:bCs/>
          <w:w w:val="95"/>
          <w:szCs w:val="24"/>
        </w:rPr>
      </w:pPr>
      <w:r w:rsidRPr="003A00D8">
        <w:rPr>
          <w:rFonts w:ascii="Arial" w:hAnsi="Arial" w:cs="Arial"/>
          <w:bCs/>
          <w:w w:val="95"/>
          <w:szCs w:val="24"/>
        </w:rPr>
        <w:t>9 dzieci wróciło do rodziny biologicznej,</w:t>
      </w:r>
    </w:p>
    <w:p w:rsidR="00B460AD" w:rsidRPr="003A00D8" w:rsidRDefault="00B460AD" w:rsidP="003A00D8">
      <w:pPr>
        <w:pStyle w:val="Akapitzlist"/>
        <w:numPr>
          <w:ilvl w:val="0"/>
          <w:numId w:val="38"/>
        </w:numPr>
        <w:spacing w:line="276" w:lineRule="auto"/>
        <w:ind w:left="567" w:hanging="283"/>
        <w:jc w:val="left"/>
        <w:rPr>
          <w:rFonts w:ascii="Arial" w:hAnsi="Arial" w:cs="Arial"/>
          <w:bCs/>
          <w:w w:val="95"/>
          <w:szCs w:val="24"/>
        </w:rPr>
      </w:pPr>
      <w:r w:rsidRPr="003A00D8">
        <w:rPr>
          <w:rFonts w:ascii="Arial" w:hAnsi="Arial" w:cs="Arial"/>
          <w:bCs/>
          <w:w w:val="95"/>
          <w:szCs w:val="24"/>
        </w:rPr>
        <w:t>2 dzieci została przysposobiona,</w:t>
      </w:r>
    </w:p>
    <w:p w:rsidR="00B460AD" w:rsidRPr="003A00D8" w:rsidRDefault="00B460AD" w:rsidP="003A00D8">
      <w:pPr>
        <w:pStyle w:val="Akapitzlist"/>
        <w:numPr>
          <w:ilvl w:val="0"/>
          <w:numId w:val="38"/>
        </w:numPr>
        <w:spacing w:line="276" w:lineRule="auto"/>
        <w:ind w:left="567" w:hanging="283"/>
        <w:jc w:val="left"/>
        <w:rPr>
          <w:rFonts w:ascii="Arial" w:hAnsi="Arial" w:cs="Arial"/>
          <w:bCs/>
          <w:w w:val="95"/>
          <w:szCs w:val="24"/>
        </w:rPr>
      </w:pPr>
      <w:r w:rsidRPr="003A00D8">
        <w:rPr>
          <w:rFonts w:ascii="Arial" w:hAnsi="Arial" w:cs="Arial"/>
          <w:bCs/>
          <w:w w:val="95"/>
          <w:szCs w:val="24"/>
        </w:rPr>
        <w:t>2 dzieci została przeniesiona do innej Placówki.</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Do zadań realizowanych przez Placówkę „</w:t>
      </w:r>
      <w:proofErr w:type="spellStart"/>
      <w:r w:rsidRPr="003A00D8">
        <w:rPr>
          <w:rFonts w:ascii="Arial" w:hAnsi="Arial" w:cs="Arial"/>
          <w:w w:val="95"/>
          <w:szCs w:val="24"/>
        </w:rPr>
        <w:t>Nibylandia</w:t>
      </w:r>
      <w:proofErr w:type="spellEnd"/>
      <w:r w:rsidRPr="003A00D8">
        <w:rPr>
          <w:rFonts w:ascii="Arial" w:hAnsi="Arial" w:cs="Arial"/>
          <w:w w:val="95"/>
          <w:szCs w:val="24"/>
        </w:rPr>
        <w:t>” w 2025 roku należało: opieka, wychowanie, leczenie, pielęgnacja. Jednym z najistotniejszych jednak najtrudniejszych działań było podejmowanie współpracy z rodzicami biologicznymi i rodziną w celu jak najszybszego powrotu dzieci do środowiska rodzinnego. Celem nadrzędnym było jak najszybsze wyrównywanie zaniedbań wynikających z pobytu dzieci w trudnych warunkach rodzinnych. Większość wychowanków placówki to dzieci pochodzące z rodzin tzw. dysfunkcyjnych, gdzie alkoholizm, dopalacze, narkotyki, niewydolność wychowawcza i niezaradność życiowa, stały się przyczyną umieszczenia i długiego pobytu dzieci w placówkach.</w:t>
      </w:r>
      <w:r w:rsidR="003A00D8">
        <w:rPr>
          <w:rFonts w:ascii="Arial" w:hAnsi="Arial" w:cs="Arial"/>
          <w:w w:val="95"/>
          <w:szCs w:val="24"/>
        </w:rPr>
        <w:t xml:space="preserve"> </w:t>
      </w:r>
      <w:r w:rsidRPr="003A00D8">
        <w:rPr>
          <w:rFonts w:ascii="Arial" w:hAnsi="Arial" w:cs="Arial"/>
          <w:w w:val="95"/>
          <w:szCs w:val="24"/>
        </w:rPr>
        <w:t xml:space="preserve">Podczas realizowania przygotowanego przez wychowawcę planu pomocy dziecku współpracujemy z Sądem Rejonowym we Włocławku i Lipnie, kuratorami zawodowymi i społecznymi, rehabilitantami i terapeutami, koordynatorem ds. asysty rodzinnej, asystentami, pracownikami socjalnymi, Sekcją Wsparcia Rodziny i Rodzinnej Pieczy Zastępczej z Miejskiego Ośrodka Pomocy Rodzinie i Powiatowego Centrum Pomocy Rodzinie we Włocławku, Kujawsko – Pomorskim Ośrodkiem Adopcyjnym w Toruniu oddział we Włocławku, przedszkolami i szkołami, do których uczęszczają dzieci, Wojewódzkim Szpitalem Specjalistycznym, Poradnią </w:t>
      </w:r>
      <w:proofErr w:type="spellStart"/>
      <w:r w:rsidRPr="003A00D8">
        <w:rPr>
          <w:rFonts w:ascii="Arial" w:hAnsi="Arial" w:cs="Arial"/>
          <w:w w:val="95"/>
          <w:szCs w:val="24"/>
        </w:rPr>
        <w:t>Psychologiczno</w:t>
      </w:r>
      <w:proofErr w:type="spellEnd"/>
      <w:r w:rsidRPr="003A00D8">
        <w:rPr>
          <w:rFonts w:ascii="Arial" w:hAnsi="Arial" w:cs="Arial"/>
          <w:w w:val="95"/>
          <w:szCs w:val="24"/>
        </w:rPr>
        <w:t xml:space="preserve"> - Pedagogiczną, innymi domami dziecka, rodzinami zastępczymi i rodzinami adopcyjnymi. Opiekę lekarską nad wszystkimi dziećmi sprawował pediatra z Miejskiego Zespołu Opieki Zdrowotnej oraz neurolog z Wojewódzkiego Szpitala Specjalistycznego we Włocławku. Ponadto dzieci objęte były opieką poradni specjalistycznych we Włocławku, Toruniu. Stosownie do potrzeb nasze dzieci objęte były opieką wielu specjalistycznych poradni oraz uczestniczyły w planowanych i nieplanowanych wizytach i pobytach szpitalnych: poradni laryngologicznej, neurologicznej, pulmonologicznej, psychiatrycznej, stomatologicznej, kardiologicznej, neonatologicznej, preluksacyjnej, poradni wad postawy, audiologicznej, </w:t>
      </w:r>
      <w:r w:rsidRPr="003A00D8">
        <w:rPr>
          <w:rFonts w:ascii="Arial" w:hAnsi="Arial" w:cs="Arial"/>
          <w:w w:val="95"/>
          <w:szCs w:val="24"/>
        </w:rPr>
        <w:lastRenderedPageBreak/>
        <w:t xml:space="preserve">alergologicznej, endokrynologicznej, chirurgii dziecięcej, patologii noworodka, okulistycznej. Ponadto wykonano naszym dzieciom wiele specjalistycznych badań w celu szybkiej diagnostyki i podjęcia specjalistycznego leczenia, w tym: badania moczu, badania krwi, EKG, USG, EEG, </w:t>
      </w:r>
      <w:proofErr w:type="spellStart"/>
      <w:r w:rsidRPr="003A00D8">
        <w:rPr>
          <w:rFonts w:ascii="Arial" w:hAnsi="Arial" w:cs="Arial"/>
          <w:w w:val="95"/>
          <w:szCs w:val="24"/>
        </w:rPr>
        <w:t>rtg</w:t>
      </w:r>
      <w:proofErr w:type="spellEnd"/>
      <w:r w:rsidRPr="003A00D8">
        <w:rPr>
          <w:rFonts w:ascii="Arial" w:hAnsi="Arial" w:cs="Arial"/>
          <w:w w:val="95"/>
          <w:szCs w:val="24"/>
        </w:rPr>
        <w:t xml:space="preserve"> oraz wyjazdy na diagnostykę i leczenie szpitalne w Toruniu i Bydgoszczy. W 2025 r. wykonywano naszym dzieciom szczepienia zgodnie z kalendarzem szczepień.</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Bardzo ważnym elementem pracy było dbanie o rozwój fizyczny dzieci, stymulowanie rozwoju umysłowego i psychicznego oraz objęcie dzieci opieką terapeutyczną i rehabilitacyjną. W pracy wykorzystywano wskazania lekarza neurologa, psychiatry, pedagoga. Placówka zapewniała wychowankom dostęp do zajęć rehabilitacyjnych, kompensacyjnych i terapeutycznych. Nasze dzieci uczestniczyły w zajęciach terapeutycznych w ramach „Programu terapeutycznego dla dzieci z FAS”.</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 xml:space="preserve">Kształtowanie umiejętności współżycia i współdziałania w grupie jest niezbędnym elementem rozwoju dziecka. Praca w tym zakresie polega na wyrabianiu właściwych form </w:t>
      </w:r>
      <w:proofErr w:type="spellStart"/>
      <w:r w:rsidRPr="003A00D8">
        <w:rPr>
          <w:rFonts w:ascii="Arial" w:hAnsi="Arial" w:cs="Arial"/>
          <w:w w:val="95"/>
          <w:szCs w:val="24"/>
        </w:rPr>
        <w:t>zachowań</w:t>
      </w:r>
      <w:proofErr w:type="spellEnd"/>
      <w:r w:rsidRPr="003A00D8">
        <w:rPr>
          <w:rFonts w:ascii="Arial" w:hAnsi="Arial" w:cs="Arial"/>
          <w:w w:val="95"/>
          <w:szCs w:val="24"/>
        </w:rPr>
        <w:t xml:space="preserve"> dzieci zarówno na terenie placówki jak i poza nią oraz organizowaniu dla dzieci różnego rodzaju imprez i uroczystości. Dzieci uczęszczały na zajęcia karate, basen, zajęcia kreatywne, akrobatykę. Zorganizowaliśmy dla dzieci spotkania urodzinowe, zabawy Andrzejkowe, Mikołajki, Wielkanocny Zajączek, Zabawy karnawałowe, Piknik z okazji Dzień Dziecka, udział w obozach sportowych, półkoloniach, wyjścia do kina i do </w:t>
      </w:r>
      <w:proofErr w:type="spellStart"/>
      <w:r w:rsidRPr="003A00D8">
        <w:rPr>
          <w:rFonts w:ascii="Arial" w:hAnsi="Arial" w:cs="Arial"/>
          <w:w w:val="95"/>
          <w:szCs w:val="24"/>
        </w:rPr>
        <w:t>sal</w:t>
      </w:r>
      <w:proofErr w:type="spellEnd"/>
      <w:r w:rsidRPr="003A00D8">
        <w:rPr>
          <w:rFonts w:ascii="Arial" w:hAnsi="Arial" w:cs="Arial"/>
          <w:w w:val="95"/>
          <w:szCs w:val="24"/>
        </w:rPr>
        <w:t xml:space="preserve"> zabaw, wycieczki do </w:t>
      </w:r>
      <w:proofErr w:type="spellStart"/>
      <w:r w:rsidRPr="003A00D8">
        <w:rPr>
          <w:rFonts w:ascii="Arial" w:hAnsi="Arial" w:cs="Arial"/>
          <w:w w:val="95"/>
          <w:szCs w:val="24"/>
        </w:rPr>
        <w:t>Mandorii</w:t>
      </w:r>
      <w:proofErr w:type="spellEnd"/>
      <w:r w:rsidRPr="003A00D8">
        <w:rPr>
          <w:rFonts w:ascii="Arial" w:hAnsi="Arial" w:cs="Arial"/>
          <w:w w:val="95"/>
          <w:szCs w:val="24"/>
        </w:rPr>
        <w:t xml:space="preserve"> oraz wakacyjny wyjazd w góry. </w:t>
      </w:r>
    </w:p>
    <w:p w:rsidR="00B460AD" w:rsidRPr="003A00D8" w:rsidRDefault="00B460AD" w:rsidP="003A00D8">
      <w:pPr>
        <w:spacing w:line="276" w:lineRule="auto"/>
        <w:jc w:val="left"/>
        <w:rPr>
          <w:rFonts w:ascii="Arial" w:hAnsi="Arial" w:cs="Arial"/>
          <w:w w:val="95"/>
          <w:szCs w:val="24"/>
        </w:rPr>
      </w:pPr>
    </w:p>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„Inicjatywy i programy realizowane z udziałem środków pozabudżetowych”</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DAROWIZNY na rzecz placówek pozyskane od darczyńców w postaci pieniężnej i materialnej o łącznej wartości 120.892,82 zł.:</w:t>
      </w:r>
    </w:p>
    <w:p w:rsidR="00B460AD" w:rsidRPr="003A00D8" w:rsidRDefault="00B460AD" w:rsidP="003A00D8">
      <w:pPr>
        <w:pStyle w:val="Akapitzlist"/>
        <w:numPr>
          <w:ilvl w:val="0"/>
          <w:numId w:val="39"/>
        </w:numPr>
        <w:spacing w:line="276" w:lineRule="auto"/>
        <w:ind w:left="567" w:hanging="283"/>
        <w:jc w:val="left"/>
        <w:rPr>
          <w:rFonts w:ascii="Arial" w:hAnsi="Arial" w:cs="Arial"/>
          <w:w w:val="95"/>
          <w:szCs w:val="24"/>
        </w:rPr>
      </w:pPr>
      <w:r w:rsidRPr="003A00D8">
        <w:rPr>
          <w:rFonts w:ascii="Arial" w:hAnsi="Arial" w:cs="Arial"/>
          <w:w w:val="95"/>
          <w:szCs w:val="24"/>
        </w:rPr>
        <w:t>Pozyskano darowizny rzeczowe przekazane przez POW nr 1 „Maluch do POW nr 6 „</w:t>
      </w:r>
      <w:proofErr w:type="spellStart"/>
      <w:r w:rsidRPr="003A00D8">
        <w:rPr>
          <w:rFonts w:ascii="Arial" w:hAnsi="Arial" w:cs="Arial"/>
          <w:w w:val="95"/>
          <w:szCs w:val="24"/>
        </w:rPr>
        <w:t>Nibylandia</w:t>
      </w:r>
      <w:proofErr w:type="spellEnd"/>
      <w:r w:rsidRPr="003A00D8">
        <w:rPr>
          <w:rFonts w:ascii="Arial" w:hAnsi="Arial" w:cs="Arial"/>
          <w:w w:val="95"/>
          <w:szCs w:val="24"/>
        </w:rPr>
        <w:t xml:space="preserve">” wyceniono na kwotę: </w:t>
      </w:r>
      <w:r w:rsidRPr="003A00D8">
        <w:rPr>
          <w:rFonts w:ascii="Arial" w:hAnsi="Arial" w:cs="Arial"/>
          <w:bCs/>
          <w:w w:val="95"/>
          <w:szCs w:val="24"/>
        </w:rPr>
        <w:t>33.693,18</w:t>
      </w:r>
      <w:r w:rsidRPr="003A00D8">
        <w:rPr>
          <w:rFonts w:ascii="Arial" w:hAnsi="Arial" w:cs="Arial"/>
          <w:w w:val="95"/>
          <w:szCs w:val="24"/>
        </w:rPr>
        <w:t xml:space="preserve"> zł. (pieluchy, środki pielęgnacyjne, ubrania, obuwie, zabawki, pomoce edukacyjne, artykuły dekoracyjne, słodycze, produkty żywnościowe, środki czystości, prezenty gwiazdkowe dla dzieci).</w:t>
      </w:r>
    </w:p>
    <w:p w:rsidR="00B460AD" w:rsidRPr="003A00D8" w:rsidRDefault="00B460AD" w:rsidP="003A00D8">
      <w:pPr>
        <w:pStyle w:val="Akapitzlist"/>
        <w:numPr>
          <w:ilvl w:val="0"/>
          <w:numId w:val="39"/>
        </w:numPr>
        <w:spacing w:line="276" w:lineRule="auto"/>
        <w:ind w:left="567" w:hanging="283"/>
        <w:jc w:val="left"/>
        <w:rPr>
          <w:rFonts w:ascii="Arial" w:hAnsi="Arial" w:cs="Arial"/>
          <w:w w:val="95"/>
          <w:szCs w:val="24"/>
        </w:rPr>
      </w:pPr>
      <w:r w:rsidRPr="003A00D8">
        <w:rPr>
          <w:rFonts w:ascii="Arial" w:hAnsi="Arial" w:cs="Arial"/>
          <w:w w:val="95"/>
          <w:szCs w:val="24"/>
        </w:rPr>
        <w:t>Pozyskano darowizny rzeczowe przekazane POW nr 6 „</w:t>
      </w:r>
      <w:proofErr w:type="spellStart"/>
      <w:r w:rsidRPr="003A00D8">
        <w:rPr>
          <w:rFonts w:ascii="Arial" w:hAnsi="Arial" w:cs="Arial"/>
          <w:w w:val="95"/>
          <w:szCs w:val="24"/>
        </w:rPr>
        <w:t>Nibylandia</w:t>
      </w:r>
      <w:proofErr w:type="spellEnd"/>
      <w:r w:rsidRPr="003A00D8">
        <w:rPr>
          <w:rFonts w:ascii="Arial" w:hAnsi="Arial" w:cs="Arial"/>
          <w:w w:val="95"/>
          <w:szCs w:val="24"/>
        </w:rPr>
        <w:t xml:space="preserve">”, które wyceniono na kwotę: </w:t>
      </w:r>
      <w:r w:rsidRPr="003A00D8">
        <w:rPr>
          <w:rFonts w:ascii="Arial" w:hAnsi="Arial" w:cs="Arial"/>
          <w:bCs/>
          <w:w w:val="95"/>
          <w:szCs w:val="24"/>
        </w:rPr>
        <w:t>48.470,28</w:t>
      </w:r>
      <w:r w:rsidRPr="003A00D8">
        <w:rPr>
          <w:rFonts w:ascii="Arial" w:hAnsi="Arial" w:cs="Arial"/>
          <w:w w:val="95"/>
          <w:szCs w:val="24"/>
        </w:rPr>
        <w:t xml:space="preserve"> zł. (pieluchy, środki pielęgnacyjne, ubrania, obuwie, zabawki, pomoce edukacyjne, artykuły dekoracyjne, słodycze, produkty żywnościowe, środki czystości, prezenty gwiazdkowe dla dzieci).</w:t>
      </w:r>
    </w:p>
    <w:p w:rsidR="00B460AD" w:rsidRPr="003A00D8" w:rsidRDefault="00B460AD" w:rsidP="003A00D8">
      <w:pPr>
        <w:pStyle w:val="Akapitzlist"/>
        <w:numPr>
          <w:ilvl w:val="0"/>
          <w:numId w:val="39"/>
        </w:numPr>
        <w:spacing w:line="276" w:lineRule="auto"/>
        <w:ind w:left="567" w:hanging="283"/>
        <w:jc w:val="left"/>
        <w:rPr>
          <w:rFonts w:ascii="Arial" w:hAnsi="Arial" w:cs="Arial"/>
          <w:w w:val="95"/>
          <w:szCs w:val="24"/>
        </w:rPr>
      </w:pPr>
      <w:r w:rsidRPr="003A00D8">
        <w:rPr>
          <w:rFonts w:ascii="Arial" w:hAnsi="Arial" w:cs="Arial"/>
          <w:w w:val="95"/>
          <w:szCs w:val="24"/>
        </w:rPr>
        <w:t xml:space="preserve">Podpisano umowę </w:t>
      </w:r>
      <w:proofErr w:type="spellStart"/>
      <w:r w:rsidRPr="003A00D8">
        <w:rPr>
          <w:rFonts w:ascii="Arial" w:hAnsi="Arial" w:cs="Arial"/>
          <w:w w:val="95"/>
          <w:szCs w:val="24"/>
        </w:rPr>
        <w:t>bezpłatneego</w:t>
      </w:r>
      <w:proofErr w:type="spellEnd"/>
      <w:r w:rsidRPr="003A00D8">
        <w:rPr>
          <w:rFonts w:ascii="Arial" w:hAnsi="Arial" w:cs="Arial"/>
          <w:w w:val="95"/>
          <w:szCs w:val="24"/>
        </w:rPr>
        <w:t xml:space="preserve"> użyczenia samochodu </w:t>
      </w:r>
      <w:r w:rsidRPr="003A00D8">
        <w:rPr>
          <w:rFonts w:ascii="Arial" w:hAnsi="Arial" w:cs="Arial"/>
          <w:bCs/>
          <w:w w:val="95"/>
          <w:szCs w:val="24"/>
        </w:rPr>
        <w:t>TOYOTA PROACE VERSCO o wartości 242 000,00</w:t>
      </w:r>
      <w:r w:rsidRPr="003A00D8">
        <w:rPr>
          <w:rFonts w:ascii="Arial" w:hAnsi="Arial" w:cs="Arial"/>
          <w:w w:val="95"/>
          <w:szCs w:val="24"/>
        </w:rPr>
        <w:t xml:space="preserve"> zł wraz z pełną polisą OC/AC, oponami zimowymi i pakietem przeglądów. Darczyńca sfinansował również ubezpieczenie i opony zimowe.</w:t>
      </w:r>
    </w:p>
    <w:p w:rsidR="00B460AD" w:rsidRPr="003A00D8" w:rsidRDefault="00B460AD" w:rsidP="003A00D8">
      <w:pPr>
        <w:spacing w:line="276" w:lineRule="auto"/>
        <w:jc w:val="left"/>
        <w:rPr>
          <w:rFonts w:ascii="Arial" w:hAnsi="Arial" w:cs="Arial"/>
          <w:w w:val="95"/>
          <w:szCs w:val="24"/>
          <w:u w:val="single"/>
        </w:rPr>
      </w:pPr>
    </w:p>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WYKONANE INWESTYCJE, REMONTY, MODERNIZACJE, ZAKUPY:</w:t>
      </w:r>
    </w:p>
    <w:p w:rsidR="00B460AD" w:rsidRPr="003A00D8" w:rsidRDefault="00B460AD" w:rsidP="003A00D8">
      <w:pPr>
        <w:pStyle w:val="Akapitzlist"/>
        <w:numPr>
          <w:ilvl w:val="0"/>
          <w:numId w:val="40"/>
        </w:numPr>
        <w:spacing w:line="276" w:lineRule="auto"/>
        <w:ind w:left="567" w:hanging="283"/>
        <w:jc w:val="left"/>
        <w:rPr>
          <w:rFonts w:ascii="Arial" w:hAnsi="Arial" w:cs="Arial"/>
          <w:w w:val="95"/>
          <w:szCs w:val="24"/>
        </w:rPr>
      </w:pPr>
      <w:r w:rsidRPr="003A00D8">
        <w:rPr>
          <w:rFonts w:ascii="Arial" w:hAnsi="Arial" w:cs="Arial"/>
          <w:w w:val="95"/>
          <w:szCs w:val="24"/>
        </w:rPr>
        <w:t>Wykonanie ogrodu.</w:t>
      </w:r>
    </w:p>
    <w:p w:rsidR="00B460AD" w:rsidRPr="003A00D8" w:rsidRDefault="00B460AD" w:rsidP="003A00D8">
      <w:pPr>
        <w:pStyle w:val="Akapitzlist"/>
        <w:numPr>
          <w:ilvl w:val="0"/>
          <w:numId w:val="40"/>
        </w:numPr>
        <w:spacing w:line="276" w:lineRule="auto"/>
        <w:ind w:left="567" w:hanging="283"/>
        <w:jc w:val="left"/>
        <w:rPr>
          <w:rFonts w:ascii="Arial" w:hAnsi="Arial" w:cs="Arial"/>
          <w:w w:val="95"/>
          <w:szCs w:val="24"/>
        </w:rPr>
      </w:pPr>
      <w:r w:rsidRPr="003A00D8">
        <w:rPr>
          <w:rFonts w:ascii="Arial" w:hAnsi="Arial" w:cs="Arial"/>
          <w:w w:val="95"/>
          <w:szCs w:val="24"/>
        </w:rPr>
        <w:t>Doposażenie placówki.</w:t>
      </w:r>
    </w:p>
    <w:p w:rsidR="00B460AD" w:rsidRPr="003A00D8" w:rsidRDefault="00B460AD" w:rsidP="003A00D8">
      <w:pPr>
        <w:spacing w:line="276" w:lineRule="auto"/>
        <w:jc w:val="left"/>
        <w:rPr>
          <w:rFonts w:ascii="Arial" w:hAnsi="Arial" w:cs="Arial"/>
          <w:w w:val="95"/>
          <w:szCs w:val="24"/>
          <w:highlight w:val="yellow"/>
        </w:rPr>
      </w:pPr>
    </w:p>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Planowane działania na 2026 r.</w:t>
      </w:r>
    </w:p>
    <w:p w:rsidR="00B460AD" w:rsidRPr="003A00D8" w:rsidRDefault="00B460AD" w:rsidP="003A00D8">
      <w:pPr>
        <w:pStyle w:val="Akapitzlist"/>
        <w:numPr>
          <w:ilvl w:val="0"/>
          <w:numId w:val="41"/>
        </w:numPr>
        <w:spacing w:line="276" w:lineRule="auto"/>
        <w:ind w:left="567" w:hanging="283"/>
        <w:jc w:val="left"/>
        <w:rPr>
          <w:rFonts w:ascii="Arial" w:hAnsi="Arial" w:cs="Arial"/>
          <w:w w:val="95"/>
          <w:szCs w:val="24"/>
        </w:rPr>
      </w:pPr>
      <w:r w:rsidRPr="003A00D8">
        <w:rPr>
          <w:rFonts w:ascii="Arial" w:hAnsi="Arial" w:cs="Arial"/>
          <w:w w:val="95"/>
          <w:szCs w:val="24"/>
        </w:rPr>
        <w:t>Doposażenie placówki.</w:t>
      </w:r>
    </w:p>
    <w:p w:rsidR="00B460AD" w:rsidRPr="003A00D8" w:rsidRDefault="00B460AD" w:rsidP="003A00D8">
      <w:pPr>
        <w:pStyle w:val="Akapitzlist"/>
        <w:numPr>
          <w:ilvl w:val="0"/>
          <w:numId w:val="41"/>
        </w:numPr>
        <w:spacing w:line="276" w:lineRule="auto"/>
        <w:ind w:left="567" w:hanging="283"/>
        <w:jc w:val="left"/>
        <w:rPr>
          <w:rFonts w:ascii="Arial" w:hAnsi="Arial" w:cs="Arial"/>
          <w:w w:val="95"/>
          <w:szCs w:val="24"/>
        </w:rPr>
      </w:pPr>
      <w:r w:rsidRPr="003A00D8">
        <w:rPr>
          <w:rFonts w:ascii="Arial" w:hAnsi="Arial" w:cs="Arial"/>
          <w:w w:val="95"/>
          <w:szCs w:val="24"/>
        </w:rPr>
        <w:lastRenderedPageBreak/>
        <w:t xml:space="preserve">Rozwijanie współpracy z mieszkańcami Włocławka, sponsorami, organizacjami pozarządowymi. </w:t>
      </w:r>
    </w:p>
    <w:p w:rsidR="00B460AD" w:rsidRPr="003A00D8" w:rsidRDefault="00B460AD" w:rsidP="003A00D8">
      <w:pPr>
        <w:pStyle w:val="Akapitzlist"/>
        <w:numPr>
          <w:ilvl w:val="0"/>
          <w:numId w:val="41"/>
        </w:numPr>
        <w:spacing w:line="276" w:lineRule="auto"/>
        <w:ind w:left="567" w:hanging="283"/>
        <w:jc w:val="left"/>
        <w:rPr>
          <w:rFonts w:ascii="Arial" w:hAnsi="Arial" w:cs="Arial"/>
          <w:w w:val="95"/>
          <w:szCs w:val="24"/>
        </w:rPr>
      </w:pPr>
      <w:r w:rsidRPr="003A00D8">
        <w:rPr>
          <w:rFonts w:ascii="Arial" w:hAnsi="Arial" w:cs="Arial"/>
          <w:w w:val="95"/>
          <w:szCs w:val="24"/>
        </w:rPr>
        <w:t>Pozyskiwanie środków na rehabilitację dzieci, wyjazdy wakacyjne.</w:t>
      </w:r>
    </w:p>
    <w:p w:rsidR="00B460AD" w:rsidRPr="003A00D8" w:rsidRDefault="00B460AD" w:rsidP="003A00D8">
      <w:pPr>
        <w:pStyle w:val="Akapitzlist"/>
        <w:numPr>
          <w:ilvl w:val="0"/>
          <w:numId w:val="41"/>
        </w:numPr>
        <w:spacing w:line="276" w:lineRule="auto"/>
        <w:ind w:left="567" w:hanging="283"/>
        <w:jc w:val="left"/>
        <w:rPr>
          <w:rFonts w:ascii="Arial" w:hAnsi="Arial" w:cs="Arial"/>
          <w:w w:val="95"/>
          <w:szCs w:val="24"/>
        </w:rPr>
      </w:pPr>
      <w:r w:rsidRPr="003A00D8">
        <w:rPr>
          <w:rFonts w:ascii="Arial" w:hAnsi="Arial" w:cs="Arial"/>
          <w:w w:val="95"/>
          <w:szCs w:val="24"/>
        </w:rPr>
        <w:t>Organizowanie akcji charytatywnych na rzecz placówki.</w:t>
      </w:r>
    </w:p>
    <w:p w:rsidR="00B460AD" w:rsidRPr="003A00D8" w:rsidRDefault="00B460AD" w:rsidP="003A00D8">
      <w:pPr>
        <w:pStyle w:val="Akapitzlist"/>
        <w:numPr>
          <w:ilvl w:val="0"/>
          <w:numId w:val="41"/>
        </w:numPr>
        <w:spacing w:line="276" w:lineRule="auto"/>
        <w:ind w:left="567" w:hanging="283"/>
        <w:jc w:val="left"/>
        <w:rPr>
          <w:rFonts w:ascii="Arial" w:hAnsi="Arial" w:cs="Arial"/>
          <w:w w:val="95"/>
          <w:szCs w:val="24"/>
        </w:rPr>
      </w:pPr>
      <w:r w:rsidRPr="003A00D8">
        <w:rPr>
          <w:rFonts w:ascii="Arial" w:hAnsi="Arial" w:cs="Arial"/>
          <w:w w:val="95"/>
          <w:szCs w:val="24"/>
        </w:rPr>
        <w:t>Podnoszenie jakości opieki i wychowania.</w:t>
      </w:r>
    </w:p>
    <w:p w:rsidR="00B460AD" w:rsidRPr="003A00D8" w:rsidRDefault="00B460AD" w:rsidP="003A00D8">
      <w:pPr>
        <w:pStyle w:val="Akapitzlist"/>
        <w:numPr>
          <w:ilvl w:val="0"/>
          <w:numId w:val="41"/>
        </w:numPr>
        <w:spacing w:line="276" w:lineRule="auto"/>
        <w:ind w:left="567" w:hanging="283"/>
        <w:jc w:val="left"/>
        <w:rPr>
          <w:rFonts w:ascii="Arial" w:hAnsi="Arial" w:cs="Arial"/>
          <w:w w:val="95"/>
          <w:szCs w:val="24"/>
        </w:rPr>
      </w:pPr>
      <w:r w:rsidRPr="003A00D8">
        <w:rPr>
          <w:rFonts w:ascii="Arial" w:hAnsi="Arial" w:cs="Arial"/>
          <w:w w:val="95"/>
          <w:szCs w:val="24"/>
        </w:rPr>
        <w:t>Dbanie o powierzony majątek Placówki Opiekuńczo – Wychowawczej nr 6 „</w:t>
      </w:r>
      <w:proofErr w:type="spellStart"/>
      <w:r w:rsidRPr="003A00D8">
        <w:rPr>
          <w:rFonts w:ascii="Arial" w:hAnsi="Arial" w:cs="Arial"/>
          <w:w w:val="95"/>
          <w:szCs w:val="24"/>
        </w:rPr>
        <w:t>Nibylandia</w:t>
      </w:r>
      <w:proofErr w:type="spellEnd"/>
      <w:r w:rsidRPr="003A00D8">
        <w:rPr>
          <w:rFonts w:ascii="Arial" w:hAnsi="Arial" w:cs="Arial"/>
          <w:w w:val="95"/>
          <w:szCs w:val="24"/>
        </w:rPr>
        <w:t>”.</w:t>
      </w:r>
    </w:p>
    <w:p w:rsidR="00B460AD" w:rsidRPr="003A00D8" w:rsidRDefault="00B460AD" w:rsidP="003A00D8">
      <w:pPr>
        <w:spacing w:line="276" w:lineRule="auto"/>
        <w:ind w:firstLine="4536"/>
        <w:jc w:val="left"/>
        <w:rPr>
          <w:rFonts w:ascii="Arial" w:hAnsi="Arial" w:cs="Arial"/>
          <w:w w:val="95"/>
          <w:szCs w:val="24"/>
        </w:rPr>
      </w:pPr>
    </w:p>
    <w:p w:rsidR="00B460AD" w:rsidRPr="003A00D8" w:rsidRDefault="00B460AD" w:rsidP="004737B9">
      <w:pPr>
        <w:spacing w:line="276" w:lineRule="auto"/>
        <w:ind w:firstLine="0"/>
        <w:jc w:val="left"/>
        <w:rPr>
          <w:rFonts w:ascii="Arial" w:hAnsi="Arial" w:cs="Arial"/>
          <w:w w:val="95"/>
          <w:szCs w:val="24"/>
        </w:rPr>
      </w:pPr>
      <w:r w:rsidRPr="003A00D8">
        <w:rPr>
          <w:rFonts w:ascii="Arial" w:hAnsi="Arial" w:cs="Arial"/>
          <w:w w:val="95"/>
          <w:szCs w:val="24"/>
        </w:rPr>
        <w:t>Dyrektor</w:t>
      </w:r>
      <w:r w:rsidR="004737B9">
        <w:rPr>
          <w:rFonts w:ascii="Arial" w:hAnsi="Arial" w:cs="Arial"/>
          <w:w w:val="95"/>
          <w:szCs w:val="24"/>
        </w:rPr>
        <w:t xml:space="preserve"> </w:t>
      </w:r>
      <w:r w:rsidRPr="003A00D8">
        <w:rPr>
          <w:rFonts w:ascii="Arial" w:hAnsi="Arial" w:cs="Arial"/>
          <w:w w:val="95"/>
          <w:szCs w:val="24"/>
        </w:rPr>
        <w:t>Placówki Opiekuńczo-Wychowawczej „</w:t>
      </w:r>
      <w:proofErr w:type="spellStart"/>
      <w:r w:rsidRPr="003A00D8">
        <w:rPr>
          <w:rFonts w:ascii="Arial" w:hAnsi="Arial" w:cs="Arial"/>
          <w:w w:val="95"/>
          <w:szCs w:val="24"/>
        </w:rPr>
        <w:t>Nibylandia</w:t>
      </w:r>
      <w:proofErr w:type="spellEnd"/>
      <w:r w:rsidRPr="003A00D8">
        <w:rPr>
          <w:rFonts w:ascii="Arial" w:hAnsi="Arial" w:cs="Arial"/>
          <w:w w:val="95"/>
          <w:szCs w:val="24"/>
        </w:rPr>
        <w:t>”</w:t>
      </w:r>
      <w:r w:rsidR="004737B9">
        <w:rPr>
          <w:rFonts w:ascii="Arial" w:hAnsi="Arial" w:cs="Arial"/>
          <w:w w:val="95"/>
          <w:szCs w:val="24"/>
        </w:rPr>
        <w:t xml:space="preserve"> </w:t>
      </w:r>
      <w:r w:rsidRPr="003A00D8">
        <w:rPr>
          <w:rFonts w:ascii="Arial" w:hAnsi="Arial" w:cs="Arial"/>
          <w:w w:val="95"/>
          <w:szCs w:val="24"/>
        </w:rPr>
        <w:t>we Włocławku</w:t>
      </w:r>
      <w:r w:rsidR="004737B9">
        <w:rPr>
          <w:rFonts w:ascii="Arial" w:hAnsi="Arial" w:cs="Arial"/>
          <w:w w:val="95"/>
          <w:szCs w:val="24"/>
        </w:rPr>
        <w:t xml:space="preserve"> </w:t>
      </w:r>
      <w:r w:rsidRPr="003A00D8">
        <w:rPr>
          <w:rFonts w:ascii="Arial" w:hAnsi="Arial" w:cs="Arial"/>
          <w:w w:val="95"/>
          <w:szCs w:val="24"/>
        </w:rPr>
        <w:t>Dorota Wilczura</w:t>
      </w:r>
    </w:p>
    <w:p w:rsidR="00B460AD" w:rsidRPr="003A00D8" w:rsidRDefault="00B460AD" w:rsidP="003A00D8">
      <w:pPr>
        <w:spacing w:line="276" w:lineRule="auto"/>
        <w:ind w:firstLine="0"/>
        <w:jc w:val="left"/>
        <w:rPr>
          <w:rFonts w:ascii="Arial" w:hAnsi="Arial" w:cs="Arial"/>
          <w:w w:val="95"/>
          <w:szCs w:val="24"/>
        </w:rPr>
        <w:sectPr w:rsidR="00B460AD" w:rsidRPr="003A00D8">
          <w:pgSz w:w="11906" w:h="16838"/>
          <w:pgMar w:top="1417" w:right="1417" w:bottom="1417" w:left="1417" w:header="709" w:footer="709" w:gutter="0"/>
          <w:cols w:space="708"/>
        </w:sectPr>
      </w:pPr>
    </w:p>
    <w:p w:rsidR="00B460AD" w:rsidRPr="003A00D8" w:rsidRDefault="00B460AD" w:rsidP="003A00D8">
      <w:pPr>
        <w:pStyle w:val="Nagwek2"/>
        <w:spacing w:line="276" w:lineRule="auto"/>
        <w:jc w:val="left"/>
        <w:rPr>
          <w:rFonts w:ascii="Arial" w:hAnsi="Arial" w:cs="Arial"/>
          <w:b w:val="0"/>
          <w:w w:val="95"/>
        </w:rPr>
      </w:pPr>
      <w:bookmarkStart w:id="42" w:name="_Toc224549382"/>
      <w:r w:rsidRPr="003A00D8">
        <w:rPr>
          <w:rFonts w:ascii="Arial" w:hAnsi="Arial" w:cs="Arial"/>
          <w:b w:val="0"/>
          <w:w w:val="95"/>
        </w:rPr>
        <w:lastRenderedPageBreak/>
        <w:t>PLACÓWKA OPIEKUŃCZO – WYCHOWAWCZA NR 1 „MALUCH”</w:t>
      </w:r>
      <w:bookmarkEnd w:id="42"/>
      <w:r w:rsidRPr="003A00D8">
        <w:rPr>
          <w:rFonts w:ascii="Arial" w:hAnsi="Arial" w:cs="Arial"/>
          <w:b w:val="0"/>
          <w:w w:val="95"/>
        </w:rPr>
        <w:t xml:space="preserve"> </w:t>
      </w:r>
    </w:p>
    <w:p w:rsidR="00B460AD" w:rsidRPr="003A00D8" w:rsidRDefault="00B460AD" w:rsidP="003A00D8">
      <w:pPr>
        <w:spacing w:line="276" w:lineRule="auto"/>
        <w:jc w:val="left"/>
        <w:rPr>
          <w:rFonts w:ascii="Arial" w:hAnsi="Arial" w:cs="Arial"/>
          <w:w w:val="95"/>
          <w:szCs w:val="24"/>
        </w:rPr>
      </w:pPr>
      <w:r w:rsidRPr="003A00D8">
        <w:rPr>
          <w:rFonts w:ascii="Arial" w:hAnsi="Arial" w:cs="Arial"/>
          <w:bCs/>
          <w:w w:val="95"/>
          <w:szCs w:val="24"/>
        </w:rPr>
        <w:t>Placówka Opiekuńczo –Wychowawcza nr 1 „Maluch”</w:t>
      </w:r>
      <w:r w:rsidRPr="003A00D8">
        <w:rPr>
          <w:rFonts w:ascii="Arial" w:hAnsi="Arial" w:cs="Arial"/>
          <w:w w:val="95"/>
          <w:szCs w:val="24"/>
        </w:rPr>
        <w:t xml:space="preserve"> przy ulicy Sielskiej 3 we Włocławku jest jednostką budżetową prowadzoną przez Gminę Miasto Włocławek w ramach instytucjonalnej pieczy zastępczej. Placówka realizuje zadania przewidziane dla placówki opiekuńczo – wychowawczej łączącej typy: socjalizacyjny, interwencyjny i specjalistyczno-terapeutyczny dla 14 dzieci. Przez cały rok w placówce przebywała większa od regulaminowej ilość dzieci, (od 1-8 umieszczonych dzieci). W Placówce przebywało nawet 22 dzieci. Placówka Opiekuńczo-Wychowawcza nr 1 „Maluch” zapewnia obsługę kierowniczą, administracyjną, finansową, w tym rachunkową i sprawozdawczą, organizacyjną oraz specjalistyczną w zakresie własnej działalności oraz w zakresie zadań realizowanych przez Placówkę Opiekuńczo-Wychowawczą nr 2 „</w:t>
      </w:r>
      <w:proofErr w:type="spellStart"/>
      <w:r w:rsidRPr="003A00D8">
        <w:rPr>
          <w:rFonts w:ascii="Arial" w:hAnsi="Arial" w:cs="Arial"/>
          <w:w w:val="95"/>
          <w:szCs w:val="24"/>
        </w:rPr>
        <w:t>Calineczka</w:t>
      </w:r>
      <w:proofErr w:type="spellEnd"/>
      <w:r w:rsidRPr="003A00D8">
        <w:rPr>
          <w:rFonts w:ascii="Arial" w:hAnsi="Arial" w:cs="Arial"/>
          <w:w w:val="95"/>
          <w:szCs w:val="24"/>
        </w:rPr>
        <w:t>” przy ul. Sielskiej 3 we Włocławku oraz Placówkę Opiekuńczo-Wychowawczą nr 6 „</w:t>
      </w:r>
      <w:proofErr w:type="spellStart"/>
      <w:r w:rsidRPr="003A00D8">
        <w:rPr>
          <w:rFonts w:ascii="Arial" w:hAnsi="Arial" w:cs="Arial"/>
          <w:w w:val="95"/>
          <w:szCs w:val="24"/>
        </w:rPr>
        <w:t>Nibylandia</w:t>
      </w:r>
      <w:proofErr w:type="spellEnd"/>
      <w:r w:rsidRPr="003A00D8">
        <w:rPr>
          <w:rFonts w:ascii="Arial" w:hAnsi="Arial" w:cs="Arial"/>
          <w:w w:val="95"/>
          <w:szCs w:val="24"/>
        </w:rPr>
        <w:t xml:space="preserve">” przy ul. Lisek 3 C we Włocławku. Głównym celem Placówki nr 1 „Maluch” jest zapewnienie umieszczonym dzieciom całodobowej opieki i wychowania do czasu zaistnienia warunków umożliwiających powrót dzieci do rodziny naturalnej, znalezienia miejsc w rodzinnej pieczy zastępczej, a w przypadku pozbawienia rodziców władzy rodzicielskiej w rodzinie przysposabiającej. </w:t>
      </w:r>
      <w:r w:rsidRPr="003A00D8">
        <w:rPr>
          <w:rFonts w:ascii="Arial" w:hAnsi="Arial" w:cs="Arial"/>
          <w:bCs/>
          <w:w w:val="95"/>
          <w:szCs w:val="24"/>
        </w:rPr>
        <w:t>W 2025 roku w POW nr 1 „Maluch” umieszczonych było 27 wychowanków.</w:t>
      </w:r>
      <w:r w:rsidRPr="003A00D8">
        <w:rPr>
          <w:rFonts w:ascii="Arial" w:hAnsi="Arial" w:cs="Arial"/>
          <w:w w:val="95"/>
          <w:szCs w:val="24"/>
        </w:rPr>
        <w:t xml:space="preserve"> Stan ilościowy na dzień</w:t>
      </w:r>
      <w:r w:rsidR="003A00D8">
        <w:rPr>
          <w:rFonts w:ascii="Arial" w:hAnsi="Arial" w:cs="Arial"/>
          <w:w w:val="95"/>
          <w:szCs w:val="24"/>
        </w:rPr>
        <w:t xml:space="preserve"> </w:t>
      </w:r>
      <w:r w:rsidRPr="003A00D8">
        <w:rPr>
          <w:rFonts w:ascii="Arial" w:hAnsi="Arial" w:cs="Arial"/>
          <w:w w:val="95"/>
          <w:szCs w:val="24"/>
        </w:rPr>
        <w:t xml:space="preserve">01.01.2025 r. wynosił </w:t>
      </w:r>
      <w:r w:rsidRPr="003A00D8">
        <w:rPr>
          <w:rFonts w:ascii="Arial" w:hAnsi="Arial" w:cs="Arial"/>
          <w:bCs/>
          <w:w w:val="95"/>
          <w:szCs w:val="24"/>
        </w:rPr>
        <w:t xml:space="preserve">13 </w:t>
      </w:r>
      <w:r w:rsidRPr="003A00D8">
        <w:rPr>
          <w:rFonts w:ascii="Arial" w:hAnsi="Arial" w:cs="Arial"/>
          <w:w w:val="95"/>
          <w:szCs w:val="24"/>
        </w:rPr>
        <w:t xml:space="preserve">podopiecznych. Od 1 stycznia 2025 r. do 31 grudnia 2025 r. zostało umieszczonych w placówce </w:t>
      </w:r>
      <w:r w:rsidRPr="003A00D8">
        <w:rPr>
          <w:rFonts w:ascii="Arial" w:hAnsi="Arial" w:cs="Arial"/>
          <w:bCs/>
          <w:w w:val="95"/>
          <w:szCs w:val="24"/>
        </w:rPr>
        <w:t>13 dzieci</w:t>
      </w:r>
      <w:r w:rsidRPr="003A00D8">
        <w:rPr>
          <w:rFonts w:ascii="Arial" w:hAnsi="Arial" w:cs="Arial"/>
          <w:w w:val="95"/>
          <w:szCs w:val="24"/>
        </w:rPr>
        <w:t>.</w:t>
      </w:r>
    </w:p>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Placówkę opuściło 8 podopiecznych, z tego:</w:t>
      </w:r>
    </w:p>
    <w:p w:rsidR="00B460AD" w:rsidRPr="003A00D8" w:rsidRDefault="00B460AD" w:rsidP="003A00D8">
      <w:pPr>
        <w:pStyle w:val="Akapitzlist"/>
        <w:numPr>
          <w:ilvl w:val="0"/>
          <w:numId w:val="42"/>
        </w:numPr>
        <w:spacing w:line="276" w:lineRule="auto"/>
        <w:ind w:left="567" w:hanging="283"/>
        <w:jc w:val="left"/>
        <w:rPr>
          <w:rFonts w:ascii="Arial" w:hAnsi="Arial" w:cs="Arial"/>
          <w:w w:val="95"/>
          <w:szCs w:val="24"/>
        </w:rPr>
      </w:pPr>
      <w:r w:rsidRPr="003A00D8">
        <w:rPr>
          <w:rFonts w:ascii="Arial" w:hAnsi="Arial" w:cs="Arial"/>
          <w:w w:val="95"/>
          <w:szCs w:val="24"/>
        </w:rPr>
        <w:t>4 dzieci wróciło do rodziny biologicznej,</w:t>
      </w:r>
    </w:p>
    <w:p w:rsidR="00B460AD" w:rsidRPr="003A00D8" w:rsidRDefault="00B460AD" w:rsidP="003A00D8">
      <w:pPr>
        <w:pStyle w:val="Akapitzlist"/>
        <w:numPr>
          <w:ilvl w:val="0"/>
          <w:numId w:val="42"/>
        </w:numPr>
        <w:spacing w:line="276" w:lineRule="auto"/>
        <w:ind w:left="567" w:hanging="283"/>
        <w:jc w:val="left"/>
        <w:rPr>
          <w:rFonts w:ascii="Arial" w:hAnsi="Arial" w:cs="Arial"/>
          <w:w w:val="95"/>
          <w:szCs w:val="24"/>
        </w:rPr>
      </w:pPr>
      <w:r w:rsidRPr="003A00D8">
        <w:rPr>
          <w:rFonts w:ascii="Arial" w:hAnsi="Arial" w:cs="Arial"/>
          <w:w w:val="95"/>
          <w:szCs w:val="24"/>
        </w:rPr>
        <w:t>2 dzieci została przysposobiona,</w:t>
      </w:r>
    </w:p>
    <w:p w:rsidR="00B460AD" w:rsidRPr="003A00D8" w:rsidRDefault="00B460AD" w:rsidP="003A00D8">
      <w:pPr>
        <w:pStyle w:val="Akapitzlist"/>
        <w:numPr>
          <w:ilvl w:val="0"/>
          <w:numId w:val="42"/>
        </w:numPr>
        <w:spacing w:line="276" w:lineRule="auto"/>
        <w:ind w:left="567" w:hanging="283"/>
        <w:jc w:val="left"/>
        <w:rPr>
          <w:rFonts w:ascii="Arial" w:hAnsi="Arial" w:cs="Arial"/>
          <w:w w:val="95"/>
          <w:szCs w:val="24"/>
        </w:rPr>
      </w:pPr>
      <w:r w:rsidRPr="003A00D8">
        <w:rPr>
          <w:rFonts w:ascii="Arial" w:hAnsi="Arial" w:cs="Arial"/>
          <w:w w:val="95"/>
          <w:szCs w:val="24"/>
        </w:rPr>
        <w:t>1 dziecko zmarło śmiercią łóżeczkową (matka spożywała narkotyki w ciąży).</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Do zadań realizowanych przez Placówkę „Maluch” w 2025 roku należało: opieka, wychowanie, leczenie, pielęgnacja i zapewnienie dzieciom kształcenia przedszkolnego i szkolnego dostosowanego do wieku i ich możliwości rozwojowych. Jednym z najistotniejszych jednak najtrudniejszych działań było podejmowanie współpracy z rodzicami biologicznymi i rodziną w celu jak najszybszego powrotu dzieci do środowiska rodzinnego. Jeśli powrót do domu jest niemożliwy, a dzieci mają uregulowaną sytuacje prawną zostają zgłaszane do Kujawsko-Pomorskiego Ośrodka Adopcyjnego w celu poszukiwania dla nich rodzin adopcyjnych, czego efektem były 2 prawomocne przysposobienia naszych podopiecznych. Dzieci pochodzące z rodzin tzw. dysfunkcyjnych, gdzie alkoholizm, dopalacze, narkotyki, niewydolność wychowawcza i niezaradność życiowa, stały się przyczyną umieszczenia i długiego pobytu w placówkach.</w:t>
      </w:r>
      <w:r w:rsidR="003A00D8">
        <w:rPr>
          <w:rFonts w:ascii="Arial" w:hAnsi="Arial" w:cs="Arial"/>
          <w:w w:val="95"/>
          <w:szCs w:val="24"/>
        </w:rPr>
        <w:t xml:space="preserve"> </w:t>
      </w:r>
      <w:r w:rsidRPr="003A00D8">
        <w:rPr>
          <w:rFonts w:ascii="Arial" w:hAnsi="Arial" w:cs="Arial"/>
          <w:w w:val="95"/>
          <w:szCs w:val="24"/>
        </w:rPr>
        <w:t>Podczas realizowania przygotowanego przez wychowawcę planu pomocy dziecku współpracujemy z Sądem Rejonowym we Włocławku i Lipnie, kuratorami zawodowymi i społecznymi, rehabilitantami i terapeutami, koordynatorem ds. asysty rodzinnej, asystentami, pracownikami socjalnymi</w:t>
      </w:r>
      <w:r w:rsidRPr="003A00D8">
        <w:rPr>
          <w:rFonts w:ascii="Arial" w:hAnsi="Arial" w:cs="Arial"/>
          <w:bCs/>
          <w:w w:val="95"/>
          <w:szCs w:val="24"/>
        </w:rPr>
        <w:t>,</w:t>
      </w:r>
      <w:r w:rsidRPr="003A00D8">
        <w:rPr>
          <w:rFonts w:ascii="Arial" w:hAnsi="Arial" w:cs="Arial"/>
          <w:bCs/>
          <w:color w:val="EE0000"/>
          <w:w w:val="95"/>
          <w:szCs w:val="24"/>
        </w:rPr>
        <w:t xml:space="preserve"> </w:t>
      </w:r>
      <w:r w:rsidRPr="003A00D8">
        <w:rPr>
          <w:rFonts w:ascii="Arial" w:hAnsi="Arial" w:cs="Arial"/>
          <w:w w:val="95"/>
          <w:szCs w:val="24"/>
        </w:rPr>
        <w:t>Sekcją wsparcia rodziny i rodzinnej pieczy zastępczej</w:t>
      </w:r>
      <w:r w:rsidRPr="003A00D8">
        <w:rPr>
          <w:rFonts w:ascii="Arial" w:hAnsi="Arial" w:cs="Arial"/>
          <w:bCs/>
          <w:color w:val="EE0000"/>
          <w:w w:val="95"/>
          <w:szCs w:val="24"/>
        </w:rPr>
        <w:t xml:space="preserve"> </w:t>
      </w:r>
      <w:r w:rsidRPr="003A00D8">
        <w:rPr>
          <w:rFonts w:ascii="Arial" w:hAnsi="Arial" w:cs="Arial"/>
          <w:w w:val="95"/>
          <w:szCs w:val="24"/>
        </w:rPr>
        <w:t>z Miejskiego Ośrodka Pomocy Rodzinie we Włocławku, Kujawsko – Pomorskim Ośrodkiem Adopcyjnym w Toruniu oddział we Włocławku, przedszkolami i szkołami, do których uczęszczają dzieci, Wojewódzkim Szpitalem Specjalistycznym, Poradnią Psychologiczno- Pedagogiczną, innymi placówkami opiekuńczo-wychowawczymi, rodzinami zastępczymi i rodzinami adopcyjnymi.</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lastRenderedPageBreak/>
        <w:t>Opiekę lekarską nad wszystkimi dziećmi sprawował pediatra z Miejskiego Zespołu Opieki Zdrowotnej oraz neurolog z Wojewódzkiego Szpitala Specjalistycznego we Włocławku. Ponadto dzieci objęte były opieką poradni specjalistycznych we Włocławku, Toruniu, Bydgoszczy i Warszawy. Stosownie do potrzeb nasze dzieci objęte były opieką wielu specjalistycznych poradni oraz uczestniczyły w planowanych i nieplanowanych wizytach i pobytach szpitalnych: poradni laryngologicznej, neurologicznej, pulmonologicznej, psychiatrycznej, stomatologicznej, kardiologicznej, neonatologicznej, preluksacyjnej, poradni wad postawy, audiologicznej, alergologicznej, endokrynologicznej, chirurgii dziecięcej, patologii noworodka, okulistycznej. Ponadto wykonano naszym dzieciom wiele specjalistycznych badań w celu szybkiej diagnostyki i podjęcia specjalistycznego leczenia, w tym: badania moczu, badania krwi, EKG, USG, RTG oraz wyjazdy na diagnostykę i leczenie szpitalne w Toruniu i Bydgoszczy. W 2025 r. wykonywano naszym dzieciom szczepienia zgodnie z kalendarzem szczepień. Bardzo ważnym elementem pracy było dbanie o rozwój fizyczny dzieci, stymulowanie rozwoju umysłowego i psychicznego oraz objęcie dzieci opieką terapeutyczną i rehabilitacyjną. W pracy wykorzystywano wskazania lekarza neurologa, psychiatry, pedagoga. Placówka zapewniała wychowankom dostęp do zajęć rehabilitacyjnych, kompensacyjnych i terapeutycznych. Nasze dzieci uczestniczyły w zajęciach terapeutycznych w ramach „Programu terapeutycznego dla dzieci z FAS”.</w:t>
      </w:r>
    </w:p>
    <w:p w:rsidR="00B460AD" w:rsidRPr="003A00D8" w:rsidRDefault="00B460AD" w:rsidP="003A00D8">
      <w:pPr>
        <w:spacing w:line="276" w:lineRule="auto"/>
        <w:jc w:val="left"/>
        <w:rPr>
          <w:rFonts w:ascii="Arial" w:hAnsi="Arial" w:cs="Arial"/>
          <w:w w:val="95"/>
          <w:szCs w:val="24"/>
        </w:rPr>
      </w:pPr>
      <w:r w:rsidRPr="003A00D8">
        <w:rPr>
          <w:rFonts w:ascii="Arial" w:hAnsi="Arial" w:cs="Arial"/>
          <w:color w:val="FF0000"/>
          <w:w w:val="95"/>
          <w:szCs w:val="24"/>
        </w:rPr>
        <w:t xml:space="preserve"> </w:t>
      </w:r>
      <w:r w:rsidRPr="003A00D8">
        <w:rPr>
          <w:rFonts w:ascii="Arial" w:hAnsi="Arial" w:cs="Arial"/>
          <w:w w:val="95"/>
          <w:szCs w:val="24"/>
        </w:rPr>
        <w:t xml:space="preserve">Kształtowanie umiejętności współżycia i współdziałania w grupie jest niezbędnym elementem rozwoju dziecka. Praca w tym zakresie polega na wyrabianiu właściwych form </w:t>
      </w:r>
      <w:proofErr w:type="spellStart"/>
      <w:r w:rsidRPr="003A00D8">
        <w:rPr>
          <w:rFonts w:ascii="Arial" w:hAnsi="Arial" w:cs="Arial"/>
          <w:w w:val="95"/>
          <w:szCs w:val="24"/>
        </w:rPr>
        <w:t>zachowań</w:t>
      </w:r>
      <w:proofErr w:type="spellEnd"/>
      <w:r w:rsidRPr="003A00D8">
        <w:rPr>
          <w:rFonts w:ascii="Arial" w:hAnsi="Arial" w:cs="Arial"/>
          <w:w w:val="95"/>
          <w:szCs w:val="24"/>
        </w:rPr>
        <w:t xml:space="preserve"> dzieci zarówno na terenie placówki jak i poza nią oraz organizowaniu dla dzieci różnego rodzaju imprez i uroczystości. Dzieci uczęszczały na treningi piłkarskie, karate, basen, zajęcia kreatywne, akrobatykę. Zorganizowaliśmy dla dzieci spotkania urodzinowe, zabawy Andrzejkowe, Mikołajki, Wielkanocny Zajączek, Zabawy karnawałowe, Piknik z okazji Dnia Dziecka, udział w obozach sportowych, półkoloniach, wyjścia do kina i do </w:t>
      </w:r>
      <w:proofErr w:type="spellStart"/>
      <w:r w:rsidRPr="003A00D8">
        <w:rPr>
          <w:rFonts w:ascii="Arial" w:hAnsi="Arial" w:cs="Arial"/>
          <w:w w:val="95"/>
          <w:szCs w:val="24"/>
        </w:rPr>
        <w:t>sal</w:t>
      </w:r>
      <w:proofErr w:type="spellEnd"/>
      <w:r w:rsidRPr="003A00D8">
        <w:rPr>
          <w:rFonts w:ascii="Arial" w:hAnsi="Arial" w:cs="Arial"/>
          <w:w w:val="95"/>
          <w:szCs w:val="24"/>
        </w:rPr>
        <w:t xml:space="preserve"> zabaw, wycieczki do </w:t>
      </w:r>
      <w:proofErr w:type="spellStart"/>
      <w:r w:rsidRPr="003A00D8">
        <w:rPr>
          <w:rFonts w:ascii="Arial" w:hAnsi="Arial" w:cs="Arial"/>
          <w:w w:val="95"/>
          <w:szCs w:val="24"/>
        </w:rPr>
        <w:t>Mandorii</w:t>
      </w:r>
      <w:proofErr w:type="spellEnd"/>
      <w:r w:rsidRPr="003A00D8">
        <w:rPr>
          <w:rFonts w:ascii="Arial" w:hAnsi="Arial" w:cs="Arial"/>
          <w:w w:val="95"/>
          <w:szCs w:val="24"/>
        </w:rPr>
        <w:t xml:space="preserve"> oraz wakacyjny wyjazd w góry. Niezwykle ważnym elementem wszechstronnego rozwoju, ale również terapii dzieci jest uczestniczenie dzieci w zajęciach dodatkowych: zajęcia taneczne, zajęcia sportowe. </w:t>
      </w:r>
    </w:p>
    <w:p w:rsidR="00B460AD" w:rsidRPr="003A00D8" w:rsidRDefault="00B460AD" w:rsidP="003A00D8">
      <w:pPr>
        <w:spacing w:line="276" w:lineRule="auto"/>
        <w:jc w:val="left"/>
        <w:rPr>
          <w:rFonts w:ascii="Arial" w:hAnsi="Arial" w:cs="Arial"/>
          <w:w w:val="95"/>
          <w:szCs w:val="24"/>
        </w:rPr>
      </w:pPr>
    </w:p>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Inicjatywy i programy realizowane z udziałem środków pozabudżetowych”</w:t>
      </w:r>
    </w:p>
    <w:p w:rsidR="00B460AD" w:rsidRPr="003A00D8" w:rsidRDefault="00B460AD" w:rsidP="003A00D8">
      <w:pPr>
        <w:spacing w:line="276" w:lineRule="auto"/>
        <w:ind w:firstLine="0"/>
        <w:jc w:val="left"/>
        <w:rPr>
          <w:rFonts w:ascii="Arial" w:hAnsi="Arial" w:cs="Arial"/>
          <w:bCs/>
          <w:w w:val="95"/>
          <w:szCs w:val="24"/>
        </w:rPr>
      </w:pPr>
      <w:r w:rsidRPr="003A00D8">
        <w:rPr>
          <w:rFonts w:ascii="Arial" w:hAnsi="Arial" w:cs="Arial"/>
          <w:w w:val="95"/>
          <w:szCs w:val="24"/>
        </w:rPr>
        <w:t>DAROWIZNY na rzecz placówek pozyskane od darczyńców w postaci pieniężnej i materialnej o łącznej wartości:</w:t>
      </w:r>
      <w:r w:rsidR="003A00D8">
        <w:rPr>
          <w:rFonts w:ascii="Arial" w:hAnsi="Arial" w:cs="Arial"/>
          <w:w w:val="95"/>
          <w:szCs w:val="24"/>
        </w:rPr>
        <w:t xml:space="preserve"> </w:t>
      </w:r>
      <w:r w:rsidRPr="003A00D8">
        <w:rPr>
          <w:rFonts w:ascii="Arial" w:hAnsi="Arial" w:cs="Arial"/>
          <w:bCs/>
          <w:w w:val="95"/>
          <w:szCs w:val="24"/>
        </w:rPr>
        <w:t>337.393,12 zł.:</w:t>
      </w:r>
    </w:p>
    <w:p w:rsidR="00B460AD" w:rsidRPr="003A00D8" w:rsidRDefault="00B460AD" w:rsidP="003A00D8">
      <w:pPr>
        <w:pStyle w:val="Akapitzlist"/>
        <w:numPr>
          <w:ilvl w:val="0"/>
          <w:numId w:val="43"/>
        </w:numPr>
        <w:spacing w:line="276" w:lineRule="auto"/>
        <w:ind w:left="567" w:hanging="283"/>
        <w:jc w:val="left"/>
        <w:rPr>
          <w:rFonts w:ascii="Arial" w:hAnsi="Arial" w:cs="Arial"/>
          <w:w w:val="95"/>
          <w:szCs w:val="24"/>
        </w:rPr>
      </w:pPr>
      <w:r w:rsidRPr="003A00D8">
        <w:rPr>
          <w:rFonts w:ascii="Arial" w:hAnsi="Arial" w:cs="Arial"/>
          <w:w w:val="95"/>
          <w:szCs w:val="24"/>
        </w:rPr>
        <w:t>Pozyskano środki pieniężne w wysokości 232.304,24 zł.,</w:t>
      </w:r>
      <w:r w:rsidRPr="003A00D8">
        <w:rPr>
          <w:rFonts w:ascii="Arial" w:hAnsi="Arial" w:cs="Arial"/>
          <w:color w:val="FF0000"/>
          <w:w w:val="95"/>
          <w:szCs w:val="24"/>
        </w:rPr>
        <w:t xml:space="preserve"> </w:t>
      </w:r>
      <w:r w:rsidRPr="003A00D8">
        <w:rPr>
          <w:rFonts w:ascii="Arial" w:hAnsi="Arial" w:cs="Arial"/>
          <w:w w:val="95"/>
          <w:szCs w:val="24"/>
        </w:rPr>
        <w:t xml:space="preserve">które zostały przeznaczone zgodnie </w:t>
      </w:r>
      <w:r w:rsidRPr="003A00D8">
        <w:rPr>
          <w:rFonts w:ascii="Arial" w:hAnsi="Arial" w:cs="Arial"/>
          <w:w w:val="95"/>
          <w:szCs w:val="24"/>
        </w:rPr>
        <w:br/>
        <w:t xml:space="preserve">z wolą darczyńców na m.in. organizację wycieczek i wyjazdów wakacyjnych oraz dodatkowe wyposażenia dla dzieci. </w:t>
      </w:r>
    </w:p>
    <w:p w:rsidR="00B460AD" w:rsidRPr="003A00D8" w:rsidRDefault="00B460AD" w:rsidP="003A00D8">
      <w:pPr>
        <w:pStyle w:val="Akapitzlist"/>
        <w:numPr>
          <w:ilvl w:val="0"/>
          <w:numId w:val="43"/>
        </w:numPr>
        <w:spacing w:line="276" w:lineRule="auto"/>
        <w:ind w:left="567" w:hanging="283"/>
        <w:jc w:val="left"/>
        <w:rPr>
          <w:rFonts w:ascii="Arial" w:hAnsi="Arial" w:cs="Arial"/>
          <w:w w:val="95"/>
          <w:szCs w:val="24"/>
        </w:rPr>
      </w:pPr>
      <w:r w:rsidRPr="003A00D8">
        <w:rPr>
          <w:rFonts w:ascii="Arial" w:hAnsi="Arial" w:cs="Arial"/>
          <w:w w:val="95"/>
          <w:szCs w:val="24"/>
        </w:rPr>
        <w:t xml:space="preserve">Pozyskano darowizny rzeczowe dla POW nr 1 „Maluch” oraz usługi, wycenione na kwotę: </w:t>
      </w:r>
      <w:r w:rsidRPr="003A00D8">
        <w:rPr>
          <w:rFonts w:ascii="Arial" w:hAnsi="Arial" w:cs="Arial"/>
          <w:bCs/>
          <w:w w:val="95"/>
          <w:szCs w:val="24"/>
        </w:rPr>
        <w:t>105.005,09</w:t>
      </w:r>
      <w:r w:rsidRPr="003A00D8">
        <w:rPr>
          <w:rFonts w:ascii="Arial" w:hAnsi="Arial" w:cs="Arial"/>
          <w:w w:val="95"/>
          <w:szCs w:val="24"/>
        </w:rPr>
        <w:t xml:space="preserve"> zł. (pieluchy, środki pielęgnacyjne, ubrania, obuwie, zabawki, pomoce edukacyjne, artykuły dekoracyjne, słodycze, produkty żywnościowe, środki czystości, prezenty gwiazdkowe dla dzieci). </w:t>
      </w:r>
    </w:p>
    <w:p w:rsidR="00B460AD" w:rsidRPr="003A00D8" w:rsidRDefault="00B460AD" w:rsidP="003A00D8">
      <w:pPr>
        <w:pStyle w:val="Akapitzlist"/>
        <w:numPr>
          <w:ilvl w:val="0"/>
          <w:numId w:val="43"/>
        </w:numPr>
        <w:spacing w:line="276" w:lineRule="auto"/>
        <w:ind w:left="567" w:hanging="283"/>
        <w:jc w:val="left"/>
        <w:rPr>
          <w:rFonts w:ascii="Arial" w:hAnsi="Arial" w:cs="Arial"/>
          <w:w w:val="95"/>
          <w:szCs w:val="24"/>
        </w:rPr>
      </w:pPr>
      <w:r w:rsidRPr="003A00D8">
        <w:rPr>
          <w:rFonts w:ascii="Arial" w:hAnsi="Arial" w:cs="Arial"/>
          <w:w w:val="95"/>
          <w:szCs w:val="24"/>
        </w:rPr>
        <w:t xml:space="preserve">Pozyskano darowizny w formie doposażenia, wyjazdów i wycieczek dla dzieci </w:t>
      </w:r>
      <w:r w:rsidRPr="003A00D8">
        <w:rPr>
          <w:rFonts w:ascii="Arial" w:hAnsi="Arial" w:cs="Arial"/>
          <w:w w:val="95"/>
          <w:szCs w:val="24"/>
        </w:rPr>
        <w:br/>
        <w:t xml:space="preserve">od Ogólnopolskiego Stowarzyszenia Placówek Opiekuńczo-Wychowawczych „Dla Naszych Dzieci”. </w:t>
      </w:r>
    </w:p>
    <w:p w:rsidR="00B460AD" w:rsidRPr="003A00D8" w:rsidRDefault="00B460AD" w:rsidP="003A00D8">
      <w:pPr>
        <w:pStyle w:val="Akapitzlist"/>
        <w:numPr>
          <w:ilvl w:val="0"/>
          <w:numId w:val="43"/>
        </w:numPr>
        <w:spacing w:line="276" w:lineRule="auto"/>
        <w:ind w:left="567" w:hanging="283"/>
        <w:jc w:val="left"/>
        <w:rPr>
          <w:rFonts w:ascii="Arial" w:hAnsi="Arial" w:cs="Arial"/>
          <w:w w:val="95"/>
          <w:szCs w:val="24"/>
        </w:rPr>
      </w:pPr>
      <w:r w:rsidRPr="003A00D8">
        <w:rPr>
          <w:rFonts w:ascii="Arial" w:hAnsi="Arial" w:cs="Arial"/>
          <w:w w:val="95"/>
          <w:szCs w:val="24"/>
        </w:rPr>
        <w:lastRenderedPageBreak/>
        <w:t xml:space="preserve">Zorganizowano Akcję „Pielucha dla Malucha” mającą na celu zbiórkę środków pielęgnacyjnych </w:t>
      </w:r>
      <w:r w:rsidRPr="003A00D8">
        <w:rPr>
          <w:rFonts w:ascii="Arial" w:hAnsi="Arial" w:cs="Arial"/>
          <w:w w:val="95"/>
          <w:szCs w:val="24"/>
        </w:rPr>
        <w:br/>
        <w:t>i pieluch jednorazowych dla dzieci.</w:t>
      </w:r>
    </w:p>
    <w:p w:rsidR="00B460AD" w:rsidRPr="003A00D8" w:rsidRDefault="00B460AD" w:rsidP="003A00D8">
      <w:pPr>
        <w:pStyle w:val="Akapitzlist"/>
        <w:numPr>
          <w:ilvl w:val="0"/>
          <w:numId w:val="43"/>
        </w:numPr>
        <w:spacing w:line="276" w:lineRule="auto"/>
        <w:ind w:left="567" w:hanging="283"/>
        <w:jc w:val="left"/>
        <w:rPr>
          <w:rFonts w:ascii="Arial" w:hAnsi="Arial" w:cs="Arial"/>
          <w:w w:val="95"/>
          <w:szCs w:val="24"/>
        </w:rPr>
      </w:pPr>
      <w:r w:rsidRPr="003A00D8">
        <w:rPr>
          <w:rFonts w:ascii="Arial" w:hAnsi="Arial" w:cs="Arial"/>
          <w:w w:val="95"/>
          <w:szCs w:val="24"/>
        </w:rPr>
        <w:t xml:space="preserve">Współorganizowano Świąteczną Akcję Charytatywną „Pamiętamy o Tobie Św. Mikołaj i ja” </w:t>
      </w:r>
      <w:r w:rsidRPr="003A00D8">
        <w:rPr>
          <w:rFonts w:ascii="Arial" w:hAnsi="Arial" w:cs="Arial"/>
          <w:w w:val="95"/>
          <w:szCs w:val="24"/>
        </w:rPr>
        <w:br/>
        <w:t>na rzecz dzieci z placówek opiekuńczo-wychowawczych.</w:t>
      </w:r>
      <w:r w:rsidR="003A00D8">
        <w:rPr>
          <w:rFonts w:ascii="Arial" w:hAnsi="Arial" w:cs="Arial"/>
          <w:w w:val="95"/>
          <w:szCs w:val="24"/>
        </w:rPr>
        <w:t xml:space="preserve"> </w:t>
      </w:r>
    </w:p>
    <w:p w:rsidR="00B460AD" w:rsidRPr="003A00D8" w:rsidRDefault="00B460AD" w:rsidP="003A00D8">
      <w:pPr>
        <w:spacing w:line="276" w:lineRule="auto"/>
        <w:jc w:val="left"/>
        <w:rPr>
          <w:rFonts w:ascii="Arial" w:hAnsi="Arial" w:cs="Arial"/>
          <w:w w:val="95"/>
          <w:szCs w:val="24"/>
        </w:rPr>
      </w:pPr>
    </w:p>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Wykonane inwestycje, remonty, modernizacje, zakupy:</w:t>
      </w:r>
    </w:p>
    <w:p w:rsidR="00B460AD" w:rsidRPr="003A00D8" w:rsidRDefault="00B460AD" w:rsidP="003A00D8">
      <w:pPr>
        <w:pStyle w:val="Akapitzlist"/>
        <w:numPr>
          <w:ilvl w:val="0"/>
          <w:numId w:val="44"/>
        </w:numPr>
        <w:spacing w:line="276" w:lineRule="auto"/>
        <w:ind w:left="567" w:hanging="283"/>
        <w:jc w:val="left"/>
        <w:rPr>
          <w:rFonts w:ascii="Arial" w:hAnsi="Arial" w:cs="Arial"/>
          <w:w w:val="95"/>
          <w:szCs w:val="24"/>
        </w:rPr>
      </w:pPr>
      <w:r w:rsidRPr="003A00D8">
        <w:rPr>
          <w:rFonts w:ascii="Arial" w:hAnsi="Arial" w:cs="Arial"/>
          <w:w w:val="95"/>
          <w:szCs w:val="24"/>
        </w:rPr>
        <w:t>Wykonanie ogrodów przy Placówkach.</w:t>
      </w:r>
    </w:p>
    <w:p w:rsidR="00B460AD" w:rsidRPr="003A00D8" w:rsidRDefault="00B460AD" w:rsidP="003A00D8">
      <w:pPr>
        <w:pStyle w:val="Akapitzlist"/>
        <w:numPr>
          <w:ilvl w:val="0"/>
          <w:numId w:val="44"/>
        </w:numPr>
        <w:spacing w:line="276" w:lineRule="auto"/>
        <w:ind w:left="567" w:hanging="283"/>
        <w:jc w:val="left"/>
        <w:rPr>
          <w:rFonts w:ascii="Arial" w:hAnsi="Arial" w:cs="Arial"/>
          <w:w w:val="95"/>
          <w:szCs w:val="24"/>
        </w:rPr>
      </w:pPr>
      <w:r w:rsidRPr="003A00D8">
        <w:rPr>
          <w:rFonts w:ascii="Arial" w:hAnsi="Arial" w:cs="Arial"/>
          <w:w w:val="95"/>
          <w:szCs w:val="24"/>
        </w:rPr>
        <w:t>Zamontowanie huśtawki.</w:t>
      </w:r>
    </w:p>
    <w:p w:rsidR="00B460AD" w:rsidRPr="003A00D8" w:rsidRDefault="00B460AD" w:rsidP="003A00D8">
      <w:pPr>
        <w:pStyle w:val="Akapitzlist"/>
        <w:numPr>
          <w:ilvl w:val="0"/>
          <w:numId w:val="44"/>
        </w:numPr>
        <w:spacing w:line="276" w:lineRule="auto"/>
        <w:ind w:left="567" w:hanging="283"/>
        <w:jc w:val="left"/>
        <w:rPr>
          <w:rFonts w:ascii="Arial" w:hAnsi="Arial" w:cs="Arial"/>
          <w:w w:val="95"/>
          <w:szCs w:val="24"/>
        </w:rPr>
      </w:pPr>
      <w:r w:rsidRPr="003A00D8">
        <w:rPr>
          <w:rFonts w:ascii="Arial" w:hAnsi="Arial" w:cs="Arial"/>
          <w:w w:val="95"/>
          <w:szCs w:val="24"/>
        </w:rPr>
        <w:t>Doposażanie Placówki.</w:t>
      </w:r>
    </w:p>
    <w:p w:rsidR="00B460AD" w:rsidRPr="003A00D8" w:rsidRDefault="00B460AD" w:rsidP="003A00D8">
      <w:pPr>
        <w:spacing w:line="276" w:lineRule="auto"/>
        <w:jc w:val="left"/>
        <w:rPr>
          <w:rFonts w:ascii="Arial" w:hAnsi="Arial" w:cs="Arial"/>
          <w:w w:val="95"/>
          <w:szCs w:val="24"/>
          <w:highlight w:val="yellow"/>
        </w:rPr>
      </w:pPr>
    </w:p>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 xml:space="preserve">Planowane działania na 2026 r. </w:t>
      </w:r>
    </w:p>
    <w:p w:rsidR="00B460AD" w:rsidRPr="003A00D8" w:rsidRDefault="00B460AD" w:rsidP="003A00D8">
      <w:pPr>
        <w:pStyle w:val="Akapitzlist"/>
        <w:numPr>
          <w:ilvl w:val="0"/>
          <w:numId w:val="45"/>
        </w:numPr>
        <w:spacing w:line="276" w:lineRule="auto"/>
        <w:ind w:left="567" w:hanging="283"/>
        <w:jc w:val="left"/>
        <w:rPr>
          <w:rFonts w:ascii="Arial" w:hAnsi="Arial" w:cs="Arial"/>
          <w:w w:val="95"/>
          <w:szCs w:val="24"/>
        </w:rPr>
      </w:pPr>
      <w:r w:rsidRPr="003A00D8">
        <w:rPr>
          <w:rFonts w:ascii="Arial" w:hAnsi="Arial" w:cs="Arial"/>
          <w:w w:val="95"/>
          <w:szCs w:val="24"/>
        </w:rPr>
        <w:t>Doposażenie Placówki.</w:t>
      </w:r>
    </w:p>
    <w:p w:rsidR="00B460AD" w:rsidRPr="003A00D8" w:rsidRDefault="00B460AD" w:rsidP="003A00D8">
      <w:pPr>
        <w:pStyle w:val="Akapitzlist"/>
        <w:numPr>
          <w:ilvl w:val="0"/>
          <w:numId w:val="45"/>
        </w:numPr>
        <w:spacing w:line="276" w:lineRule="auto"/>
        <w:ind w:left="567" w:hanging="283"/>
        <w:jc w:val="left"/>
        <w:rPr>
          <w:rFonts w:ascii="Arial" w:hAnsi="Arial" w:cs="Arial"/>
          <w:w w:val="95"/>
          <w:szCs w:val="24"/>
        </w:rPr>
      </w:pPr>
      <w:r w:rsidRPr="003A00D8">
        <w:rPr>
          <w:rFonts w:ascii="Arial" w:hAnsi="Arial" w:cs="Arial"/>
          <w:w w:val="95"/>
          <w:szCs w:val="24"/>
        </w:rPr>
        <w:t xml:space="preserve">Rozwijanie współpracy z mieszkańcami Włocławka, sponsorami, organizacjami pozarządowymi. </w:t>
      </w:r>
    </w:p>
    <w:p w:rsidR="00B460AD" w:rsidRPr="003A00D8" w:rsidRDefault="00B460AD" w:rsidP="003A00D8">
      <w:pPr>
        <w:pStyle w:val="Akapitzlist"/>
        <w:numPr>
          <w:ilvl w:val="0"/>
          <w:numId w:val="45"/>
        </w:numPr>
        <w:spacing w:line="276" w:lineRule="auto"/>
        <w:ind w:left="567" w:hanging="283"/>
        <w:jc w:val="left"/>
        <w:rPr>
          <w:rFonts w:ascii="Arial" w:hAnsi="Arial" w:cs="Arial"/>
          <w:w w:val="95"/>
          <w:szCs w:val="24"/>
        </w:rPr>
      </w:pPr>
      <w:r w:rsidRPr="003A00D8">
        <w:rPr>
          <w:rFonts w:ascii="Arial" w:hAnsi="Arial" w:cs="Arial"/>
          <w:w w:val="95"/>
          <w:szCs w:val="24"/>
        </w:rPr>
        <w:t>Pozyskiwanie środków na rehabilitację dzieci, wyjazdy wakacyjne.</w:t>
      </w:r>
    </w:p>
    <w:p w:rsidR="00B460AD" w:rsidRPr="003A00D8" w:rsidRDefault="00B460AD" w:rsidP="003A00D8">
      <w:pPr>
        <w:pStyle w:val="Akapitzlist"/>
        <w:numPr>
          <w:ilvl w:val="0"/>
          <w:numId w:val="45"/>
        </w:numPr>
        <w:spacing w:line="276" w:lineRule="auto"/>
        <w:ind w:left="567" w:hanging="283"/>
        <w:jc w:val="left"/>
        <w:rPr>
          <w:rFonts w:ascii="Arial" w:hAnsi="Arial" w:cs="Arial"/>
          <w:w w:val="95"/>
          <w:szCs w:val="24"/>
        </w:rPr>
      </w:pPr>
      <w:r w:rsidRPr="003A00D8">
        <w:rPr>
          <w:rFonts w:ascii="Arial" w:hAnsi="Arial" w:cs="Arial"/>
          <w:w w:val="95"/>
          <w:szCs w:val="24"/>
        </w:rPr>
        <w:t>Organizowanie akcji charytatywnych na rzecz placówki.</w:t>
      </w:r>
    </w:p>
    <w:p w:rsidR="00B460AD" w:rsidRPr="003A00D8" w:rsidRDefault="00B460AD" w:rsidP="003A00D8">
      <w:pPr>
        <w:pStyle w:val="Akapitzlist"/>
        <w:numPr>
          <w:ilvl w:val="0"/>
          <w:numId w:val="45"/>
        </w:numPr>
        <w:spacing w:line="276" w:lineRule="auto"/>
        <w:ind w:left="567" w:hanging="283"/>
        <w:jc w:val="left"/>
        <w:rPr>
          <w:rFonts w:ascii="Arial" w:hAnsi="Arial" w:cs="Arial"/>
          <w:w w:val="95"/>
          <w:szCs w:val="24"/>
        </w:rPr>
      </w:pPr>
      <w:r w:rsidRPr="003A00D8">
        <w:rPr>
          <w:rFonts w:ascii="Arial" w:hAnsi="Arial" w:cs="Arial"/>
          <w:w w:val="95"/>
          <w:szCs w:val="24"/>
        </w:rPr>
        <w:t>Podnoszenie jakości opieki i wychowania.</w:t>
      </w:r>
    </w:p>
    <w:p w:rsidR="00B460AD" w:rsidRPr="003A00D8" w:rsidRDefault="00B460AD" w:rsidP="003A00D8">
      <w:pPr>
        <w:pStyle w:val="Akapitzlist"/>
        <w:numPr>
          <w:ilvl w:val="0"/>
          <w:numId w:val="45"/>
        </w:numPr>
        <w:spacing w:line="276" w:lineRule="auto"/>
        <w:ind w:left="567" w:hanging="283"/>
        <w:jc w:val="left"/>
        <w:rPr>
          <w:rFonts w:ascii="Arial" w:hAnsi="Arial" w:cs="Arial"/>
          <w:w w:val="95"/>
          <w:szCs w:val="24"/>
        </w:rPr>
      </w:pPr>
      <w:r w:rsidRPr="003A00D8">
        <w:rPr>
          <w:rFonts w:ascii="Arial" w:hAnsi="Arial" w:cs="Arial"/>
          <w:w w:val="95"/>
          <w:szCs w:val="24"/>
        </w:rPr>
        <w:t>Dbanie o powierzony majątek Placówki Opiekuńczo – Wychowawczej nr 1 „Maluch”.</w:t>
      </w:r>
    </w:p>
    <w:p w:rsidR="00B460AD" w:rsidRPr="003A00D8" w:rsidRDefault="00B460AD" w:rsidP="003A00D8">
      <w:pPr>
        <w:spacing w:line="276" w:lineRule="auto"/>
        <w:ind w:left="720"/>
        <w:jc w:val="left"/>
        <w:rPr>
          <w:rFonts w:ascii="Arial" w:hAnsi="Arial" w:cs="Arial"/>
          <w:w w:val="95"/>
          <w:szCs w:val="24"/>
        </w:rPr>
      </w:pPr>
    </w:p>
    <w:p w:rsidR="00B460AD" w:rsidRPr="003A00D8" w:rsidRDefault="00B460AD" w:rsidP="003A00D8">
      <w:pPr>
        <w:spacing w:line="276" w:lineRule="auto"/>
        <w:jc w:val="left"/>
        <w:rPr>
          <w:rFonts w:ascii="Arial" w:hAnsi="Arial" w:cs="Arial"/>
          <w:w w:val="95"/>
          <w:szCs w:val="24"/>
        </w:rPr>
      </w:pPr>
    </w:p>
    <w:p w:rsidR="00B460AD" w:rsidRPr="003A00D8" w:rsidRDefault="00B460AD" w:rsidP="004737B9">
      <w:pPr>
        <w:spacing w:line="276" w:lineRule="auto"/>
        <w:ind w:firstLine="0"/>
        <w:jc w:val="left"/>
        <w:rPr>
          <w:rFonts w:ascii="Arial" w:hAnsi="Arial" w:cs="Arial"/>
          <w:w w:val="95"/>
          <w:szCs w:val="24"/>
        </w:rPr>
      </w:pPr>
      <w:r w:rsidRPr="003A00D8">
        <w:rPr>
          <w:rFonts w:ascii="Arial" w:hAnsi="Arial" w:cs="Arial"/>
          <w:w w:val="95"/>
          <w:szCs w:val="24"/>
        </w:rPr>
        <w:t>Dyrektor</w:t>
      </w:r>
      <w:r w:rsidR="004737B9">
        <w:rPr>
          <w:rFonts w:ascii="Arial" w:hAnsi="Arial" w:cs="Arial"/>
          <w:w w:val="95"/>
          <w:szCs w:val="24"/>
        </w:rPr>
        <w:t xml:space="preserve"> </w:t>
      </w:r>
      <w:r w:rsidRPr="003A00D8">
        <w:rPr>
          <w:rFonts w:ascii="Arial" w:hAnsi="Arial" w:cs="Arial"/>
          <w:w w:val="95"/>
          <w:szCs w:val="24"/>
        </w:rPr>
        <w:t>Placówki Opiekuńczo-Wychowawczej „Maluch”</w:t>
      </w:r>
      <w:r w:rsidR="004737B9">
        <w:rPr>
          <w:rFonts w:ascii="Arial" w:hAnsi="Arial" w:cs="Arial"/>
          <w:w w:val="95"/>
          <w:szCs w:val="24"/>
        </w:rPr>
        <w:t xml:space="preserve"> </w:t>
      </w:r>
      <w:r w:rsidRPr="003A00D8">
        <w:rPr>
          <w:rFonts w:ascii="Arial" w:hAnsi="Arial" w:cs="Arial"/>
          <w:w w:val="95"/>
          <w:szCs w:val="24"/>
        </w:rPr>
        <w:t>we Włocławku</w:t>
      </w:r>
      <w:r w:rsidR="004737B9">
        <w:rPr>
          <w:rFonts w:ascii="Arial" w:hAnsi="Arial" w:cs="Arial"/>
          <w:w w:val="95"/>
          <w:szCs w:val="24"/>
        </w:rPr>
        <w:t xml:space="preserve"> </w:t>
      </w:r>
      <w:r w:rsidRPr="003A00D8">
        <w:rPr>
          <w:rFonts w:ascii="Arial" w:hAnsi="Arial" w:cs="Arial"/>
          <w:w w:val="95"/>
          <w:szCs w:val="24"/>
        </w:rPr>
        <w:t>Dorota Wilczura</w:t>
      </w:r>
    </w:p>
    <w:p w:rsidR="00B460AD" w:rsidRPr="003A00D8" w:rsidRDefault="00B460AD" w:rsidP="003A00D8">
      <w:pPr>
        <w:spacing w:line="276" w:lineRule="auto"/>
        <w:ind w:firstLine="0"/>
        <w:jc w:val="left"/>
        <w:rPr>
          <w:rFonts w:ascii="Arial" w:hAnsi="Arial" w:cs="Arial"/>
          <w:w w:val="95"/>
          <w:szCs w:val="24"/>
        </w:rPr>
        <w:sectPr w:rsidR="00B460AD" w:rsidRPr="003A00D8">
          <w:pgSz w:w="11906" w:h="16838"/>
          <w:pgMar w:top="1417" w:right="1417" w:bottom="1417" w:left="1417" w:header="709" w:footer="709" w:gutter="0"/>
          <w:cols w:space="708"/>
        </w:sectPr>
      </w:pPr>
    </w:p>
    <w:p w:rsidR="00B460AD" w:rsidRPr="003A00D8" w:rsidRDefault="00B460AD" w:rsidP="003A00D8">
      <w:pPr>
        <w:pStyle w:val="Nagwek2"/>
        <w:spacing w:line="276" w:lineRule="auto"/>
        <w:jc w:val="left"/>
        <w:rPr>
          <w:rFonts w:ascii="Arial" w:hAnsi="Arial" w:cs="Arial"/>
          <w:b w:val="0"/>
          <w:w w:val="95"/>
        </w:rPr>
      </w:pPr>
      <w:bookmarkStart w:id="43" w:name="_Toc224549383"/>
      <w:r w:rsidRPr="003A00D8">
        <w:rPr>
          <w:rFonts w:ascii="Arial" w:hAnsi="Arial" w:cs="Arial"/>
          <w:b w:val="0"/>
          <w:w w:val="95"/>
        </w:rPr>
        <w:lastRenderedPageBreak/>
        <w:t>PLACÓWKA OPIEKUŃCZO –WYCHOWAWCZA NR 2 „CALINECZKA”</w:t>
      </w:r>
      <w:bookmarkEnd w:id="43"/>
    </w:p>
    <w:p w:rsidR="00B460AD" w:rsidRPr="003A00D8" w:rsidRDefault="00B460AD" w:rsidP="003A00D8">
      <w:pPr>
        <w:spacing w:line="276" w:lineRule="auto"/>
        <w:jc w:val="left"/>
        <w:rPr>
          <w:rFonts w:ascii="Arial" w:hAnsi="Arial" w:cs="Arial"/>
          <w:w w:val="95"/>
          <w:szCs w:val="24"/>
        </w:rPr>
      </w:pPr>
      <w:r w:rsidRPr="003A00D8">
        <w:rPr>
          <w:rFonts w:ascii="Arial" w:hAnsi="Arial" w:cs="Arial"/>
          <w:bCs/>
          <w:w w:val="95"/>
          <w:szCs w:val="24"/>
        </w:rPr>
        <w:t>Placówka Opiekuńczo –Wychowawcza nr 2 „</w:t>
      </w:r>
      <w:proofErr w:type="spellStart"/>
      <w:r w:rsidRPr="003A00D8">
        <w:rPr>
          <w:rFonts w:ascii="Arial" w:hAnsi="Arial" w:cs="Arial"/>
          <w:bCs/>
          <w:w w:val="95"/>
          <w:szCs w:val="24"/>
        </w:rPr>
        <w:t>Calineczka</w:t>
      </w:r>
      <w:proofErr w:type="spellEnd"/>
      <w:r w:rsidRPr="003A00D8">
        <w:rPr>
          <w:rFonts w:ascii="Arial" w:hAnsi="Arial" w:cs="Arial"/>
          <w:bCs/>
          <w:w w:val="95"/>
          <w:szCs w:val="24"/>
        </w:rPr>
        <w:t>”</w:t>
      </w:r>
      <w:r w:rsidRPr="003A00D8">
        <w:rPr>
          <w:rFonts w:ascii="Arial" w:hAnsi="Arial" w:cs="Arial"/>
          <w:w w:val="95"/>
          <w:szCs w:val="24"/>
        </w:rPr>
        <w:t xml:space="preserve"> przy ulicy Sielskiej 3 </w:t>
      </w:r>
      <w:r w:rsidRPr="003A00D8">
        <w:rPr>
          <w:rFonts w:ascii="Arial" w:hAnsi="Arial" w:cs="Arial"/>
          <w:w w:val="95"/>
          <w:szCs w:val="24"/>
        </w:rPr>
        <w:br/>
        <w:t>we Włocławku jest jednostką budżetową prowadzoną przez Gminę Miasto Włocławek w ramach instytucjonalnej pieczy zastępczej. Placówka realizuje zadania przewidziane dla placówki opiekuńczo – wychowawczej łączącej typy socjalizacyjny, interwencyjny i specjalistyczno-terapeutyczny dla 14 dzieci. W placówce w 2024 r. przebywało 2 - 4</w:t>
      </w:r>
      <w:r w:rsidRPr="003A00D8">
        <w:rPr>
          <w:rFonts w:ascii="Arial" w:hAnsi="Arial" w:cs="Arial"/>
          <w:color w:val="FF0000"/>
          <w:w w:val="95"/>
          <w:szCs w:val="24"/>
        </w:rPr>
        <w:t xml:space="preserve"> </w:t>
      </w:r>
      <w:r w:rsidRPr="003A00D8">
        <w:rPr>
          <w:rFonts w:ascii="Arial" w:hAnsi="Arial" w:cs="Arial"/>
          <w:w w:val="95"/>
          <w:szCs w:val="24"/>
        </w:rPr>
        <w:t xml:space="preserve">dzieci ponad regulaminową ilość dzieci. </w:t>
      </w:r>
      <w:r w:rsidRPr="003A00D8">
        <w:rPr>
          <w:rFonts w:ascii="Arial" w:hAnsi="Arial" w:cs="Arial"/>
          <w:w w:val="95"/>
          <w:szCs w:val="24"/>
        </w:rPr>
        <w:br/>
        <w:t>W Placówce w 2025 r. przebywało nawet 18 dzieci. Placówka zapewnia dzieciom całodobową opiekę i wychowanie do czasu zaistnienia warunków umożliwiających powrót dzieci do rodziny naturalnej, umieszczenia w rodzinnej pieczy zastępczej, a w przypadku pozbawienia rodziców władzy rodzicielskiej poszukiwania dla dziecka rodziny adopcyjnej.</w:t>
      </w:r>
    </w:p>
    <w:p w:rsidR="00B460AD" w:rsidRPr="003A00D8" w:rsidRDefault="00B460AD" w:rsidP="003A00D8">
      <w:pPr>
        <w:spacing w:line="276" w:lineRule="auto"/>
        <w:jc w:val="left"/>
        <w:rPr>
          <w:rFonts w:ascii="Arial" w:hAnsi="Arial" w:cs="Arial"/>
          <w:w w:val="95"/>
          <w:szCs w:val="24"/>
        </w:rPr>
      </w:pPr>
      <w:r w:rsidRPr="003A00D8">
        <w:rPr>
          <w:rFonts w:ascii="Arial" w:hAnsi="Arial" w:cs="Arial"/>
          <w:bCs/>
          <w:w w:val="95"/>
          <w:szCs w:val="24"/>
        </w:rPr>
        <w:t>W 2025 roku w POW nr 2 „</w:t>
      </w:r>
      <w:proofErr w:type="spellStart"/>
      <w:r w:rsidRPr="003A00D8">
        <w:rPr>
          <w:rFonts w:ascii="Arial" w:hAnsi="Arial" w:cs="Arial"/>
          <w:bCs/>
          <w:w w:val="95"/>
          <w:szCs w:val="24"/>
        </w:rPr>
        <w:t>Calineczka</w:t>
      </w:r>
      <w:proofErr w:type="spellEnd"/>
      <w:r w:rsidRPr="003A00D8">
        <w:rPr>
          <w:rFonts w:ascii="Arial" w:hAnsi="Arial" w:cs="Arial"/>
          <w:bCs/>
          <w:w w:val="95"/>
          <w:szCs w:val="24"/>
        </w:rPr>
        <w:t>” umieszczonych było</w:t>
      </w:r>
      <w:r w:rsidRPr="003A00D8">
        <w:rPr>
          <w:rFonts w:ascii="Arial" w:hAnsi="Arial" w:cs="Arial"/>
          <w:w w:val="95"/>
          <w:szCs w:val="24"/>
        </w:rPr>
        <w:t xml:space="preserve"> </w:t>
      </w:r>
      <w:r w:rsidRPr="003A00D8">
        <w:rPr>
          <w:rFonts w:ascii="Arial" w:hAnsi="Arial" w:cs="Arial"/>
          <w:bCs/>
          <w:w w:val="95"/>
          <w:szCs w:val="24"/>
        </w:rPr>
        <w:t>20 wychowanków.</w:t>
      </w:r>
      <w:r w:rsidRPr="003A00D8">
        <w:rPr>
          <w:rFonts w:ascii="Arial" w:hAnsi="Arial" w:cs="Arial"/>
          <w:w w:val="95"/>
          <w:szCs w:val="24"/>
        </w:rPr>
        <w:t xml:space="preserve"> Stan ilościowy </w:t>
      </w:r>
      <w:r w:rsidRPr="003A00D8">
        <w:rPr>
          <w:rFonts w:ascii="Arial" w:hAnsi="Arial" w:cs="Arial"/>
          <w:w w:val="95"/>
          <w:szCs w:val="24"/>
        </w:rPr>
        <w:br/>
        <w:t>na dzień</w:t>
      </w:r>
      <w:r w:rsidR="003A00D8">
        <w:rPr>
          <w:rFonts w:ascii="Arial" w:hAnsi="Arial" w:cs="Arial"/>
          <w:w w:val="95"/>
          <w:szCs w:val="24"/>
        </w:rPr>
        <w:t xml:space="preserve"> </w:t>
      </w:r>
      <w:r w:rsidRPr="003A00D8">
        <w:rPr>
          <w:rFonts w:ascii="Arial" w:hAnsi="Arial" w:cs="Arial"/>
          <w:w w:val="95"/>
          <w:szCs w:val="24"/>
        </w:rPr>
        <w:t>01.01.2025 r. wynosił 17</w:t>
      </w:r>
      <w:r w:rsidRPr="003A00D8">
        <w:rPr>
          <w:rFonts w:ascii="Arial" w:hAnsi="Arial" w:cs="Arial"/>
          <w:color w:val="FF0000"/>
          <w:w w:val="95"/>
          <w:szCs w:val="24"/>
        </w:rPr>
        <w:t xml:space="preserve"> </w:t>
      </w:r>
      <w:r w:rsidRPr="003A00D8">
        <w:rPr>
          <w:rFonts w:ascii="Arial" w:hAnsi="Arial" w:cs="Arial"/>
          <w:w w:val="95"/>
          <w:szCs w:val="24"/>
        </w:rPr>
        <w:t xml:space="preserve">podopiecznych. Od 1 stycznia 2025 r. do 31 grudnia 2025 r. zostało umieszczonych </w:t>
      </w:r>
      <w:r w:rsidRPr="003A00D8">
        <w:rPr>
          <w:rFonts w:ascii="Arial" w:hAnsi="Arial" w:cs="Arial"/>
          <w:bCs/>
          <w:w w:val="95"/>
          <w:szCs w:val="24"/>
        </w:rPr>
        <w:t>3 wychowanków</w:t>
      </w:r>
      <w:r w:rsidRPr="003A00D8">
        <w:rPr>
          <w:rFonts w:ascii="Arial" w:hAnsi="Arial" w:cs="Arial"/>
          <w:w w:val="95"/>
          <w:szCs w:val="24"/>
        </w:rPr>
        <w:t xml:space="preserve">. </w:t>
      </w:r>
      <w:r w:rsidRPr="003A00D8">
        <w:rPr>
          <w:rFonts w:ascii="Arial" w:hAnsi="Arial" w:cs="Arial"/>
          <w:bCs/>
          <w:w w:val="95"/>
          <w:szCs w:val="24"/>
        </w:rPr>
        <w:t>Placówkę opuściło 4 podopiecznych z tego:</w:t>
      </w:r>
    </w:p>
    <w:p w:rsidR="00B460AD" w:rsidRPr="003A00D8" w:rsidRDefault="00B460AD" w:rsidP="003A00D8">
      <w:pPr>
        <w:pStyle w:val="Akapitzlist"/>
        <w:numPr>
          <w:ilvl w:val="0"/>
          <w:numId w:val="46"/>
        </w:numPr>
        <w:spacing w:line="276" w:lineRule="auto"/>
        <w:ind w:left="567" w:hanging="283"/>
        <w:jc w:val="left"/>
        <w:rPr>
          <w:rFonts w:ascii="Arial" w:hAnsi="Arial" w:cs="Arial"/>
          <w:w w:val="95"/>
          <w:szCs w:val="24"/>
        </w:rPr>
      </w:pPr>
      <w:r w:rsidRPr="003A00D8">
        <w:rPr>
          <w:rFonts w:ascii="Arial" w:hAnsi="Arial" w:cs="Arial"/>
          <w:w w:val="95"/>
          <w:szCs w:val="24"/>
        </w:rPr>
        <w:t>3 dzieci wróciła do rodziców biologicznych,</w:t>
      </w:r>
    </w:p>
    <w:p w:rsidR="00B460AD" w:rsidRPr="003A00D8" w:rsidRDefault="00B460AD" w:rsidP="003A00D8">
      <w:pPr>
        <w:pStyle w:val="Akapitzlist"/>
        <w:numPr>
          <w:ilvl w:val="0"/>
          <w:numId w:val="46"/>
        </w:numPr>
        <w:spacing w:line="276" w:lineRule="auto"/>
        <w:ind w:left="567" w:hanging="283"/>
        <w:jc w:val="left"/>
        <w:rPr>
          <w:rFonts w:ascii="Arial" w:hAnsi="Arial" w:cs="Arial"/>
          <w:w w:val="95"/>
          <w:szCs w:val="24"/>
        </w:rPr>
      </w:pPr>
      <w:r w:rsidRPr="003A00D8">
        <w:rPr>
          <w:rFonts w:ascii="Arial" w:hAnsi="Arial" w:cs="Arial"/>
          <w:w w:val="95"/>
          <w:szCs w:val="24"/>
        </w:rPr>
        <w:t>1 dziecko się usamodzielniło.</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Do zadań realizowanych przez placówkę „</w:t>
      </w:r>
      <w:proofErr w:type="spellStart"/>
      <w:r w:rsidRPr="003A00D8">
        <w:rPr>
          <w:rFonts w:ascii="Arial" w:hAnsi="Arial" w:cs="Arial"/>
          <w:w w:val="95"/>
          <w:szCs w:val="24"/>
        </w:rPr>
        <w:t>Calineczka</w:t>
      </w:r>
      <w:proofErr w:type="spellEnd"/>
      <w:r w:rsidRPr="003A00D8">
        <w:rPr>
          <w:rFonts w:ascii="Arial" w:hAnsi="Arial" w:cs="Arial"/>
          <w:w w:val="95"/>
          <w:szCs w:val="24"/>
        </w:rPr>
        <w:t xml:space="preserve">” w 2025 roku należało: </w:t>
      </w:r>
      <w:bookmarkStart w:id="44" w:name="_Hlk31028616"/>
      <w:r w:rsidRPr="003A00D8">
        <w:rPr>
          <w:rFonts w:ascii="Arial" w:hAnsi="Arial" w:cs="Arial"/>
          <w:w w:val="95"/>
          <w:szCs w:val="24"/>
        </w:rPr>
        <w:t>opieka, wychowanie, leczenie, pielęgnacja i zapewnienie dzieciom kształcenia przedszkolnego i szkolnego dostosowanego do wieku i ich możliwości rozwojowych.</w:t>
      </w:r>
      <w:bookmarkEnd w:id="44"/>
      <w:r w:rsidRPr="003A00D8">
        <w:rPr>
          <w:rFonts w:ascii="Arial" w:hAnsi="Arial" w:cs="Arial"/>
          <w:w w:val="95"/>
          <w:szCs w:val="24"/>
        </w:rPr>
        <w:t xml:space="preserve"> Celem nadrzędnym było jak najszybsze wyrównywanie zaniedbań wynikających z pobytu dzieci w trudnych warunkach środowiskowych. Znaczna część wychowanków placówki to dzieci pochodzące z rodzin tzw. dysfunkcyjnych, gdzie alkoholizm, niewydolność wychowawcza i niezaradność życiowa stały się przyczyną umieszczenia i długiego pobytu dzieci w placówkach. Podczas realizowania przygotowanego przez wychowawcę planu pomocy dziecku współpracujemy z Sądem Rejonowym i Okręgowym we Włocławku, kuratorami zawodowymi i społecznymi, rehabilitantami i terapeutami, koordynatorem ds. asysty rodzinnej, asystentami, pracownikami socjalnymi, Sekcją Pomocy Instytucjonalnej i Pieczy Zastępczej z Miejskiego Ośrodka Pomocy Rodzinie i Powiatowego Centrum Pomocy Rodzinie we Włocławku, Kujawsko – Pomorskim Ośrodkiem Adopcyjnym w Toruniu, oddział we Włocławku, przedszkolami i szkołami do których uczęszczają dzieci: ( Przedszkole nr 19, SP nr 5, SP nr 22, SP nr 7, ZS nr 3, Zespół Szkół Chemicznych, Młodzieżowy Ośrodek Socjoterapii w Łodzi, Młodzieżowy Ośrodek Wychowawczy w Malborku) Wojewódzkim Szpitalem Specjalistycznym, Poradnią Psychologiczno-Pedagogiczną, innymi domami dziecka, rodzinami zastępczymi i rodzinami adopcyjnymi. </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 xml:space="preserve">Opiekę lekarską nad wszystkimi dziećmi sprawował pediatra z Miejskiego Zespołu Opieki Zdrowotnej oraz neurolog z Wojewódzkiego Szpitala Specjalistycznego we Włocławku. Ponadto dzieci objęte były opieką poradni specjalistycznych we Włocławku, Toruniu, Bydgoszczy i Grudziądzu. </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 xml:space="preserve">Stosownie do potrzeb nasze dzieci objęte były opieką wielu specjalistycznych poradni oraz uczestniczyły w planowanych i nieplanowanych wizytach i pobytach szpitalnych, w tym: poradni okulistycznej, laryngologicznej, neurologicznej, psychiatrycznej, stomatologicznej, kardiologicznej, ortodontycznej, endokrynologicznej, </w:t>
      </w:r>
      <w:r w:rsidRPr="003A00D8">
        <w:rPr>
          <w:rFonts w:ascii="Arial" w:hAnsi="Arial" w:cs="Arial"/>
          <w:w w:val="95"/>
          <w:szCs w:val="24"/>
        </w:rPr>
        <w:lastRenderedPageBreak/>
        <w:t>chirurgicznej, genetycznej, immunologicznej, chirurgii plastycznej. Ponadto wykonano naszym dzieciom wiele specjalistycznych badań w celu szybkiej diagnostyki i podjęcia specjalistycznego leczenia, w tym: badanie moczu, badania krwi, EKG, USG, EEG. W 2024 r. wykonano naszym dzieciom również szczepienia zgodnie z kalendarzem szczepień. Bardzo ważnym elementem pracy było dbanie o rozwój fizyczny dzieci, stymulowanie rozwoju umysłowego i psychicznego oraz objęcie dzieci opieką terapeutyczną i rehabilitacyjną. W pracy wykorzystywano wskazania lekarza neurologa, psychiatry, pedagoga i psychologa. Placówka zapewniała wychowankom dostęp do zajęć rehabilitacyjnych, kompensacyjnych i terapeutycznych oraz zajęć w „Sali Doświadczania Świata”. Nasze dzieci uczestniczyły w zajęciach terapeutycznych w ramach „Programu terapeutycznego dla dzieci z FAS”.</w:t>
      </w:r>
    </w:p>
    <w:p w:rsidR="00B460AD" w:rsidRPr="003A00D8" w:rsidRDefault="00B460AD" w:rsidP="003A00D8">
      <w:pPr>
        <w:spacing w:line="276" w:lineRule="auto"/>
        <w:jc w:val="left"/>
        <w:rPr>
          <w:rFonts w:ascii="Arial" w:hAnsi="Arial" w:cs="Arial"/>
          <w:w w:val="95"/>
          <w:szCs w:val="24"/>
        </w:rPr>
      </w:pPr>
      <w:r w:rsidRPr="003A00D8">
        <w:rPr>
          <w:rFonts w:ascii="Arial" w:hAnsi="Arial" w:cs="Arial"/>
          <w:color w:val="FF0000"/>
          <w:w w:val="95"/>
          <w:szCs w:val="24"/>
        </w:rPr>
        <w:t xml:space="preserve"> </w:t>
      </w:r>
      <w:r w:rsidRPr="003A00D8">
        <w:rPr>
          <w:rFonts w:ascii="Arial" w:hAnsi="Arial" w:cs="Arial"/>
          <w:w w:val="95"/>
          <w:szCs w:val="24"/>
        </w:rPr>
        <w:t xml:space="preserve">Kształtowanie umiejętności współżycia i współdziałania w grupie jest niezbędnym elementem rozwoju dziecka. Praca w tym zakresie polega na wyrabianiu właściwych form </w:t>
      </w:r>
      <w:proofErr w:type="spellStart"/>
      <w:r w:rsidRPr="003A00D8">
        <w:rPr>
          <w:rFonts w:ascii="Arial" w:hAnsi="Arial" w:cs="Arial"/>
          <w:w w:val="95"/>
          <w:szCs w:val="24"/>
        </w:rPr>
        <w:t>zachowań</w:t>
      </w:r>
      <w:proofErr w:type="spellEnd"/>
      <w:r w:rsidRPr="003A00D8">
        <w:rPr>
          <w:rFonts w:ascii="Arial" w:hAnsi="Arial" w:cs="Arial"/>
          <w:w w:val="95"/>
          <w:szCs w:val="24"/>
        </w:rPr>
        <w:t xml:space="preserve"> dzieci zarówno na terenie placówki jak i poza nią oraz organizowaniu dla dzieci różnego rodzaju imprez i uroczystości. Dzieci uczęszczały na treningi piłkarskie, karate, basen, zajęcia kreatywne, akrobatykę. Zorganizowaliśmy dla dzieci spotkania urodzinowe, zabawy Andrzejkowe, Mikołajki, Wielkanocny Zajączek, Zabawy karnawałowe,, Piknik z okazji Dzień Dziecka, udział w obozach sportowych, półkoloniach, wyjścia do kina i do </w:t>
      </w:r>
      <w:proofErr w:type="spellStart"/>
      <w:r w:rsidRPr="003A00D8">
        <w:rPr>
          <w:rFonts w:ascii="Arial" w:hAnsi="Arial" w:cs="Arial"/>
          <w:w w:val="95"/>
          <w:szCs w:val="24"/>
        </w:rPr>
        <w:t>sal</w:t>
      </w:r>
      <w:proofErr w:type="spellEnd"/>
      <w:r w:rsidRPr="003A00D8">
        <w:rPr>
          <w:rFonts w:ascii="Arial" w:hAnsi="Arial" w:cs="Arial"/>
          <w:w w:val="95"/>
          <w:szCs w:val="24"/>
        </w:rPr>
        <w:t xml:space="preserve"> zabaw, wycieczki do </w:t>
      </w:r>
      <w:proofErr w:type="spellStart"/>
      <w:r w:rsidRPr="003A00D8">
        <w:rPr>
          <w:rFonts w:ascii="Arial" w:hAnsi="Arial" w:cs="Arial"/>
          <w:w w:val="95"/>
          <w:szCs w:val="24"/>
        </w:rPr>
        <w:t>Mandorii</w:t>
      </w:r>
      <w:proofErr w:type="spellEnd"/>
      <w:r w:rsidRPr="003A00D8">
        <w:rPr>
          <w:rFonts w:ascii="Arial" w:hAnsi="Arial" w:cs="Arial"/>
          <w:w w:val="95"/>
          <w:szCs w:val="24"/>
        </w:rPr>
        <w:t xml:space="preserve"> oraz wakacyjny wyjazd w góry. </w:t>
      </w:r>
    </w:p>
    <w:p w:rsidR="00B460AD" w:rsidRPr="003A00D8" w:rsidRDefault="00B460AD" w:rsidP="003A00D8">
      <w:pPr>
        <w:spacing w:line="276" w:lineRule="auto"/>
        <w:jc w:val="left"/>
        <w:rPr>
          <w:rFonts w:ascii="Arial" w:hAnsi="Arial" w:cs="Arial"/>
          <w:w w:val="95"/>
          <w:szCs w:val="24"/>
        </w:rPr>
      </w:pPr>
    </w:p>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„Inicjatywy i programy realizowane z udziałem środków pozabudżetowych”</w:t>
      </w:r>
    </w:p>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DAROWIZNY na rzecz placówek pozyskane od darczyńców w postaci pieniężnej i materialnej o łącznej wartości</w:t>
      </w:r>
      <w:r w:rsidR="003A00D8">
        <w:rPr>
          <w:rFonts w:ascii="Arial" w:hAnsi="Arial" w:cs="Arial"/>
          <w:w w:val="95"/>
          <w:szCs w:val="24"/>
        </w:rPr>
        <w:t xml:space="preserve"> </w:t>
      </w:r>
      <w:r w:rsidRPr="003A00D8">
        <w:rPr>
          <w:rFonts w:ascii="Arial" w:hAnsi="Arial" w:cs="Arial"/>
          <w:w w:val="95"/>
          <w:szCs w:val="24"/>
        </w:rPr>
        <w:t>48.433,32 zł.</w:t>
      </w:r>
    </w:p>
    <w:p w:rsidR="00B460AD" w:rsidRPr="003A00D8" w:rsidRDefault="00B460AD" w:rsidP="003A00D8">
      <w:pPr>
        <w:pStyle w:val="Akapitzlist"/>
        <w:numPr>
          <w:ilvl w:val="0"/>
          <w:numId w:val="47"/>
        </w:numPr>
        <w:spacing w:line="276" w:lineRule="auto"/>
        <w:ind w:left="567" w:hanging="283"/>
        <w:jc w:val="left"/>
        <w:rPr>
          <w:rFonts w:ascii="Arial" w:hAnsi="Arial" w:cs="Arial"/>
          <w:w w:val="95"/>
          <w:szCs w:val="24"/>
        </w:rPr>
      </w:pPr>
      <w:r w:rsidRPr="003A00D8">
        <w:rPr>
          <w:rFonts w:ascii="Arial" w:hAnsi="Arial" w:cs="Arial"/>
          <w:w w:val="95"/>
          <w:szCs w:val="24"/>
        </w:rPr>
        <w:t>Pozyskano darowizny rzeczowe dla POW nr 2 „</w:t>
      </w:r>
      <w:proofErr w:type="spellStart"/>
      <w:r w:rsidRPr="003A00D8">
        <w:rPr>
          <w:rFonts w:ascii="Arial" w:hAnsi="Arial" w:cs="Arial"/>
          <w:w w:val="95"/>
          <w:szCs w:val="24"/>
        </w:rPr>
        <w:t>Calineczka</w:t>
      </w:r>
      <w:proofErr w:type="spellEnd"/>
      <w:r w:rsidRPr="003A00D8">
        <w:rPr>
          <w:rFonts w:ascii="Arial" w:hAnsi="Arial" w:cs="Arial"/>
          <w:w w:val="95"/>
          <w:szCs w:val="24"/>
        </w:rPr>
        <w:t>” oraz usługi, wycenione na kwotę: 48.433,32 zł. (środki pielęgnacyjne, ubrania, obuwie, zabawki, pomoce edukacyjne, artykuły dekoracyjne, słodycze, produkty żywnościowe, środki czystości).</w:t>
      </w:r>
    </w:p>
    <w:p w:rsidR="00B460AD" w:rsidRPr="003A00D8" w:rsidRDefault="00B460AD" w:rsidP="003A00D8">
      <w:pPr>
        <w:pStyle w:val="Akapitzlist"/>
        <w:numPr>
          <w:ilvl w:val="0"/>
          <w:numId w:val="47"/>
        </w:numPr>
        <w:spacing w:line="276" w:lineRule="auto"/>
        <w:ind w:left="567" w:hanging="283"/>
        <w:jc w:val="left"/>
        <w:rPr>
          <w:rFonts w:ascii="Arial" w:hAnsi="Arial" w:cs="Arial"/>
          <w:w w:val="95"/>
          <w:szCs w:val="24"/>
        </w:rPr>
      </w:pPr>
      <w:r w:rsidRPr="003A00D8">
        <w:rPr>
          <w:rFonts w:ascii="Arial" w:hAnsi="Arial" w:cs="Arial"/>
          <w:w w:val="95"/>
          <w:szCs w:val="24"/>
        </w:rPr>
        <w:t xml:space="preserve">Współorganizowano Świąteczną Akcję Charytatywną „Pamiętamy o Tobie Św. Mikołaj i ja” </w:t>
      </w:r>
      <w:r w:rsidRPr="003A00D8">
        <w:rPr>
          <w:rFonts w:ascii="Arial" w:hAnsi="Arial" w:cs="Arial"/>
          <w:w w:val="95"/>
          <w:szCs w:val="24"/>
        </w:rPr>
        <w:br/>
        <w:t>na rzecz dzieci z domów dziecka.</w:t>
      </w:r>
    </w:p>
    <w:p w:rsidR="00B460AD" w:rsidRPr="003A00D8" w:rsidRDefault="00B460AD" w:rsidP="003A00D8">
      <w:pPr>
        <w:spacing w:line="276" w:lineRule="auto"/>
        <w:jc w:val="left"/>
        <w:rPr>
          <w:rFonts w:ascii="Arial" w:hAnsi="Arial" w:cs="Arial"/>
          <w:w w:val="95"/>
          <w:szCs w:val="24"/>
          <w:u w:val="single"/>
        </w:rPr>
      </w:pPr>
    </w:p>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Wykonane inwestycje, remonty, modernizacje, zakupy:</w:t>
      </w:r>
    </w:p>
    <w:p w:rsidR="00B460AD" w:rsidRPr="003A00D8" w:rsidRDefault="00B460AD" w:rsidP="003A00D8">
      <w:pPr>
        <w:pStyle w:val="Akapitzlist"/>
        <w:numPr>
          <w:ilvl w:val="0"/>
          <w:numId w:val="48"/>
        </w:numPr>
        <w:spacing w:line="276" w:lineRule="auto"/>
        <w:ind w:left="567" w:hanging="283"/>
        <w:jc w:val="left"/>
        <w:rPr>
          <w:rFonts w:ascii="Arial" w:hAnsi="Arial" w:cs="Arial"/>
          <w:w w:val="95"/>
          <w:szCs w:val="24"/>
        </w:rPr>
      </w:pPr>
      <w:r w:rsidRPr="003A00D8">
        <w:rPr>
          <w:rFonts w:ascii="Arial" w:hAnsi="Arial" w:cs="Arial"/>
          <w:w w:val="95"/>
          <w:szCs w:val="24"/>
        </w:rPr>
        <w:t>Budowa placu zabaw.</w:t>
      </w:r>
    </w:p>
    <w:p w:rsidR="00B460AD" w:rsidRPr="003A00D8" w:rsidRDefault="00B460AD" w:rsidP="003A00D8">
      <w:pPr>
        <w:pStyle w:val="Akapitzlist"/>
        <w:numPr>
          <w:ilvl w:val="0"/>
          <w:numId w:val="48"/>
        </w:numPr>
        <w:spacing w:line="276" w:lineRule="auto"/>
        <w:ind w:left="567" w:hanging="283"/>
        <w:jc w:val="left"/>
        <w:rPr>
          <w:rFonts w:ascii="Arial" w:hAnsi="Arial" w:cs="Arial"/>
          <w:w w:val="95"/>
          <w:szCs w:val="24"/>
        </w:rPr>
      </w:pPr>
      <w:r w:rsidRPr="003A00D8">
        <w:rPr>
          <w:rFonts w:ascii="Arial" w:hAnsi="Arial" w:cs="Arial"/>
          <w:w w:val="95"/>
          <w:szCs w:val="24"/>
        </w:rPr>
        <w:t>Malowanie pokoi.</w:t>
      </w:r>
    </w:p>
    <w:p w:rsidR="00B460AD" w:rsidRPr="003A00D8" w:rsidRDefault="00B460AD" w:rsidP="003A00D8">
      <w:pPr>
        <w:pStyle w:val="Akapitzlist"/>
        <w:numPr>
          <w:ilvl w:val="0"/>
          <w:numId w:val="48"/>
        </w:numPr>
        <w:spacing w:line="276" w:lineRule="auto"/>
        <w:ind w:left="567" w:hanging="283"/>
        <w:jc w:val="left"/>
        <w:rPr>
          <w:rFonts w:ascii="Arial" w:hAnsi="Arial" w:cs="Arial"/>
          <w:w w:val="95"/>
          <w:szCs w:val="24"/>
        </w:rPr>
      </w:pPr>
      <w:r w:rsidRPr="003A00D8">
        <w:rPr>
          <w:rFonts w:ascii="Arial" w:hAnsi="Arial" w:cs="Arial"/>
          <w:w w:val="95"/>
          <w:szCs w:val="24"/>
        </w:rPr>
        <w:t>Wymiana podłogi i drzwi.</w:t>
      </w:r>
    </w:p>
    <w:p w:rsidR="00B460AD" w:rsidRPr="003A00D8" w:rsidRDefault="00B460AD" w:rsidP="003A00D8">
      <w:pPr>
        <w:pStyle w:val="Akapitzlist"/>
        <w:numPr>
          <w:ilvl w:val="0"/>
          <w:numId w:val="48"/>
        </w:numPr>
        <w:spacing w:line="276" w:lineRule="auto"/>
        <w:ind w:left="567" w:hanging="283"/>
        <w:jc w:val="left"/>
        <w:rPr>
          <w:rFonts w:ascii="Arial" w:hAnsi="Arial" w:cs="Arial"/>
          <w:w w:val="95"/>
          <w:szCs w:val="24"/>
        </w:rPr>
      </w:pPr>
      <w:r w:rsidRPr="003A00D8">
        <w:rPr>
          <w:rFonts w:ascii="Arial" w:hAnsi="Arial" w:cs="Arial"/>
          <w:w w:val="95"/>
          <w:szCs w:val="24"/>
        </w:rPr>
        <w:t>Doposażenie Placówki w zabawki dla dzieci.</w:t>
      </w:r>
    </w:p>
    <w:p w:rsidR="00B460AD" w:rsidRPr="003A00D8" w:rsidRDefault="00B460AD" w:rsidP="003A00D8">
      <w:pPr>
        <w:spacing w:line="276" w:lineRule="auto"/>
        <w:jc w:val="left"/>
        <w:rPr>
          <w:rFonts w:ascii="Arial" w:hAnsi="Arial" w:cs="Arial"/>
          <w:w w:val="95"/>
          <w:szCs w:val="24"/>
        </w:rPr>
      </w:pPr>
    </w:p>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Planowane działania na 2026 r.</w:t>
      </w:r>
    </w:p>
    <w:p w:rsidR="00B460AD" w:rsidRPr="003A00D8" w:rsidRDefault="00B460AD" w:rsidP="003A00D8">
      <w:pPr>
        <w:pStyle w:val="Akapitzlist"/>
        <w:numPr>
          <w:ilvl w:val="0"/>
          <w:numId w:val="49"/>
        </w:numPr>
        <w:spacing w:line="276" w:lineRule="auto"/>
        <w:ind w:left="567" w:hanging="283"/>
        <w:jc w:val="left"/>
        <w:rPr>
          <w:rFonts w:ascii="Arial" w:hAnsi="Arial" w:cs="Arial"/>
          <w:w w:val="95"/>
          <w:szCs w:val="24"/>
        </w:rPr>
      </w:pPr>
      <w:r w:rsidRPr="003A00D8">
        <w:rPr>
          <w:rFonts w:ascii="Arial" w:hAnsi="Arial" w:cs="Arial"/>
          <w:w w:val="95"/>
          <w:szCs w:val="24"/>
        </w:rPr>
        <w:t>Doposażenie placówki.</w:t>
      </w:r>
    </w:p>
    <w:p w:rsidR="00B460AD" w:rsidRPr="003A00D8" w:rsidRDefault="00B460AD" w:rsidP="003A00D8">
      <w:pPr>
        <w:pStyle w:val="Akapitzlist"/>
        <w:numPr>
          <w:ilvl w:val="0"/>
          <w:numId w:val="49"/>
        </w:numPr>
        <w:spacing w:line="276" w:lineRule="auto"/>
        <w:ind w:left="567" w:hanging="283"/>
        <w:jc w:val="left"/>
        <w:rPr>
          <w:rFonts w:ascii="Arial" w:hAnsi="Arial" w:cs="Arial"/>
          <w:w w:val="95"/>
          <w:szCs w:val="24"/>
        </w:rPr>
      </w:pPr>
      <w:r w:rsidRPr="003A00D8">
        <w:rPr>
          <w:rFonts w:ascii="Arial" w:hAnsi="Arial" w:cs="Arial"/>
          <w:w w:val="95"/>
          <w:szCs w:val="24"/>
        </w:rPr>
        <w:t xml:space="preserve">Rozwijanie współpracy z mieszkańcami Włocławka, sponsorami, organizacjami pozarządowymi. </w:t>
      </w:r>
    </w:p>
    <w:p w:rsidR="00B460AD" w:rsidRPr="003A00D8" w:rsidRDefault="00B460AD" w:rsidP="003A00D8">
      <w:pPr>
        <w:pStyle w:val="Akapitzlist"/>
        <w:numPr>
          <w:ilvl w:val="0"/>
          <w:numId w:val="49"/>
        </w:numPr>
        <w:spacing w:line="276" w:lineRule="auto"/>
        <w:ind w:left="567" w:hanging="283"/>
        <w:jc w:val="left"/>
        <w:rPr>
          <w:rFonts w:ascii="Arial" w:hAnsi="Arial" w:cs="Arial"/>
          <w:w w:val="95"/>
          <w:szCs w:val="24"/>
        </w:rPr>
      </w:pPr>
      <w:r w:rsidRPr="003A00D8">
        <w:rPr>
          <w:rFonts w:ascii="Arial" w:hAnsi="Arial" w:cs="Arial"/>
          <w:w w:val="95"/>
          <w:szCs w:val="24"/>
        </w:rPr>
        <w:t>Pozyskiwanie środków na rehabilitację dzieci, wyjazdy wakacyjne.</w:t>
      </w:r>
    </w:p>
    <w:p w:rsidR="00B460AD" w:rsidRPr="003A00D8" w:rsidRDefault="00B460AD" w:rsidP="003A00D8">
      <w:pPr>
        <w:pStyle w:val="Akapitzlist"/>
        <w:numPr>
          <w:ilvl w:val="0"/>
          <w:numId w:val="49"/>
        </w:numPr>
        <w:spacing w:line="276" w:lineRule="auto"/>
        <w:ind w:left="567" w:hanging="283"/>
        <w:jc w:val="left"/>
        <w:rPr>
          <w:rFonts w:ascii="Arial" w:hAnsi="Arial" w:cs="Arial"/>
          <w:w w:val="95"/>
          <w:szCs w:val="24"/>
        </w:rPr>
      </w:pPr>
      <w:r w:rsidRPr="003A00D8">
        <w:rPr>
          <w:rFonts w:ascii="Arial" w:hAnsi="Arial" w:cs="Arial"/>
          <w:w w:val="95"/>
          <w:szCs w:val="24"/>
        </w:rPr>
        <w:t>Organizowanie akcji charytatywnych na rzecz Placówki.</w:t>
      </w:r>
    </w:p>
    <w:p w:rsidR="00B460AD" w:rsidRPr="003A00D8" w:rsidRDefault="00B460AD" w:rsidP="003A00D8">
      <w:pPr>
        <w:pStyle w:val="Akapitzlist"/>
        <w:numPr>
          <w:ilvl w:val="0"/>
          <w:numId w:val="49"/>
        </w:numPr>
        <w:spacing w:line="276" w:lineRule="auto"/>
        <w:ind w:left="567" w:hanging="283"/>
        <w:jc w:val="left"/>
        <w:rPr>
          <w:rFonts w:ascii="Arial" w:hAnsi="Arial" w:cs="Arial"/>
          <w:w w:val="95"/>
          <w:szCs w:val="24"/>
        </w:rPr>
      </w:pPr>
      <w:r w:rsidRPr="003A00D8">
        <w:rPr>
          <w:rFonts w:ascii="Arial" w:hAnsi="Arial" w:cs="Arial"/>
          <w:w w:val="95"/>
          <w:szCs w:val="24"/>
        </w:rPr>
        <w:t>Podnoszenie jakości opieki i wychowania.</w:t>
      </w:r>
    </w:p>
    <w:p w:rsidR="00B460AD" w:rsidRPr="003A00D8" w:rsidRDefault="00B460AD" w:rsidP="003A00D8">
      <w:pPr>
        <w:pStyle w:val="Akapitzlist"/>
        <w:numPr>
          <w:ilvl w:val="0"/>
          <w:numId w:val="49"/>
        </w:numPr>
        <w:spacing w:line="276" w:lineRule="auto"/>
        <w:ind w:left="567" w:hanging="283"/>
        <w:jc w:val="left"/>
        <w:rPr>
          <w:rFonts w:ascii="Arial" w:hAnsi="Arial" w:cs="Arial"/>
          <w:w w:val="95"/>
          <w:szCs w:val="24"/>
        </w:rPr>
      </w:pPr>
      <w:r w:rsidRPr="003A00D8">
        <w:rPr>
          <w:rFonts w:ascii="Arial" w:hAnsi="Arial" w:cs="Arial"/>
          <w:w w:val="95"/>
          <w:szCs w:val="24"/>
        </w:rPr>
        <w:lastRenderedPageBreak/>
        <w:t>Dbanie o powierzony majątek Placówki Opiekuńczo – Wychowawczej nr 2 „</w:t>
      </w:r>
      <w:proofErr w:type="spellStart"/>
      <w:r w:rsidRPr="003A00D8">
        <w:rPr>
          <w:rFonts w:ascii="Arial" w:hAnsi="Arial" w:cs="Arial"/>
          <w:w w:val="95"/>
          <w:szCs w:val="24"/>
        </w:rPr>
        <w:t>Calineczka</w:t>
      </w:r>
      <w:proofErr w:type="spellEnd"/>
      <w:r w:rsidRPr="003A00D8">
        <w:rPr>
          <w:rFonts w:ascii="Arial" w:hAnsi="Arial" w:cs="Arial"/>
          <w:w w:val="95"/>
          <w:szCs w:val="24"/>
        </w:rPr>
        <w:t>”.</w:t>
      </w:r>
    </w:p>
    <w:p w:rsidR="00B460AD" w:rsidRPr="003A00D8" w:rsidRDefault="00B460AD" w:rsidP="003A00D8">
      <w:pPr>
        <w:spacing w:line="276" w:lineRule="auto"/>
        <w:jc w:val="left"/>
        <w:rPr>
          <w:rFonts w:ascii="Arial" w:hAnsi="Arial" w:cs="Arial"/>
          <w:w w:val="95"/>
          <w:szCs w:val="24"/>
        </w:rPr>
      </w:pPr>
    </w:p>
    <w:p w:rsidR="00B460AD" w:rsidRPr="003A00D8" w:rsidRDefault="00B460AD" w:rsidP="003A00D8">
      <w:pPr>
        <w:spacing w:line="276" w:lineRule="auto"/>
        <w:jc w:val="left"/>
        <w:rPr>
          <w:rFonts w:ascii="Arial" w:hAnsi="Arial" w:cs="Arial"/>
          <w:bCs/>
          <w:w w:val="95"/>
          <w:szCs w:val="24"/>
        </w:rPr>
      </w:pPr>
    </w:p>
    <w:p w:rsidR="00B460AD" w:rsidRPr="003A00D8" w:rsidRDefault="00B460AD" w:rsidP="004737B9">
      <w:pPr>
        <w:spacing w:line="276" w:lineRule="auto"/>
        <w:ind w:firstLine="0"/>
        <w:jc w:val="left"/>
        <w:rPr>
          <w:rFonts w:ascii="Arial" w:hAnsi="Arial" w:cs="Arial"/>
          <w:w w:val="95"/>
          <w:szCs w:val="24"/>
        </w:rPr>
      </w:pPr>
      <w:r w:rsidRPr="003A00D8">
        <w:rPr>
          <w:rFonts w:ascii="Arial" w:hAnsi="Arial" w:cs="Arial"/>
          <w:w w:val="95"/>
          <w:szCs w:val="24"/>
        </w:rPr>
        <w:t>Dyrektor</w:t>
      </w:r>
      <w:r w:rsidR="004737B9">
        <w:rPr>
          <w:rFonts w:ascii="Arial" w:hAnsi="Arial" w:cs="Arial"/>
          <w:w w:val="95"/>
          <w:szCs w:val="24"/>
        </w:rPr>
        <w:t xml:space="preserve"> </w:t>
      </w:r>
      <w:r w:rsidRPr="003A00D8">
        <w:rPr>
          <w:rFonts w:ascii="Arial" w:hAnsi="Arial" w:cs="Arial"/>
          <w:w w:val="95"/>
          <w:szCs w:val="24"/>
        </w:rPr>
        <w:t>Placówki Opiekuńczo-Wychowawczej „</w:t>
      </w:r>
      <w:proofErr w:type="spellStart"/>
      <w:r w:rsidRPr="003A00D8">
        <w:rPr>
          <w:rFonts w:ascii="Arial" w:hAnsi="Arial" w:cs="Arial"/>
          <w:w w:val="95"/>
          <w:szCs w:val="24"/>
        </w:rPr>
        <w:t>Calineczka</w:t>
      </w:r>
      <w:proofErr w:type="spellEnd"/>
      <w:r w:rsidRPr="003A00D8">
        <w:rPr>
          <w:rFonts w:ascii="Arial" w:hAnsi="Arial" w:cs="Arial"/>
          <w:w w:val="95"/>
          <w:szCs w:val="24"/>
        </w:rPr>
        <w:t>”</w:t>
      </w:r>
      <w:r w:rsidR="004737B9">
        <w:rPr>
          <w:rFonts w:ascii="Arial" w:hAnsi="Arial" w:cs="Arial"/>
          <w:w w:val="95"/>
          <w:szCs w:val="24"/>
        </w:rPr>
        <w:t xml:space="preserve"> </w:t>
      </w:r>
      <w:r w:rsidRPr="003A00D8">
        <w:rPr>
          <w:rFonts w:ascii="Arial" w:hAnsi="Arial" w:cs="Arial"/>
          <w:w w:val="95"/>
          <w:szCs w:val="24"/>
        </w:rPr>
        <w:t>we Włocławku</w:t>
      </w:r>
      <w:r w:rsidR="004737B9">
        <w:rPr>
          <w:rFonts w:ascii="Arial" w:hAnsi="Arial" w:cs="Arial"/>
          <w:w w:val="95"/>
          <w:szCs w:val="24"/>
        </w:rPr>
        <w:t xml:space="preserve"> </w:t>
      </w:r>
      <w:r w:rsidRPr="003A00D8">
        <w:rPr>
          <w:rFonts w:ascii="Arial" w:hAnsi="Arial" w:cs="Arial"/>
          <w:w w:val="95"/>
          <w:szCs w:val="24"/>
        </w:rPr>
        <w:t>Dorota Wilczura</w:t>
      </w:r>
    </w:p>
    <w:p w:rsidR="00B460AD" w:rsidRPr="003A00D8" w:rsidRDefault="003A00D8" w:rsidP="003A00D8">
      <w:pPr>
        <w:spacing w:line="276" w:lineRule="auto"/>
        <w:ind w:firstLine="0"/>
        <w:jc w:val="left"/>
        <w:rPr>
          <w:rFonts w:ascii="Arial" w:hAnsi="Arial" w:cs="Arial"/>
          <w:bCs/>
          <w:w w:val="95"/>
          <w:szCs w:val="24"/>
        </w:rPr>
      </w:pPr>
      <w:r>
        <w:rPr>
          <w:rFonts w:ascii="Arial" w:hAnsi="Arial" w:cs="Arial"/>
          <w:w w:val="95"/>
          <w:szCs w:val="24"/>
          <w:highlight w:val="yellow"/>
        </w:rPr>
        <w:t xml:space="preserve"> </w:t>
      </w:r>
    </w:p>
    <w:p w:rsidR="00B460AD" w:rsidRPr="003A00D8" w:rsidRDefault="00B460AD" w:rsidP="003A00D8">
      <w:pPr>
        <w:spacing w:line="276" w:lineRule="auto"/>
        <w:ind w:firstLine="0"/>
        <w:jc w:val="left"/>
        <w:rPr>
          <w:rFonts w:ascii="Arial" w:hAnsi="Arial" w:cs="Arial"/>
          <w:bCs/>
          <w:w w:val="95"/>
          <w:szCs w:val="24"/>
        </w:rPr>
        <w:sectPr w:rsidR="00B460AD" w:rsidRPr="003A00D8">
          <w:pgSz w:w="11906" w:h="16838"/>
          <w:pgMar w:top="1417" w:right="1417" w:bottom="1417" w:left="1417" w:header="709" w:footer="709" w:gutter="0"/>
          <w:cols w:space="708"/>
        </w:sectPr>
      </w:pPr>
    </w:p>
    <w:p w:rsidR="00B460AD" w:rsidRPr="003A00D8" w:rsidRDefault="00B460AD" w:rsidP="003A00D8">
      <w:pPr>
        <w:pStyle w:val="Nagwek2"/>
        <w:spacing w:line="276" w:lineRule="auto"/>
        <w:jc w:val="left"/>
        <w:rPr>
          <w:rFonts w:ascii="Arial" w:hAnsi="Arial" w:cs="Arial"/>
          <w:b w:val="0"/>
          <w:w w:val="95"/>
        </w:rPr>
      </w:pPr>
      <w:bookmarkStart w:id="45" w:name="_Toc126834600"/>
      <w:bookmarkStart w:id="46" w:name="_Toc224549384"/>
      <w:r w:rsidRPr="003A00D8">
        <w:rPr>
          <w:rFonts w:ascii="Arial" w:hAnsi="Arial" w:cs="Arial"/>
          <w:b w:val="0"/>
          <w:w w:val="95"/>
        </w:rPr>
        <w:lastRenderedPageBreak/>
        <w:t>DOM DZIECKA IM. KS. BP. WOJCIECHA OWCZARKA CARITAS DIECEZJI WŁOCŁAWSKIEJ</w:t>
      </w:r>
      <w:bookmarkStart w:id="47" w:name="_Toc126834601"/>
      <w:bookmarkEnd w:id="45"/>
      <w:r w:rsidRPr="003A00D8">
        <w:rPr>
          <w:rFonts w:ascii="Arial" w:hAnsi="Arial" w:cs="Arial"/>
          <w:b w:val="0"/>
          <w:w w:val="95"/>
        </w:rPr>
        <w:t xml:space="preserve"> PRZY ULICY LEŚNEJ 2A WE WŁOCŁAWKU ZA ROK 202</w:t>
      </w:r>
      <w:bookmarkEnd w:id="47"/>
      <w:r w:rsidRPr="003A00D8">
        <w:rPr>
          <w:rFonts w:ascii="Arial" w:hAnsi="Arial" w:cs="Arial"/>
          <w:b w:val="0"/>
          <w:w w:val="95"/>
        </w:rPr>
        <w:t>5</w:t>
      </w:r>
      <w:bookmarkEnd w:id="46"/>
    </w:p>
    <w:p w:rsidR="00B460AD" w:rsidRPr="003A00D8" w:rsidRDefault="00B460AD" w:rsidP="003A00D8">
      <w:pPr>
        <w:pStyle w:val="Nagwek2"/>
        <w:numPr>
          <w:ilvl w:val="0"/>
          <w:numId w:val="0"/>
        </w:numPr>
        <w:spacing w:line="276" w:lineRule="auto"/>
        <w:ind w:left="360"/>
        <w:jc w:val="left"/>
        <w:rPr>
          <w:rFonts w:ascii="Arial" w:hAnsi="Arial" w:cs="Arial"/>
          <w:b w:val="0"/>
          <w:w w:val="95"/>
        </w:rPr>
      </w:pPr>
    </w:p>
    <w:p w:rsidR="00B460AD" w:rsidRPr="003A00D8" w:rsidRDefault="00B460AD" w:rsidP="003A00D8">
      <w:pPr>
        <w:pStyle w:val="Nagwek2"/>
        <w:numPr>
          <w:ilvl w:val="1"/>
          <w:numId w:val="1"/>
        </w:numPr>
        <w:spacing w:line="276" w:lineRule="auto"/>
        <w:jc w:val="left"/>
        <w:rPr>
          <w:rFonts w:ascii="Arial" w:hAnsi="Arial" w:cs="Arial"/>
          <w:b w:val="0"/>
          <w:w w:val="95"/>
        </w:rPr>
      </w:pPr>
      <w:bookmarkStart w:id="48" w:name="_Toc224549385"/>
      <w:bookmarkStart w:id="49" w:name="_Toc224547372"/>
      <w:r w:rsidRPr="003A00D8">
        <w:rPr>
          <w:rFonts w:ascii="Arial" w:hAnsi="Arial" w:cs="Arial"/>
          <w:b w:val="0"/>
          <w:w w:val="95"/>
        </w:rPr>
        <w:t>INFORMACJE OGÓLNE DOTYCZĄCE PLACÓWKI</w:t>
      </w:r>
      <w:bookmarkEnd w:id="48"/>
      <w:bookmarkEnd w:id="49"/>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Dorn Dziecka Caritas Diecezji Włocławskiej przy ul. Leśnej 2a jest niepubliczną placówką opiekuńczo - wychowawczą typu socjalizacyjnego z miejscami interwencyjnymi. Ogólna liczba miejsc</w:t>
      </w:r>
      <w:r w:rsidR="003A00D8">
        <w:rPr>
          <w:rFonts w:ascii="Arial" w:hAnsi="Arial" w:cs="Arial"/>
          <w:w w:val="95"/>
          <w:szCs w:val="24"/>
        </w:rPr>
        <w:t xml:space="preserve"> </w:t>
      </w:r>
      <w:r w:rsidRPr="003A00D8">
        <w:rPr>
          <w:rFonts w:ascii="Arial" w:hAnsi="Arial" w:cs="Arial"/>
          <w:w w:val="95"/>
          <w:szCs w:val="24"/>
        </w:rPr>
        <w:t xml:space="preserve">14 w tym 12 - socjalizacyjnych i 2 miejsca interwencyjne. Placówka działa od dnia 1 kwietnia 2007 r, Podmiotem prowadzącym jest Caritas Diecezji Włocławskiej z siedzibą przy ul, Wojska Polskiego 2, Funkcję Dyrektora Caritasu pełni Ks. Jacek Kędzierski. W październiku 2024 roku została podpisana z Gminą Miasto Włocławek kolejna umowa, która obowiązuje </w:t>
      </w:r>
      <w:r w:rsidRPr="003A00D8">
        <w:rPr>
          <w:rFonts w:ascii="Arial" w:hAnsi="Arial" w:cs="Arial"/>
          <w:w w:val="95"/>
          <w:szCs w:val="24"/>
        </w:rPr>
        <w:br/>
        <w:t xml:space="preserve">od 3I października r. do 31 października 2029 r. Zgodnie z obowiązującymi przepisami do placówki kierowane są dzieci zamieszkałe we Włocławku powyżej 10-roku życia, lub jak dopuszcza ustawa młodsze dzieci ze starszym rodzeństwem w myśl przepisu o nierozdzielności rodzeństwa. Organem wydającym skierowanie jest Miejski Ośrodek Pomocy Rodzinie we Włocławku. W Dornu Dziecka na dzień 31 grudnia 2025 roku przebywało 17 wychowanków w przedziale wiekowym </w:t>
      </w:r>
      <w:r w:rsidRPr="003A00D8">
        <w:rPr>
          <w:rFonts w:ascii="Arial" w:hAnsi="Arial" w:cs="Arial"/>
          <w:w w:val="95"/>
          <w:szCs w:val="24"/>
        </w:rPr>
        <w:br/>
        <w:t xml:space="preserve">od 7 do 17 roku życia. W roku sprawozdawczym placówkę opuścił jeden wychowanek z tytułu usamodzielnienia, jeden wychowanek nadal wykazywany jest na liście domu dziecka, a fizycznie przebywa w DPS - Białce Tatrzańskiej. W 2025 roku do placówki przyjęto 2 wychowanków. Ogólna liczba dzieci w roku sprawozdawczym 2025 w rotacji było 18 podopiecznych. Placówka spełnia warunki określone w ustawie o pomocy społecznej oraz realizuje obowiązujący, standard usług, opieki i wychowania wobec dzieci pozbawionych całkowicie lub częściowo opieki rodziców w całodobowej placówce, Zgodnie z przepisami 2 razy do roku w placówce odbywa się posiedzenie stałego zespołu do okresowej oceny dziecka, na zespole omawia się bieżącą sytuację każdego wychowanka wraz z przedstawicielami rożnych instytucji, współpracującą z daną rodziną. Protokół z posiedzenia jest przekazywany do Sądu - Wydziału Rodzinnego. Dla wychowanków rok 2025, był bogaty w różne wydarzenia, które miały miejsce w domu dziecka i poza nim. Stawka jednostkowa stanowiąca średni miesięczny koszt utrzymania dziecka w placówce, wynosiła 6.800 zł na 2025 r. Pod koniec roku sprawozdawczego Organ prowadzący Caritas, wystosował pismo dot. podwyższenia dotacji na utrzymanie jednego dziecka. Wniosek o wzrost wysokość dotacji był, podyktowany podwyżką podstawowego wynagrodzenia dla pracowników, koniecznością zatrudnienie dodatkowego pracownika dla jednego wychowanka, którego zachowania są niebezpieczne dla niego samego, dla innych wychowanków i wychowawców. Otrzymywane miesięczne dotacje oraz środki własne Caritas w pełni wydatkowane były na realizację statutowych zadań placówki, której celem jest zapewnienie dzieciom pozbawionym częściowo lub całkowicie opieki rodzicielskiej całodobowej ciągłej lub okresowej opieki i wychowania oraz zaspokajanie niezbędnych potrzeb bytowych i rozwojowych, w tym emocjonalnych, społecznych, religijnych. Wychowankom przebywającym w placówce, stosownie do ich wieku i potrzeb indywidualnych, zabezpieczano w szczególności: - wyżywienie, zaopatrzenie w leki, podręczniki i przybory szkolne, - wyposażenie w odzież, obuwie, bieliznę, środki higieny osobistej, - zabawki </w:t>
      </w:r>
      <w:r w:rsidRPr="003A00D8">
        <w:rPr>
          <w:rFonts w:ascii="Arial" w:hAnsi="Arial" w:cs="Arial"/>
          <w:w w:val="95"/>
          <w:szCs w:val="24"/>
        </w:rPr>
        <w:lastRenderedPageBreak/>
        <w:t xml:space="preserve">odpowiednie do wieku rozwojowego, dostęp do opieki zdrowotnej, kształcenia, zajęć wychowawczych, kompensacyjnych oraz terapeutycznych, kwotę pieniężną do własnego dysponowania przez dzieci od 5 roku życia, otrzymują dodatkowe kieszonkowe z racji różnych wyjazdów: wakacyjnych, szkolnych. Pomoc w nauce, w szczególności przy odrabianiu zadań domowych, korepetycje, uczestnictwo w zajęciach pozalekcyjnych i </w:t>
      </w:r>
      <w:proofErr w:type="spellStart"/>
      <w:r w:rsidRPr="003A00D8">
        <w:rPr>
          <w:rFonts w:ascii="Arial" w:hAnsi="Arial" w:cs="Arial"/>
          <w:w w:val="95"/>
          <w:szCs w:val="24"/>
        </w:rPr>
        <w:t>rekreacyjno</w:t>
      </w:r>
      <w:proofErr w:type="spellEnd"/>
      <w:r w:rsidRPr="003A00D8">
        <w:rPr>
          <w:rFonts w:ascii="Arial" w:hAnsi="Arial" w:cs="Arial"/>
          <w:w w:val="95"/>
          <w:szCs w:val="24"/>
        </w:rPr>
        <w:t xml:space="preserve"> - sportowych, uczestnictwo w zajęciach wspomagających rozwój sensoryczny. W tym roku sprawozdawczym sporo dzieci musiało korzystać z pomocy specjalistów, niestety poza Włocławkiem. Zadania placówki są realizowane przez pracowników posiadających pedagogiczne kwalifikacje zawodowe zgodne z obowiązującymi przepisami; czas pracy wynosi </w:t>
      </w:r>
      <w:r w:rsidRPr="003A00D8">
        <w:rPr>
          <w:rFonts w:ascii="Arial" w:hAnsi="Arial" w:cs="Arial"/>
          <w:w w:val="95"/>
          <w:szCs w:val="24"/>
        </w:rPr>
        <w:br/>
        <w:t xml:space="preserve">40h tygodniowo. Według stanu na dzień 31 grudnia 2025 r. liczba etatów w Domu Dziecka Caritas wynosiła 12,25. </w:t>
      </w:r>
    </w:p>
    <w:p w:rsidR="00B460AD" w:rsidRPr="003A00D8" w:rsidRDefault="00B460AD" w:rsidP="003A00D8">
      <w:pPr>
        <w:spacing w:line="276" w:lineRule="auto"/>
        <w:ind w:firstLine="0"/>
        <w:jc w:val="left"/>
        <w:rPr>
          <w:rFonts w:ascii="Arial" w:hAnsi="Arial" w:cs="Arial"/>
          <w:w w:val="95"/>
          <w:szCs w:val="24"/>
        </w:rPr>
      </w:pPr>
    </w:p>
    <w:p w:rsidR="00B460AD"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Placówka zatrudnia następujących pracowników:</w:t>
      </w:r>
    </w:p>
    <w:p w:rsidR="004737B9" w:rsidRPr="003A00D8" w:rsidRDefault="004737B9" w:rsidP="003A00D8">
      <w:pPr>
        <w:spacing w:line="276" w:lineRule="auto"/>
        <w:ind w:firstLine="0"/>
        <w:jc w:val="left"/>
        <w:rPr>
          <w:rFonts w:ascii="Arial" w:hAnsi="Arial" w:cs="Arial"/>
          <w:w w:val="95"/>
          <w:szCs w:val="24"/>
        </w:rPr>
      </w:pPr>
    </w:p>
    <w:tbl>
      <w:tblPr>
        <w:tblStyle w:val="Tabela-Siatka"/>
        <w:tblW w:w="0" w:type="auto"/>
        <w:tblInd w:w="108" w:type="dxa"/>
        <w:tblLook w:val="04A0" w:firstRow="1" w:lastRow="0" w:firstColumn="1" w:lastColumn="0" w:noHBand="0" w:noVBand="1"/>
        <w:tblCaption w:val="tabela"/>
        <w:tblDescription w:val="Stanowisko Wymiar etatu"/>
      </w:tblPr>
      <w:tblGrid>
        <w:gridCol w:w="4419"/>
        <w:gridCol w:w="4535"/>
      </w:tblGrid>
      <w:tr w:rsidR="00B460AD" w:rsidRPr="003A00D8" w:rsidTr="00B460AD">
        <w:trPr>
          <w:trHeight w:val="284"/>
        </w:trPr>
        <w:tc>
          <w:tcPr>
            <w:tcW w:w="44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Stanowisko</w:t>
            </w:r>
          </w:p>
        </w:tc>
        <w:tc>
          <w:tcPr>
            <w:tcW w:w="4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Wymiar etatu</w:t>
            </w:r>
          </w:p>
        </w:tc>
      </w:tr>
      <w:tr w:rsidR="00B460AD" w:rsidRPr="003A00D8" w:rsidTr="00B460AD">
        <w:trPr>
          <w:trHeight w:val="284"/>
        </w:trPr>
        <w:tc>
          <w:tcPr>
            <w:tcW w:w="4498" w:type="dxa"/>
            <w:tcBorders>
              <w:top w:val="single" w:sz="4" w:space="0" w:color="auto"/>
              <w:left w:val="single" w:sz="4" w:space="0" w:color="auto"/>
              <w:bottom w:val="single" w:sz="4" w:space="0" w:color="auto"/>
              <w:right w:val="single" w:sz="4" w:space="0" w:color="auto"/>
            </w:tcBorders>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Dyrektor</w:t>
            </w:r>
          </w:p>
        </w:tc>
        <w:tc>
          <w:tcPr>
            <w:tcW w:w="4606" w:type="dxa"/>
            <w:tcBorders>
              <w:top w:val="single" w:sz="4" w:space="0" w:color="auto"/>
              <w:left w:val="single" w:sz="4" w:space="0" w:color="auto"/>
              <w:bottom w:val="single" w:sz="4" w:space="0" w:color="auto"/>
              <w:right w:val="single" w:sz="4" w:space="0" w:color="auto"/>
            </w:tcBorders>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1</w:t>
            </w:r>
          </w:p>
        </w:tc>
      </w:tr>
      <w:tr w:rsidR="00B460AD" w:rsidRPr="003A00D8" w:rsidTr="00B460AD">
        <w:trPr>
          <w:trHeight w:val="284"/>
        </w:trPr>
        <w:tc>
          <w:tcPr>
            <w:tcW w:w="4498" w:type="dxa"/>
            <w:tcBorders>
              <w:top w:val="single" w:sz="4" w:space="0" w:color="auto"/>
              <w:left w:val="single" w:sz="4" w:space="0" w:color="auto"/>
              <w:bottom w:val="single" w:sz="4" w:space="0" w:color="auto"/>
              <w:right w:val="single" w:sz="4" w:space="0" w:color="auto"/>
            </w:tcBorders>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Wychowawcy</w:t>
            </w:r>
          </w:p>
        </w:tc>
        <w:tc>
          <w:tcPr>
            <w:tcW w:w="4606" w:type="dxa"/>
            <w:tcBorders>
              <w:top w:val="single" w:sz="4" w:space="0" w:color="auto"/>
              <w:left w:val="single" w:sz="4" w:space="0" w:color="auto"/>
              <w:bottom w:val="single" w:sz="4" w:space="0" w:color="auto"/>
              <w:right w:val="single" w:sz="4" w:space="0" w:color="auto"/>
            </w:tcBorders>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6,75</w:t>
            </w:r>
          </w:p>
        </w:tc>
      </w:tr>
      <w:tr w:rsidR="00B460AD" w:rsidRPr="003A00D8" w:rsidTr="00B460AD">
        <w:trPr>
          <w:trHeight w:val="284"/>
        </w:trPr>
        <w:tc>
          <w:tcPr>
            <w:tcW w:w="4498" w:type="dxa"/>
            <w:tcBorders>
              <w:top w:val="single" w:sz="4" w:space="0" w:color="auto"/>
              <w:left w:val="single" w:sz="4" w:space="0" w:color="auto"/>
              <w:bottom w:val="single" w:sz="4" w:space="0" w:color="auto"/>
              <w:right w:val="single" w:sz="4" w:space="0" w:color="auto"/>
            </w:tcBorders>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Psycholog</w:t>
            </w:r>
          </w:p>
        </w:tc>
        <w:tc>
          <w:tcPr>
            <w:tcW w:w="4606" w:type="dxa"/>
            <w:tcBorders>
              <w:top w:val="single" w:sz="4" w:space="0" w:color="auto"/>
              <w:left w:val="single" w:sz="4" w:space="0" w:color="auto"/>
              <w:bottom w:val="single" w:sz="4" w:space="0" w:color="auto"/>
              <w:right w:val="single" w:sz="4" w:space="0" w:color="auto"/>
            </w:tcBorders>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Umowa o świadczenie usług psychologicznych</w:t>
            </w:r>
          </w:p>
        </w:tc>
      </w:tr>
      <w:tr w:rsidR="00B460AD" w:rsidRPr="003A00D8" w:rsidTr="00B460AD">
        <w:trPr>
          <w:trHeight w:val="284"/>
        </w:trPr>
        <w:tc>
          <w:tcPr>
            <w:tcW w:w="4498" w:type="dxa"/>
            <w:tcBorders>
              <w:top w:val="single" w:sz="4" w:space="0" w:color="auto"/>
              <w:left w:val="single" w:sz="4" w:space="0" w:color="auto"/>
              <w:bottom w:val="single" w:sz="4" w:space="0" w:color="auto"/>
              <w:right w:val="single" w:sz="4" w:space="0" w:color="auto"/>
            </w:tcBorders>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Pedagog</w:t>
            </w:r>
          </w:p>
        </w:tc>
        <w:tc>
          <w:tcPr>
            <w:tcW w:w="4606" w:type="dxa"/>
            <w:tcBorders>
              <w:top w:val="single" w:sz="4" w:space="0" w:color="auto"/>
              <w:left w:val="single" w:sz="4" w:space="0" w:color="auto"/>
              <w:bottom w:val="single" w:sz="4" w:space="0" w:color="auto"/>
              <w:right w:val="single" w:sz="4" w:space="0" w:color="auto"/>
            </w:tcBorders>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0,5</w:t>
            </w:r>
          </w:p>
        </w:tc>
      </w:tr>
      <w:tr w:rsidR="00B460AD" w:rsidRPr="003A00D8" w:rsidTr="00B460AD">
        <w:trPr>
          <w:trHeight w:val="284"/>
        </w:trPr>
        <w:tc>
          <w:tcPr>
            <w:tcW w:w="4498" w:type="dxa"/>
            <w:tcBorders>
              <w:top w:val="single" w:sz="4" w:space="0" w:color="auto"/>
              <w:left w:val="single" w:sz="4" w:space="0" w:color="auto"/>
              <w:bottom w:val="single" w:sz="4" w:space="0" w:color="auto"/>
              <w:right w:val="single" w:sz="4" w:space="0" w:color="auto"/>
            </w:tcBorders>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Pracownik socjalny</w:t>
            </w:r>
          </w:p>
        </w:tc>
        <w:tc>
          <w:tcPr>
            <w:tcW w:w="4606" w:type="dxa"/>
            <w:tcBorders>
              <w:top w:val="single" w:sz="4" w:space="0" w:color="auto"/>
              <w:left w:val="single" w:sz="4" w:space="0" w:color="auto"/>
              <w:bottom w:val="single" w:sz="4" w:space="0" w:color="auto"/>
              <w:right w:val="single" w:sz="4" w:space="0" w:color="auto"/>
            </w:tcBorders>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0,25</w:t>
            </w:r>
          </w:p>
        </w:tc>
      </w:tr>
      <w:tr w:rsidR="00B460AD" w:rsidRPr="003A00D8" w:rsidTr="00B460AD">
        <w:trPr>
          <w:trHeight w:val="284"/>
        </w:trPr>
        <w:tc>
          <w:tcPr>
            <w:tcW w:w="4498" w:type="dxa"/>
            <w:tcBorders>
              <w:top w:val="single" w:sz="4" w:space="0" w:color="auto"/>
              <w:left w:val="single" w:sz="4" w:space="0" w:color="auto"/>
              <w:bottom w:val="single" w:sz="4" w:space="0" w:color="auto"/>
              <w:right w:val="single" w:sz="4" w:space="0" w:color="auto"/>
            </w:tcBorders>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Pielęgniarka</w:t>
            </w:r>
          </w:p>
        </w:tc>
        <w:tc>
          <w:tcPr>
            <w:tcW w:w="4606" w:type="dxa"/>
            <w:tcBorders>
              <w:top w:val="single" w:sz="4" w:space="0" w:color="auto"/>
              <w:left w:val="single" w:sz="4" w:space="0" w:color="auto"/>
              <w:bottom w:val="single" w:sz="4" w:space="0" w:color="auto"/>
              <w:right w:val="single" w:sz="4" w:space="0" w:color="auto"/>
            </w:tcBorders>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0,5</w:t>
            </w:r>
          </w:p>
        </w:tc>
      </w:tr>
      <w:tr w:rsidR="00B460AD" w:rsidRPr="003A00D8" w:rsidTr="00B460AD">
        <w:trPr>
          <w:trHeight w:val="284"/>
        </w:trPr>
        <w:tc>
          <w:tcPr>
            <w:tcW w:w="4498" w:type="dxa"/>
            <w:tcBorders>
              <w:top w:val="single" w:sz="4" w:space="0" w:color="auto"/>
              <w:left w:val="single" w:sz="4" w:space="0" w:color="auto"/>
              <w:bottom w:val="single" w:sz="4" w:space="0" w:color="auto"/>
              <w:right w:val="single" w:sz="4" w:space="0" w:color="auto"/>
            </w:tcBorders>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Pracownicy obsługi</w:t>
            </w:r>
          </w:p>
        </w:tc>
        <w:tc>
          <w:tcPr>
            <w:tcW w:w="4606" w:type="dxa"/>
            <w:tcBorders>
              <w:top w:val="single" w:sz="4" w:space="0" w:color="auto"/>
              <w:left w:val="single" w:sz="4" w:space="0" w:color="auto"/>
              <w:bottom w:val="single" w:sz="4" w:space="0" w:color="auto"/>
              <w:right w:val="single" w:sz="4" w:space="0" w:color="auto"/>
            </w:tcBorders>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3</w:t>
            </w:r>
          </w:p>
        </w:tc>
      </w:tr>
      <w:tr w:rsidR="00B460AD" w:rsidRPr="003A00D8" w:rsidTr="00B460AD">
        <w:trPr>
          <w:trHeight w:val="284"/>
        </w:trPr>
        <w:tc>
          <w:tcPr>
            <w:tcW w:w="4498" w:type="dxa"/>
            <w:tcBorders>
              <w:top w:val="single" w:sz="4" w:space="0" w:color="auto"/>
              <w:left w:val="single" w:sz="4" w:space="0" w:color="auto"/>
              <w:bottom w:val="single" w:sz="4" w:space="0" w:color="auto"/>
              <w:right w:val="single" w:sz="4" w:space="0" w:color="auto"/>
            </w:tcBorders>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Księgowa</w:t>
            </w:r>
          </w:p>
        </w:tc>
        <w:tc>
          <w:tcPr>
            <w:tcW w:w="4606" w:type="dxa"/>
            <w:tcBorders>
              <w:top w:val="single" w:sz="4" w:space="0" w:color="auto"/>
              <w:left w:val="single" w:sz="4" w:space="0" w:color="auto"/>
              <w:bottom w:val="single" w:sz="4" w:space="0" w:color="auto"/>
              <w:right w:val="single" w:sz="4" w:space="0" w:color="auto"/>
            </w:tcBorders>
            <w:vAlign w:val="center"/>
            <w:hideMark/>
          </w:tcPr>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0,25</w:t>
            </w:r>
          </w:p>
        </w:tc>
      </w:tr>
    </w:tbl>
    <w:p w:rsidR="00B460AD" w:rsidRPr="003A00D8" w:rsidRDefault="00B460AD" w:rsidP="003A00D8">
      <w:pPr>
        <w:spacing w:line="276" w:lineRule="auto"/>
        <w:jc w:val="left"/>
        <w:rPr>
          <w:rFonts w:ascii="Arial" w:hAnsi="Arial" w:cs="Arial"/>
          <w:w w:val="95"/>
          <w:szCs w:val="24"/>
        </w:rPr>
      </w:pP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Wskaźnik zatrudnienia pracowników Domu Dziecka jest zgodny z wymiarem koniecznym do zapewnienia dzieciom bezpieczeństwa i indywidualnej opieki, uwzględnia wiek dzieci, stan ich zdrowia i rozwoju oraz warunki lokalowe, na grupę 14- osobową. Z związku z przekraczającą liczbą dzieci trzeba zwiększyć liczbę wychowawców.</w:t>
      </w:r>
    </w:p>
    <w:p w:rsidR="00B460AD" w:rsidRPr="003A00D8" w:rsidRDefault="00B460AD" w:rsidP="003A00D8">
      <w:pPr>
        <w:spacing w:line="276" w:lineRule="auto"/>
        <w:jc w:val="left"/>
        <w:rPr>
          <w:rFonts w:ascii="Arial" w:hAnsi="Arial" w:cs="Arial"/>
          <w:w w:val="95"/>
          <w:szCs w:val="24"/>
          <w:highlight w:val="yellow"/>
        </w:rPr>
      </w:pPr>
    </w:p>
    <w:p w:rsidR="00B460AD" w:rsidRPr="003A00D8" w:rsidRDefault="00B460AD" w:rsidP="003A00D8">
      <w:pPr>
        <w:pStyle w:val="Nagwek2"/>
        <w:numPr>
          <w:ilvl w:val="1"/>
          <w:numId w:val="1"/>
        </w:numPr>
        <w:spacing w:line="276" w:lineRule="auto"/>
        <w:jc w:val="left"/>
        <w:rPr>
          <w:rFonts w:ascii="Arial" w:hAnsi="Arial" w:cs="Arial"/>
          <w:b w:val="0"/>
          <w:w w:val="95"/>
        </w:rPr>
      </w:pPr>
      <w:bookmarkStart w:id="50" w:name="_Toc224549386"/>
      <w:bookmarkStart w:id="51" w:name="_Toc224547373"/>
      <w:r w:rsidRPr="003A00D8">
        <w:rPr>
          <w:rFonts w:ascii="Arial" w:hAnsi="Arial" w:cs="Arial"/>
          <w:b w:val="0"/>
          <w:w w:val="95"/>
        </w:rPr>
        <w:t>INFORMACJE DOTYCZĄCE WYCHOWANKÓW PLACÓWKI WG STANU NA DZIEŃ 31 GRUDNIA 2025 R.</w:t>
      </w:r>
      <w:bookmarkEnd w:id="50"/>
      <w:bookmarkEnd w:id="51"/>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 xml:space="preserve">W Domu Dziecka 31 grudnia przebywało 17-tu wychowanków, wśród nich było 6 dziewcząt i 11 chłopców, w przedziale wiekowym od 7-go do 17 roku życia. Wychowankowie pochodzili z zaniedbanego środowiska, o różnym stopniu niedostosowania społecznego, z dysfunkcjami rozwojowymi i zaburzeniami zachowania do tego stopnia, że praca z takim dzieckiem powinna być praktycznie jeden na jeden. Najistotniejszym problemem są destrukcyjne zachowania małoletnich, które stanowią negatywne wzorce dla pozostałych wychowanków oraz negatywne zachowania wynikające z zaburzeń podopiecznych. Małoletni wymagają systematycznej pomocy i wsparcia nie tylko ze strony wychowawców, ale także specjalistów: psychologa, pedagoga i psychiatry. W wyniku podejmowania wieloaspektowych oddziaływań, </w:t>
      </w:r>
      <w:r w:rsidRPr="003A00D8">
        <w:rPr>
          <w:rFonts w:ascii="Arial" w:hAnsi="Arial" w:cs="Arial"/>
          <w:w w:val="95"/>
          <w:szCs w:val="24"/>
        </w:rPr>
        <w:lastRenderedPageBreak/>
        <w:t>nastąpiła poprawa w uczęszczaniu wychowanków do szkoły. Wszyscy wychowankowie otrzymali promocję do następnej klasy, co jest pewnym sukcesem placówki.</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W roku szkolnym 2024/2025 dzieci uczęszczają do następujących szkół:</w:t>
      </w:r>
    </w:p>
    <w:p w:rsidR="00B460AD" w:rsidRPr="003A00D8" w:rsidRDefault="00B460AD" w:rsidP="003A00D8">
      <w:pPr>
        <w:pStyle w:val="Akapitzlist"/>
        <w:numPr>
          <w:ilvl w:val="0"/>
          <w:numId w:val="50"/>
        </w:numPr>
        <w:spacing w:line="276" w:lineRule="auto"/>
        <w:ind w:left="567" w:hanging="283"/>
        <w:jc w:val="left"/>
        <w:rPr>
          <w:rFonts w:ascii="Arial" w:hAnsi="Arial" w:cs="Arial"/>
          <w:w w:val="95"/>
          <w:szCs w:val="24"/>
        </w:rPr>
      </w:pPr>
      <w:r w:rsidRPr="003A00D8">
        <w:rPr>
          <w:rFonts w:ascii="Arial" w:hAnsi="Arial" w:cs="Arial"/>
          <w:w w:val="95"/>
          <w:szCs w:val="24"/>
        </w:rPr>
        <w:t>szkoła podstawowa – 11 wychowanków,</w:t>
      </w:r>
    </w:p>
    <w:p w:rsidR="00B460AD" w:rsidRPr="003A00D8" w:rsidRDefault="00B460AD" w:rsidP="003A00D8">
      <w:pPr>
        <w:pStyle w:val="Akapitzlist"/>
        <w:numPr>
          <w:ilvl w:val="0"/>
          <w:numId w:val="50"/>
        </w:numPr>
        <w:spacing w:line="276" w:lineRule="auto"/>
        <w:ind w:left="567" w:hanging="283"/>
        <w:jc w:val="left"/>
        <w:rPr>
          <w:rFonts w:ascii="Arial" w:hAnsi="Arial" w:cs="Arial"/>
          <w:w w:val="95"/>
          <w:szCs w:val="24"/>
        </w:rPr>
      </w:pPr>
      <w:r w:rsidRPr="003A00D8">
        <w:rPr>
          <w:rFonts w:ascii="Arial" w:hAnsi="Arial" w:cs="Arial"/>
          <w:w w:val="95"/>
          <w:szCs w:val="24"/>
        </w:rPr>
        <w:t>DPS - szkoła podstawowa – 1 wychowanek,</w:t>
      </w:r>
    </w:p>
    <w:p w:rsidR="00B460AD" w:rsidRPr="003A00D8" w:rsidRDefault="00B460AD" w:rsidP="003A00D8">
      <w:pPr>
        <w:pStyle w:val="Akapitzlist"/>
        <w:numPr>
          <w:ilvl w:val="0"/>
          <w:numId w:val="50"/>
        </w:numPr>
        <w:spacing w:line="276" w:lineRule="auto"/>
        <w:ind w:left="567" w:hanging="283"/>
        <w:jc w:val="left"/>
        <w:rPr>
          <w:rFonts w:ascii="Arial" w:hAnsi="Arial" w:cs="Arial"/>
          <w:w w:val="95"/>
          <w:szCs w:val="24"/>
        </w:rPr>
      </w:pPr>
      <w:r w:rsidRPr="003A00D8">
        <w:rPr>
          <w:rFonts w:ascii="Arial" w:hAnsi="Arial" w:cs="Arial"/>
          <w:w w:val="95"/>
          <w:szCs w:val="24"/>
        </w:rPr>
        <w:t>przedszkole - 1 wychowanek,</w:t>
      </w:r>
    </w:p>
    <w:p w:rsidR="00B460AD" w:rsidRPr="003A00D8" w:rsidRDefault="00B460AD" w:rsidP="003A00D8">
      <w:pPr>
        <w:pStyle w:val="Akapitzlist"/>
        <w:numPr>
          <w:ilvl w:val="0"/>
          <w:numId w:val="50"/>
        </w:numPr>
        <w:spacing w:line="276" w:lineRule="auto"/>
        <w:ind w:left="567" w:hanging="283"/>
        <w:jc w:val="left"/>
        <w:rPr>
          <w:rFonts w:ascii="Arial" w:hAnsi="Arial" w:cs="Arial"/>
          <w:w w:val="95"/>
          <w:szCs w:val="24"/>
        </w:rPr>
      </w:pPr>
      <w:r w:rsidRPr="003A00D8">
        <w:rPr>
          <w:rFonts w:ascii="Arial" w:hAnsi="Arial" w:cs="Arial"/>
          <w:w w:val="95"/>
          <w:szCs w:val="24"/>
        </w:rPr>
        <w:t>MOW- Szkoła Branżowa - 1- wychowanka,</w:t>
      </w:r>
    </w:p>
    <w:p w:rsidR="00B460AD" w:rsidRPr="003A00D8" w:rsidRDefault="00B460AD" w:rsidP="003A00D8">
      <w:pPr>
        <w:pStyle w:val="Akapitzlist"/>
        <w:numPr>
          <w:ilvl w:val="0"/>
          <w:numId w:val="50"/>
        </w:numPr>
        <w:spacing w:line="276" w:lineRule="auto"/>
        <w:ind w:left="567" w:hanging="283"/>
        <w:jc w:val="left"/>
        <w:rPr>
          <w:rFonts w:ascii="Arial" w:hAnsi="Arial" w:cs="Arial"/>
          <w:w w:val="95"/>
          <w:szCs w:val="24"/>
        </w:rPr>
      </w:pPr>
      <w:r w:rsidRPr="003A00D8">
        <w:rPr>
          <w:rFonts w:ascii="Arial" w:hAnsi="Arial" w:cs="Arial"/>
          <w:w w:val="95"/>
          <w:szCs w:val="24"/>
        </w:rPr>
        <w:t>Technikum Elektryczne - 1 wychowanek,</w:t>
      </w:r>
    </w:p>
    <w:p w:rsidR="00B460AD" w:rsidRPr="003A00D8" w:rsidRDefault="00B460AD" w:rsidP="003A00D8">
      <w:pPr>
        <w:pStyle w:val="Akapitzlist"/>
        <w:numPr>
          <w:ilvl w:val="0"/>
          <w:numId w:val="50"/>
        </w:numPr>
        <w:spacing w:line="276" w:lineRule="auto"/>
        <w:ind w:left="567" w:hanging="283"/>
        <w:jc w:val="left"/>
        <w:rPr>
          <w:rFonts w:ascii="Arial" w:hAnsi="Arial" w:cs="Arial"/>
          <w:w w:val="95"/>
          <w:szCs w:val="24"/>
        </w:rPr>
      </w:pPr>
      <w:r w:rsidRPr="003A00D8">
        <w:rPr>
          <w:rFonts w:ascii="Arial" w:hAnsi="Arial" w:cs="Arial"/>
          <w:w w:val="95"/>
          <w:szCs w:val="24"/>
        </w:rPr>
        <w:t>Zespół Szkół Chemicznych- 2 wychowanków.</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 xml:space="preserve">Wychowawcy w pełni zapewniają dzieciom pomoc w nauce, troszczą się, aby osiągały pozytywne wyniki w szkole, rozwijały zainteresowania, potrafiły współżyć w środowisku, a w przyszłości stały się w pełni samodzielne. Wychowankowie korzystali z korepetycji z języka polskiego, matematyki, angielskiego. Placówka stara się rozwijać u dzieci pasje, które wzmacniają ich samoocenę. Wychowankowie uczęszczają na dodatkowe zajęcia sportowe: koszykówkę, piłkę nożną, SKS-y szkolne. Starsza młodzież ma możliwość korzystania z siłowni, z basenu, natomiast młodsi podopieczni mieli możliwość uczestniczenia w spotkaniach harcerskich. Podejmowane działania przez grono pedagogiczne zmierzające do powrotu dzieci, do ich rodzin biologicznych spotyka się z wieloma trudnościami po stronie tych rodzin. Stąd jest mała rotacja w placówce, bo dzieci dość długo przebywają w domu dziecka. Co niestety ma znaczny wpływ na ich stan emocjonalny. Pracownicy mobilizują rodziców do zmiany stylu życia, utrzymywania częstszego kontaktu z dziećmi, podjęcia pracy czy leczenia odwykowego. Nie wszystkie starania przyniosły pozytywny skutek. Główną przyczyną umieszczenia dzieci jest problem alkoholizmu rodziców i ich niewydolność wychowawcza oraz uzależnienie od </w:t>
      </w:r>
      <w:proofErr w:type="spellStart"/>
      <w:r w:rsidRPr="003A00D8">
        <w:rPr>
          <w:rFonts w:ascii="Arial" w:hAnsi="Arial" w:cs="Arial"/>
          <w:w w:val="95"/>
          <w:szCs w:val="24"/>
        </w:rPr>
        <w:t>przemocowego</w:t>
      </w:r>
      <w:proofErr w:type="spellEnd"/>
      <w:r w:rsidRPr="003A00D8">
        <w:rPr>
          <w:rFonts w:ascii="Arial" w:hAnsi="Arial" w:cs="Arial"/>
          <w:w w:val="95"/>
          <w:szCs w:val="24"/>
        </w:rPr>
        <w:t xml:space="preserve"> partnera. Większość rodziców naszych wychowanków ma odebrane prawa rodzicielskie. Do ośrodka adopcyjnego zostało zgłoszonych 4 podopiecznych, którzy nadal podtrzymują chęć posiadania rodziny. Niestety ze względu na ich wiek szanse określa się jako znikome, 2 rodzeństwa ze względu na brak możliwości nawiązania kontaktu z inną rodziną, zostali skreśleni z listy - ze względu na przywiązanie do biologicznej mamy. Dzieci gotowych do adopcji</w:t>
      </w:r>
      <w:r w:rsidR="003A00D8">
        <w:rPr>
          <w:rFonts w:ascii="Arial" w:hAnsi="Arial" w:cs="Arial"/>
          <w:w w:val="95"/>
          <w:szCs w:val="24"/>
        </w:rPr>
        <w:t xml:space="preserve"> </w:t>
      </w:r>
      <w:r w:rsidRPr="003A00D8">
        <w:rPr>
          <w:rFonts w:ascii="Arial" w:hAnsi="Arial" w:cs="Arial"/>
          <w:w w:val="95"/>
          <w:szCs w:val="24"/>
        </w:rPr>
        <w:t xml:space="preserve">to 2 wychowanków, którzy zostali zakwalifikowani do adopcji rozdzielczej, zagranicznej. Jednocześnie w rozwoju dziecka uwzględnia się również formację duchową poprzez praktyki religijne: uczestniczenie we Mszy św., nabożeństwach, uroczystościach kościelnych, podyktowanych Rokiem Liturgicznym, przygotowują jasełka) oraz przygotowują się do sakramentów Św. Uczestnictwo w uroczystościach związanych z Rokiem Liturgicznym jest dobrowolną decyzją wychowanków. W roku sprawozdawczym </w:t>
      </w:r>
      <w:r w:rsidRPr="003A00D8">
        <w:rPr>
          <w:rFonts w:ascii="Arial" w:hAnsi="Arial" w:cs="Arial"/>
          <w:w w:val="95"/>
          <w:szCs w:val="24"/>
        </w:rPr>
        <w:br/>
        <w:t>do I Komunii przystąpiła 1 wychowanka i do Sakramentu Bierzmowania 1 wychowanek.</w:t>
      </w:r>
      <w:r w:rsidR="003A00D8">
        <w:rPr>
          <w:rFonts w:ascii="Arial" w:hAnsi="Arial" w:cs="Arial"/>
          <w:w w:val="95"/>
          <w:szCs w:val="24"/>
        </w:rPr>
        <w:t xml:space="preserve"> </w:t>
      </w:r>
    </w:p>
    <w:p w:rsidR="00B460AD" w:rsidRPr="003A00D8" w:rsidRDefault="00B460AD" w:rsidP="003A00D8">
      <w:pPr>
        <w:spacing w:line="276" w:lineRule="auto"/>
        <w:jc w:val="left"/>
        <w:rPr>
          <w:rFonts w:ascii="Arial" w:hAnsi="Arial" w:cs="Arial"/>
          <w:w w:val="95"/>
          <w:szCs w:val="24"/>
        </w:rPr>
      </w:pPr>
    </w:p>
    <w:p w:rsidR="00B460AD" w:rsidRPr="003A00D8" w:rsidRDefault="00B460AD" w:rsidP="003A00D8">
      <w:pPr>
        <w:pStyle w:val="Nagwek2"/>
        <w:numPr>
          <w:ilvl w:val="1"/>
          <w:numId w:val="1"/>
        </w:numPr>
        <w:spacing w:line="276" w:lineRule="auto"/>
        <w:jc w:val="left"/>
        <w:rPr>
          <w:rFonts w:ascii="Arial" w:hAnsi="Arial" w:cs="Arial"/>
          <w:b w:val="0"/>
          <w:w w:val="95"/>
        </w:rPr>
      </w:pPr>
      <w:bookmarkStart w:id="52" w:name="_Toc224549387"/>
      <w:bookmarkStart w:id="53" w:name="_Toc224547374"/>
      <w:r w:rsidRPr="003A00D8">
        <w:rPr>
          <w:rFonts w:ascii="Arial" w:hAnsi="Arial" w:cs="Arial"/>
          <w:b w:val="0"/>
          <w:w w:val="95"/>
        </w:rPr>
        <w:t>INFORMACJA DOT. REALIZACJI ZADAŃ PLACÓWKI, WSPÓŁPRACY Z INSTYTUCJAMI WSPIERAJĄCYMI DZIECKO I RODZINĘ.</w:t>
      </w:r>
      <w:bookmarkEnd w:id="52"/>
      <w:bookmarkEnd w:id="53"/>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 xml:space="preserve">Praca opiekuńczo-wychowawcza jest realizowana w placówce przez pracowników świeckich, jak i siostry zakonne. Wymaga szczególnych umiejętności pedagogicznych, kreatywności i pomysłowości w działaniu. Na podstawie obowiązujących regulaminów </w:t>
      </w:r>
      <w:r w:rsidRPr="003A00D8">
        <w:rPr>
          <w:rFonts w:ascii="Arial" w:hAnsi="Arial" w:cs="Arial"/>
          <w:w w:val="95"/>
          <w:szCs w:val="24"/>
        </w:rPr>
        <w:lastRenderedPageBreak/>
        <w:t xml:space="preserve">stosuje się szeroki system motywacyjny, który polega na promowaniu i nagradzaniu </w:t>
      </w:r>
      <w:proofErr w:type="spellStart"/>
      <w:r w:rsidRPr="003A00D8">
        <w:rPr>
          <w:rFonts w:ascii="Arial" w:hAnsi="Arial" w:cs="Arial"/>
          <w:w w:val="95"/>
          <w:szCs w:val="24"/>
        </w:rPr>
        <w:t>zachowań</w:t>
      </w:r>
      <w:proofErr w:type="spellEnd"/>
      <w:r w:rsidRPr="003A00D8">
        <w:rPr>
          <w:rFonts w:ascii="Arial" w:hAnsi="Arial" w:cs="Arial"/>
          <w:w w:val="95"/>
          <w:szCs w:val="24"/>
        </w:rPr>
        <w:t xml:space="preserve"> pożądanych tj. wypełnianie obowiązku szkolnego, kultury zachowania, umiejętność współżycia w grupie, aktywna praca na rzecz społeczności Domu Dziecka. W celu zmniejszenia deficytów społecznych została zwiększona liczba zajęć socjalizacyjnych na terenie placówki. Życie grupy byłoby niemożliwe bez ustalonego porządku i bez przydziału obowiązków. Wychowankowie wg wieku i możliwości dbają o dom. Praca jest wpleciona w stały rytm dnia, tak jak odrabianie lekcji i rozrywka, zajęcia dodatkowe. Wychowawcy zachęcają dzieci do współpracy a nie do rywalizacji ze sobą. Zadanie to wymaga ciągłej i systematycznej pracy. Coraz trudniej jest realizować zadania wychowawcze i socjalizacyjne, gdyż do placówki trafiają dzieci coraz bardziej zaburzone, mniej samodzielne i z diagnozami zespołu FAS, z orzeczeniami o niepełnosprawności intelektualnej. W związku z obniżonym wiekiem wychowanków oraz ich możliwościami intelektualnymi należy zajęcia i rytm dnia dostosowywać do danej grupy przebywających wychowanków. Im starsi wychowankowie, tym szerszy zakres zarówno obowiązków, jak i praw, większa samodzielność i autonomia w różnych dziedzinach. Coraz częściej zauważa się wśród starszych postawę roszczeniową. Brak chęci włączenia się w jakąkolwiek aktywność. Coraz częściej wśród starszych wychowanków zdarzają się uzależnienia od używek. W roku sprawozdawczym 1 wychowanka z tytułu uzależnienia i demoralizacji została skierowana przez sąd do MOW-u. Praca w Domu Dziecka wymaga od pracowników dużej cierpliwości i wytrwałości oraz doskonalenia swego warsztatu pracy, gdyż dzieci trafiające do placówki są coraz bardziej zaburzone, agresywne w stosunku do siebie i innych a nawet zdarzają się sytuacje, że wobec wychowawców jest kierowana agresja. Ta trudna sytuacja sprawia, że jest coraz większa rotacja wśród pracowników dornu dziecka. Dopiero przy współpracy całego personelu, wychowankowie poznają normy i zasady współżycia w domu, w grupie i w społeczności lokalnej. Uczą się rozróżniać wolność od samowoli, uczą się odpowiedzialności za swoje postępowanie, przyswajają zasady życia w społeczeństwie. Nieprawidłowa postawa dzieci spowodowana jest brakiem miłości i poczuciem bezpieczeństwa oraz negatywnymi wzorcami ich rodziców. Każdego dnia pracownicy placówki dokładają starań, aby wychowankowie wzrastali w poczuciu bezpieczeństwa, otoczeni życzliwością i troską, </w:t>
      </w:r>
      <w:r w:rsidRPr="003A00D8">
        <w:rPr>
          <w:rFonts w:ascii="Arial" w:hAnsi="Arial" w:cs="Arial"/>
          <w:w w:val="95"/>
          <w:szCs w:val="24"/>
        </w:rPr>
        <w:br/>
        <w:t xml:space="preserve">której nie zaznali w domu rodzinnym. Niestety już sama praca wychowanków jest niewystarczająca bez wsparcia specjalistów: psychiatrów, terapeutów, a o takie wsparcie jest coraz trudniej. </w:t>
      </w:r>
      <w:r w:rsidRPr="003A00D8">
        <w:rPr>
          <w:rFonts w:ascii="Arial" w:hAnsi="Arial" w:cs="Arial"/>
          <w:w w:val="95"/>
          <w:szCs w:val="24"/>
        </w:rPr>
        <w:br/>
        <w:t>W dniu urodzin każdego wychowanka dzieci wraz z kadrą spotykają się przy wspólnym stole. Przygotowywany jest urodzinowy tort, składane są życzenia i wręczane drobne upominki. Dzieci bardzo przeżywają tę uroczystą chwilę, bo wielu z nich w domach rodzinnych nie obchodziło swoich urodzin. Wspólnie przygotowujemy się do świętowania Bożego Narodzenia, powitania Nowego Roku i zabawy karnawałowej, Świąt Wielkanocnych itp. Wytrwałą pracą wychowawców i specjalistów pracujących w placówce i przy odpowiedniej motywacji dzieci staramy się wzbudzić lub pomóc odkryć u nich zainteresowania, by bardziej mogły uwierzyć</w:t>
      </w:r>
      <w:r w:rsidR="003A00D8">
        <w:rPr>
          <w:rFonts w:ascii="Arial" w:hAnsi="Arial" w:cs="Arial"/>
          <w:w w:val="95"/>
          <w:szCs w:val="24"/>
        </w:rPr>
        <w:t xml:space="preserve"> </w:t>
      </w:r>
      <w:r w:rsidRPr="003A00D8">
        <w:rPr>
          <w:rFonts w:ascii="Arial" w:hAnsi="Arial" w:cs="Arial"/>
          <w:w w:val="95"/>
          <w:szCs w:val="24"/>
        </w:rPr>
        <w:t xml:space="preserve">w siebie i w swoje możliwości. A przez to podnieść swoją samoocenę. Jednak nie wszystkie podejmowane działania przynoszą pożądane i oczekiwane rezultaty. Zachowania większości podopiecznych przejawiają się bowiem reakcją obronną, wyrażającą się w okazywaniu silnych emocji - buntu, złości, </w:t>
      </w:r>
      <w:r w:rsidRPr="003A00D8">
        <w:rPr>
          <w:rFonts w:ascii="Arial" w:hAnsi="Arial" w:cs="Arial"/>
          <w:w w:val="95"/>
          <w:szCs w:val="24"/>
        </w:rPr>
        <w:lastRenderedPageBreak/>
        <w:t xml:space="preserve">lęku wynikającego ze zmiany sytuacji, w jakiej się znaleźli i brak możności wpływu na jej zmianę. </w:t>
      </w:r>
      <w:r w:rsidRPr="003A00D8">
        <w:rPr>
          <w:rFonts w:ascii="Arial" w:hAnsi="Arial" w:cs="Arial"/>
          <w:w w:val="95"/>
          <w:szCs w:val="24"/>
        </w:rPr>
        <w:br/>
        <w:t xml:space="preserve">Praca wychowawcza jest długotrwałym procesem. Mimo, ze efekty naszej pracy są często nieproporcjonalne, do podejmowanych przez wszystkich pracowników wysiłków, nadal doskonalimy metody pracy i poszukujemy skutecznych rozwiązań pedagogicznych, terapeutycznych. W tym celu pracownicy podejmują kolejne formy doskonalenia swego warsztatu pracy, podnoszą swoje kwalifikacje. W realizacji zadań Dom Dziecka ściśle współpracuje z rodzinami biologicznymi, tak jak zakłada ustawa o pieczy zastępczej ( z rożnym skutkiem) oraz z wieloma instytucjami wspierającymi pracę z dzieckiem </w:t>
      </w:r>
      <w:proofErr w:type="spellStart"/>
      <w:r w:rsidRPr="003A00D8">
        <w:rPr>
          <w:rFonts w:ascii="Arial" w:hAnsi="Arial" w:cs="Arial"/>
          <w:w w:val="95"/>
          <w:szCs w:val="24"/>
        </w:rPr>
        <w:t>tj</w:t>
      </w:r>
      <w:proofErr w:type="spellEnd"/>
      <w:r w:rsidRPr="003A00D8">
        <w:rPr>
          <w:rFonts w:ascii="Arial" w:hAnsi="Arial" w:cs="Arial"/>
          <w:w w:val="95"/>
          <w:szCs w:val="24"/>
        </w:rPr>
        <w:t xml:space="preserve">: z Poradnią </w:t>
      </w:r>
      <w:proofErr w:type="spellStart"/>
      <w:r w:rsidRPr="003A00D8">
        <w:rPr>
          <w:rFonts w:ascii="Arial" w:hAnsi="Arial" w:cs="Arial"/>
          <w:w w:val="95"/>
          <w:szCs w:val="24"/>
        </w:rPr>
        <w:t>Psychologiczno</w:t>
      </w:r>
      <w:proofErr w:type="spellEnd"/>
      <w:r w:rsidRPr="003A00D8">
        <w:rPr>
          <w:rFonts w:ascii="Arial" w:hAnsi="Arial" w:cs="Arial"/>
          <w:w w:val="95"/>
          <w:szCs w:val="24"/>
        </w:rPr>
        <w:t xml:space="preserve"> - Pedagogiczną, Sądem Rodzinnym, Komendą Miejskiej Policji, MOPR, Ośrodkiem Adopcyjnym, Asystentami Rodzinnymi, szkołami, placówkami ochrony zdrowia, w których przebywają nasi podopieczni, Powiatowym Centrum Pomocy Rodzinie oraz z innymi placówkami opiekuńczo - wychowawczymi i świetlicami środowiskowymi.</w:t>
      </w:r>
    </w:p>
    <w:p w:rsidR="00B460AD" w:rsidRPr="003A00D8" w:rsidRDefault="00B460AD" w:rsidP="003A00D8">
      <w:pPr>
        <w:spacing w:line="276" w:lineRule="auto"/>
        <w:jc w:val="left"/>
        <w:rPr>
          <w:rFonts w:ascii="Arial" w:hAnsi="Arial" w:cs="Arial"/>
          <w:w w:val="95"/>
          <w:szCs w:val="24"/>
        </w:rPr>
      </w:pPr>
    </w:p>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Priorytetowymi zadaniami w roku 2026 będą:</w:t>
      </w:r>
    </w:p>
    <w:p w:rsidR="00B460AD" w:rsidRPr="003A00D8" w:rsidRDefault="00B460AD" w:rsidP="003A00D8">
      <w:pPr>
        <w:pStyle w:val="Akapitzlist"/>
        <w:numPr>
          <w:ilvl w:val="0"/>
          <w:numId w:val="51"/>
        </w:numPr>
        <w:spacing w:line="276" w:lineRule="auto"/>
        <w:ind w:left="567" w:hanging="283"/>
        <w:jc w:val="left"/>
        <w:rPr>
          <w:rFonts w:ascii="Arial" w:hAnsi="Arial" w:cs="Arial"/>
          <w:w w:val="95"/>
          <w:szCs w:val="24"/>
        </w:rPr>
      </w:pPr>
      <w:r w:rsidRPr="003A00D8">
        <w:rPr>
          <w:rFonts w:ascii="Arial" w:hAnsi="Arial" w:cs="Arial"/>
          <w:w w:val="95"/>
          <w:szCs w:val="24"/>
        </w:rPr>
        <w:t>remonty szatni i łazienek,</w:t>
      </w:r>
    </w:p>
    <w:p w:rsidR="00B460AD" w:rsidRPr="003A00D8" w:rsidRDefault="00B460AD" w:rsidP="003A00D8">
      <w:pPr>
        <w:pStyle w:val="Akapitzlist"/>
        <w:numPr>
          <w:ilvl w:val="0"/>
          <w:numId w:val="51"/>
        </w:numPr>
        <w:spacing w:line="276" w:lineRule="auto"/>
        <w:ind w:left="567" w:hanging="283"/>
        <w:jc w:val="left"/>
        <w:rPr>
          <w:rFonts w:ascii="Arial" w:hAnsi="Arial" w:cs="Arial"/>
          <w:w w:val="95"/>
          <w:szCs w:val="24"/>
        </w:rPr>
      </w:pPr>
      <w:r w:rsidRPr="003A00D8">
        <w:rPr>
          <w:rFonts w:ascii="Arial" w:hAnsi="Arial" w:cs="Arial"/>
          <w:w w:val="95"/>
          <w:szCs w:val="24"/>
        </w:rPr>
        <w:t>doskonalenie warsztatu pracy z dzieckiem i rodziną,</w:t>
      </w:r>
    </w:p>
    <w:p w:rsidR="00B460AD" w:rsidRPr="003A00D8" w:rsidRDefault="00B460AD" w:rsidP="003A00D8">
      <w:pPr>
        <w:pStyle w:val="Akapitzlist"/>
        <w:numPr>
          <w:ilvl w:val="0"/>
          <w:numId w:val="51"/>
        </w:numPr>
        <w:spacing w:line="276" w:lineRule="auto"/>
        <w:ind w:left="567" w:hanging="283"/>
        <w:jc w:val="left"/>
        <w:rPr>
          <w:rFonts w:ascii="Arial" w:hAnsi="Arial" w:cs="Arial"/>
          <w:w w:val="95"/>
          <w:szCs w:val="24"/>
        </w:rPr>
      </w:pPr>
      <w:r w:rsidRPr="003A00D8">
        <w:rPr>
          <w:rFonts w:ascii="Arial" w:hAnsi="Arial" w:cs="Arial"/>
          <w:w w:val="95"/>
          <w:szCs w:val="24"/>
        </w:rPr>
        <w:t>podejmowanie działań, by zmniejszyć zachowania agresywne wśród wychowanków na terenie domu, jak i poza nim,</w:t>
      </w:r>
    </w:p>
    <w:p w:rsidR="00B460AD" w:rsidRPr="003A00D8" w:rsidRDefault="00B460AD" w:rsidP="003A00D8">
      <w:pPr>
        <w:pStyle w:val="Akapitzlist"/>
        <w:numPr>
          <w:ilvl w:val="0"/>
          <w:numId w:val="51"/>
        </w:numPr>
        <w:spacing w:line="276" w:lineRule="auto"/>
        <w:ind w:left="567" w:hanging="283"/>
        <w:jc w:val="left"/>
        <w:rPr>
          <w:rFonts w:ascii="Arial" w:hAnsi="Arial" w:cs="Arial"/>
          <w:w w:val="95"/>
          <w:szCs w:val="24"/>
        </w:rPr>
      </w:pPr>
      <w:r w:rsidRPr="003A00D8">
        <w:rPr>
          <w:rFonts w:ascii="Arial" w:hAnsi="Arial" w:cs="Arial"/>
          <w:w w:val="95"/>
          <w:szCs w:val="24"/>
        </w:rPr>
        <w:t>rozwijanie dodatkowych zainteresowań u wychowanków,</w:t>
      </w:r>
    </w:p>
    <w:p w:rsidR="00B460AD" w:rsidRPr="003A00D8" w:rsidRDefault="00B460AD" w:rsidP="003A00D8">
      <w:pPr>
        <w:pStyle w:val="Akapitzlist"/>
        <w:numPr>
          <w:ilvl w:val="0"/>
          <w:numId w:val="51"/>
        </w:numPr>
        <w:spacing w:line="276" w:lineRule="auto"/>
        <w:ind w:left="567" w:hanging="283"/>
        <w:jc w:val="left"/>
        <w:rPr>
          <w:rFonts w:ascii="Arial" w:hAnsi="Arial" w:cs="Arial"/>
          <w:w w:val="95"/>
          <w:szCs w:val="24"/>
        </w:rPr>
      </w:pPr>
      <w:r w:rsidRPr="003A00D8">
        <w:rPr>
          <w:rFonts w:ascii="Arial" w:hAnsi="Arial" w:cs="Arial"/>
          <w:w w:val="95"/>
          <w:szCs w:val="24"/>
        </w:rPr>
        <w:t xml:space="preserve">kształtowanie pozytywnych wzorców (oddziaływanie wychowanków względem siebie, system </w:t>
      </w:r>
      <w:proofErr w:type="spellStart"/>
      <w:r w:rsidRPr="003A00D8">
        <w:rPr>
          <w:rFonts w:ascii="Arial" w:hAnsi="Arial" w:cs="Arial"/>
          <w:w w:val="95"/>
          <w:szCs w:val="24"/>
        </w:rPr>
        <w:t>rodzinkowy</w:t>
      </w:r>
      <w:proofErr w:type="spellEnd"/>
      <w:r w:rsidRPr="003A00D8">
        <w:rPr>
          <w:rFonts w:ascii="Arial" w:hAnsi="Arial" w:cs="Arial"/>
          <w:w w:val="95"/>
          <w:szCs w:val="24"/>
        </w:rPr>
        <w:t>),</w:t>
      </w:r>
    </w:p>
    <w:p w:rsidR="00B460AD" w:rsidRPr="003A00D8" w:rsidRDefault="00B460AD" w:rsidP="003A00D8">
      <w:pPr>
        <w:pStyle w:val="Akapitzlist"/>
        <w:numPr>
          <w:ilvl w:val="0"/>
          <w:numId w:val="51"/>
        </w:numPr>
        <w:spacing w:line="276" w:lineRule="auto"/>
        <w:ind w:left="567" w:hanging="283"/>
        <w:jc w:val="left"/>
        <w:rPr>
          <w:rFonts w:ascii="Arial" w:hAnsi="Arial" w:cs="Arial"/>
          <w:w w:val="95"/>
          <w:szCs w:val="24"/>
        </w:rPr>
      </w:pPr>
      <w:r w:rsidRPr="003A00D8">
        <w:rPr>
          <w:rFonts w:ascii="Arial" w:hAnsi="Arial" w:cs="Arial"/>
          <w:w w:val="95"/>
          <w:szCs w:val="24"/>
        </w:rPr>
        <w:t>przygotowywanie podopiecznych do samodzielnego życia,</w:t>
      </w:r>
    </w:p>
    <w:p w:rsidR="00B460AD" w:rsidRPr="003A00D8" w:rsidRDefault="00B460AD" w:rsidP="003A00D8">
      <w:pPr>
        <w:pStyle w:val="Akapitzlist"/>
        <w:numPr>
          <w:ilvl w:val="0"/>
          <w:numId w:val="51"/>
        </w:numPr>
        <w:spacing w:line="276" w:lineRule="auto"/>
        <w:ind w:left="567" w:hanging="283"/>
        <w:jc w:val="left"/>
        <w:rPr>
          <w:rFonts w:ascii="Arial" w:hAnsi="Arial" w:cs="Arial"/>
          <w:w w:val="95"/>
          <w:szCs w:val="24"/>
        </w:rPr>
      </w:pPr>
      <w:r w:rsidRPr="003A00D8">
        <w:rPr>
          <w:rFonts w:ascii="Arial" w:hAnsi="Arial" w:cs="Arial"/>
          <w:w w:val="95"/>
          <w:szCs w:val="24"/>
        </w:rPr>
        <w:t xml:space="preserve">wspieranie rozwoju dziecka z uwzględnieniem jego możliwości i potrzeb, współpraca </w:t>
      </w:r>
      <w:r w:rsidRPr="003A00D8">
        <w:rPr>
          <w:rFonts w:ascii="Arial" w:hAnsi="Arial" w:cs="Arial"/>
          <w:w w:val="95"/>
          <w:szCs w:val="24"/>
        </w:rPr>
        <w:br/>
        <w:t>z rodzicami naturalnymi dzieci przebywających w placówce,</w:t>
      </w:r>
    </w:p>
    <w:p w:rsidR="00B460AD" w:rsidRPr="003A00D8" w:rsidRDefault="00B460AD" w:rsidP="003A00D8">
      <w:pPr>
        <w:pStyle w:val="Akapitzlist"/>
        <w:numPr>
          <w:ilvl w:val="0"/>
          <w:numId w:val="51"/>
        </w:numPr>
        <w:spacing w:line="276" w:lineRule="auto"/>
        <w:ind w:left="567" w:hanging="283"/>
        <w:jc w:val="left"/>
        <w:rPr>
          <w:rFonts w:ascii="Arial" w:hAnsi="Arial" w:cs="Arial"/>
          <w:w w:val="95"/>
          <w:szCs w:val="24"/>
        </w:rPr>
      </w:pPr>
      <w:r w:rsidRPr="003A00D8">
        <w:rPr>
          <w:rFonts w:ascii="Arial" w:hAnsi="Arial" w:cs="Arial"/>
          <w:w w:val="95"/>
          <w:szCs w:val="24"/>
        </w:rPr>
        <w:t>dalsza współpraca z innymi organizacjami wspomagającymi placówkę,</w:t>
      </w:r>
    </w:p>
    <w:p w:rsidR="00B460AD" w:rsidRPr="003A00D8" w:rsidRDefault="00B460AD" w:rsidP="003A00D8">
      <w:pPr>
        <w:pStyle w:val="Akapitzlist"/>
        <w:numPr>
          <w:ilvl w:val="0"/>
          <w:numId w:val="51"/>
        </w:numPr>
        <w:spacing w:line="276" w:lineRule="auto"/>
        <w:ind w:left="567" w:hanging="283"/>
        <w:jc w:val="left"/>
        <w:rPr>
          <w:rFonts w:ascii="Arial" w:hAnsi="Arial" w:cs="Arial"/>
          <w:w w:val="95"/>
          <w:szCs w:val="24"/>
        </w:rPr>
      </w:pPr>
      <w:r w:rsidRPr="003A00D8">
        <w:rPr>
          <w:rFonts w:ascii="Arial" w:hAnsi="Arial" w:cs="Arial"/>
          <w:w w:val="95"/>
          <w:szCs w:val="24"/>
        </w:rPr>
        <w:t>włączenie się w dostępne projekty, które będą umożliwiały dzieciom spędzania atrakcyjnie wolnego czasu.</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Jeśli będzie potrzeba, by zapewnić dzieciom lepszą opiekę, z tytułu nad stanów lub z tytułu zaburzeń dzieci trafiających do placówki, dom dziecka będzie zmuszony do zatrudnienia dodatkowej kadry.</w:t>
      </w:r>
    </w:p>
    <w:p w:rsidR="00B460AD" w:rsidRPr="003A00D8" w:rsidRDefault="00B460AD" w:rsidP="003A00D8">
      <w:pPr>
        <w:spacing w:line="276" w:lineRule="auto"/>
        <w:jc w:val="left"/>
        <w:rPr>
          <w:rFonts w:ascii="Arial" w:hAnsi="Arial" w:cs="Arial"/>
          <w:color w:val="000000" w:themeColor="text1"/>
          <w:w w:val="95"/>
          <w:szCs w:val="24"/>
        </w:rPr>
      </w:pPr>
    </w:p>
    <w:p w:rsidR="00B460AD" w:rsidRPr="003A00D8" w:rsidRDefault="00B460AD" w:rsidP="004737B9">
      <w:pPr>
        <w:spacing w:line="276" w:lineRule="auto"/>
        <w:ind w:firstLine="0"/>
        <w:jc w:val="left"/>
        <w:rPr>
          <w:rFonts w:ascii="Arial" w:hAnsi="Arial" w:cs="Arial"/>
          <w:w w:val="95"/>
          <w:szCs w:val="24"/>
        </w:rPr>
      </w:pPr>
      <w:r w:rsidRPr="003A00D8">
        <w:rPr>
          <w:rFonts w:ascii="Arial" w:hAnsi="Arial" w:cs="Arial"/>
          <w:w w:val="95"/>
          <w:szCs w:val="24"/>
        </w:rPr>
        <w:t>Dyrektor</w:t>
      </w:r>
      <w:r w:rsidR="004737B9">
        <w:rPr>
          <w:rFonts w:ascii="Arial" w:hAnsi="Arial" w:cs="Arial"/>
          <w:w w:val="95"/>
          <w:szCs w:val="24"/>
        </w:rPr>
        <w:t xml:space="preserve"> </w:t>
      </w:r>
      <w:r w:rsidRPr="003A00D8">
        <w:rPr>
          <w:rFonts w:ascii="Arial" w:hAnsi="Arial" w:cs="Arial"/>
          <w:w w:val="95"/>
          <w:szCs w:val="24"/>
        </w:rPr>
        <w:t>Caritas Diecezji Włocławskie</w:t>
      </w:r>
      <w:r w:rsidR="004737B9">
        <w:rPr>
          <w:rFonts w:ascii="Arial" w:hAnsi="Arial" w:cs="Arial"/>
          <w:w w:val="95"/>
          <w:szCs w:val="24"/>
        </w:rPr>
        <w:t xml:space="preserve"> </w:t>
      </w:r>
      <w:r w:rsidRPr="003A00D8">
        <w:rPr>
          <w:rFonts w:ascii="Arial" w:hAnsi="Arial" w:cs="Arial"/>
          <w:w w:val="95"/>
          <w:szCs w:val="24"/>
        </w:rPr>
        <w:t>Ks. dr Jacek Kędzierski</w:t>
      </w:r>
    </w:p>
    <w:p w:rsidR="00B460AD" w:rsidRPr="003A00D8" w:rsidRDefault="00B460AD" w:rsidP="003A00D8">
      <w:pPr>
        <w:spacing w:line="276" w:lineRule="auto"/>
        <w:ind w:firstLine="0"/>
        <w:jc w:val="left"/>
        <w:rPr>
          <w:rFonts w:ascii="Arial" w:hAnsi="Arial" w:cs="Arial"/>
          <w:w w:val="95"/>
          <w:szCs w:val="24"/>
        </w:rPr>
        <w:sectPr w:rsidR="00B460AD" w:rsidRPr="003A00D8">
          <w:pgSz w:w="11906" w:h="16838"/>
          <w:pgMar w:top="1417" w:right="1417" w:bottom="1417" w:left="1417" w:header="709" w:footer="709" w:gutter="0"/>
          <w:cols w:space="708"/>
        </w:sectPr>
      </w:pPr>
    </w:p>
    <w:p w:rsidR="00B460AD" w:rsidRPr="003A00D8" w:rsidRDefault="00B460AD" w:rsidP="003A00D8">
      <w:pPr>
        <w:pStyle w:val="Nagwek2"/>
        <w:spacing w:line="276" w:lineRule="auto"/>
        <w:jc w:val="left"/>
        <w:rPr>
          <w:rFonts w:ascii="Arial" w:hAnsi="Arial" w:cs="Arial"/>
          <w:b w:val="0"/>
          <w:w w:val="95"/>
        </w:rPr>
      </w:pPr>
      <w:bookmarkStart w:id="54" w:name="_Toc224549388"/>
      <w:bookmarkStart w:id="55" w:name="_Toc224547375"/>
      <w:bookmarkStart w:id="56" w:name="_Toc126834602"/>
      <w:r w:rsidRPr="003A00D8">
        <w:rPr>
          <w:rFonts w:ascii="Arial" w:hAnsi="Arial" w:cs="Arial"/>
          <w:b w:val="0"/>
          <w:w w:val="95"/>
        </w:rPr>
        <w:lastRenderedPageBreak/>
        <w:t>INTEGRACYJNY DOM DZIECKA „PAULINKA”, UL. PSZCZELA 20 WE WŁOCŁAWKU</w:t>
      </w:r>
      <w:bookmarkEnd w:id="54"/>
      <w:bookmarkEnd w:id="55"/>
      <w:bookmarkEnd w:id="56"/>
    </w:p>
    <w:p w:rsidR="00B460AD" w:rsidRPr="003A00D8" w:rsidRDefault="00B460AD" w:rsidP="003A00D8">
      <w:pPr>
        <w:pStyle w:val="Nagwek2"/>
        <w:numPr>
          <w:ilvl w:val="0"/>
          <w:numId w:val="0"/>
        </w:numPr>
        <w:spacing w:line="276" w:lineRule="auto"/>
        <w:ind w:left="360"/>
        <w:jc w:val="left"/>
        <w:rPr>
          <w:rFonts w:ascii="Arial" w:hAnsi="Arial" w:cs="Arial"/>
          <w:b w:val="0"/>
          <w:w w:val="95"/>
        </w:rPr>
      </w:pPr>
    </w:p>
    <w:p w:rsidR="00B460AD" w:rsidRPr="003A00D8" w:rsidRDefault="00B460AD" w:rsidP="003A00D8">
      <w:pPr>
        <w:pStyle w:val="Nagwek2"/>
        <w:numPr>
          <w:ilvl w:val="1"/>
          <w:numId w:val="1"/>
        </w:numPr>
        <w:spacing w:line="276" w:lineRule="auto"/>
        <w:jc w:val="left"/>
        <w:rPr>
          <w:rFonts w:ascii="Arial" w:hAnsi="Arial" w:cs="Arial"/>
          <w:b w:val="0"/>
          <w:w w:val="95"/>
        </w:rPr>
      </w:pPr>
      <w:bookmarkStart w:id="57" w:name="_Toc224549389"/>
      <w:bookmarkStart w:id="58" w:name="_Toc224547376"/>
      <w:r w:rsidRPr="003A00D8">
        <w:rPr>
          <w:rFonts w:ascii="Arial" w:hAnsi="Arial" w:cs="Arial"/>
          <w:b w:val="0"/>
          <w:w w:val="95"/>
        </w:rPr>
        <w:t>CHARAKTER DZIAŁALNOŚCI PLACÓWKI</w:t>
      </w:r>
      <w:bookmarkEnd w:id="57"/>
      <w:bookmarkEnd w:id="58"/>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 xml:space="preserve">Integracyjny Dom Dziecka „Paulinka” we Włocławku przy ul. Pszczelej 20 istnieje </w:t>
      </w:r>
      <w:r w:rsidRPr="003A00D8">
        <w:rPr>
          <w:rFonts w:ascii="Arial" w:hAnsi="Arial" w:cs="Arial"/>
          <w:w w:val="95"/>
          <w:szCs w:val="24"/>
        </w:rPr>
        <w:br/>
        <w:t>od 03.05.1999 r. jest niepubliczną placówką opiekuńczo - wychowawczą typu socjalizacyjnego.</w:t>
      </w:r>
      <w:r w:rsidR="003A00D8">
        <w:rPr>
          <w:rFonts w:ascii="Arial" w:hAnsi="Arial" w:cs="Arial"/>
          <w:w w:val="95"/>
          <w:szCs w:val="24"/>
        </w:rPr>
        <w:t xml:space="preserve"> </w:t>
      </w:r>
      <w:r w:rsidRPr="003A00D8">
        <w:rPr>
          <w:rFonts w:ascii="Arial" w:hAnsi="Arial" w:cs="Arial"/>
          <w:w w:val="95"/>
          <w:szCs w:val="24"/>
        </w:rPr>
        <w:t>Od 01.11.2018r. placówka przeznaczona jest dla 14 dziewcząt powyżej 7 roku życia. Organem prowadzącym jest Zgromadzenie Córek Najczystszego Serca Najświętszej Maryi Panny z siedzibą w Nowym Mieście nad Pilicą, Plac Ojca Honorata Koźmińskiego 6.</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 xml:space="preserve"> Zadanie zapewnienia opieki i wychowania dzieciom pozbawionym całkowicie lub częściowo opieki rodziców w całodobowej placówce powierzył Zgromadzeniu Prezydent Miasta Włocławek na podstawie Umowy Nr 2/2007 zawartej dnia 30.03.2007 r. obejmującej okres od 01.04.2007 r. do 31.12.2011 r. Zgodnie z Porozumieniem z dnia 11.08.2011r. realizację zadania zakończono 31.10.2011 r. Dalszy ciąg działalności podjęto na podstawie Umowy Nr 1/PS/2011 z dnia 31.10.2011 r. obejmującej okres od 01.11.2011 r. do 31.12.2011 r. Dalszy ciąg opieki i wychowania dzieci podjęto zgodnie z umową nr 2/PS/2011 zawartą w dniu 30.12.2011r. obejmującą okres od 01.01.2012 r. do 30.06.2015 r. Na podstawie Umowy Nr 8122.2.9.2015 z dnia 23.06.2015 r. obejmującej okres od 01.07.2015 r. do 31.10.2018r. podjęto dalszy ciąg realizacji zadania. Dnia 24.10.2018r. zawarto Umowę Nr PZP.8122.5.1.2018, obejmującą okres od dn. 01.11.2018 r. do 31.10.2020 r. Dnia 20 października 2020 r. zawarto Umowę Nr PZP.8122.2.2.2020, na jej podstawie realizowano powierzone zadanie od 01.11.2020 r. do 31.10.2022 r. Od dnia 01.11.2022 r. do dnia 31.10.2024 r. realizowano zadanie na podstawie Umowy Nr PZP.8122.5.1.2022 z dn. 28 października 2022 r. Dnia 31.10.2024 r. zawarto Umowę nr EZPS.ZP.8122.6.12024, na okres od 01.11.2024</w:t>
      </w:r>
      <w:r w:rsidR="003A00D8">
        <w:rPr>
          <w:rFonts w:ascii="Arial" w:hAnsi="Arial" w:cs="Arial"/>
          <w:w w:val="95"/>
          <w:szCs w:val="24"/>
        </w:rPr>
        <w:t xml:space="preserve"> </w:t>
      </w:r>
      <w:r w:rsidRPr="003A00D8">
        <w:rPr>
          <w:rFonts w:ascii="Arial" w:hAnsi="Arial" w:cs="Arial"/>
          <w:w w:val="95"/>
          <w:szCs w:val="24"/>
        </w:rPr>
        <w:t>do 31.10.2029 r. Placówka spełnia warunki określone w Ustawie o wspieraniu rodziny i systemie pieczy zastępczej oraz spełnia obowiązujący standard usług opieki i wychowania, w związku z tym Decyzją z dnia 27.12.2007r Wojewoda Kujawsko - Pomorski udzielił zezwolenia na prowadzenie Integracyjnego Domu Dziecka „Paulinka” na czas nieokreślony. Zadaniem placówki jest zapewnienie całodobowej opieki i wychowania dzieciom pozbawionym całkowicie lub częściowo opieki rodziców. W roku 2025 objęto opieką i wychowaniem 23 dziewczęta. Wykwalifikowany personel starał się, aby zapewnić wychowankom warunki domowe, obdarzał dziewczęta miłością, życzliwością, zrozumieniem. Wychowawcy, pedagog i psycholog wspierali rozwój każdego dziecka, starali się wyrównywać braki edukacyjne i wychowawcze. Zapewniano wychowankom poczucie bezpieczeństwa, wdrażano do odpowiedzialności, przygotowywano do samodzielnego życia w społeczeństwie. Na terenie placówki i podczas wizyt w domach wychowanek pracownik socjalny i pedagog motywowali rodziców do starania się o powrót dziecka do rodziny. Miesięczna dotacja przekazywana przez Urząd Miasta Włocławek na pokrycie kosztów utrzymania jednego dziecka kierowanego do placówki przez Miejski Ośrodek Pomocy Rodzinie we Włocławku wynosiła 6.800,00 zł.</w:t>
      </w:r>
    </w:p>
    <w:p w:rsidR="00B460AD" w:rsidRPr="003A00D8" w:rsidRDefault="00B460AD" w:rsidP="003A00D8">
      <w:pPr>
        <w:pStyle w:val="Bezodstpw"/>
        <w:spacing w:line="276" w:lineRule="auto"/>
        <w:rPr>
          <w:rFonts w:ascii="Arial" w:eastAsiaTheme="minorHAnsi" w:hAnsi="Arial" w:cs="Arial"/>
          <w:w w:val="95"/>
          <w:sz w:val="24"/>
          <w:szCs w:val="24"/>
        </w:rPr>
      </w:pPr>
    </w:p>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Pracownicy domu</w:t>
      </w:r>
    </w:p>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lastRenderedPageBreak/>
        <w:t>Według stanu na dzień 31.12.2025 r. liczba etatów w Integracyjnym Domu Dziecka „Paulinka” wynosiła 13. Placówka zatrudnia następujących pracowników:</w:t>
      </w:r>
    </w:p>
    <w:tbl>
      <w:tblPr>
        <w:tblStyle w:val="Tabela-Siatka"/>
        <w:tblW w:w="0" w:type="auto"/>
        <w:tblInd w:w="108" w:type="dxa"/>
        <w:tblLook w:val="04A0" w:firstRow="1" w:lastRow="0" w:firstColumn="1" w:lastColumn="0" w:noHBand="0" w:noVBand="1"/>
        <w:tblCaption w:val="tabela"/>
        <w:tblDescription w:val="Stanowisko Wymiar etatu"/>
      </w:tblPr>
      <w:tblGrid>
        <w:gridCol w:w="4432"/>
        <w:gridCol w:w="4522"/>
      </w:tblGrid>
      <w:tr w:rsidR="00B460AD" w:rsidRPr="003A00D8" w:rsidTr="00B460AD">
        <w:tc>
          <w:tcPr>
            <w:tcW w:w="44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460AD" w:rsidRPr="003A00D8" w:rsidRDefault="00B460AD" w:rsidP="003A00D8">
            <w:pPr>
              <w:pStyle w:val="Bezodstpw"/>
              <w:spacing w:line="276" w:lineRule="auto"/>
              <w:rPr>
                <w:rFonts w:ascii="Arial" w:eastAsiaTheme="minorHAnsi" w:hAnsi="Arial" w:cs="Arial"/>
                <w:w w:val="95"/>
                <w:sz w:val="24"/>
                <w:szCs w:val="24"/>
                <w:lang w:eastAsia="en-US"/>
              </w:rPr>
            </w:pPr>
            <w:r w:rsidRPr="003A00D8">
              <w:rPr>
                <w:rFonts w:ascii="Arial" w:eastAsiaTheme="minorHAnsi" w:hAnsi="Arial" w:cs="Arial"/>
                <w:w w:val="95"/>
                <w:sz w:val="24"/>
                <w:szCs w:val="24"/>
                <w:lang w:eastAsia="en-US"/>
              </w:rPr>
              <w:t>Stanowisko</w:t>
            </w:r>
          </w:p>
        </w:tc>
        <w:tc>
          <w:tcPr>
            <w:tcW w:w="4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460AD" w:rsidRPr="003A00D8" w:rsidRDefault="00B460AD" w:rsidP="003A00D8">
            <w:pPr>
              <w:pStyle w:val="Bezodstpw"/>
              <w:spacing w:line="276" w:lineRule="auto"/>
              <w:rPr>
                <w:rFonts w:ascii="Arial" w:eastAsiaTheme="minorHAnsi" w:hAnsi="Arial" w:cs="Arial"/>
                <w:w w:val="95"/>
                <w:sz w:val="24"/>
                <w:szCs w:val="24"/>
                <w:lang w:eastAsia="en-US"/>
              </w:rPr>
            </w:pPr>
            <w:r w:rsidRPr="003A00D8">
              <w:rPr>
                <w:rFonts w:ascii="Arial" w:eastAsiaTheme="minorHAnsi" w:hAnsi="Arial" w:cs="Arial"/>
                <w:w w:val="95"/>
                <w:sz w:val="24"/>
                <w:szCs w:val="24"/>
                <w:lang w:eastAsia="en-US"/>
              </w:rPr>
              <w:t>Wymiar etatu</w:t>
            </w:r>
          </w:p>
        </w:tc>
      </w:tr>
      <w:tr w:rsidR="00B460AD" w:rsidRPr="003A00D8" w:rsidTr="00B460AD">
        <w:tc>
          <w:tcPr>
            <w:tcW w:w="4498" w:type="dxa"/>
            <w:tcBorders>
              <w:top w:val="single" w:sz="4" w:space="0" w:color="auto"/>
              <w:left w:val="single" w:sz="4" w:space="0" w:color="auto"/>
              <w:bottom w:val="single" w:sz="4" w:space="0" w:color="auto"/>
              <w:right w:val="single" w:sz="4" w:space="0" w:color="auto"/>
            </w:tcBorders>
            <w:hideMark/>
          </w:tcPr>
          <w:p w:rsidR="00B460AD" w:rsidRPr="003A00D8" w:rsidRDefault="00B460AD" w:rsidP="003A00D8">
            <w:pPr>
              <w:pStyle w:val="Bezodstpw"/>
              <w:spacing w:line="276" w:lineRule="auto"/>
              <w:rPr>
                <w:rFonts w:ascii="Arial" w:eastAsiaTheme="minorHAnsi" w:hAnsi="Arial" w:cs="Arial"/>
                <w:w w:val="95"/>
                <w:sz w:val="24"/>
                <w:szCs w:val="24"/>
                <w:lang w:eastAsia="en-US"/>
              </w:rPr>
            </w:pPr>
            <w:r w:rsidRPr="003A00D8">
              <w:rPr>
                <w:rFonts w:ascii="Arial" w:eastAsiaTheme="minorHAnsi" w:hAnsi="Arial" w:cs="Arial"/>
                <w:w w:val="95"/>
                <w:sz w:val="24"/>
                <w:szCs w:val="24"/>
                <w:lang w:eastAsia="en-US"/>
              </w:rPr>
              <w:t>Dyrektor</w:t>
            </w:r>
          </w:p>
        </w:tc>
        <w:tc>
          <w:tcPr>
            <w:tcW w:w="4606" w:type="dxa"/>
            <w:tcBorders>
              <w:top w:val="single" w:sz="4" w:space="0" w:color="auto"/>
              <w:left w:val="single" w:sz="4" w:space="0" w:color="auto"/>
              <w:bottom w:val="single" w:sz="4" w:space="0" w:color="auto"/>
              <w:right w:val="single" w:sz="4" w:space="0" w:color="auto"/>
            </w:tcBorders>
            <w:hideMark/>
          </w:tcPr>
          <w:p w:rsidR="00B460AD" w:rsidRPr="003A00D8" w:rsidRDefault="00B460AD" w:rsidP="003A00D8">
            <w:pPr>
              <w:pStyle w:val="Bezodstpw"/>
              <w:spacing w:line="276" w:lineRule="auto"/>
              <w:rPr>
                <w:rFonts w:ascii="Arial" w:eastAsiaTheme="minorHAnsi" w:hAnsi="Arial" w:cs="Arial"/>
                <w:w w:val="95"/>
                <w:sz w:val="24"/>
                <w:szCs w:val="24"/>
                <w:lang w:eastAsia="en-US"/>
              </w:rPr>
            </w:pPr>
            <w:r w:rsidRPr="003A00D8">
              <w:rPr>
                <w:rFonts w:ascii="Arial" w:eastAsiaTheme="minorHAnsi" w:hAnsi="Arial" w:cs="Arial"/>
                <w:w w:val="95"/>
                <w:sz w:val="24"/>
                <w:szCs w:val="24"/>
                <w:lang w:eastAsia="en-US"/>
              </w:rPr>
              <w:t>1</w:t>
            </w:r>
          </w:p>
        </w:tc>
      </w:tr>
      <w:tr w:rsidR="00B460AD" w:rsidRPr="003A00D8" w:rsidTr="00B460AD">
        <w:tc>
          <w:tcPr>
            <w:tcW w:w="4498" w:type="dxa"/>
            <w:tcBorders>
              <w:top w:val="single" w:sz="4" w:space="0" w:color="auto"/>
              <w:left w:val="single" w:sz="4" w:space="0" w:color="auto"/>
              <w:bottom w:val="single" w:sz="4" w:space="0" w:color="auto"/>
              <w:right w:val="single" w:sz="4" w:space="0" w:color="auto"/>
            </w:tcBorders>
            <w:hideMark/>
          </w:tcPr>
          <w:p w:rsidR="00B460AD" w:rsidRPr="003A00D8" w:rsidRDefault="00B460AD" w:rsidP="003A00D8">
            <w:pPr>
              <w:pStyle w:val="Bezodstpw"/>
              <w:spacing w:line="276" w:lineRule="auto"/>
              <w:rPr>
                <w:rFonts w:ascii="Arial" w:eastAsiaTheme="minorHAnsi" w:hAnsi="Arial" w:cs="Arial"/>
                <w:w w:val="95"/>
                <w:sz w:val="24"/>
                <w:szCs w:val="24"/>
                <w:lang w:eastAsia="en-US"/>
              </w:rPr>
            </w:pPr>
            <w:r w:rsidRPr="003A00D8">
              <w:rPr>
                <w:rFonts w:ascii="Arial" w:eastAsiaTheme="minorHAnsi" w:hAnsi="Arial" w:cs="Arial"/>
                <w:w w:val="95"/>
                <w:sz w:val="24"/>
                <w:szCs w:val="24"/>
                <w:lang w:eastAsia="en-US"/>
              </w:rPr>
              <w:t>Wychowawca</w:t>
            </w:r>
          </w:p>
        </w:tc>
        <w:tc>
          <w:tcPr>
            <w:tcW w:w="4606" w:type="dxa"/>
            <w:tcBorders>
              <w:top w:val="single" w:sz="4" w:space="0" w:color="auto"/>
              <w:left w:val="single" w:sz="4" w:space="0" w:color="auto"/>
              <w:bottom w:val="single" w:sz="4" w:space="0" w:color="auto"/>
              <w:right w:val="single" w:sz="4" w:space="0" w:color="auto"/>
            </w:tcBorders>
            <w:hideMark/>
          </w:tcPr>
          <w:p w:rsidR="00B460AD" w:rsidRPr="003A00D8" w:rsidRDefault="00B460AD" w:rsidP="003A00D8">
            <w:pPr>
              <w:pStyle w:val="Bezodstpw"/>
              <w:spacing w:line="276" w:lineRule="auto"/>
              <w:rPr>
                <w:rFonts w:ascii="Arial" w:eastAsiaTheme="minorHAnsi" w:hAnsi="Arial" w:cs="Arial"/>
                <w:w w:val="95"/>
                <w:sz w:val="24"/>
                <w:szCs w:val="24"/>
                <w:lang w:eastAsia="en-US"/>
              </w:rPr>
            </w:pPr>
            <w:r w:rsidRPr="003A00D8">
              <w:rPr>
                <w:rFonts w:ascii="Arial" w:eastAsiaTheme="minorHAnsi" w:hAnsi="Arial" w:cs="Arial"/>
                <w:w w:val="95"/>
                <w:sz w:val="24"/>
                <w:szCs w:val="24"/>
                <w:lang w:eastAsia="en-US"/>
              </w:rPr>
              <w:t>6,5</w:t>
            </w:r>
          </w:p>
        </w:tc>
      </w:tr>
      <w:tr w:rsidR="00B460AD" w:rsidRPr="003A00D8" w:rsidTr="00B460AD">
        <w:tc>
          <w:tcPr>
            <w:tcW w:w="4498" w:type="dxa"/>
            <w:tcBorders>
              <w:top w:val="single" w:sz="4" w:space="0" w:color="auto"/>
              <w:left w:val="single" w:sz="4" w:space="0" w:color="auto"/>
              <w:bottom w:val="single" w:sz="4" w:space="0" w:color="auto"/>
              <w:right w:val="single" w:sz="4" w:space="0" w:color="auto"/>
            </w:tcBorders>
            <w:hideMark/>
          </w:tcPr>
          <w:p w:rsidR="00B460AD" w:rsidRPr="003A00D8" w:rsidRDefault="00B460AD" w:rsidP="003A00D8">
            <w:pPr>
              <w:pStyle w:val="Bezodstpw"/>
              <w:spacing w:line="276" w:lineRule="auto"/>
              <w:rPr>
                <w:rFonts w:ascii="Arial" w:eastAsiaTheme="minorHAnsi" w:hAnsi="Arial" w:cs="Arial"/>
                <w:w w:val="95"/>
                <w:sz w:val="24"/>
                <w:szCs w:val="24"/>
                <w:lang w:eastAsia="en-US"/>
              </w:rPr>
            </w:pPr>
            <w:r w:rsidRPr="003A00D8">
              <w:rPr>
                <w:rFonts w:ascii="Arial" w:eastAsiaTheme="minorHAnsi" w:hAnsi="Arial" w:cs="Arial"/>
                <w:w w:val="95"/>
                <w:sz w:val="24"/>
                <w:szCs w:val="24"/>
                <w:lang w:eastAsia="en-US"/>
              </w:rPr>
              <w:t>Pedagog</w:t>
            </w:r>
          </w:p>
        </w:tc>
        <w:tc>
          <w:tcPr>
            <w:tcW w:w="4606" w:type="dxa"/>
            <w:tcBorders>
              <w:top w:val="single" w:sz="4" w:space="0" w:color="auto"/>
              <w:left w:val="single" w:sz="4" w:space="0" w:color="auto"/>
              <w:bottom w:val="single" w:sz="4" w:space="0" w:color="auto"/>
              <w:right w:val="single" w:sz="4" w:space="0" w:color="auto"/>
            </w:tcBorders>
            <w:hideMark/>
          </w:tcPr>
          <w:p w:rsidR="00B460AD" w:rsidRPr="003A00D8" w:rsidRDefault="00B460AD" w:rsidP="003A00D8">
            <w:pPr>
              <w:pStyle w:val="Bezodstpw"/>
              <w:spacing w:line="276" w:lineRule="auto"/>
              <w:rPr>
                <w:rFonts w:ascii="Arial" w:eastAsiaTheme="minorHAnsi" w:hAnsi="Arial" w:cs="Arial"/>
                <w:w w:val="95"/>
                <w:sz w:val="24"/>
                <w:szCs w:val="24"/>
                <w:lang w:eastAsia="en-US"/>
              </w:rPr>
            </w:pPr>
            <w:r w:rsidRPr="003A00D8">
              <w:rPr>
                <w:rFonts w:ascii="Arial" w:eastAsiaTheme="minorHAnsi" w:hAnsi="Arial" w:cs="Arial"/>
                <w:w w:val="95"/>
                <w:sz w:val="24"/>
                <w:szCs w:val="24"/>
                <w:lang w:eastAsia="en-US"/>
              </w:rPr>
              <w:t>0,5</w:t>
            </w:r>
          </w:p>
        </w:tc>
      </w:tr>
      <w:tr w:rsidR="00B460AD" w:rsidRPr="003A00D8" w:rsidTr="00B460AD">
        <w:tc>
          <w:tcPr>
            <w:tcW w:w="4498" w:type="dxa"/>
            <w:tcBorders>
              <w:top w:val="single" w:sz="4" w:space="0" w:color="auto"/>
              <w:left w:val="single" w:sz="4" w:space="0" w:color="auto"/>
              <w:bottom w:val="single" w:sz="4" w:space="0" w:color="auto"/>
              <w:right w:val="single" w:sz="4" w:space="0" w:color="auto"/>
            </w:tcBorders>
            <w:hideMark/>
          </w:tcPr>
          <w:p w:rsidR="00B460AD" w:rsidRPr="003A00D8" w:rsidRDefault="00B460AD" w:rsidP="003A00D8">
            <w:pPr>
              <w:pStyle w:val="Bezodstpw"/>
              <w:spacing w:line="276" w:lineRule="auto"/>
              <w:rPr>
                <w:rFonts w:ascii="Arial" w:eastAsiaTheme="minorHAnsi" w:hAnsi="Arial" w:cs="Arial"/>
                <w:w w:val="95"/>
                <w:sz w:val="24"/>
                <w:szCs w:val="24"/>
                <w:lang w:eastAsia="en-US"/>
              </w:rPr>
            </w:pPr>
            <w:r w:rsidRPr="003A00D8">
              <w:rPr>
                <w:rFonts w:ascii="Arial" w:eastAsiaTheme="minorHAnsi" w:hAnsi="Arial" w:cs="Arial"/>
                <w:w w:val="95"/>
                <w:sz w:val="24"/>
                <w:szCs w:val="24"/>
                <w:lang w:eastAsia="en-US"/>
              </w:rPr>
              <w:t>Psycholog</w:t>
            </w:r>
          </w:p>
        </w:tc>
        <w:tc>
          <w:tcPr>
            <w:tcW w:w="4606" w:type="dxa"/>
            <w:tcBorders>
              <w:top w:val="single" w:sz="4" w:space="0" w:color="auto"/>
              <w:left w:val="single" w:sz="4" w:space="0" w:color="auto"/>
              <w:bottom w:val="single" w:sz="4" w:space="0" w:color="auto"/>
              <w:right w:val="single" w:sz="4" w:space="0" w:color="auto"/>
            </w:tcBorders>
            <w:hideMark/>
          </w:tcPr>
          <w:p w:rsidR="00B460AD" w:rsidRPr="003A00D8" w:rsidRDefault="00B460AD" w:rsidP="003A00D8">
            <w:pPr>
              <w:pStyle w:val="Bezodstpw"/>
              <w:spacing w:line="276" w:lineRule="auto"/>
              <w:rPr>
                <w:rFonts w:ascii="Arial" w:eastAsiaTheme="minorHAnsi" w:hAnsi="Arial" w:cs="Arial"/>
                <w:w w:val="95"/>
                <w:sz w:val="24"/>
                <w:szCs w:val="24"/>
                <w:lang w:eastAsia="en-US"/>
              </w:rPr>
            </w:pPr>
            <w:r w:rsidRPr="003A00D8">
              <w:rPr>
                <w:rFonts w:ascii="Arial" w:eastAsiaTheme="minorHAnsi" w:hAnsi="Arial" w:cs="Arial"/>
                <w:w w:val="95"/>
                <w:sz w:val="24"/>
                <w:szCs w:val="24"/>
                <w:lang w:eastAsia="en-US"/>
              </w:rPr>
              <w:t>0,5- obecnie urlop wychowawczy</w:t>
            </w:r>
          </w:p>
        </w:tc>
      </w:tr>
      <w:tr w:rsidR="00B460AD" w:rsidRPr="003A00D8" w:rsidTr="00B460AD">
        <w:tc>
          <w:tcPr>
            <w:tcW w:w="4498" w:type="dxa"/>
            <w:tcBorders>
              <w:top w:val="single" w:sz="4" w:space="0" w:color="auto"/>
              <w:left w:val="single" w:sz="4" w:space="0" w:color="auto"/>
              <w:bottom w:val="single" w:sz="4" w:space="0" w:color="auto"/>
              <w:right w:val="single" w:sz="4" w:space="0" w:color="auto"/>
            </w:tcBorders>
            <w:hideMark/>
          </w:tcPr>
          <w:p w:rsidR="00B460AD" w:rsidRPr="003A00D8" w:rsidRDefault="00B460AD" w:rsidP="003A00D8">
            <w:pPr>
              <w:pStyle w:val="Bezodstpw"/>
              <w:spacing w:line="276" w:lineRule="auto"/>
              <w:rPr>
                <w:rFonts w:ascii="Arial" w:eastAsiaTheme="minorHAnsi" w:hAnsi="Arial" w:cs="Arial"/>
                <w:w w:val="95"/>
                <w:sz w:val="24"/>
                <w:szCs w:val="24"/>
                <w:lang w:eastAsia="en-US"/>
              </w:rPr>
            </w:pPr>
            <w:r w:rsidRPr="003A00D8">
              <w:rPr>
                <w:rFonts w:ascii="Arial" w:eastAsiaTheme="minorHAnsi" w:hAnsi="Arial" w:cs="Arial"/>
                <w:w w:val="95"/>
                <w:sz w:val="24"/>
                <w:szCs w:val="24"/>
                <w:lang w:eastAsia="en-US"/>
              </w:rPr>
              <w:t>Pracownik socjalny</w:t>
            </w:r>
          </w:p>
        </w:tc>
        <w:tc>
          <w:tcPr>
            <w:tcW w:w="4606" w:type="dxa"/>
            <w:tcBorders>
              <w:top w:val="single" w:sz="4" w:space="0" w:color="auto"/>
              <w:left w:val="single" w:sz="4" w:space="0" w:color="auto"/>
              <w:bottom w:val="single" w:sz="4" w:space="0" w:color="auto"/>
              <w:right w:val="single" w:sz="4" w:space="0" w:color="auto"/>
            </w:tcBorders>
            <w:hideMark/>
          </w:tcPr>
          <w:p w:rsidR="00B460AD" w:rsidRPr="003A00D8" w:rsidRDefault="00B460AD" w:rsidP="003A00D8">
            <w:pPr>
              <w:pStyle w:val="Bezodstpw"/>
              <w:spacing w:line="276" w:lineRule="auto"/>
              <w:rPr>
                <w:rFonts w:ascii="Arial" w:eastAsiaTheme="minorHAnsi" w:hAnsi="Arial" w:cs="Arial"/>
                <w:w w:val="95"/>
                <w:sz w:val="24"/>
                <w:szCs w:val="24"/>
                <w:lang w:eastAsia="en-US"/>
              </w:rPr>
            </w:pPr>
            <w:r w:rsidRPr="003A00D8">
              <w:rPr>
                <w:rFonts w:ascii="Arial" w:eastAsiaTheme="minorHAnsi" w:hAnsi="Arial" w:cs="Arial"/>
                <w:w w:val="95"/>
                <w:sz w:val="24"/>
                <w:szCs w:val="24"/>
                <w:lang w:eastAsia="en-US"/>
              </w:rPr>
              <w:t>0,5</w:t>
            </w:r>
          </w:p>
        </w:tc>
      </w:tr>
      <w:tr w:rsidR="00B460AD" w:rsidRPr="003A00D8" w:rsidTr="00B460AD">
        <w:tc>
          <w:tcPr>
            <w:tcW w:w="4498" w:type="dxa"/>
            <w:tcBorders>
              <w:top w:val="single" w:sz="4" w:space="0" w:color="auto"/>
              <w:left w:val="single" w:sz="4" w:space="0" w:color="auto"/>
              <w:bottom w:val="single" w:sz="4" w:space="0" w:color="auto"/>
              <w:right w:val="single" w:sz="4" w:space="0" w:color="auto"/>
            </w:tcBorders>
            <w:hideMark/>
          </w:tcPr>
          <w:p w:rsidR="00B460AD" w:rsidRPr="003A00D8" w:rsidRDefault="00B460AD" w:rsidP="003A00D8">
            <w:pPr>
              <w:pStyle w:val="Bezodstpw"/>
              <w:spacing w:line="276" w:lineRule="auto"/>
              <w:rPr>
                <w:rFonts w:ascii="Arial" w:eastAsiaTheme="minorHAnsi" w:hAnsi="Arial" w:cs="Arial"/>
                <w:w w:val="95"/>
                <w:sz w:val="24"/>
                <w:szCs w:val="24"/>
                <w:lang w:eastAsia="en-US"/>
              </w:rPr>
            </w:pPr>
            <w:r w:rsidRPr="003A00D8">
              <w:rPr>
                <w:rFonts w:ascii="Arial" w:eastAsiaTheme="minorHAnsi" w:hAnsi="Arial" w:cs="Arial"/>
                <w:w w:val="95"/>
                <w:sz w:val="24"/>
                <w:szCs w:val="24"/>
                <w:lang w:eastAsia="en-US"/>
              </w:rPr>
              <w:t>Księgowa/Kadrowa</w:t>
            </w:r>
          </w:p>
        </w:tc>
        <w:tc>
          <w:tcPr>
            <w:tcW w:w="4606" w:type="dxa"/>
            <w:tcBorders>
              <w:top w:val="single" w:sz="4" w:space="0" w:color="auto"/>
              <w:left w:val="single" w:sz="4" w:space="0" w:color="auto"/>
              <w:bottom w:val="single" w:sz="4" w:space="0" w:color="auto"/>
              <w:right w:val="single" w:sz="4" w:space="0" w:color="auto"/>
            </w:tcBorders>
            <w:hideMark/>
          </w:tcPr>
          <w:p w:rsidR="00B460AD" w:rsidRPr="003A00D8" w:rsidRDefault="00B460AD" w:rsidP="003A00D8">
            <w:pPr>
              <w:pStyle w:val="Bezodstpw"/>
              <w:spacing w:line="276" w:lineRule="auto"/>
              <w:rPr>
                <w:rFonts w:ascii="Arial" w:eastAsiaTheme="minorHAnsi" w:hAnsi="Arial" w:cs="Arial"/>
                <w:w w:val="95"/>
                <w:sz w:val="24"/>
                <w:szCs w:val="24"/>
                <w:lang w:eastAsia="en-US"/>
              </w:rPr>
            </w:pPr>
            <w:r w:rsidRPr="003A00D8">
              <w:rPr>
                <w:rFonts w:ascii="Arial" w:eastAsiaTheme="minorHAnsi" w:hAnsi="Arial" w:cs="Arial"/>
                <w:w w:val="95"/>
                <w:sz w:val="24"/>
                <w:szCs w:val="24"/>
                <w:lang w:eastAsia="en-US"/>
              </w:rPr>
              <w:t>1</w:t>
            </w:r>
          </w:p>
        </w:tc>
      </w:tr>
      <w:tr w:rsidR="00B460AD" w:rsidRPr="003A00D8" w:rsidTr="00B460AD">
        <w:tc>
          <w:tcPr>
            <w:tcW w:w="4498" w:type="dxa"/>
            <w:tcBorders>
              <w:top w:val="single" w:sz="4" w:space="0" w:color="auto"/>
              <w:left w:val="single" w:sz="4" w:space="0" w:color="auto"/>
              <w:bottom w:val="single" w:sz="4" w:space="0" w:color="auto"/>
              <w:right w:val="single" w:sz="4" w:space="0" w:color="auto"/>
            </w:tcBorders>
            <w:hideMark/>
          </w:tcPr>
          <w:p w:rsidR="00B460AD" w:rsidRPr="003A00D8" w:rsidRDefault="00B460AD" w:rsidP="003A00D8">
            <w:pPr>
              <w:pStyle w:val="Bezodstpw"/>
              <w:spacing w:line="276" w:lineRule="auto"/>
              <w:rPr>
                <w:rFonts w:ascii="Arial" w:eastAsiaTheme="minorHAnsi" w:hAnsi="Arial" w:cs="Arial"/>
                <w:w w:val="95"/>
                <w:sz w:val="24"/>
                <w:szCs w:val="24"/>
                <w:lang w:eastAsia="en-US"/>
              </w:rPr>
            </w:pPr>
            <w:r w:rsidRPr="003A00D8">
              <w:rPr>
                <w:rFonts w:ascii="Arial" w:eastAsiaTheme="minorHAnsi" w:hAnsi="Arial" w:cs="Arial"/>
                <w:w w:val="95"/>
                <w:sz w:val="24"/>
                <w:szCs w:val="24"/>
                <w:lang w:eastAsia="en-US"/>
              </w:rPr>
              <w:t>Kierowca, konserwator</w:t>
            </w:r>
          </w:p>
        </w:tc>
        <w:tc>
          <w:tcPr>
            <w:tcW w:w="4606" w:type="dxa"/>
            <w:tcBorders>
              <w:top w:val="single" w:sz="4" w:space="0" w:color="auto"/>
              <w:left w:val="single" w:sz="4" w:space="0" w:color="auto"/>
              <w:bottom w:val="single" w:sz="4" w:space="0" w:color="auto"/>
              <w:right w:val="single" w:sz="4" w:space="0" w:color="auto"/>
            </w:tcBorders>
            <w:hideMark/>
          </w:tcPr>
          <w:p w:rsidR="00B460AD" w:rsidRPr="003A00D8" w:rsidRDefault="00B460AD" w:rsidP="003A00D8">
            <w:pPr>
              <w:pStyle w:val="Bezodstpw"/>
              <w:spacing w:line="276" w:lineRule="auto"/>
              <w:rPr>
                <w:rFonts w:ascii="Arial" w:eastAsiaTheme="minorHAnsi" w:hAnsi="Arial" w:cs="Arial"/>
                <w:w w:val="95"/>
                <w:sz w:val="24"/>
                <w:szCs w:val="24"/>
                <w:lang w:eastAsia="en-US"/>
              </w:rPr>
            </w:pPr>
            <w:r w:rsidRPr="003A00D8">
              <w:rPr>
                <w:rFonts w:ascii="Arial" w:eastAsiaTheme="minorHAnsi" w:hAnsi="Arial" w:cs="Arial"/>
                <w:w w:val="95"/>
                <w:sz w:val="24"/>
                <w:szCs w:val="24"/>
                <w:lang w:eastAsia="en-US"/>
              </w:rPr>
              <w:t>1</w:t>
            </w:r>
          </w:p>
        </w:tc>
      </w:tr>
      <w:tr w:rsidR="00B460AD" w:rsidRPr="003A00D8" w:rsidTr="00B460AD">
        <w:tc>
          <w:tcPr>
            <w:tcW w:w="4498" w:type="dxa"/>
            <w:tcBorders>
              <w:top w:val="single" w:sz="4" w:space="0" w:color="auto"/>
              <w:left w:val="single" w:sz="4" w:space="0" w:color="auto"/>
              <w:bottom w:val="single" w:sz="4" w:space="0" w:color="auto"/>
              <w:right w:val="single" w:sz="4" w:space="0" w:color="auto"/>
            </w:tcBorders>
            <w:hideMark/>
          </w:tcPr>
          <w:p w:rsidR="00B460AD" w:rsidRPr="003A00D8" w:rsidRDefault="00B460AD" w:rsidP="003A00D8">
            <w:pPr>
              <w:pStyle w:val="Bezodstpw"/>
              <w:spacing w:line="276" w:lineRule="auto"/>
              <w:rPr>
                <w:rFonts w:ascii="Arial" w:eastAsiaTheme="minorHAnsi" w:hAnsi="Arial" w:cs="Arial"/>
                <w:w w:val="95"/>
                <w:sz w:val="24"/>
                <w:szCs w:val="24"/>
                <w:lang w:eastAsia="en-US"/>
              </w:rPr>
            </w:pPr>
            <w:r w:rsidRPr="003A00D8">
              <w:rPr>
                <w:rFonts w:ascii="Arial" w:eastAsiaTheme="minorHAnsi" w:hAnsi="Arial" w:cs="Arial"/>
                <w:w w:val="95"/>
                <w:sz w:val="24"/>
                <w:szCs w:val="24"/>
                <w:lang w:eastAsia="en-US"/>
              </w:rPr>
              <w:t>Kucharka</w:t>
            </w:r>
          </w:p>
        </w:tc>
        <w:tc>
          <w:tcPr>
            <w:tcW w:w="4606" w:type="dxa"/>
            <w:tcBorders>
              <w:top w:val="single" w:sz="4" w:space="0" w:color="auto"/>
              <w:left w:val="single" w:sz="4" w:space="0" w:color="auto"/>
              <w:bottom w:val="single" w:sz="4" w:space="0" w:color="auto"/>
              <w:right w:val="single" w:sz="4" w:space="0" w:color="auto"/>
            </w:tcBorders>
            <w:hideMark/>
          </w:tcPr>
          <w:p w:rsidR="00B460AD" w:rsidRPr="003A00D8" w:rsidRDefault="00B460AD" w:rsidP="003A00D8">
            <w:pPr>
              <w:pStyle w:val="Bezodstpw"/>
              <w:spacing w:line="276" w:lineRule="auto"/>
              <w:rPr>
                <w:rFonts w:ascii="Arial" w:eastAsiaTheme="minorHAnsi" w:hAnsi="Arial" w:cs="Arial"/>
                <w:w w:val="95"/>
                <w:sz w:val="24"/>
                <w:szCs w:val="24"/>
                <w:lang w:eastAsia="en-US"/>
              </w:rPr>
            </w:pPr>
            <w:r w:rsidRPr="003A00D8">
              <w:rPr>
                <w:rFonts w:ascii="Arial" w:eastAsiaTheme="minorHAnsi" w:hAnsi="Arial" w:cs="Arial"/>
                <w:w w:val="95"/>
                <w:sz w:val="24"/>
                <w:szCs w:val="24"/>
                <w:lang w:eastAsia="en-US"/>
              </w:rPr>
              <w:t>1,5</w:t>
            </w:r>
          </w:p>
        </w:tc>
      </w:tr>
      <w:tr w:rsidR="00B460AD" w:rsidRPr="003A00D8" w:rsidTr="00B460AD">
        <w:tc>
          <w:tcPr>
            <w:tcW w:w="4498" w:type="dxa"/>
            <w:tcBorders>
              <w:top w:val="single" w:sz="4" w:space="0" w:color="auto"/>
              <w:left w:val="single" w:sz="4" w:space="0" w:color="auto"/>
              <w:bottom w:val="single" w:sz="4" w:space="0" w:color="auto"/>
              <w:right w:val="single" w:sz="4" w:space="0" w:color="auto"/>
            </w:tcBorders>
            <w:hideMark/>
          </w:tcPr>
          <w:p w:rsidR="00B460AD" w:rsidRPr="003A00D8" w:rsidRDefault="00B460AD" w:rsidP="003A00D8">
            <w:pPr>
              <w:pStyle w:val="Bezodstpw"/>
              <w:spacing w:line="276" w:lineRule="auto"/>
              <w:ind w:firstLine="34"/>
              <w:rPr>
                <w:rFonts w:ascii="Arial" w:eastAsiaTheme="minorHAnsi" w:hAnsi="Arial" w:cs="Arial"/>
                <w:w w:val="95"/>
                <w:sz w:val="24"/>
                <w:szCs w:val="24"/>
                <w:lang w:eastAsia="en-US"/>
              </w:rPr>
            </w:pPr>
            <w:r w:rsidRPr="003A00D8">
              <w:rPr>
                <w:rFonts w:ascii="Arial" w:eastAsiaTheme="minorHAnsi" w:hAnsi="Arial" w:cs="Arial"/>
                <w:w w:val="95"/>
                <w:sz w:val="24"/>
                <w:szCs w:val="24"/>
                <w:lang w:eastAsia="en-US"/>
              </w:rPr>
              <w:t>Pracownik pralni, obsługi</w:t>
            </w:r>
          </w:p>
        </w:tc>
        <w:tc>
          <w:tcPr>
            <w:tcW w:w="4606" w:type="dxa"/>
            <w:tcBorders>
              <w:top w:val="single" w:sz="4" w:space="0" w:color="auto"/>
              <w:left w:val="single" w:sz="4" w:space="0" w:color="auto"/>
              <w:bottom w:val="single" w:sz="4" w:space="0" w:color="auto"/>
              <w:right w:val="single" w:sz="4" w:space="0" w:color="auto"/>
            </w:tcBorders>
            <w:hideMark/>
          </w:tcPr>
          <w:p w:rsidR="00B460AD" w:rsidRPr="003A00D8" w:rsidRDefault="00B460AD" w:rsidP="003A00D8">
            <w:pPr>
              <w:pStyle w:val="Bezodstpw"/>
              <w:spacing w:line="276" w:lineRule="auto"/>
              <w:rPr>
                <w:rFonts w:ascii="Arial" w:eastAsiaTheme="minorHAnsi" w:hAnsi="Arial" w:cs="Arial"/>
                <w:w w:val="95"/>
                <w:sz w:val="24"/>
                <w:szCs w:val="24"/>
                <w:lang w:eastAsia="en-US"/>
              </w:rPr>
            </w:pPr>
            <w:r w:rsidRPr="003A00D8">
              <w:rPr>
                <w:rFonts w:ascii="Arial" w:eastAsiaTheme="minorHAnsi" w:hAnsi="Arial" w:cs="Arial"/>
                <w:w w:val="95"/>
                <w:sz w:val="24"/>
                <w:szCs w:val="24"/>
                <w:lang w:eastAsia="en-US"/>
              </w:rPr>
              <w:t>0,5</w:t>
            </w:r>
          </w:p>
        </w:tc>
      </w:tr>
    </w:tbl>
    <w:p w:rsidR="00B460AD" w:rsidRPr="003A00D8" w:rsidRDefault="00B460AD" w:rsidP="003A00D8">
      <w:pPr>
        <w:spacing w:line="276" w:lineRule="auto"/>
        <w:jc w:val="left"/>
        <w:rPr>
          <w:rFonts w:ascii="Arial" w:hAnsi="Arial" w:cs="Arial"/>
          <w:w w:val="95"/>
          <w:szCs w:val="24"/>
        </w:rPr>
      </w:pP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 xml:space="preserve">Wskaźnik zatrudnienia pracowników domu dziecka jest zgodny z wymiarem koniecznym </w:t>
      </w:r>
      <w:r w:rsidRPr="003A00D8">
        <w:rPr>
          <w:rFonts w:ascii="Arial" w:hAnsi="Arial" w:cs="Arial"/>
          <w:w w:val="95"/>
          <w:szCs w:val="24"/>
        </w:rPr>
        <w:br/>
        <w:t xml:space="preserve">do zapewnienia dzieciom bezpieczeństwa i właściwej opieki, uwzględnia wiek dzieci, stan ich zdrowia </w:t>
      </w:r>
      <w:r w:rsidRPr="003A00D8">
        <w:rPr>
          <w:rFonts w:ascii="Arial" w:hAnsi="Arial" w:cs="Arial"/>
          <w:w w:val="95"/>
          <w:szCs w:val="24"/>
        </w:rPr>
        <w:br/>
        <w:t>i rozwoju oraz warunki lokalowe.</w:t>
      </w:r>
    </w:p>
    <w:p w:rsidR="00B460AD" w:rsidRPr="003A00D8" w:rsidRDefault="00B460AD" w:rsidP="003A00D8">
      <w:pPr>
        <w:pStyle w:val="Bezodstpw"/>
        <w:spacing w:line="276" w:lineRule="auto"/>
        <w:rPr>
          <w:rFonts w:ascii="Arial" w:eastAsiaTheme="minorHAnsi" w:hAnsi="Arial" w:cs="Arial"/>
          <w:w w:val="95"/>
          <w:sz w:val="24"/>
          <w:szCs w:val="24"/>
        </w:rPr>
      </w:pPr>
    </w:p>
    <w:p w:rsidR="00B460AD" w:rsidRPr="003A00D8" w:rsidRDefault="00B460AD" w:rsidP="003A00D8">
      <w:pPr>
        <w:pStyle w:val="Nagwek2"/>
        <w:numPr>
          <w:ilvl w:val="1"/>
          <w:numId w:val="1"/>
        </w:numPr>
        <w:spacing w:line="276" w:lineRule="auto"/>
        <w:jc w:val="left"/>
        <w:rPr>
          <w:rFonts w:ascii="Arial" w:hAnsi="Arial" w:cs="Arial"/>
          <w:b w:val="0"/>
          <w:w w:val="95"/>
        </w:rPr>
      </w:pPr>
      <w:bookmarkStart w:id="59" w:name="_Toc224549390"/>
      <w:bookmarkStart w:id="60" w:name="_Toc224547377"/>
      <w:r w:rsidRPr="003A00D8">
        <w:rPr>
          <w:rFonts w:ascii="Arial" w:hAnsi="Arial" w:cs="Arial"/>
          <w:b w:val="0"/>
          <w:w w:val="95"/>
        </w:rPr>
        <w:t>INFORMACJE DOTYCZĄCE WYCHOWANEK PLACÓWKI OBJĘTYCH OPIEKĄ W 2025 R.</w:t>
      </w:r>
      <w:bookmarkEnd w:id="59"/>
      <w:bookmarkEnd w:id="60"/>
    </w:p>
    <w:p w:rsidR="00B460AD" w:rsidRPr="003A00D8" w:rsidRDefault="00B460AD" w:rsidP="003A00D8">
      <w:pPr>
        <w:pStyle w:val="Nagwek2"/>
        <w:numPr>
          <w:ilvl w:val="0"/>
          <w:numId w:val="0"/>
        </w:numPr>
        <w:spacing w:line="276" w:lineRule="auto"/>
        <w:ind w:left="792"/>
        <w:jc w:val="left"/>
        <w:rPr>
          <w:rFonts w:ascii="Arial" w:hAnsi="Arial" w:cs="Arial"/>
          <w:b w:val="0"/>
          <w:w w:val="95"/>
        </w:rPr>
      </w:pPr>
    </w:p>
    <w:p w:rsidR="00B460AD" w:rsidRPr="003A00D8" w:rsidRDefault="00B460AD" w:rsidP="003A00D8">
      <w:pPr>
        <w:pStyle w:val="Nagwek2"/>
        <w:numPr>
          <w:ilvl w:val="2"/>
          <w:numId w:val="1"/>
        </w:numPr>
        <w:spacing w:line="276" w:lineRule="auto"/>
        <w:jc w:val="left"/>
        <w:rPr>
          <w:rFonts w:ascii="Arial" w:hAnsi="Arial" w:cs="Arial"/>
          <w:b w:val="0"/>
          <w:w w:val="95"/>
        </w:rPr>
      </w:pPr>
      <w:bookmarkStart w:id="61" w:name="_Toc224549391"/>
      <w:bookmarkStart w:id="62" w:name="_Toc224547378"/>
      <w:r w:rsidRPr="003A00D8">
        <w:rPr>
          <w:rFonts w:ascii="Arial" w:hAnsi="Arial" w:cs="Arial"/>
          <w:b w:val="0"/>
          <w:w w:val="95"/>
        </w:rPr>
        <w:t>WYKORZYSTANIE MIEJSC W PLACÓWCE:</w:t>
      </w:r>
      <w:bookmarkEnd w:id="61"/>
      <w:bookmarkEnd w:id="62"/>
      <w:r w:rsidRPr="003A00D8">
        <w:rPr>
          <w:rFonts w:ascii="Arial" w:hAnsi="Arial" w:cs="Arial"/>
          <w:b w:val="0"/>
          <w:w w:val="95"/>
        </w:rPr>
        <w:t xml:space="preserve"> </w:t>
      </w:r>
    </w:p>
    <w:p w:rsidR="00B460AD" w:rsidRPr="003A00D8" w:rsidRDefault="00B460AD" w:rsidP="003A00D8">
      <w:pPr>
        <w:pStyle w:val="Akapitzlist"/>
        <w:numPr>
          <w:ilvl w:val="0"/>
          <w:numId w:val="52"/>
        </w:numPr>
        <w:spacing w:line="276" w:lineRule="auto"/>
        <w:ind w:left="567" w:hanging="283"/>
        <w:jc w:val="left"/>
        <w:rPr>
          <w:rFonts w:ascii="Arial" w:hAnsi="Arial" w:cs="Arial"/>
          <w:w w:val="95"/>
          <w:szCs w:val="24"/>
        </w:rPr>
      </w:pPr>
      <w:r w:rsidRPr="003A00D8">
        <w:rPr>
          <w:rFonts w:ascii="Arial" w:hAnsi="Arial" w:cs="Arial"/>
          <w:w w:val="95"/>
          <w:szCs w:val="24"/>
        </w:rPr>
        <w:t xml:space="preserve">styczeń </w:t>
      </w:r>
      <w:r w:rsidRPr="003A00D8">
        <w:rPr>
          <w:rFonts w:ascii="Arial" w:hAnsi="Arial" w:cs="Arial"/>
          <w:w w:val="95"/>
          <w:szCs w:val="24"/>
        </w:rPr>
        <w:tab/>
      </w:r>
      <w:r w:rsidRPr="003A00D8">
        <w:rPr>
          <w:rFonts w:ascii="Arial" w:hAnsi="Arial" w:cs="Arial"/>
          <w:w w:val="95"/>
          <w:szCs w:val="24"/>
        </w:rPr>
        <w:tab/>
        <w:t>– 21,</w:t>
      </w:r>
      <w:r w:rsidR="003A00D8">
        <w:rPr>
          <w:rFonts w:ascii="Arial" w:hAnsi="Arial" w:cs="Arial"/>
          <w:w w:val="95"/>
          <w:szCs w:val="24"/>
        </w:rPr>
        <w:t xml:space="preserve"> </w:t>
      </w:r>
    </w:p>
    <w:p w:rsidR="00B460AD" w:rsidRPr="003A00D8" w:rsidRDefault="00B460AD" w:rsidP="003A00D8">
      <w:pPr>
        <w:pStyle w:val="Akapitzlist"/>
        <w:numPr>
          <w:ilvl w:val="0"/>
          <w:numId w:val="52"/>
        </w:numPr>
        <w:spacing w:line="276" w:lineRule="auto"/>
        <w:ind w:left="567" w:hanging="283"/>
        <w:jc w:val="left"/>
        <w:rPr>
          <w:rFonts w:ascii="Arial" w:hAnsi="Arial" w:cs="Arial"/>
          <w:w w:val="95"/>
          <w:szCs w:val="24"/>
        </w:rPr>
      </w:pPr>
      <w:r w:rsidRPr="003A00D8">
        <w:rPr>
          <w:rFonts w:ascii="Arial" w:hAnsi="Arial" w:cs="Arial"/>
          <w:w w:val="95"/>
          <w:szCs w:val="24"/>
        </w:rPr>
        <w:t xml:space="preserve">luty </w:t>
      </w:r>
      <w:r w:rsidRPr="003A00D8">
        <w:rPr>
          <w:rFonts w:ascii="Arial" w:hAnsi="Arial" w:cs="Arial"/>
          <w:w w:val="95"/>
          <w:szCs w:val="24"/>
        </w:rPr>
        <w:tab/>
      </w:r>
      <w:r w:rsidRPr="003A00D8">
        <w:rPr>
          <w:rFonts w:ascii="Arial" w:hAnsi="Arial" w:cs="Arial"/>
          <w:w w:val="95"/>
          <w:szCs w:val="24"/>
        </w:rPr>
        <w:tab/>
        <w:t xml:space="preserve">– 21, </w:t>
      </w:r>
    </w:p>
    <w:p w:rsidR="00B460AD" w:rsidRPr="003A00D8" w:rsidRDefault="00B460AD" w:rsidP="003A00D8">
      <w:pPr>
        <w:pStyle w:val="Akapitzlist"/>
        <w:numPr>
          <w:ilvl w:val="0"/>
          <w:numId w:val="52"/>
        </w:numPr>
        <w:spacing w:line="276" w:lineRule="auto"/>
        <w:ind w:left="567" w:hanging="283"/>
        <w:jc w:val="left"/>
        <w:rPr>
          <w:rFonts w:ascii="Arial" w:hAnsi="Arial" w:cs="Arial"/>
          <w:w w:val="95"/>
          <w:szCs w:val="24"/>
        </w:rPr>
      </w:pPr>
      <w:r w:rsidRPr="003A00D8">
        <w:rPr>
          <w:rFonts w:ascii="Arial" w:hAnsi="Arial" w:cs="Arial"/>
          <w:w w:val="95"/>
          <w:szCs w:val="24"/>
        </w:rPr>
        <w:t xml:space="preserve">marzec </w:t>
      </w:r>
      <w:r w:rsidRPr="003A00D8">
        <w:rPr>
          <w:rFonts w:ascii="Arial" w:hAnsi="Arial" w:cs="Arial"/>
          <w:w w:val="95"/>
          <w:szCs w:val="24"/>
        </w:rPr>
        <w:tab/>
      </w:r>
      <w:r w:rsidRPr="003A00D8">
        <w:rPr>
          <w:rFonts w:ascii="Arial" w:hAnsi="Arial" w:cs="Arial"/>
          <w:w w:val="95"/>
          <w:szCs w:val="24"/>
        </w:rPr>
        <w:tab/>
        <w:t xml:space="preserve">– 21, </w:t>
      </w:r>
    </w:p>
    <w:p w:rsidR="00B460AD" w:rsidRPr="003A00D8" w:rsidRDefault="00B460AD" w:rsidP="003A00D8">
      <w:pPr>
        <w:pStyle w:val="Akapitzlist"/>
        <w:numPr>
          <w:ilvl w:val="0"/>
          <w:numId w:val="52"/>
        </w:numPr>
        <w:spacing w:line="276" w:lineRule="auto"/>
        <w:ind w:left="567" w:hanging="283"/>
        <w:jc w:val="left"/>
        <w:rPr>
          <w:rFonts w:ascii="Arial" w:hAnsi="Arial" w:cs="Arial"/>
          <w:w w:val="95"/>
          <w:szCs w:val="24"/>
        </w:rPr>
      </w:pPr>
      <w:r w:rsidRPr="003A00D8">
        <w:rPr>
          <w:rFonts w:ascii="Arial" w:hAnsi="Arial" w:cs="Arial"/>
          <w:w w:val="95"/>
          <w:szCs w:val="24"/>
        </w:rPr>
        <w:t xml:space="preserve">kwiecień </w:t>
      </w:r>
      <w:r w:rsidRPr="003A00D8">
        <w:rPr>
          <w:rFonts w:ascii="Arial" w:hAnsi="Arial" w:cs="Arial"/>
          <w:w w:val="95"/>
          <w:szCs w:val="24"/>
        </w:rPr>
        <w:tab/>
        <w:t xml:space="preserve">– 20, </w:t>
      </w:r>
    </w:p>
    <w:p w:rsidR="00B460AD" w:rsidRPr="003A00D8" w:rsidRDefault="00B460AD" w:rsidP="003A00D8">
      <w:pPr>
        <w:pStyle w:val="Akapitzlist"/>
        <w:numPr>
          <w:ilvl w:val="0"/>
          <w:numId w:val="52"/>
        </w:numPr>
        <w:spacing w:line="276" w:lineRule="auto"/>
        <w:ind w:left="567" w:hanging="283"/>
        <w:jc w:val="left"/>
        <w:rPr>
          <w:rFonts w:ascii="Arial" w:hAnsi="Arial" w:cs="Arial"/>
          <w:w w:val="95"/>
          <w:szCs w:val="24"/>
        </w:rPr>
      </w:pPr>
      <w:r w:rsidRPr="003A00D8">
        <w:rPr>
          <w:rFonts w:ascii="Arial" w:hAnsi="Arial" w:cs="Arial"/>
          <w:w w:val="95"/>
          <w:szCs w:val="24"/>
        </w:rPr>
        <w:t xml:space="preserve">maj </w:t>
      </w:r>
      <w:r w:rsidRPr="003A00D8">
        <w:rPr>
          <w:rFonts w:ascii="Arial" w:hAnsi="Arial" w:cs="Arial"/>
          <w:w w:val="95"/>
          <w:szCs w:val="24"/>
        </w:rPr>
        <w:tab/>
      </w:r>
      <w:r w:rsidRPr="003A00D8">
        <w:rPr>
          <w:rFonts w:ascii="Arial" w:hAnsi="Arial" w:cs="Arial"/>
          <w:w w:val="95"/>
          <w:szCs w:val="24"/>
        </w:rPr>
        <w:tab/>
        <w:t xml:space="preserve">– 20, </w:t>
      </w:r>
    </w:p>
    <w:p w:rsidR="00B460AD" w:rsidRPr="003A00D8" w:rsidRDefault="00B460AD" w:rsidP="003A00D8">
      <w:pPr>
        <w:pStyle w:val="Akapitzlist"/>
        <w:numPr>
          <w:ilvl w:val="0"/>
          <w:numId w:val="52"/>
        </w:numPr>
        <w:spacing w:line="276" w:lineRule="auto"/>
        <w:ind w:left="567" w:hanging="283"/>
        <w:jc w:val="left"/>
        <w:rPr>
          <w:rFonts w:ascii="Arial" w:hAnsi="Arial" w:cs="Arial"/>
          <w:w w:val="95"/>
          <w:szCs w:val="24"/>
        </w:rPr>
      </w:pPr>
      <w:r w:rsidRPr="003A00D8">
        <w:rPr>
          <w:rFonts w:ascii="Arial" w:hAnsi="Arial" w:cs="Arial"/>
          <w:w w:val="95"/>
          <w:szCs w:val="24"/>
        </w:rPr>
        <w:t xml:space="preserve">czerwiec </w:t>
      </w:r>
      <w:r w:rsidRPr="003A00D8">
        <w:rPr>
          <w:rFonts w:ascii="Arial" w:hAnsi="Arial" w:cs="Arial"/>
          <w:w w:val="95"/>
          <w:szCs w:val="24"/>
        </w:rPr>
        <w:tab/>
      </w:r>
      <w:r w:rsidRPr="003A00D8">
        <w:rPr>
          <w:rFonts w:ascii="Arial" w:hAnsi="Arial" w:cs="Arial"/>
          <w:w w:val="95"/>
          <w:szCs w:val="24"/>
        </w:rPr>
        <w:tab/>
        <w:t>– 19,</w:t>
      </w:r>
      <w:r w:rsidR="003A00D8">
        <w:rPr>
          <w:rFonts w:ascii="Arial" w:hAnsi="Arial" w:cs="Arial"/>
          <w:w w:val="95"/>
          <w:szCs w:val="24"/>
        </w:rPr>
        <w:t xml:space="preserve"> </w:t>
      </w:r>
    </w:p>
    <w:p w:rsidR="00B460AD" w:rsidRPr="003A00D8" w:rsidRDefault="00B460AD" w:rsidP="003A00D8">
      <w:pPr>
        <w:pStyle w:val="Akapitzlist"/>
        <w:numPr>
          <w:ilvl w:val="0"/>
          <w:numId w:val="52"/>
        </w:numPr>
        <w:spacing w:line="276" w:lineRule="auto"/>
        <w:ind w:left="567" w:hanging="283"/>
        <w:jc w:val="left"/>
        <w:rPr>
          <w:rFonts w:ascii="Arial" w:hAnsi="Arial" w:cs="Arial"/>
          <w:w w:val="95"/>
          <w:szCs w:val="24"/>
        </w:rPr>
      </w:pPr>
      <w:r w:rsidRPr="003A00D8">
        <w:rPr>
          <w:rFonts w:ascii="Arial" w:hAnsi="Arial" w:cs="Arial"/>
          <w:w w:val="95"/>
          <w:szCs w:val="24"/>
        </w:rPr>
        <w:t xml:space="preserve">lipiec </w:t>
      </w:r>
      <w:r w:rsidRPr="003A00D8">
        <w:rPr>
          <w:rFonts w:ascii="Arial" w:hAnsi="Arial" w:cs="Arial"/>
          <w:w w:val="95"/>
          <w:szCs w:val="24"/>
        </w:rPr>
        <w:tab/>
      </w:r>
      <w:r w:rsidRPr="003A00D8">
        <w:rPr>
          <w:rFonts w:ascii="Arial" w:hAnsi="Arial" w:cs="Arial"/>
          <w:w w:val="95"/>
          <w:szCs w:val="24"/>
        </w:rPr>
        <w:tab/>
        <w:t>– 19,</w:t>
      </w:r>
      <w:r w:rsidR="003A00D8">
        <w:rPr>
          <w:rFonts w:ascii="Arial" w:hAnsi="Arial" w:cs="Arial"/>
          <w:w w:val="95"/>
          <w:szCs w:val="24"/>
        </w:rPr>
        <w:t xml:space="preserve"> </w:t>
      </w:r>
    </w:p>
    <w:p w:rsidR="00B460AD" w:rsidRPr="003A00D8" w:rsidRDefault="00B460AD" w:rsidP="003A00D8">
      <w:pPr>
        <w:pStyle w:val="Akapitzlist"/>
        <w:numPr>
          <w:ilvl w:val="0"/>
          <w:numId w:val="52"/>
        </w:numPr>
        <w:spacing w:line="276" w:lineRule="auto"/>
        <w:ind w:left="567" w:hanging="283"/>
        <w:jc w:val="left"/>
        <w:rPr>
          <w:rFonts w:ascii="Arial" w:hAnsi="Arial" w:cs="Arial"/>
          <w:w w:val="95"/>
          <w:szCs w:val="24"/>
        </w:rPr>
      </w:pPr>
      <w:r w:rsidRPr="003A00D8">
        <w:rPr>
          <w:rFonts w:ascii="Arial" w:hAnsi="Arial" w:cs="Arial"/>
          <w:w w:val="95"/>
          <w:szCs w:val="24"/>
        </w:rPr>
        <w:t xml:space="preserve">sierpień </w:t>
      </w:r>
      <w:r w:rsidRPr="003A00D8">
        <w:rPr>
          <w:rFonts w:ascii="Arial" w:hAnsi="Arial" w:cs="Arial"/>
          <w:w w:val="95"/>
          <w:szCs w:val="24"/>
        </w:rPr>
        <w:tab/>
      </w:r>
      <w:r w:rsidRPr="003A00D8">
        <w:rPr>
          <w:rFonts w:ascii="Arial" w:hAnsi="Arial" w:cs="Arial"/>
          <w:w w:val="95"/>
          <w:szCs w:val="24"/>
        </w:rPr>
        <w:tab/>
        <w:t>– 20,</w:t>
      </w:r>
      <w:r w:rsidR="003A00D8">
        <w:rPr>
          <w:rFonts w:ascii="Arial" w:hAnsi="Arial" w:cs="Arial"/>
          <w:w w:val="95"/>
          <w:szCs w:val="24"/>
        </w:rPr>
        <w:t xml:space="preserve"> </w:t>
      </w:r>
    </w:p>
    <w:p w:rsidR="00B460AD" w:rsidRPr="003A00D8" w:rsidRDefault="00B460AD" w:rsidP="003A00D8">
      <w:pPr>
        <w:pStyle w:val="Akapitzlist"/>
        <w:numPr>
          <w:ilvl w:val="0"/>
          <w:numId w:val="52"/>
        </w:numPr>
        <w:spacing w:line="276" w:lineRule="auto"/>
        <w:ind w:left="567" w:hanging="283"/>
        <w:jc w:val="left"/>
        <w:rPr>
          <w:rFonts w:ascii="Arial" w:hAnsi="Arial" w:cs="Arial"/>
          <w:w w:val="95"/>
          <w:szCs w:val="24"/>
        </w:rPr>
      </w:pPr>
      <w:r w:rsidRPr="003A00D8">
        <w:rPr>
          <w:rFonts w:ascii="Arial" w:hAnsi="Arial" w:cs="Arial"/>
          <w:w w:val="95"/>
          <w:szCs w:val="24"/>
        </w:rPr>
        <w:t xml:space="preserve">wrzesień </w:t>
      </w:r>
      <w:r w:rsidRPr="003A00D8">
        <w:rPr>
          <w:rFonts w:ascii="Arial" w:hAnsi="Arial" w:cs="Arial"/>
          <w:w w:val="95"/>
          <w:szCs w:val="24"/>
        </w:rPr>
        <w:tab/>
        <w:t>– 20,</w:t>
      </w:r>
      <w:r w:rsidR="003A00D8">
        <w:rPr>
          <w:rFonts w:ascii="Arial" w:hAnsi="Arial" w:cs="Arial"/>
          <w:w w:val="95"/>
          <w:szCs w:val="24"/>
        </w:rPr>
        <w:t xml:space="preserve"> </w:t>
      </w:r>
    </w:p>
    <w:p w:rsidR="00B460AD" w:rsidRPr="003A00D8" w:rsidRDefault="00B460AD" w:rsidP="003A00D8">
      <w:pPr>
        <w:pStyle w:val="Akapitzlist"/>
        <w:numPr>
          <w:ilvl w:val="0"/>
          <w:numId w:val="52"/>
        </w:numPr>
        <w:spacing w:line="276" w:lineRule="auto"/>
        <w:ind w:left="567" w:hanging="283"/>
        <w:jc w:val="left"/>
        <w:rPr>
          <w:rFonts w:ascii="Arial" w:hAnsi="Arial" w:cs="Arial"/>
          <w:w w:val="95"/>
          <w:szCs w:val="24"/>
        </w:rPr>
      </w:pPr>
      <w:r w:rsidRPr="003A00D8">
        <w:rPr>
          <w:rFonts w:ascii="Arial" w:hAnsi="Arial" w:cs="Arial"/>
          <w:w w:val="95"/>
          <w:szCs w:val="24"/>
        </w:rPr>
        <w:t xml:space="preserve">październik </w:t>
      </w:r>
      <w:r w:rsidRPr="003A00D8">
        <w:rPr>
          <w:rFonts w:ascii="Arial" w:hAnsi="Arial" w:cs="Arial"/>
          <w:w w:val="95"/>
          <w:szCs w:val="24"/>
        </w:rPr>
        <w:tab/>
        <w:t xml:space="preserve">– 21, </w:t>
      </w:r>
    </w:p>
    <w:p w:rsidR="00B460AD" w:rsidRPr="003A00D8" w:rsidRDefault="00B460AD" w:rsidP="003A00D8">
      <w:pPr>
        <w:pStyle w:val="Akapitzlist"/>
        <w:numPr>
          <w:ilvl w:val="0"/>
          <w:numId w:val="52"/>
        </w:numPr>
        <w:spacing w:line="276" w:lineRule="auto"/>
        <w:ind w:left="567" w:hanging="283"/>
        <w:jc w:val="left"/>
        <w:rPr>
          <w:rFonts w:ascii="Arial" w:hAnsi="Arial" w:cs="Arial"/>
          <w:w w:val="95"/>
          <w:szCs w:val="24"/>
        </w:rPr>
      </w:pPr>
      <w:r w:rsidRPr="003A00D8">
        <w:rPr>
          <w:rFonts w:ascii="Arial" w:hAnsi="Arial" w:cs="Arial"/>
          <w:w w:val="95"/>
          <w:szCs w:val="24"/>
        </w:rPr>
        <w:t xml:space="preserve">listopad </w:t>
      </w:r>
      <w:r w:rsidRPr="003A00D8">
        <w:rPr>
          <w:rFonts w:ascii="Arial" w:hAnsi="Arial" w:cs="Arial"/>
          <w:w w:val="95"/>
          <w:szCs w:val="24"/>
        </w:rPr>
        <w:tab/>
      </w:r>
      <w:r w:rsidRPr="003A00D8">
        <w:rPr>
          <w:rFonts w:ascii="Arial" w:hAnsi="Arial" w:cs="Arial"/>
          <w:w w:val="95"/>
          <w:szCs w:val="24"/>
        </w:rPr>
        <w:tab/>
        <w:t>– 20,</w:t>
      </w:r>
      <w:r w:rsidR="003A00D8">
        <w:rPr>
          <w:rFonts w:ascii="Arial" w:hAnsi="Arial" w:cs="Arial"/>
          <w:w w:val="95"/>
          <w:szCs w:val="24"/>
        </w:rPr>
        <w:t xml:space="preserve"> </w:t>
      </w:r>
    </w:p>
    <w:p w:rsidR="00B460AD" w:rsidRPr="003A00D8" w:rsidRDefault="00B460AD" w:rsidP="003A00D8">
      <w:pPr>
        <w:pStyle w:val="Akapitzlist"/>
        <w:numPr>
          <w:ilvl w:val="0"/>
          <w:numId w:val="52"/>
        </w:numPr>
        <w:spacing w:line="276" w:lineRule="auto"/>
        <w:ind w:left="567" w:hanging="283"/>
        <w:jc w:val="left"/>
        <w:rPr>
          <w:rFonts w:ascii="Arial" w:hAnsi="Arial" w:cs="Arial"/>
          <w:w w:val="95"/>
          <w:szCs w:val="24"/>
        </w:rPr>
      </w:pPr>
      <w:r w:rsidRPr="003A00D8">
        <w:rPr>
          <w:rFonts w:ascii="Arial" w:hAnsi="Arial" w:cs="Arial"/>
          <w:w w:val="95"/>
          <w:szCs w:val="24"/>
        </w:rPr>
        <w:t xml:space="preserve">grudzień </w:t>
      </w:r>
      <w:r w:rsidRPr="003A00D8">
        <w:rPr>
          <w:rFonts w:ascii="Arial" w:hAnsi="Arial" w:cs="Arial"/>
          <w:w w:val="95"/>
          <w:szCs w:val="24"/>
        </w:rPr>
        <w:tab/>
      </w:r>
      <w:r w:rsidRPr="003A00D8">
        <w:rPr>
          <w:rFonts w:ascii="Arial" w:hAnsi="Arial" w:cs="Arial"/>
          <w:w w:val="95"/>
          <w:szCs w:val="24"/>
        </w:rPr>
        <w:tab/>
        <w:t xml:space="preserve">– 20. </w:t>
      </w:r>
    </w:p>
    <w:p w:rsidR="00B460AD" w:rsidRPr="003A00D8" w:rsidRDefault="00B460AD" w:rsidP="003A00D8">
      <w:pPr>
        <w:pStyle w:val="Bezodstpw"/>
        <w:spacing w:line="276" w:lineRule="auto"/>
        <w:rPr>
          <w:rFonts w:ascii="Arial" w:eastAsiaTheme="minorHAnsi" w:hAnsi="Arial" w:cs="Arial"/>
          <w:w w:val="95"/>
          <w:sz w:val="24"/>
          <w:szCs w:val="24"/>
        </w:rPr>
      </w:pPr>
    </w:p>
    <w:p w:rsidR="00B460AD" w:rsidRPr="003A00D8" w:rsidRDefault="00B460AD" w:rsidP="003A00D8">
      <w:pPr>
        <w:pStyle w:val="Nagwek2"/>
        <w:numPr>
          <w:ilvl w:val="2"/>
          <w:numId w:val="53"/>
        </w:numPr>
        <w:spacing w:line="276" w:lineRule="auto"/>
        <w:jc w:val="left"/>
        <w:rPr>
          <w:rFonts w:ascii="Arial" w:hAnsi="Arial" w:cs="Arial"/>
          <w:b w:val="0"/>
          <w:w w:val="95"/>
        </w:rPr>
      </w:pPr>
      <w:bookmarkStart w:id="63" w:name="_Toc224549392"/>
      <w:bookmarkStart w:id="64" w:name="_Toc224547379"/>
      <w:r w:rsidRPr="003A00D8">
        <w:rPr>
          <w:rFonts w:ascii="Arial" w:hAnsi="Arial" w:cs="Arial"/>
          <w:b w:val="0"/>
          <w:w w:val="95"/>
        </w:rPr>
        <w:t>PŁEĆ WYCHOWANKÓW:</w:t>
      </w:r>
      <w:bookmarkEnd w:id="63"/>
      <w:bookmarkEnd w:id="64"/>
      <w:r w:rsidRPr="003A00D8">
        <w:rPr>
          <w:rFonts w:ascii="Arial" w:hAnsi="Arial" w:cs="Arial"/>
          <w:b w:val="0"/>
          <w:w w:val="95"/>
        </w:rPr>
        <w:t xml:space="preserve"> </w:t>
      </w:r>
    </w:p>
    <w:p w:rsidR="00B460AD" w:rsidRPr="003A00D8" w:rsidRDefault="00B460AD" w:rsidP="003A00D8">
      <w:pPr>
        <w:pStyle w:val="Akapitzlist"/>
        <w:numPr>
          <w:ilvl w:val="0"/>
          <w:numId w:val="54"/>
        </w:numPr>
        <w:spacing w:line="276" w:lineRule="auto"/>
        <w:ind w:left="567" w:hanging="283"/>
        <w:jc w:val="left"/>
        <w:rPr>
          <w:rFonts w:ascii="Arial" w:hAnsi="Arial" w:cs="Arial"/>
          <w:w w:val="95"/>
          <w:szCs w:val="24"/>
        </w:rPr>
      </w:pPr>
      <w:r w:rsidRPr="003A00D8">
        <w:rPr>
          <w:rFonts w:ascii="Arial" w:hAnsi="Arial" w:cs="Arial"/>
          <w:w w:val="95"/>
          <w:szCs w:val="24"/>
        </w:rPr>
        <w:t>Dziewczęta.</w:t>
      </w:r>
    </w:p>
    <w:p w:rsidR="00B460AD" w:rsidRPr="003A00D8" w:rsidRDefault="00B460AD" w:rsidP="003A00D8">
      <w:pPr>
        <w:pStyle w:val="Akapitzlist"/>
        <w:spacing w:line="276" w:lineRule="auto"/>
        <w:ind w:left="567" w:firstLine="0"/>
        <w:jc w:val="left"/>
        <w:rPr>
          <w:rFonts w:ascii="Arial" w:hAnsi="Arial" w:cs="Arial"/>
          <w:w w:val="95"/>
          <w:szCs w:val="24"/>
        </w:rPr>
      </w:pPr>
    </w:p>
    <w:p w:rsidR="00B460AD" w:rsidRPr="003A00D8" w:rsidRDefault="00B460AD" w:rsidP="003A00D8">
      <w:pPr>
        <w:pStyle w:val="Nagwek2"/>
        <w:numPr>
          <w:ilvl w:val="2"/>
          <w:numId w:val="53"/>
        </w:numPr>
        <w:spacing w:line="276" w:lineRule="auto"/>
        <w:jc w:val="left"/>
        <w:rPr>
          <w:rFonts w:ascii="Arial" w:hAnsi="Arial" w:cs="Arial"/>
          <w:b w:val="0"/>
          <w:w w:val="95"/>
        </w:rPr>
      </w:pPr>
      <w:bookmarkStart w:id="65" w:name="_Toc224549393"/>
      <w:bookmarkStart w:id="66" w:name="_Toc224547380"/>
      <w:r w:rsidRPr="003A00D8">
        <w:rPr>
          <w:rFonts w:ascii="Arial" w:hAnsi="Arial" w:cs="Arial"/>
          <w:b w:val="0"/>
          <w:w w:val="95"/>
        </w:rPr>
        <w:t>ILOŚĆ WYCHOWANEK OBJĘTYCH OPIEKĄ:</w:t>
      </w:r>
      <w:bookmarkEnd w:id="65"/>
      <w:bookmarkEnd w:id="66"/>
      <w:r w:rsidRPr="003A00D8">
        <w:rPr>
          <w:rFonts w:ascii="Arial" w:hAnsi="Arial" w:cs="Arial"/>
          <w:b w:val="0"/>
          <w:w w:val="95"/>
        </w:rPr>
        <w:t xml:space="preserve"> </w:t>
      </w:r>
    </w:p>
    <w:p w:rsidR="00B460AD" w:rsidRPr="003A00D8" w:rsidRDefault="00B460AD" w:rsidP="003A00D8">
      <w:pPr>
        <w:pStyle w:val="Akapitzlist"/>
        <w:numPr>
          <w:ilvl w:val="0"/>
          <w:numId w:val="54"/>
        </w:numPr>
        <w:spacing w:line="276" w:lineRule="auto"/>
        <w:ind w:left="567" w:hanging="283"/>
        <w:jc w:val="left"/>
        <w:rPr>
          <w:rFonts w:ascii="Arial" w:hAnsi="Arial" w:cs="Arial"/>
          <w:w w:val="95"/>
          <w:szCs w:val="24"/>
        </w:rPr>
      </w:pPr>
      <w:r w:rsidRPr="003A00D8">
        <w:rPr>
          <w:rFonts w:ascii="Arial" w:hAnsi="Arial" w:cs="Arial"/>
          <w:w w:val="95"/>
          <w:szCs w:val="24"/>
        </w:rPr>
        <w:t>23.</w:t>
      </w:r>
    </w:p>
    <w:p w:rsidR="00B460AD" w:rsidRPr="003A00D8" w:rsidRDefault="00B460AD" w:rsidP="003A00D8">
      <w:pPr>
        <w:pStyle w:val="Akapitzlist"/>
        <w:spacing w:line="276" w:lineRule="auto"/>
        <w:ind w:left="567" w:firstLine="0"/>
        <w:jc w:val="left"/>
        <w:rPr>
          <w:rFonts w:ascii="Arial" w:hAnsi="Arial" w:cs="Arial"/>
          <w:w w:val="95"/>
          <w:szCs w:val="24"/>
        </w:rPr>
      </w:pPr>
    </w:p>
    <w:p w:rsidR="00B460AD" w:rsidRPr="003A00D8" w:rsidRDefault="00B460AD" w:rsidP="003A00D8">
      <w:pPr>
        <w:pStyle w:val="Nagwek2"/>
        <w:numPr>
          <w:ilvl w:val="2"/>
          <w:numId w:val="53"/>
        </w:numPr>
        <w:spacing w:line="276" w:lineRule="auto"/>
        <w:jc w:val="left"/>
        <w:rPr>
          <w:rFonts w:ascii="Arial" w:hAnsi="Arial" w:cs="Arial"/>
          <w:b w:val="0"/>
          <w:w w:val="95"/>
        </w:rPr>
      </w:pPr>
      <w:r w:rsidRPr="003A00D8">
        <w:rPr>
          <w:rFonts w:ascii="Arial" w:hAnsi="Arial" w:cs="Arial"/>
          <w:b w:val="0"/>
          <w:w w:val="95"/>
        </w:rPr>
        <w:t xml:space="preserve"> </w:t>
      </w:r>
      <w:bookmarkStart w:id="67" w:name="_Toc224549394"/>
      <w:bookmarkStart w:id="68" w:name="_Toc224547381"/>
      <w:r w:rsidRPr="003A00D8">
        <w:rPr>
          <w:rFonts w:ascii="Arial" w:hAnsi="Arial" w:cs="Arial"/>
          <w:b w:val="0"/>
          <w:w w:val="95"/>
        </w:rPr>
        <w:t>WIEK WYCHOWANEK DOMU DZIECKA: 5 – 19 LAT:</w:t>
      </w:r>
      <w:bookmarkEnd w:id="67"/>
      <w:bookmarkEnd w:id="68"/>
      <w:r w:rsidRPr="003A00D8">
        <w:rPr>
          <w:rFonts w:ascii="Arial" w:hAnsi="Arial" w:cs="Arial"/>
          <w:b w:val="0"/>
          <w:w w:val="95"/>
        </w:rPr>
        <w:t xml:space="preserve"> </w:t>
      </w:r>
    </w:p>
    <w:p w:rsidR="00B460AD" w:rsidRPr="003A00D8" w:rsidRDefault="00B460AD" w:rsidP="003A00D8">
      <w:pPr>
        <w:pStyle w:val="Akapitzlist"/>
        <w:numPr>
          <w:ilvl w:val="0"/>
          <w:numId w:val="54"/>
        </w:numPr>
        <w:spacing w:line="276" w:lineRule="auto"/>
        <w:ind w:left="567" w:hanging="283"/>
        <w:jc w:val="left"/>
        <w:rPr>
          <w:rFonts w:ascii="Arial" w:hAnsi="Arial" w:cs="Arial"/>
          <w:w w:val="95"/>
          <w:szCs w:val="24"/>
        </w:rPr>
      </w:pPr>
      <w:r w:rsidRPr="003A00D8">
        <w:rPr>
          <w:rFonts w:ascii="Arial" w:hAnsi="Arial" w:cs="Arial"/>
          <w:w w:val="95"/>
          <w:szCs w:val="24"/>
        </w:rPr>
        <w:lastRenderedPageBreak/>
        <w:t xml:space="preserve">3 - 6 lat </w:t>
      </w:r>
      <w:r w:rsidRPr="003A00D8">
        <w:rPr>
          <w:rFonts w:ascii="Arial" w:hAnsi="Arial" w:cs="Arial"/>
          <w:w w:val="95"/>
          <w:szCs w:val="24"/>
        </w:rPr>
        <w:tab/>
      </w:r>
      <w:r w:rsidRPr="003A00D8">
        <w:rPr>
          <w:rFonts w:ascii="Arial" w:hAnsi="Arial" w:cs="Arial"/>
          <w:w w:val="95"/>
          <w:szCs w:val="24"/>
        </w:rPr>
        <w:tab/>
        <w:t>– 3 wychowanki,</w:t>
      </w:r>
    </w:p>
    <w:p w:rsidR="00B460AD" w:rsidRPr="003A00D8" w:rsidRDefault="00B460AD" w:rsidP="003A00D8">
      <w:pPr>
        <w:pStyle w:val="Akapitzlist"/>
        <w:numPr>
          <w:ilvl w:val="0"/>
          <w:numId w:val="54"/>
        </w:numPr>
        <w:spacing w:line="276" w:lineRule="auto"/>
        <w:ind w:left="567" w:hanging="283"/>
        <w:jc w:val="left"/>
        <w:rPr>
          <w:rFonts w:ascii="Arial" w:hAnsi="Arial" w:cs="Arial"/>
          <w:w w:val="95"/>
          <w:szCs w:val="24"/>
        </w:rPr>
      </w:pPr>
      <w:r w:rsidRPr="003A00D8">
        <w:rPr>
          <w:rFonts w:ascii="Arial" w:hAnsi="Arial" w:cs="Arial"/>
          <w:w w:val="95"/>
          <w:szCs w:val="24"/>
        </w:rPr>
        <w:t xml:space="preserve">7 - 13 lat </w:t>
      </w:r>
      <w:r w:rsidRPr="003A00D8">
        <w:rPr>
          <w:rFonts w:ascii="Arial" w:hAnsi="Arial" w:cs="Arial"/>
          <w:w w:val="95"/>
          <w:szCs w:val="24"/>
        </w:rPr>
        <w:tab/>
        <w:t>– 6</w:t>
      </w:r>
      <w:r w:rsidR="003A00D8">
        <w:rPr>
          <w:rFonts w:ascii="Arial" w:hAnsi="Arial" w:cs="Arial"/>
          <w:w w:val="95"/>
          <w:szCs w:val="24"/>
        </w:rPr>
        <w:t xml:space="preserve"> </w:t>
      </w:r>
      <w:r w:rsidRPr="003A00D8">
        <w:rPr>
          <w:rFonts w:ascii="Arial" w:hAnsi="Arial" w:cs="Arial"/>
          <w:w w:val="95"/>
          <w:szCs w:val="24"/>
        </w:rPr>
        <w:t>wychowanek,</w:t>
      </w:r>
    </w:p>
    <w:p w:rsidR="00B460AD" w:rsidRPr="003A00D8" w:rsidRDefault="00B460AD" w:rsidP="003A00D8">
      <w:pPr>
        <w:pStyle w:val="Akapitzlist"/>
        <w:numPr>
          <w:ilvl w:val="0"/>
          <w:numId w:val="54"/>
        </w:numPr>
        <w:spacing w:line="276" w:lineRule="auto"/>
        <w:ind w:left="567" w:hanging="283"/>
        <w:jc w:val="left"/>
        <w:rPr>
          <w:rFonts w:ascii="Arial" w:hAnsi="Arial" w:cs="Arial"/>
          <w:w w:val="95"/>
          <w:szCs w:val="24"/>
        </w:rPr>
      </w:pPr>
      <w:r w:rsidRPr="003A00D8">
        <w:rPr>
          <w:rFonts w:ascii="Arial" w:hAnsi="Arial" w:cs="Arial"/>
          <w:w w:val="95"/>
          <w:szCs w:val="24"/>
        </w:rPr>
        <w:t xml:space="preserve">14 - 17 lat </w:t>
      </w:r>
      <w:r w:rsidRPr="003A00D8">
        <w:rPr>
          <w:rFonts w:ascii="Arial" w:hAnsi="Arial" w:cs="Arial"/>
          <w:w w:val="95"/>
          <w:szCs w:val="24"/>
        </w:rPr>
        <w:tab/>
        <w:t>– 10 wychowanek,</w:t>
      </w:r>
    </w:p>
    <w:p w:rsidR="00B460AD" w:rsidRPr="003A00D8" w:rsidRDefault="00B460AD" w:rsidP="003A00D8">
      <w:pPr>
        <w:pStyle w:val="Akapitzlist"/>
        <w:numPr>
          <w:ilvl w:val="0"/>
          <w:numId w:val="54"/>
        </w:numPr>
        <w:spacing w:line="276" w:lineRule="auto"/>
        <w:ind w:left="567" w:hanging="283"/>
        <w:jc w:val="left"/>
        <w:rPr>
          <w:rFonts w:ascii="Arial" w:hAnsi="Arial" w:cs="Arial"/>
          <w:w w:val="95"/>
          <w:szCs w:val="24"/>
        </w:rPr>
      </w:pPr>
      <w:r w:rsidRPr="003A00D8">
        <w:rPr>
          <w:rFonts w:ascii="Arial" w:hAnsi="Arial" w:cs="Arial"/>
          <w:w w:val="95"/>
          <w:szCs w:val="24"/>
        </w:rPr>
        <w:t xml:space="preserve">powyżej 18 r. ż. </w:t>
      </w:r>
      <w:r w:rsidRPr="003A00D8">
        <w:rPr>
          <w:rFonts w:ascii="Arial" w:hAnsi="Arial" w:cs="Arial"/>
          <w:w w:val="95"/>
          <w:szCs w:val="24"/>
        </w:rPr>
        <w:tab/>
        <w:t>– 4 wychowanki.</w:t>
      </w:r>
    </w:p>
    <w:p w:rsidR="00B460AD" w:rsidRPr="003A00D8" w:rsidRDefault="00B460AD" w:rsidP="003A00D8">
      <w:pPr>
        <w:pStyle w:val="Bezodstpw"/>
        <w:spacing w:line="276" w:lineRule="auto"/>
        <w:rPr>
          <w:rFonts w:ascii="Arial" w:eastAsiaTheme="minorHAnsi" w:hAnsi="Arial" w:cs="Arial"/>
          <w:w w:val="95"/>
          <w:sz w:val="24"/>
          <w:szCs w:val="24"/>
        </w:rPr>
      </w:pPr>
    </w:p>
    <w:p w:rsidR="00B460AD" w:rsidRPr="003A00D8" w:rsidRDefault="00B460AD" w:rsidP="003A00D8">
      <w:pPr>
        <w:pStyle w:val="Nagwek2"/>
        <w:numPr>
          <w:ilvl w:val="2"/>
          <w:numId w:val="1"/>
        </w:numPr>
        <w:spacing w:line="276" w:lineRule="auto"/>
        <w:jc w:val="left"/>
        <w:rPr>
          <w:rFonts w:ascii="Arial" w:hAnsi="Arial" w:cs="Arial"/>
          <w:b w:val="0"/>
          <w:w w:val="95"/>
        </w:rPr>
      </w:pPr>
      <w:r w:rsidRPr="003A00D8">
        <w:rPr>
          <w:rFonts w:ascii="Arial" w:hAnsi="Arial" w:cs="Arial"/>
          <w:b w:val="0"/>
          <w:w w:val="95"/>
        </w:rPr>
        <w:t xml:space="preserve"> </w:t>
      </w:r>
      <w:bookmarkStart w:id="69" w:name="_Toc224549395"/>
      <w:bookmarkStart w:id="70" w:name="_Toc224547382"/>
      <w:r w:rsidRPr="003A00D8">
        <w:rPr>
          <w:rFonts w:ascii="Arial" w:hAnsi="Arial" w:cs="Arial"/>
          <w:b w:val="0"/>
          <w:w w:val="95"/>
        </w:rPr>
        <w:t>SYTUACJA PRAWNA WYCHOWANEK:</w:t>
      </w:r>
      <w:bookmarkEnd w:id="69"/>
      <w:bookmarkEnd w:id="70"/>
    </w:p>
    <w:p w:rsidR="00B460AD" w:rsidRPr="003A00D8" w:rsidRDefault="00B460AD" w:rsidP="003A00D8">
      <w:pPr>
        <w:pStyle w:val="Akapitzlist"/>
        <w:numPr>
          <w:ilvl w:val="0"/>
          <w:numId w:val="55"/>
        </w:numPr>
        <w:spacing w:line="276" w:lineRule="auto"/>
        <w:ind w:left="567" w:hanging="283"/>
        <w:jc w:val="left"/>
        <w:rPr>
          <w:rFonts w:ascii="Arial" w:hAnsi="Arial" w:cs="Arial"/>
          <w:w w:val="95"/>
          <w:szCs w:val="24"/>
        </w:rPr>
      </w:pPr>
      <w:r w:rsidRPr="003A00D8">
        <w:rPr>
          <w:rFonts w:ascii="Arial" w:hAnsi="Arial" w:cs="Arial"/>
          <w:w w:val="95"/>
          <w:szCs w:val="24"/>
        </w:rPr>
        <w:t xml:space="preserve">sieroty – 1, </w:t>
      </w:r>
    </w:p>
    <w:p w:rsidR="00B460AD" w:rsidRPr="003A00D8" w:rsidRDefault="00B460AD" w:rsidP="003A00D8">
      <w:pPr>
        <w:pStyle w:val="Akapitzlist"/>
        <w:numPr>
          <w:ilvl w:val="0"/>
          <w:numId w:val="55"/>
        </w:numPr>
        <w:spacing w:line="276" w:lineRule="auto"/>
        <w:ind w:left="567" w:hanging="283"/>
        <w:jc w:val="left"/>
        <w:rPr>
          <w:rFonts w:ascii="Arial" w:hAnsi="Arial" w:cs="Arial"/>
          <w:w w:val="95"/>
          <w:szCs w:val="24"/>
        </w:rPr>
      </w:pPr>
      <w:r w:rsidRPr="003A00D8">
        <w:rPr>
          <w:rFonts w:ascii="Arial" w:hAnsi="Arial" w:cs="Arial"/>
          <w:w w:val="95"/>
          <w:szCs w:val="24"/>
        </w:rPr>
        <w:t>półsieroty – 6,</w:t>
      </w:r>
    </w:p>
    <w:p w:rsidR="00B460AD" w:rsidRPr="003A00D8" w:rsidRDefault="00B460AD" w:rsidP="003A00D8">
      <w:pPr>
        <w:pStyle w:val="Akapitzlist"/>
        <w:numPr>
          <w:ilvl w:val="0"/>
          <w:numId w:val="55"/>
        </w:numPr>
        <w:spacing w:line="276" w:lineRule="auto"/>
        <w:ind w:left="567" w:hanging="283"/>
        <w:jc w:val="left"/>
        <w:rPr>
          <w:rFonts w:ascii="Arial" w:hAnsi="Arial" w:cs="Arial"/>
          <w:w w:val="95"/>
          <w:szCs w:val="24"/>
        </w:rPr>
      </w:pPr>
      <w:r w:rsidRPr="003A00D8">
        <w:rPr>
          <w:rFonts w:ascii="Arial" w:hAnsi="Arial" w:cs="Arial"/>
          <w:w w:val="95"/>
          <w:szCs w:val="24"/>
        </w:rPr>
        <w:t>posiadające oboje rodziców – 16.</w:t>
      </w:r>
    </w:p>
    <w:p w:rsidR="00B460AD" w:rsidRPr="003A00D8" w:rsidRDefault="00B460AD" w:rsidP="003A00D8">
      <w:pPr>
        <w:pStyle w:val="Bezodstpw"/>
        <w:spacing w:line="276" w:lineRule="auto"/>
        <w:rPr>
          <w:rFonts w:ascii="Arial" w:eastAsiaTheme="minorHAnsi" w:hAnsi="Arial" w:cs="Arial"/>
          <w:w w:val="95"/>
          <w:sz w:val="24"/>
          <w:szCs w:val="24"/>
        </w:rPr>
      </w:pPr>
    </w:p>
    <w:p w:rsidR="00B460AD" w:rsidRPr="003A00D8" w:rsidRDefault="00B460AD" w:rsidP="003A00D8">
      <w:pPr>
        <w:pStyle w:val="Nagwek2"/>
        <w:numPr>
          <w:ilvl w:val="2"/>
          <w:numId w:val="1"/>
        </w:numPr>
        <w:spacing w:line="276" w:lineRule="auto"/>
        <w:jc w:val="left"/>
        <w:rPr>
          <w:rFonts w:ascii="Arial" w:hAnsi="Arial" w:cs="Arial"/>
          <w:b w:val="0"/>
          <w:w w:val="95"/>
        </w:rPr>
      </w:pPr>
      <w:r w:rsidRPr="003A00D8">
        <w:rPr>
          <w:rFonts w:ascii="Arial" w:hAnsi="Arial" w:cs="Arial"/>
          <w:b w:val="0"/>
          <w:w w:val="95"/>
        </w:rPr>
        <w:t xml:space="preserve"> </w:t>
      </w:r>
      <w:bookmarkStart w:id="71" w:name="_Toc224549396"/>
      <w:bookmarkStart w:id="72" w:name="_Toc224547383"/>
      <w:r w:rsidRPr="003A00D8">
        <w:rPr>
          <w:rFonts w:ascii="Arial" w:hAnsi="Arial" w:cs="Arial"/>
          <w:b w:val="0"/>
          <w:w w:val="95"/>
        </w:rPr>
        <w:t>SYTUACJA SZKOLNA WYCHOWANEK:</w:t>
      </w:r>
      <w:bookmarkEnd w:id="71"/>
      <w:bookmarkEnd w:id="72"/>
    </w:p>
    <w:p w:rsidR="00B460AD" w:rsidRPr="003A00D8" w:rsidRDefault="00B460AD" w:rsidP="003A00D8">
      <w:pPr>
        <w:pStyle w:val="Akapitzlist"/>
        <w:numPr>
          <w:ilvl w:val="0"/>
          <w:numId w:val="56"/>
        </w:numPr>
        <w:spacing w:line="276" w:lineRule="auto"/>
        <w:ind w:left="567" w:hanging="283"/>
        <w:jc w:val="left"/>
        <w:rPr>
          <w:rFonts w:ascii="Arial" w:hAnsi="Arial" w:cs="Arial"/>
          <w:w w:val="95"/>
          <w:szCs w:val="24"/>
        </w:rPr>
      </w:pPr>
      <w:r w:rsidRPr="003A00D8">
        <w:rPr>
          <w:rFonts w:ascii="Arial" w:hAnsi="Arial" w:cs="Arial"/>
          <w:w w:val="95"/>
          <w:szCs w:val="24"/>
        </w:rPr>
        <w:t>liczba wychowanek w wieku przedszkolnym – 3,</w:t>
      </w:r>
    </w:p>
    <w:p w:rsidR="00B460AD" w:rsidRPr="003A00D8" w:rsidRDefault="00B460AD" w:rsidP="003A00D8">
      <w:pPr>
        <w:pStyle w:val="Akapitzlist"/>
        <w:numPr>
          <w:ilvl w:val="0"/>
          <w:numId w:val="56"/>
        </w:numPr>
        <w:spacing w:line="276" w:lineRule="auto"/>
        <w:ind w:left="567" w:hanging="283"/>
        <w:jc w:val="left"/>
        <w:rPr>
          <w:rFonts w:ascii="Arial" w:hAnsi="Arial" w:cs="Arial"/>
          <w:w w:val="95"/>
          <w:szCs w:val="24"/>
        </w:rPr>
      </w:pPr>
      <w:r w:rsidRPr="003A00D8">
        <w:rPr>
          <w:rFonts w:ascii="Arial" w:hAnsi="Arial" w:cs="Arial"/>
          <w:w w:val="95"/>
          <w:szCs w:val="24"/>
        </w:rPr>
        <w:t xml:space="preserve">liczba wychowanek powyżej 18 r. ż. uczących się – 3, </w:t>
      </w:r>
    </w:p>
    <w:p w:rsidR="00B460AD" w:rsidRPr="003A00D8" w:rsidRDefault="00B460AD" w:rsidP="003A00D8">
      <w:pPr>
        <w:pStyle w:val="Akapitzlist"/>
        <w:numPr>
          <w:ilvl w:val="0"/>
          <w:numId w:val="56"/>
        </w:numPr>
        <w:spacing w:line="276" w:lineRule="auto"/>
        <w:ind w:left="567" w:hanging="283"/>
        <w:jc w:val="left"/>
        <w:rPr>
          <w:rFonts w:ascii="Arial" w:hAnsi="Arial" w:cs="Arial"/>
          <w:w w:val="95"/>
          <w:szCs w:val="24"/>
        </w:rPr>
      </w:pPr>
      <w:r w:rsidRPr="003A00D8">
        <w:rPr>
          <w:rFonts w:ascii="Arial" w:hAnsi="Arial" w:cs="Arial"/>
          <w:w w:val="95"/>
          <w:szCs w:val="24"/>
        </w:rPr>
        <w:t>liczba wychowanek objętych obowiązkiem szkolnym – 17, w tym:</w:t>
      </w:r>
    </w:p>
    <w:p w:rsidR="00B460AD" w:rsidRPr="003A00D8" w:rsidRDefault="00B460AD" w:rsidP="003A00D8">
      <w:pPr>
        <w:pStyle w:val="Akapitzlist"/>
        <w:numPr>
          <w:ilvl w:val="0"/>
          <w:numId w:val="56"/>
        </w:numPr>
        <w:spacing w:line="276" w:lineRule="auto"/>
        <w:ind w:left="567" w:hanging="283"/>
        <w:jc w:val="left"/>
        <w:rPr>
          <w:rFonts w:ascii="Arial" w:hAnsi="Arial" w:cs="Arial"/>
          <w:w w:val="95"/>
          <w:szCs w:val="24"/>
        </w:rPr>
      </w:pPr>
      <w:r w:rsidRPr="003A00D8">
        <w:rPr>
          <w:rFonts w:ascii="Arial" w:hAnsi="Arial" w:cs="Arial"/>
          <w:w w:val="95"/>
          <w:szCs w:val="24"/>
        </w:rPr>
        <w:t>liczba wychowanek zakwalifikowanych do nauczania specjalnego – 12 (w tym; nauczanie specjalne ze względu na: - niedowidzenie – 1</w:t>
      </w:r>
      <w:r w:rsidR="003A00D8">
        <w:rPr>
          <w:rFonts w:ascii="Arial" w:hAnsi="Arial" w:cs="Arial"/>
          <w:w w:val="95"/>
          <w:szCs w:val="24"/>
        </w:rPr>
        <w:t xml:space="preserve"> </w:t>
      </w:r>
      <w:r w:rsidRPr="003A00D8">
        <w:rPr>
          <w:rFonts w:ascii="Arial" w:hAnsi="Arial" w:cs="Arial"/>
          <w:w w:val="95"/>
          <w:szCs w:val="24"/>
        </w:rPr>
        <w:t>wychowanka; ze względu na niepełnosprawność intelektualną – 6 wychowanek; ze względu na zagrożenie niedostosowaniem społecznym – 5 wychowanek),</w:t>
      </w:r>
    </w:p>
    <w:p w:rsidR="00B460AD" w:rsidRPr="003A00D8" w:rsidRDefault="00B460AD" w:rsidP="003A00D8">
      <w:pPr>
        <w:pStyle w:val="Akapitzlist"/>
        <w:numPr>
          <w:ilvl w:val="0"/>
          <w:numId w:val="56"/>
        </w:numPr>
        <w:spacing w:line="276" w:lineRule="auto"/>
        <w:ind w:left="567" w:hanging="283"/>
        <w:jc w:val="left"/>
        <w:rPr>
          <w:rFonts w:ascii="Arial" w:hAnsi="Arial" w:cs="Arial"/>
          <w:w w:val="95"/>
          <w:szCs w:val="24"/>
        </w:rPr>
      </w:pPr>
      <w:r w:rsidRPr="003A00D8">
        <w:rPr>
          <w:rFonts w:ascii="Arial" w:hAnsi="Arial" w:cs="Arial"/>
          <w:w w:val="95"/>
          <w:szCs w:val="24"/>
        </w:rPr>
        <w:t>liczba wychowanek z orzeczonym stopniem niepełnosprawności – 5.</w:t>
      </w:r>
    </w:p>
    <w:p w:rsidR="00B460AD" w:rsidRPr="003A00D8" w:rsidRDefault="00B460AD" w:rsidP="003A00D8">
      <w:pPr>
        <w:pStyle w:val="Akapitzlist"/>
        <w:numPr>
          <w:ilvl w:val="0"/>
          <w:numId w:val="57"/>
        </w:numPr>
        <w:spacing w:line="276" w:lineRule="auto"/>
        <w:ind w:left="567" w:hanging="283"/>
        <w:jc w:val="left"/>
        <w:rPr>
          <w:rFonts w:ascii="Arial" w:hAnsi="Arial" w:cs="Arial"/>
          <w:w w:val="95"/>
          <w:szCs w:val="24"/>
        </w:rPr>
      </w:pPr>
      <w:r w:rsidRPr="003A00D8">
        <w:rPr>
          <w:rFonts w:ascii="Arial" w:hAnsi="Arial" w:cs="Arial"/>
          <w:w w:val="95"/>
          <w:szCs w:val="24"/>
        </w:rPr>
        <w:t>Realizacja obowiązku szkolnego:</w:t>
      </w:r>
    </w:p>
    <w:p w:rsidR="00B460AD" w:rsidRPr="003A00D8" w:rsidRDefault="00B460AD" w:rsidP="003A00D8">
      <w:pPr>
        <w:pStyle w:val="Akapitzlist"/>
        <w:numPr>
          <w:ilvl w:val="0"/>
          <w:numId w:val="58"/>
        </w:numPr>
        <w:spacing w:line="276" w:lineRule="auto"/>
        <w:ind w:left="567" w:hanging="283"/>
        <w:jc w:val="left"/>
        <w:rPr>
          <w:rFonts w:ascii="Arial" w:hAnsi="Arial" w:cs="Arial"/>
          <w:w w:val="95"/>
          <w:szCs w:val="24"/>
        </w:rPr>
      </w:pPr>
      <w:r w:rsidRPr="003A00D8">
        <w:rPr>
          <w:rFonts w:ascii="Arial" w:hAnsi="Arial" w:cs="Arial"/>
          <w:w w:val="95"/>
          <w:szCs w:val="24"/>
        </w:rPr>
        <w:t>szkoła podstawowa – 11 wychowanek ( w tym 4 wychowanki, szkoła podstawowa specjalna)</w:t>
      </w:r>
    </w:p>
    <w:p w:rsidR="00B460AD" w:rsidRPr="003A00D8" w:rsidRDefault="00B460AD" w:rsidP="003A00D8">
      <w:pPr>
        <w:pStyle w:val="Akapitzlist"/>
        <w:numPr>
          <w:ilvl w:val="0"/>
          <w:numId w:val="58"/>
        </w:numPr>
        <w:spacing w:line="276" w:lineRule="auto"/>
        <w:ind w:left="567" w:hanging="283"/>
        <w:jc w:val="left"/>
        <w:rPr>
          <w:rFonts w:ascii="Arial" w:hAnsi="Arial" w:cs="Arial"/>
          <w:w w:val="95"/>
          <w:szCs w:val="24"/>
        </w:rPr>
      </w:pPr>
      <w:r w:rsidRPr="003A00D8">
        <w:rPr>
          <w:rFonts w:ascii="Arial" w:hAnsi="Arial" w:cs="Arial"/>
          <w:w w:val="95"/>
          <w:szCs w:val="24"/>
        </w:rPr>
        <w:t>technikum – 3 wychowanki,</w:t>
      </w:r>
    </w:p>
    <w:p w:rsidR="00B460AD" w:rsidRPr="003A00D8" w:rsidRDefault="00B460AD" w:rsidP="003A00D8">
      <w:pPr>
        <w:pStyle w:val="Akapitzlist"/>
        <w:numPr>
          <w:ilvl w:val="0"/>
          <w:numId w:val="58"/>
        </w:numPr>
        <w:spacing w:line="276" w:lineRule="auto"/>
        <w:ind w:left="567" w:hanging="283"/>
        <w:jc w:val="left"/>
        <w:rPr>
          <w:rFonts w:ascii="Arial" w:hAnsi="Arial" w:cs="Arial"/>
          <w:w w:val="95"/>
          <w:szCs w:val="24"/>
        </w:rPr>
      </w:pPr>
      <w:r w:rsidRPr="003A00D8">
        <w:rPr>
          <w:rFonts w:ascii="Arial" w:hAnsi="Arial" w:cs="Arial"/>
          <w:w w:val="95"/>
          <w:szCs w:val="24"/>
        </w:rPr>
        <w:t>liceum – 1 wychowanka,</w:t>
      </w:r>
    </w:p>
    <w:p w:rsidR="00B460AD" w:rsidRPr="003A00D8" w:rsidRDefault="00B460AD" w:rsidP="003A00D8">
      <w:pPr>
        <w:pStyle w:val="Akapitzlist"/>
        <w:numPr>
          <w:ilvl w:val="0"/>
          <w:numId w:val="58"/>
        </w:numPr>
        <w:spacing w:line="276" w:lineRule="auto"/>
        <w:ind w:left="567" w:hanging="283"/>
        <w:jc w:val="left"/>
        <w:rPr>
          <w:rFonts w:ascii="Arial" w:hAnsi="Arial" w:cs="Arial"/>
          <w:w w:val="95"/>
          <w:szCs w:val="24"/>
        </w:rPr>
      </w:pPr>
      <w:r w:rsidRPr="003A00D8">
        <w:rPr>
          <w:rFonts w:ascii="Arial" w:hAnsi="Arial" w:cs="Arial"/>
          <w:w w:val="95"/>
          <w:szCs w:val="24"/>
        </w:rPr>
        <w:t>szkoła branżowa – 4 wychowanki,</w:t>
      </w:r>
    </w:p>
    <w:p w:rsidR="00B460AD" w:rsidRPr="003A00D8" w:rsidRDefault="00B460AD" w:rsidP="003A00D8">
      <w:pPr>
        <w:pStyle w:val="Akapitzlist"/>
        <w:numPr>
          <w:ilvl w:val="0"/>
          <w:numId w:val="58"/>
        </w:numPr>
        <w:spacing w:line="276" w:lineRule="auto"/>
        <w:ind w:left="567" w:hanging="283"/>
        <w:jc w:val="left"/>
        <w:rPr>
          <w:rFonts w:ascii="Arial" w:hAnsi="Arial" w:cs="Arial"/>
          <w:w w:val="95"/>
          <w:szCs w:val="24"/>
        </w:rPr>
      </w:pPr>
      <w:r w:rsidRPr="003A00D8">
        <w:rPr>
          <w:rFonts w:ascii="Arial" w:hAnsi="Arial" w:cs="Arial"/>
          <w:w w:val="95"/>
          <w:szCs w:val="24"/>
        </w:rPr>
        <w:t>inne – studia wyższe – 1 wychowanka,</w:t>
      </w:r>
    </w:p>
    <w:p w:rsidR="00B460AD" w:rsidRPr="003A00D8" w:rsidRDefault="00B460AD" w:rsidP="003A00D8">
      <w:pPr>
        <w:pStyle w:val="Akapitzlist"/>
        <w:numPr>
          <w:ilvl w:val="0"/>
          <w:numId w:val="58"/>
        </w:numPr>
        <w:spacing w:line="276" w:lineRule="auto"/>
        <w:ind w:left="567" w:hanging="283"/>
        <w:jc w:val="left"/>
        <w:rPr>
          <w:rFonts w:ascii="Arial" w:hAnsi="Arial" w:cs="Arial"/>
          <w:w w:val="95"/>
          <w:szCs w:val="24"/>
        </w:rPr>
      </w:pPr>
      <w:r w:rsidRPr="003A00D8">
        <w:rPr>
          <w:rFonts w:ascii="Arial" w:hAnsi="Arial" w:cs="Arial"/>
          <w:w w:val="95"/>
          <w:szCs w:val="24"/>
        </w:rPr>
        <w:t xml:space="preserve">liczba wychowanek przebywających na ucieczce i nie realizujących obowiązku szkolnego – 0. </w:t>
      </w:r>
    </w:p>
    <w:p w:rsidR="00B460AD" w:rsidRPr="003A00D8" w:rsidRDefault="00B460AD" w:rsidP="003A00D8">
      <w:pPr>
        <w:pStyle w:val="Akapitzlist"/>
        <w:numPr>
          <w:ilvl w:val="0"/>
          <w:numId w:val="57"/>
        </w:numPr>
        <w:spacing w:line="276" w:lineRule="auto"/>
        <w:ind w:left="567" w:hanging="283"/>
        <w:jc w:val="left"/>
        <w:rPr>
          <w:rFonts w:ascii="Arial" w:hAnsi="Arial" w:cs="Arial"/>
          <w:w w:val="95"/>
          <w:szCs w:val="24"/>
        </w:rPr>
      </w:pPr>
      <w:r w:rsidRPr="003A00D8">
        <w:rPr>
          <w:rFonts w:ascii="Arial" w:hAnsi="Arial" w:cs="Arial"/>
          <w:w w:val="95"/>
          <w:szCs w:val="24"/>
        </w:rPr>
        <w:t>Wychowanki pełnoletnie uczące się:</w:t>
      </w:r>
    </w:p>
    <w:p w:rsidR="00B460AD" w:rsidRPr="003A00D8" w:rsidRDefault="00B460AD" w:rsidP="003A00D8">
      <w:pPr>
        <w:pStyle w:val="Akapitzlist"/>
        <w:numPr>
          <w:ilvl w:val="0"/>
          <w:numId w:val="59"/>
        </w:numPr>
        <w:spacing w:line="276" w:lineRule="auto"/>
        <w:ind w:left="567" w:hanging="283"/>
        <w:jc w:val="left"/>
        <w:rPr>
          <w:rFonts w:ascii="Arial" w:hAnsi="Arial" w:cs="Arial"/>
          <w:w w:val="95"/>
          <w:szCs w:val="24"/>
        </w:rPr>
      </w:pPr>
      <w:r w:rsidRPr="003A00D8">
        <w:rPr>
          <w:rFonts w:ascii="Arial" w:hAnsi="Arial" w:cs="Arial"/>
          <w:w w:val="95"/>
          <w:szCs w:val="24"/>
        </w:rPr>
        <w:t>technikum</w:t>
      </w:r>
      <w:r w:rsidR="003A00D8">
        <w:rPr>
          <w:rFonts w:ascii="Arial" w:hAnsi="Arial" w:cs="Arial"/>
          <w:w w:val="95"/>
          <w:szCs w:val="24"/>
        </w:rPr>
        <w:t xml:space="preserve"> </w:t>
      </w:r>
      <w:r w:rsidRPr="003A00D8">
        <w:rPr>
          <w:rFonts w:ascii="Arial" w:hAnsi="Arial" w:cs="Arial"/>
          <w:w w:val="95"/>
          <w:szCs w:val="24"/>
        </w:rPr>
        <w:t>– 2,</w:t>
      </w:r>
    </w:p>
    <w:p w:rsidR="00B460AD" w:rsidRPr="003A00D8" w:rsidRDefault="00B460AD" w:rsidP="003A00D8">
      <w:pPr>
        <w:pStyle w:val="Akapitzlist"/>
        <w:numPr>
          <w:ilvl w:val="0"/>
          <w:numId w:val="59"/>
        </w:numPr>
        <w:spacing w:line="276" w:lineRule="auto"/>
        <w:ind w:left="567" w:hanging="283"/>
        <w:jc w:val="left"/>
        <w:rPr>
          <w:rFonts w:ascii="Arial" w:hAnsi="Arial" w:cs="Arial"/>
          <w:w w:val="95"/>
          <w:szCs w:val="24"/>
        </w:rPr>
      </w:pPr>
      <w:r w:rsidRPr="003A00D8">
        <w:rPr>
          <w:rFonts w:ascii="Arial" w:hAnsi="Arial" w:cs="Arial"/>
          <w:w w:val="95"/>
          <w:szCs w:val="24"/>
        </w:rPr>
        <w:t>studia wyższe – 1.</w:t>
      </w:r>
    </w:p>
    <w:p w:rsidR="00B460AD" w:rsidRPr="003A00D8" w:rsidRDefault="00B460AD" w:rsidP="003A00D8">
      <w:pPr>
        <w:pStyle w:val="Akapitzlist"/>
        <w:spacing w:line="276" w:lineRule="auto"/>
        <w:ind w:left="567" w:firstLine="0"/>
        <w:jc w:val="left"/>
        <w:rPr>
          <w:rFonts w:ascii="Arial" w:hAnsi="Arial" w:cs="Arial"/>
          <w:w w:val="95"/>
          <w:szCs w:val="24"/>
        </w:rPr>
      </w:pPr>
    </w:p>
    <w:p w:rsidR="00B460AD" w:rsidRPr="003A00D8" w:rsidRDefault="00B460AD" w:rsidP="003A00D8">
      <w:pPr>
        <w:pStyle w:val="Nagwek2"/>
        <w:numPr>
          <w:ilvl w:val="2"/>
          <w:numId w:val="1"/>
        </w:numPr>
        <w:spacing w:line="276" w:lineRule="auto"/>
        <w:jc w:val="left"/>
        <w:rPr>
          <w:rFonts w:ascii="Arial" w:hAnsi="Arial" w:cs="Arial"/>
          <w:b w:val="0"/>
          <w:w w:val="95"/>
        </w:rPr>
      </w:pPr>
      <w:r w:rsidRPr="003A00D8">
        <w:rPr>
          <w:rFonts w:ascii="Arial" w:hAnsi="Arial" w:cs="Arial"/>
          <w:b w:val="0"/>
          <w:w w:val="95"/>
        </w:rPr>
        <w:t xml:space="preserve"> </w:t>
      </w:r>
      <w:bookmarkStart w:id="73" w:name="_Toc224549397"/>
      <w:bookmarkStart w:id="74" w:name="_Toc224547384"/>
      <w:r w:rsidRPr="003A00D8">
        <w:rPr>
          <w:rFonts w:ascii="Arial" w:hAnsi="Arial" w:cs="Arial"/>
          <w:b w:val="0"/>
          <w:w w:val="95"/>
        </w:rPr>
        <w:t>LICZBA WYCHOWANEK, KTÓRE OPUŚCIŁY PLACÓWKĘ:</w:t>
      </w:r>
      <w:bookmarkEnd w:id="73"/>
      <w:bookmarkEnd w:id="74"/>
    </w:p>
    <w:p w:rsidR="00B460AD" w:rsidRPr="003A00D8" w:rsidRDefault="00B460AD" w:rsidP="003A00D8">
      <w:pPr>
        <w:pStyle w:val="Akapitzlist"/>
        <w:numPr>
          <w:ilvl w:val="0"/>
          <w:numId w:val="60"/>
        </w:numPr>
        <w:spacing w:line="276" w:lineRule="auto"/>
        <w:ind w:left="567" w:hanging="283"/>
        <w:jc w:val="left"/>
        <w:rPr>
          <w:rFonts w:ascii="Arial" w:hAnsi="Arial" w:cs="Arial"/>
          <w:w w:val="95"/>
          <w:szCs w:val="24"/>
        </w:rPr>
      </w:pPr>
      <w:r w:rsidRPr="003A00D8">
        <w:rPr>
          <w:rFonts w:ascii="Arial" w:hAnsi="Arial" w:cs="Arial"/>
          <w:w w:val="95"/>
          <w:szCs w:val="24"/>
        </w:rPr>
        <w:t>5:</w:t>
      </w:r>
      <w:r w:rsidR="003A00D8">
        <w:rPr>
          <w:rFonts w:ascii="Arial" w:hAnsi="Arial" w:cs="Arial"/>
          <w:w w:val="95"/>
          <w:szCs w:val="24"/>
        </w:rPr>
        <w:t xml:space="preserve"> </w:t>
      </w:r>
    </w:p>
    <w:p w:rsidR="00B460AD" w:rsidRPr="003A00D8" w:rsidRDefault="00B460AD" w:rsidP="003A00D8">
      <w:pPr>
        <w:pStyle w:val="Bezodstpw"/>
        <w:numPr>
          <w:ilvl w:val="0"/>
          <w:numId w:val="61"/>
        </w:numPr>
        <w:spacing w:line="276" w:lineRule="auto"/>
        <w:ind w:left="851" w:hanging="283"/>
        <w:rPr>
          <w:rFonts w:ascii="Arial" w:eastAsiaTheme="minorHAnsi" w:hAnsi="Arial" w:cs="Arial"/>
          <w:w w:val="95"/>
          <w:sz w:val="24"/>
          <w:szCs w:val="24"/>
        </w:rPr>
      </w:pPr>
      <w:r w:rsidRPr="003A00D8">
        <w:rPr>
          <w:rFonts w:ascii="Arial" w:eastAsiaTheme="minorHAnsi" w:hAnsi="Arial" w:cs="Arial"/>
          <w:w w:val="95"/>
          <w:sz w:val="24"/>
          <w:szCs w:val="24"/>
        </w:rPr>
        <w:t>zmiana placówki na inną – 0</w:t>
      </w:r>
      <w:r w:rsidR="003A00D8">
        <w:rPr>
          <w:rFonts w:ascii="Arial" w:eastAsiaTheme="minorHAnsi" w:hAnsi="Arial" w:cs="Arial"/>
          <w:w w:val="95"/>
          <w:sz w:val="24"/>
          <w:szCs w:val="24"/>
        </w:rPr>
        <w:t xml:space="preserve"> </w:t>
      </w:r>
    </w:p>
    <w:p w:rsidR="00B460AD" w:rsidRPr="003A00D8" w:rsidRDefault="00B460AD" w:rsidP="003A00D8">
      <w:pPr>
        <w:pStyle w:val="Bezodstpw"/>
        <w:numPr>
          <w:ilvl w:val="0"/>
          <w:numId w:val="61"/>
        </w:numPr>
        <w:spacing w:line="276" w:lineRule="auto"/>
        <w:ind w:left="851" w:hanging="283"/>
        <w:rPr>
          <w:rFonts w:ascii="Arial" w:eastAsiaTheme="minorHAnsi" w:hAnsi="Arial" w:cs="Arial"/>
          <w:w w:val="95"/>
          <w:sz w:val="24"/>
          <w:szCs w:val="24"/>
        </w:rPr>
      </w:pPr>
      <w:r w:rsidRPr="003A00D8">
        <w:rPr>
          <w:rFonts w:ascii="Arial" w:eastAsiaTheme="minorHAnsi" w:hAnsi="Arial" w:cs="Arial"/>
          <w:w w:val="95"/>
          <w:sz w:val="24"/>
          <w:szCs w:val="24"/>
        </w:rPr>
        <w:t>osiągnęły pełnoletniość i opuściły placówkę – 2, w tym:</w:t>
      </w:r>
    </w:p>
    <w:p w:rsidR="00B460AD" w:rsidRPr="003A00D8" w:rsidRDefault="00B460AD" w:rsidP="003A00D8">
      <w:pPr>
        <w:pStyle w:val="Bezodstpw"/>
        <w:numPr>
          <w:ilvl w:val="0"/>
          <w:numId w:val="62"/>
        </w:numPr>
        <w:spacing w:line="276" w:lineRule="auto"/>
        <w:ind w:left="1134" w:hanging="283"/>
        <w:rPr>
          <w:rFonts w:ascii="Arial" w:eastAsiaTheme="minorHAnsi" w:hAnsi="Arial" w:cs="Arial"/>
          <w:w w:val="95"/>
          <w:sz w:val="24"/>
          <w:szCs w:val="24"/>
        </w:rPr>
      </w:pPr>
      <w:r w:rsidRPr="003A00D8">
        <w:rPr>
          <w:rFonts w:ascii="Arial" w:eastAsiaTheme="minorHAnsi" w:hAnsi="Arial" w:cs="Arial"/>
          <w:w w:val="95"/>
          <w:sz w:val="24"/>
          <w:szCs w:val="24"/>
        </w:rPr>
        <w:t>ukończyły naukę i założyły własne gospodarstwo – 0</w:t>
      </w:r>
    </w:p>
    <w:p w:rsidR="00B460AD" w:rsidRPr="003A00D8" w:rsidRDefault="00B460AD" w:rsidP="003A00D8">
      <w:pPr>
        <w:pStyle w:val="Bezodstpw"/>
        <w:numPr>
          <w:ilvl w:val="0"/>
          <w:numId w:val="62"/>
        </w:numPr>
        <w:spacing w:line="276" w:lineRule="auto"/>
        <w:ind w:left="1134" w:hanging="283"/>
        <w:rPr>
          <w:rFonts w:ascii="Arial" w:eastAsiaTheme="minorHAnsi" w:hAnsi="Arial" w:cs="Arial"/>
          <w:w w:val="95"/>
          <w:sz w:val="24"/>
          <w:szCs w:val="24"/>
        </w:rPr>
      </w:pPr>
      <w:r w:rsidRPr="003A00D8">
        <w:rPr>
          <w:rFonts w:ascii="Arial" w:eastAsiaTheme="minorHAnsi" w:hAnsi="Arial" w:cs="Arial"/>
          <w:w w:val="95"/>
          <w:sz w:val="24"/>
          <w:szCs w:val="24"/>
        </w:rPr>
        <w:t xml:space="preserve">opuściły placówkę kontynuując naukę – 2 </w:t>
      </w:r>
    </w:p>
    <w:p w:rsidR="00B460AD" w:rsidRPr="003A00D8" w:rsidRDefault="00B460AD" w:rsidP="003A00D8">
      <w:pPr>
        <w:pStyle w:val="Bezodstpw"/>
        <w:numPr>
          <w:ilvl w:val="0"/>
          <w:numId w:val="62"/>
        </w:numPr>
        <w:spacing w:line="276" w:lineRule="auto"/>
        <w:ind w:left="1134" w:hanging="283"/>
        <w:rPr>
          <w:rFonts w:ascii="Arial" w:eastAsiaTheme="minorHAnsi" w:hAnsi="Arial" w:cs="Arial"/>
          <w:w w:val="95"/>
          <w:sz w:val="24"/>
          <w:szCs w:val="24"/>
        </w:rPr>
      </w:pPr>
      <w:r w:rsidRPr="003A00D8">
        <w:rPr>
          <w:rFonts w:ascii="Arial" w:eastAsiaTheme="minorHAnsi" w:hAnsi="Arial" w:cs="Arial"/>
          <w:w w:val="95"/>
          <w:sz w:val="24"/>
          <w:szCs w:val="24"/>
        </w:rPr>
        <w:t xml:space="preserve">liczba wychowanek, które powróciły do rodziny naturalnej – 1 </w:t>
      </w:r>
    </w:p>
    <w:p w:rsidR="00B460AD" w:rsidRPr="003A00D8" w:rsidRDefault="00B460AD" w:rsidP="003A00D8">
      <w:pPr>
        <w:pStyle w:val="Bezodstpw"/>
        <w:numPr>
          <w:ilvl w:val="0"/>
          <w:numId w:val="62"/>
        </w:numPr>
        <w:spacing w:line="276" w:lineRule="auto"/>
        <w:ind w:left="1134" w:hanging="283"/>
        <w:rPr>
          <w:rFonts w:ascii="Arial" w:eastAsiaTheme="minorHAnsi" w:hAnsi="Arial" w:cs="Arial"/>
          <w:w w:val="95"/>
          <w:sz w:val="24"/>
          <w:szCs w:val="24"/>
        </w:rPr>
      </w:pPr>
      <w:r w:rsidRPr="003A00D8">
        <w:rPr>
          <w:rFonts w:ascii="Arial" w:eastAsiaTheme="minorHAnsi" w:hAnsi="Arial" w:cs="Arial"/>
          <w:w w:val="95"/>
          <w:sz w:val="24"/>
          <w:szCs w:val="24"/>
        </w:rPr>
        <w:t>liczba wychowanek umieszczonych zgodnie z post. Sądu w rodzinie</w:t>
      </w:r>
      <w:r w:rsidR="003A00D8">
        <w:rPr>
          <w:rFonts w:ascii="Arial" w:eastAsiaTheme="minorHAnsi" w:hAnsi="Arial" w:cs="Arial"/>
          <w:w w:val="95"/>
          <w:sz w:val="24"/>
          <w:szCs w:val="24"/>
        </w:rPr>
        <w:t xml:space="preserve"> </w:t>
      </w:r>
      <w:r w:rsidRPr="003A00D8">
        <w:rPr>
          <w:rFonts w:ascii="Arial" w:eastAsiaTheme="minorHAnsi" w:hAnsi="Arial" w:cs="Arial"/>
          <w:w w:val="95"/>
          <w:sz w:val="24"/>
          <w:szCs w:val="24"/>
        </w:rPr>
        <w:t>zastępczej – 0</w:t>
      </w:r>
    </w:p>
    <w:p w:rsidR="004737B9" w:rsidRPr="004737B9" w:rsidRDefault="00B460AD" w:rsidP="004737B9">
      <w:pPr>
        <w:pStyle w:val="Bezodstpw"/>
        <w:numPr>
          <w:ilvl w:val="0"/>
          <w:numId w:val="62"/>
        </w:numPr>
        <w:spacing w:line="276" w:lineRule="auto"/>
        <w:ind w:left="1134" w:hanging="283"/>
        <w:rPr>
          <w:rFonts w:ascii="Arial" w:hAnsi="Arial" w:cs="Arial"/>
          <w:b/>
          <w:w w:val="95"/>
        </w:rPr>
      </w:pPr>
      <w:r w:rsidRPr="003A00D8">
        <w:rPr>
          <w:rFonts w:ascii="Arial" w:eastAsiaTheme="minorHAnsi" w:hAnsi="Arial" w:cs="Arial"/>
          <w:w w:val="95"/>
          <w:sz w:val="24"/>
          <w:szCs w:val="24"/>
        </w:rPr>
        <w:lastRenderedPageBreak/>
        <w:t>liczba wychowanek umieszczonych zgodnie z post. Sądu w rodzinie adopcyjnej – 2</w:t>
      </w:r>
      <w:bookmarkStart w:id="75" w:name="_Toc224549398"/>
      <w:bookmarkStart w:id="76" w:name="_Toc224547385"/>
      <w:r w:rsidR="004737B9">
        <w:rPr>
          <w:rFonts w:ascii="Arial" w:eastAsiaTheme="minorHAnsi" w:hAnsi="Arial" w:cs="Arial"/>
          <w:w w:val="95"/>
          <w:sz w:val="24"/>
          <w:szCs w:val="24"/>
        </w:rPr>
        <w:t xml:space="preserve"> </w:t>
      </w:r>
    </w:p>
    <w:p w:rsidR="00B460AD" w:rsidRPr="004737B9" w:rsidRDefault="00B460AD" w:rsidP="004737B9">
      <w:pPr>
        <w:pStyle w:val="Bezodstpw"/>
        <w:numPr>
          <w:ilvl w:val="0"/>
          <w:numId w:val="62"/>
        </w:numPr>
        <w:spacing w:line="276" w:lineRule="auto"/>
        <w:ind w:left="1134" w:hanging="283"/>
        <w:rPr>
          <w:rFonts w:ascii="Arial" w:hAnsi="Arial" w:cs="Arial"/>
          <w:w w:val="95"/>
        </w:rPr>
      </w:pPr>
      <w:r w:rsidRPr="004737B9">
        <w:rPr>
          <w:rFonts w:ascii="Arial" w:hAnsi="Arial" w:cs="Arial"/>
          <w:w w:val="95"/>
        </w:rPr>
        <w:t>LICZBA WYCHOWANEK PRZYJĘTYCH DO PLACÓWKI</w:t>
      </w:r>
      <w:bookmarkEnd w:id="75"/>
      <w:bookmarkEnd w:id="76"/>
    </w:p>
    <w:p w:rsidR="00B460AD" w:rsidRPr="003A00D8" w:rsidRDefault="00B460AD" w:rsidP="003A00D8">
      <w:pPr>
        <w:pStyle w:val="Akapitzlist3"/>
        <w:numPr>
          <w:ilvl w:val="0"/>
          <w:numId w:val="60"/>
        </w:numPr>
        <w:spacing w:after="0"/>
        <w:ind w:left="567" w:hanging="283"/>
        <w:rPr>
          <w:rFonts w:ascii="Arial" w:eastAsiaTheme="minorHAnsi" w:hAnsi="Arial" w:cs="Arial"/>
          <w:w w:val="95"/>
          <w:sz w:val="24"/>
          <w:szCs w:val="24"/>
        </w:rPr>
      </w:pPr>
      <w:r w:rsidRPr="003A00D8">
        <w:rPr>
          <w:rFonts w:ascii="Arial" w:eastAsiaTheme="minorHAnsi" w:hAnsi="Arial" w:cs="Arial"/>
          <w:w w:val="95"/>
          <w:sz w:val="24"/>
          <w:szCs w:val="24"/>
        </w:rPr>
        <w:t>4.</w:t>
      </w:r>
    </w:p>
    <w:p w:rsidR="00B460AD" w:rsidRPr="003A00D8" w:rsidRDefault="00B460AD" w:rsidP="003A00D8">
      <w:pPr>
        <w:pStyle w:val="Akapitzlist3"/>
        <w:spacing w:after="0"/>
        <w:ind w:left="567" w:firstLine="0"/>
        <w:rPr>
          <w:rFonts w:ascii="Arial" w:eastAsiaTheme="minorHAnsi" w:hAnsi="Arial" w:cs="Arial"/>
          <w:w w:val="95"/>
          <w:sz w:val="24"/>
          <w:szCs w:val="24"/>
        </w:rPr>
      </w:pPr>
    </w:p>
    <w:p w:rsidR="00B460AD" w:rsidRPr="003A00D8" w:rsidRDefault="00B460AD" w:rsidP="003A00D8">
      <w:pPr>
        <w:pStyle w:val="Nagwek2"/>
        <w:numPr>
          <w:ilvl w:val="1"/>
          <w:numId w:val="1"/>
        </w:numPr>
        <w:spacing w:line="276" w:lineRule="auto"/>
        <w:jc w:val="left"/>
        <w:rPr>
          <w:rFonts w:ascii="Arial" w:hAnsi="Arial" w:cs="Arial"/>
          <w:b w:val="0"/>
          <w:w w:val="95"/>
        </w:rPr>
      </w:pPr>
      <w:bookmarkStart w:id="77" w:name="_Toc224549399"/>
      <w:bookmarkStart w:id="78" w:name="_Toc224547386"/>
      <w:r w:rsidRPr="003A00D8">
        <w:rPr>
          <w:rFonts w:ascii="Arial" w:hAnsi="Arial" w:cs="Arial"/>
          <w:b w:val="0"/>
          <w:w w:val="95"/>
        </w:rPr>
        <w:t>PODEJMOWANE DZIAŁANIA W ZAKRESIE PRZESTRZEGANIA STANDARDU USŁUG</w:t>
      </w:r>
      <w:bookmarkEnd w:id="77"/>
      <w:bookmarkEnd w:id="78"/>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 xml:space="preserve">Sprawą priorytetową wszystkich pracowników Integracyjnego Domu Dziecka „Paulinka” </w:t>
      </w:r>
      <w:r w:rsidRPr="003A00D8">
        <w:rPr>
          <w:rFonts w:ascii="Arial" w:hAnsi="Arial" w:cs="Arial"/>
          <w:w w:val="95"/>
          <w:szCs w:val="24"/>
        </w:rPr>
        <w:br/>
        <w:t>w minionym roku było kierowanie się dobrem dziecka, zapewnienie możliwie jak najlepszych warunków do nauki i rozwoju. Kadra pedagogiczna zapewniała wychowankom właściwą opiekę i wychowanie. Zaspokajano potrzeby bytowe, materialne i emocjonalne, w tym poczucie bezpieczeństwa, akceptacji i przynależności. Wychowawcy dokładali wszelkich starań, aby wyrównywać braki edukacyjne, pokonać niechęć do nauki, wskazywać dziewczętom pozytywne wzorce i wartości. W pracy wychowawczej zwracano uwagę na rozwój zainteresowań dzieci. Organizowano różne formy zajęć: edukacyjne, manualne, taneczne, kulinarne, sportowe. Wiele czasu poświęcano na rozmowy wspierające i uświadamiające, w uzasadnionych przypadkach dziewczęta kierowane były na terapię do specjalistów poza placówką. Wychowanki systematycznie brały udział w zajęciach indywidualnych i grupowych prowadzonych przez pedagoga placówki.</w:t>
      </w:r>
      <w:r w:rsidR="003A00D8">
        <w:rPr>
          <w:rFonts w:ascii="Arial" w:hAnsi="Arial" w:cs="Arial"/>
          <w:w w:val="95"/>
          <w:szCs w:val="24"/>
        </w:rPr>
        <w:t xml:space="preserve"> </w:t>
      </w:r>
      <w:r w:rsidRPr="003A00D8">
        <w:rPr>
          <w:rFonts w:ascii="Arial" w:hAnsi="Arial" w:cs="Arial"/>
          <w:w w:val="95"/>
          <w:szCs w:val="24"/>
        </w:rPr>
        <w:t xml:space="preserve">Realizowano programy zajęć socjoterapeutycznych i profilaktycznych. Programy socjoterapeutyczne obejmowały zagadnienia samoświadomości, kształtowania poczucia własnej wartości, umiejętności interpersonalnych, przełamywania nieśmiałości, asertywności i integracji grupowej. Programy profilaktyczne dotyczyły problematyki uzależnień </w:t>
      </w:r>
      <w:r w:rsidRPr="003A00D8">
        <w:rPr>
          <w:rFonts w:ascii="Arial" w:hAnsi="Arial" w:cs="Arial"/>
          <w:w w:val="95"/>
          <w:szCs w:val="24"/>
        </w:rPr>
        <w:br/>
        <w:t>od papierosów, alkoholu, narkotyków i dopalaczy oraz przemocy i agresji. Obszarem szczegółowych zagadnień były również: wagary, używanie wulgaryzmów, stres szkolny, zdrowy styl życia.</w:t>
      </w:r>
    </w:p>
    <w:p w:rsidR="00B460AD" w:rsidRPr="003A00D8" w:rsidRDefault="00B460AD" w:rsidP="003A00D8">
      <w:pPr>
        <w:spacing w:line="276" w:lineRule="auto"/>
        <w:jc w:val="left"/>
        <w:rPr>
          <w:rFonts w:ascii="Arial" w:hAnsi="Arial" w:cs="Arial"/>
          <w:w w:val="95"/>
          <w:szCs w:val="24"/>
        </w:rPr>
      </w:pPr>
      <w:r w:rsidRPr="003A00D8">
        <w:rPr>
          <w:rFonts w:ascii="Arial" w:hAnsi="Arial" w:cs="Arial"/>
          <w:w w:val="95"/>
          <w:szCs w:val="24"/>
        </w:rPr>
        <w:t xml:space="preserve">Wychowanki objęte były indywidualną terapią </w:t>
      </w:r>
      <w:proofErr w:type="spellStart"/>
      <w:r w:rsidRPr="003A00D8">
        <w:rPr>
          <w:rFonts w:ascii="Arial" w:hAnsi="Arial" w:cs="Arial"/>
          <w:w w:val="95"/>
          <w:szCs w:val="24"/>
        </w:rPr>
        <w:t>psychologiczno</w:t>
      </w:r>
      <w:proofErr w:type="spellEnd"/>
      <w:r w:rsidRPr="003A00D8">
        <w:rPr>
          <w:rFonts w:ascii="Arial" w:hAnsi="Arial" w:cs="Arial"/>
          <w:w w:val="95"/>
          <w:szCs w:val="24"/>
        </w:rPr>
        <w:t xml:space="preserve"> - pedagogiczną przez Centrum Medyczne "</w:t>
      </w:r>
      <w:proofErr w:type="spellStart"/>
      <w:r w:rsidRPr="003A00D8">
        <w:rPr>
          <w:rFonts w:ascii="Arial" w:hAnsi="Arial" w:cs="Arial"/>
          <w:w w:val="95"/>
          <w:szCs w:val="24"/>
        </w:rPr>
        <w:t>Multimed</w:t>
      </w:r>
      <w:proofErr w:type="spellEnd"/>
      <w:r w:rsidRPr="003A00D8">
        <w:rPr>
          <w:rFonts w:ascii="Arial" w:hAnsi="Arial" w:cs="Arial"/>
          <w:w w:val="95"/>
          <w:szCs w:val="24"/>
        </w:rPr>
        <w:t xml:space="preserve">" (zakres: zaburzenia zachowania i emocji, epizody depresyjne, zaburzenia adaptacyjne, zachowania opozycyjno- buntownicze) oraz w miarę potrzeb i możliwości indywidualną terapią psychologiczną na terenie Poradni </w:t>
      </w:r>
      <w:proofErr w:type="spellStart"/>
      <w:r w:rsidRPr="003A00D8">
        <w:rPr>
          <w:rFonts w:ascii="Arial" w:hAnsi="Arial" w:cs="Arial"/>
          <w:w w:val="95"/>
          <w:szCs w:val="24"/>
        </w:rPr>
        <w:t>Psychologiczno</w:t>
      </w:r>
      <w:proofErr w:type="spellEnd"/>
      <w:r w:rsidRPr="003A00D8">
        <w:rPr>
          <w:rFonts w:ascii="Arial" w:hAnsi="Arial" w:cs="Arial"/>
          <w:w w:val="95"/>
          <w:szCs w:val="24"/>
        </w:rPr>
        <w:t xml:space="preserve"> - Pedagogicznej we Włocławku. Formą wsparcia również były warsztaty socjoterapeutyczne w ramach projektu</w:t>
      </w:r>
      <w:r w:rsidR="003A00D8">
        <w:rPr>
          <w:rFonts w:ascii="Arial" w:hAnsi="Arial" w:cs="Arial"/>
          <w:w w:val="95"/>
          <w:szCs w:val="24"/>
        </w:rPr>
        <w:t xml:space="preserve"> </w:t>
      </w:r>
      <w:r w:rsidRPr="003A00D8">
        <w:rPr>
          <w:rFonts w:ascii="Arial" w:hAnsi="Arial" w:cs="Arial"/>
          <w:w w:val="95"/>
          <w:szCs w:val="24"/>
        </w:rPr>
        <w:t xml:space="preserve">„Rodzina w Centrum". Przykładowe tematy podejmowane w ramach spotkań to: „Zagrożenia XXI wieku jak wpływają na rozwój i osobowość młodego człowieka", „Ja w grupie", „Urzędy i instytucje - jak załatwiać ważne sprawy". „Konsekwencje moich decyzji - wszystko ma swoją cenę"- spotkanie z radcą prawnym, konsekwencje zadłużenia, gdzie szukać pomocy, dostosowanie wysokości rat do naszych możliwości itp. Ponadto starsze wychowanki korzystały przez okres 4 miesięcy ze wsparcia oferowanego przez Stowarzyszenie Inicjatyw </w:t>
      </w:r>
      <w:proofErr w:type="spellStart"/>
      <w:r w:rsidRPr="003A00D8">
        <w:rPr>
          <w:rFonts w:ascii="Arial" w:hAnsi="Arial" w:cs="Arial"/>
          <w:w w:val="95"/>
          <w:szCs w:val="24"/>
        </w:rPr>
        <w:t>Społeczno</w:t>
      </w:r>
      <w:proofErr w:type="spellEnd"/>
      <w:r w:rsidRPr="003A00D8">
        <w:rPr>
          <w:rFonts w:ascii="Arial" w:hAnsi="Arial" w:cs="Arial"/>
          <w:w w:val="95"/>
          <w:szCs w:val="24"/>
        </w:rPr>
        <w:t xml:space="preserve"> – Ekonomicznych „Sukces”. Realizowano działania w obszarze rozwoju fizycznego ( warsztaty crossfit, warsztaty taneczne, warsztaty gimnastyki artystycznej z elementami akrobatyki), w obszarze rozwoju kreatywności (warsztaty batiku, warsztaty papieroplastyki) w obszarze nabywania nowych umiejętności życiowych (warsztaty </w:t>
      </w:r>
      <w:r w:rsidRPr="003A00D8">
        <w:rPr>
          <w:rFonts w:ascii="Arial" w:hAnsi="Arial" w:cs="Arial"/>
          <w:w w:val="95"/>
          <w:szCs w:val="24"/>
        </w:rPr>
        <w:lastRenderedPageBreak/>
        <w:t xml:space="preserve">poruszania się w </w:t>
      </w:r>
      <w:proofErr w:type="spellStart"/>
      <w:r w:rsidRPr="003A00D8">
        <w:rPr>
          <w:rFonts w:ascii="Arial" w:hAnsi="Arial" w:cs="Arial"/>
          <w:w w:val="95"/>
          <w:szCs w:val="24"/>
        </w:rPr>
        <w:t>internecie</w:t>
      </w:r>
      <w:proofErr w:type="spellEnd"/>
      <w:r w:rsidRPr="003A00D8">
        <w:rPr>
          <w:rFonts w:ascii="Arial" w:hAnsi="Arial" w:cs="Arial"/>
          <w:w w:val="95"/>
          <w:szCs w:val="24"/>
        </w:rPr>
        <w:t xml:space="preserve"> i selekcji informacji) Grono pedagogiczne placówki dbało o to, aby podopieczne w sposób atrakcyjny spędzały czas wolny. Wychowanki były na wycieczce w Toruniu, Bydgoszczy, Łodzi, Sopocie, Rzgowie oraz w Warszawie. W czasie wakacji uczestniczyły w koloniach letnich w Tyliczu oraz turnusie profilaktycznym w Wąsoszu. Dziewczęta chętnie korzystały z sali zabaw, basenów miejskich, lodowiska, sauny, parku trampolin. Uczestniczyły w życiu kulturalnym: często chodziły do teatru na terenie naszego miasta, młodzież oglądała musical „Metro" w teatrze Buffo w Warszawie. Dziewczęta chętnie chodziły do stadniny koni w „Pensjonacie Michelin”, uczestniczyły w pokazach samolotowych na lotnisku w Kruszynie. Spędzały czas na świeżym powietrzu, korzystając z placu zabaw, trampoliny, „siłowni pod chmurką” oraz dmuchanych basenów na terenie placówki. Na przestrzeni całego roku na terenie placówki prowadzone były różnego rodzaju zabawy oraz konkursy mające na celu integrację grupy. Wszystkim wychowankom przebywającym w placówce stosownie do ich wieku i potrzeb indywidualnych, zapewniono odpowiednie wyposażenie pomieszczeń mieszkalnych, świetlicy, czytelni, bawialni, siłowni. Zapewniono właściwe wyżywienie, odzież, obuwie, środki higieny osobistej, przybory szkolne, pomoce dydaktyczne, sprzęt sportowy i rekreacyjny. Wychowanki zaopatrzone były w leki, korzystały z pomocy lekarzy specjalistów: stomatologa, okulisty, ortopedy, alergologa, pulmonologa, chirurga, dermatologa, ginekologa, laryngologa, neurologa, psychiatry. Konsultacje lekarskie odbywały się na terenie naszego miasta oraz w innych szpitalach specjalistycznych na terenie Polski. Kontynuowano prace nad udoskonaleniem strategii lepszej współpracy z rodzicami wychowanek. Podjęto próby włączania rodziców w pracę wychowawczą: </w:t>
      </w:r>
      <w:r w:rsidRPr="003A00D8">
        <w:rPr>
          <w:rFonts w:ascii="Arial" w:hAnsi="Arial" w:cs="Arial"/>
          <w:w w:val="95"/>
          <w:szCs w:val="24"/>
        </w:rPr>
        <w:br/>
        <w:t>w rozwiązywanie problemów wychowawczych, wspólne podejmowanie decyzji dotyczących dzieci. Pedagog oraz pracownik socjalny pracowali z rodziną biologiczną wychowanek, w celu powrotu dzieci do środowiska naturalnego. Uświadamiano jak ważną rolę w życiu dziecka spełnia ojciec i matka.</w:t>
      </w:r>
      <w:r w:rsidR="003A00D8">
        <w:rPr>
          <w:rFonts w:ascii="Arial" w:hAnsi="Arial" w:cs="Arial"/>
          <w:w w:val="95"/>
          <w:szCs w:val="24"/>
        </w:rPr>
        <w:t xml:space="preserve"> </w:t>
      </w:r>
      <w:r w:rsidRPr="003A00D8">
        <w:rPr>
          <w:rFonts w:ascii="Arial" w:hAnsi="Arial" w:cs="Arial"/>
          <w:w w:val="95"/>
          <w:szCs w:val="24"/>
        </w:rPr>
        <w:t>Podczas rozmów mobilizowano rodziców do podjęcia leczenia odwykowego, poszukiwania zatrudnienia na rynku pracy, podjęcia kursów zawodowych, doskonalących ich umiejętności.</w:t>
      </w:r>
      <w:r w:rsidR="003A00D8">
        <w:rPr>
          <w:rFonts w:ascii="Arial" w:hAnsi="Arial" w:cs="Arial"/>
          <w:w w:val="95"/>
          <w:szCs w:val="24"/>
        </w:rPr>
        <w:t xml:space="preserve"> </w:t>
      </w:r>
    </w:p>
    <w:p w:rsidR="00B460AD" w:rsidRPr="003A00D8" w:rsidRDefault="00B460AD" w:rsidP="003A00D8">
      <w:pPr>
        <w:pStyle w:val="Bezodstpw"/>
        <w:spacing w:line="276" w:lineRule="auto"/>
        <w:ind w:firstLine="567"/>
        <w:rPr>
          <w:rFonts w:ascii="Arial" w:eastAsiaTheme="minorHAnsi" w:hAnsi="Arial" w:cs="Arial"/>
          <w:w w:val="95"/>
          <w:sz w:val="24"/>
          <w:szCs w:val="24"/>
          <w:highlight w:val="yellow"/>
        </w:rPr>
      </w:pPr>
    </w:p>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t>Planowane zamierzenia na rok 2026 to:</w:t>
      </w:r>
    </w:p>
    <w:p w:rsidR="00B460AD" w:rsidRPr="003A00D8" w:rsidRDefault="00B460AD" w:rsidP="003A00D8">
      <w:pPr>
        <w:pStyle w:val="Akapitzlist"/>
        <w:numPr>
          <w:ilvl w:val="0"/>
          <w:numId w:val="63"/>
        </w:numPr>
        <w:spacing w:line="276" w:lineRule="auto"/>
        <w:ind w:left="567" w:hanging="283"/>
        <w:jc w:val="left"/>
        <w:rPr>
          <w:rFonts w:ascii="Arial" w:hAnsi="Arial" w:cs="Arial"/>
          <w:w w:val="95"/>
          <w:szCs w:val="24"/>
        </w:rPr>
      </w:pPr>
      <w:r w:rsidRPr="003A00D8">
        <w:rPr>
          <w:rFonts w:ascii="Arial" w:hAnsi="Arial" w:cs="Arial"/>
          <w:w w:val="95"/>
          <w:szCs w:val="24"/>
        </w:rPr>
        <w:t xml:space="preserve">kontynuowanie współpracy z Przychodnią </w:t>
      </w:r>
      <w:proofErr w:type="spellStart"/>
      <w:r w:rsidRPr="003A00D8">
        <w:rPr>
          <w:rFonts w:ascii="Arial" w:hAnsi="Arial" w:cs="Arial"/>
          <w:w w:val="95"/>
          <w:szCs w:val="24"/>
        </w:rPr>
        <w:t>Multimed</w:t>
      </w:r>
      <w:proofErr w:type="spellEnd"/>
      <w:r w:rsidRPr="003A00D8">
        <w:rPr>
          <w:rFonts w:ascii="Arial" w:hAnsi="Arial" w:cs="Arial"/>
          <w:w w:val="95"/>
          <w:szCs w:val="24"/>
        </w:rPr>
        <w:t xml:space="preserve"> we Włocławku, </w:t>
      </w:r>
    </w:p>
    <w:p w:rsidR="00B460AD" w:rsidRPr="003A00D8" w:rsidRDefault="00B460AD" w:rsidP="003A00D8">
      <w:pPr>
        <w:pStyle w:val="Akapitzlist"/>
        <w:numPr>
          <w:ilvl w:val="0"/>
          <w:numId w:val="63"/>
        </w:numPr>
        <w:spacing w:line="276" w:lineRule="auto"/>
        <w:ind w:left="567" w:hanging="283"/>
        <w:jc w:val="left"/>
        <w:rPr>
          <w:rFonts w:ascii="Arial" w:hAnsi="Arial" w:cs="Arial"/>
          <w:w w:val="95"/>
          <w:szCs w:val="24"/>
        </w:rPr>
      </w:pPr>
      <w:r w:rsidRPr="003A00D8">
        <w:rPr>
          <w:rFonts w:ascii="Arial" w:hAnsi="Arial" w:cs="Arial"/>
          <w:w w:val="95"/>
          <w:szCs w:val="24"/>
        </w:rPr>
        <w:t>pozyskiwanie dodatkowych środków na letni wypoczynek dla dzieci,</w:t>
      </w:r>
    </w:p>
    <w:p w:rsidR="00B460AD" w:rsidRPr="003A00D8" w:rsidRDefault="00B460AD" w:rsidP="003A00D8">
      <w:pPr>
        <w:pStyle w:val="Akapitzlist"/>
        <w:numPr>
          <w:ilvl w:val="0"/>
          <w:numId w:val="63"/>
        </w:numPr>
        <w:spacing w:line="276" w:lineRule="auto"/>
        <w:ind w:left="567" w:hanging="283"/>
        <w:jc w:val="left"/>
        <w:rPr>
          <w:rFonts w:ascii="Arial" w:hAnsi="Arial" w:cs="Arial"/>
          <w:w w:val="95"/>
          <w:szCs w:val="24"/>
        </w:rPr>
      </w:pPr>
      <w:r w:rsidRPr="003A00D8">
        <w:rPr>
          <w:rFonts w:ascii="Arial" w:hAnsi="Arial" w:cs="Arial"/>
          <w:w w:val="95"/>
          <w:szCs w:val="24"/>
        </w:rPr>
        <w:t>pomoc wychowankom usamodzielniającym się w pozyskiwaniu mieszkań.</w:t>
      </w:r>
    </w:p>
    <w:p w:rsidR="00B460AD" w:rsidRPr="003A00D8" w:rsidRDefault="00B460AD" w:rsidP="003A00D8">
      <w:pPr>
        <w:pStyle w:val="Bezodstpw"/>
        <w:spacing w:line="276" w:lineRule="auto"/>
        <w:ind w:firstLine="567"/>
        <w:rPr>
          <w:rFonts w:ascii="Arial" w:eastAsiaTheme="minorHAnsi" w:hAnsi="Arial" w:cs="Arial"/>
          <w:w w:val="95"/>
          <w:sz w:val="24"/>
          <w:szCs w:val="24"/>
        </w:rPr>
      </w:pPr>
    </w:p>
    <w:p w:rsidR="00B460AD" w:rsidRPr="003A00D8" w:rsidRDefault="00B460AD" w:rsidP="004737B9">
      <w:pPr>
        <w:spacing w:line="276" w:lineRule="auto"/>
        <w:jc w:val="left"/>
        <w:rPr>
          <w:rFonts w:ascii="Arial" w:hAnsi="Arial" w:cs="Arial"/>
          <w:w w:val="95"/>
          <w:szCs w:val="24"/>
        </w:rPr>
      </w:pPr>
      <w:r w:rsidRPr="003A00D8">
        <w:rPr>
          <w:rFonts w:ascii="Arial" w:hAnsi="Arial" w:cs="Arial"/>
          <w:w w:val="95"/>
          <w:szCs w:val="24"/>
        </w:rPr>
        <w:t>s. Alicja Dąbrowska</w:t>
      </w:r>
      <w:r w:rsidR="004737B9">
        <w:rPr>
          <w:rFonts w:ascii="Arial" w:hAnsi="Arial" w:cs="Arial"/>
          <w:w w:val="95"/>
          <w:szCs w:val="24"/>
        </w:rPr>
        <w:t xml:space="preserve"> </w:t>
      </w:r>
      <w:r w:rsidRPr="003A00D8">
        <w:rPr>
          <w:rFonts w:ascii="Arial" w:hAnsi="Arial" w:cs="Arial"/>
          <w:w w:val="95"/>
          <w:szCs w:val="24"/>
        </w:rPr>
        <w:t>Dyrektor</w:t>
      </w:r>
      <w:r w:rsidR="004737B9">
        <w:rPr>
          <w:rFonts w:ascii="Arial" w:hAnsi="Arial" w:cs="Arial"/>
          <w:w w:val="95"/>
          <w:szCs w:val="24"/>
        </w:rPr>
        <w:t xml:space="preserve"> </w:t>
      </w:r>
      <w:r w:rsidRPr="003A00D8">
        <w:rPr>
          <w:rFonts w:ascii="Arial" w:hAnsi="Arial" w:cs="Arial"/>
          <w:w w:val="95"/>
          <w:szCs w:val="24"/>
        </w:rPr>
        <w:t>Integracyjnego Domu Dziecka</w:t>
      </w:r>
      <w:r w:rsidR="004737B9">
        <w:rPr>
          <w:rFonts w:ascii="Arial" w:hAnsi="Arial" w:cs="Arial"/>
          <w:w w:val="95"/>
          <w:szCs w:val="24"/>
        </w:rPr>
        <w:t xml:space="preserve"> </w:t>
      </w:r>
      <w:r w:rsidRPr="003A00D8">
        <w:rPr>
          <w:rFonts w:ascii="Arial" w:hAnsi="Arial" w:cs="Arial"/>
          <w:w w:val="95"/>
          <w:szCs w:val="24"/>
        </w:rPr>
        <w:t>we Włocławku</w:t>
      </w:r>
    </w:p>
    <w:p w:rsidR="00B460AD" w:rsidRPr="003A00D8" w:rsidRDefault="00B460AD" w:rsidP="003A00D8">
      <w:pPr>
        <w:spacing w:line="276" w:lineRule="auto"/>
        <w:ind w:firstLine="0"/>
        <w:jc w:val="left"/>
        <w:rPr>
          <w:rFonts w:ascii="Arial" w:hAnsi="Arial" w:cs="Arial"/>
          <w:w w:val="95"/>
          <w:szCs w:val="24"/>
        </w:rPr>
        <w:sectPr w:rsidR="00B460AD" w:rsidRPr="003A00D8">
          <w:pgSz w:w="11906" w:h="16838"/>
          <w:pgMar w:top="1417" w:right="1417" w:bottom="1417" w:left="1417" w:header="567" w:footer="428" w:gutter="0"/>
          <w:cols w:space="708"/>
        </w:sectPr>
      </w:pPr>
    </w:p>
    <w:p w:rsidR="00B460AD" w:rsidRPr="003A00D8" w:rsidRDefault="00B460AD" w:rsidP="003A00D8">
      <w:pPr>
        <w:spacing w:line="276" w:lineRule="auto"/>
        <w:ind w:firstLine="0"/>
        <w:jc w:val="left"/>
        <w:rPr>
          <w:rFonts w:ascii="Arial" w:hAnsi="Arial" w:cs="Arial"/>
          <w:color w:val="0070C0"/>
          <w:w w:val="95"/>
          <w:szCs w:val="24"/>
        </w:rPr>
      </w:pPr>
      <w:r w:rsidRPr="003A00D8">
        <w:rPr>
          <w:rFonts w:ascii="Arial" w:hAnsi="Arial" w:cs="Arial"/>
          <w:color w:val="0070C0"/>
          <w:w w:val="95"/>
          <w:szCs w:val="24"/>
        </w:rPr>
        <w:lastRenderedPageBreak/>
        <w:t>SPIS WYKRESÓW</w:t>
      </w:r>
    </w:p>
    <w:p w:rsidR="00B460AD" w:rsidRPr="003A00D8" w:rsidRDefault="00B460AD" w:rsidP="003A00D8">
      <w:pPr>
        <w:pStyle w:val="Spisilustracji"/>
        <w:tabs>
          <w:tab w:val="right" w:leader="dot" w:pos="9062"/>
        </w:tabs>
        <w:spacing w:line="276" w:lineRule="auto"/>
        <w:jc w:val="left"/>
        <w:rPr>
          <w:rFonts w:ascii="Arial" w:eastAsiaTheme="minorEastAsia" w:hAnsi="Arial" w:cs="Arial"/>
          <w:noProof/>
          <w:w w:val="100"/>
          <w:sz w:val="24"/>
          <w:szCs w:val="24"/>
          <w:lang w:eastAsia="pl-PL"/>
        </w:rPr>
      </w:pPr>
      <w:r w:rsidRPr="003A00D8">
        <w:rPr>
          <w:rFonts w:ascii="Arial" w:hAnsi="Arial" w:cs="Arial"/>
          <w:w w:val="95"/>
          <w:sz w:val="24"/>
          <w:szCs w:val="24"/>
        </w:rPr>
        <w:fldChar w:fldCharType="begin"/>
      </w:r>
      <w:r w:rsidRPr="003A00D8">
        <w:rPr>
          <w:rFonts w:ascii="Arial" w:hAnsi="Arial" w:cs="Arial"/>
          <w:w w:val="95"/>
          <w:sz w:val="24"/>
          <w:szCs w:val="24"/>
        </w:rPr>
        <w:instrText xml:space="preserve"> TOC \h \z \c "Rysunek" </w:instrText>
      </w:r>
      <w:r w:rsidRPr="003A00D8">
        <w:rPr>
          <w:rFonts w:ascii="Arial" w:hAnsi="Arial" w:cs="Arial"/>
          <w:w w:val="95"/>
          <w:sz w:val="24"/>
          <w:szCs w:val="24"/>
        </w:rPr>
        <w:fldChar w:fldCharType="separate"/>
      </w:r>
      <w:hyperlink r:id="rId7" w:anchor="_Toc224548420" w:history="1">
        <w:r w:rsidRPr="003A00D8">
          <w:rPr>
            <w:rStyle w:val="Hipercze"/>
            <w:rFonts w:ascii="Arial" w:hAnsi="Arial" w:cs="Arial"/>
            <w:noProof/>
            <w:w w:val="95"/>
            <w:sz w:val="24"/>
            <w:szCs w:val="24"/>
          </w:rPr>
          <w:t>Wykres 1. Liczba rodzin zastępczych</w:t>
        </w:r>
        <w:r w:rsidRPr="003A00D8">
          <w:rPr>
            <w:rStyle w:val="Hipercze"/>
            <w:rFonts w:ascii="Arial" w:hAnsi="Arial" w:cs="Arial"/>
            <w:noProof/>
            <w:webHidden/>
            <w:color w:val="auto"/>
            <w:sz w:val="24"/>
            <w:szCs w:val="24"/>
          </w:rPr>
          <w:tab/>
        </w:r>
        <w:r w:rsidRPr="003A00D8">
          <w:rPr>
            <w:rStyle w:val="Hipercze"/>
            <w:rFonts w:ascii="Arial" w:hAnsi="Arial" w:cs="Arial"/>
            <w:noProof/>
            <w:webHidden/>
            <w:color w:val="auto"/>
            <w:sz w:val="24"/>
            <w:szCs w:val="24"/>
          </w:rPr>
          <w:fldChar w:fldCharType="begin"/>
        </w:r>
        <w:r w:rsidRPr="003A00D8">
          <w:rPr>
            <w:rStyle w:val="Hipercze"/>
            <w:rFonts w:ascii="Arial" w:hAnsi="Arial" w:cs="Arial"/>
            <w:noProof/>
            <w:webHidden/>
            <w:color w:val="auto"/>
            <w:sz w:val="24"/>
            <w:szCs w:val="24"/>
          </w:rPr>
          <w:instrText xml:space="preserve"> PAGEREF _Toc224548420 \h </w:instrText>
        </w:r>
        <w:r w:rsidRPr="003A00D8">
          <w:rPr>
            <w:rStyle w:val="Hipercze"/>
            <w:rFonts w:ascii="Arial" w:hAnsi="Arial" w:cs="Arial"/>
            <w:noProof/>
            <w:webHidden/>
            <w:color w:val="auto"/>
            <w:sz w:val="24"/>
            <w:szCs w:val="24"/>
          </w:rPr>
        </w:r>
        <w:r w:rsidRPr="003A00D8">
          <w:rPr>
            <w:rStyle w:val="Hipercze"/>
            <w:rFonts w:ascii="Arial" w:hAnsi="Arial" w:cs="Arial"/>
            <w:noProof/>
            <w:webHidden/>
            <w:color w:val="auto"/>
            <w:sz w:val="24"/>
            <w:szCs w:val="24"/>
          </w:rPr>
          <w:fldChar w:fldCharType="separate"/>
        </w:r>
        <w:r w:rsidRPr="003A00D8">
          <w:rPr>
            <w:rStyle w:val="Hipercze"/>
            <w:rFonts w:ascii="Arial" w:hAnsi="Arial" w:cs="Arial"/>
            <w:noProof/>
            <w:webHidden/>
            <w:color w:val="auto"/>
            <w:sz w:val="24"/>
            <w:szCs w:val="24"/>
          </w:rPr>
          <w:t>9</w:t>
        </w:r>
        <w:r w:rsidRPr="003A00D8">
          <w:rPr>
            <w:rStyle w:val="Hipercze"/>
            <w:rFonts w:ascii="Arial" w:hAnsi="Arial" w:cs="Arial"/>
            <w:noProof/>
            <w:webHidden/>
            <w:color w:val="auto"/>
            <w:sz w:val="24"/>
            <w:szCs w:val="24"/>
          </w:rPr>
          <w:fldChar w:fldCharType="end"/>
        </w:r>
      </w:hyperlink>
    </w:p>
    <w:p w:rsidR="00B460AD" w:rsidRPr="003A00D8" w:rsidRDefault="003A00D8" w:rsidP="003A00D8">
      <w:pPr>
        <w:pStyle w:val="Spisilustracji"/>
        <w:tabs>
          <w:tab w:val="right" w:leader="dot" w:pos="9062"/>
        </w:tabs>
        <w:spacing w:line="276" w:lineRule="auto"/>
        <w:jc w:val="left"/>
        <w:rPr>
          <w:rFonts w:ascii="Arial" w:eastAsiaTheme="minorEastAsia" w:hAnsi="Arial" w:cs="Arial"/>
          <w:noProof/>
          <w:w w:val="100"/>
          <w:sz w:val="24"/>
          <w:szCs w:val="24"/>
          <w:lang w:eastAsia="pl-PL"/>
        </w:rPr>
      </w:pPr>
      <w:hyperlink r:id="rId8" w:anchor="_Toc224548421" w:history="1">
        <w:r w:rsidR="00B460AD" w:rsidRPr="003A00D8">
          <w:rPr>
            <w:rStyle w:val="Hipercze"/>
            <w:rFonts w:ascii="Arial" w:hAnsi="Arial" w:cs="Arial"/>
            <w:noProof/>
            <w:w w:val="95"/>
            <w:sz w:val="24"/>
            <w:szCs w:val="24"/>
          </w:rPr>
          <w:t>Wykres 1. Dzieci umieszczone w rodzinach zastępczych</w:t>
        </w:r>
        <w:r w:rsidR="00B460AD" w:rsidRPr="003A00D8">
          <w:rPr>
            <w:rStyle w:val="Hipercze"/>
            <w:rFonts w:ascii="Arial" w:hAnsi="Arial" w:cs="Arial"/>
            <w:noProof/>
            <w:webHidden/>
            <w:color w:val="auto"/>
            <w:sz w:val="24"/>
            <w:szCs w:val="24"/>
          </w:rPr>
          <w:tab/>
        </w:r>
        <w:r w:rsidR="00B460AD" w:rsidRPr="003A00D8">
          <w:rPr>
            <w:rStyle w:val="Hipercze"/>
            <w:rFonts w:ascii="Arial" w:hAnsi="Arial" w:cs="Arial"/>
            <w:noProof/>
            <w:webHidden/>
            <w:color w:val="auto"/>
            <w:sz w:val="24"/>
            <w:szCs w:val="24"/>
          </w:rPr>
          <w:fldChar w:fldCharType="begin"/>
        </w:r>
        <w:r w:rsidR="00B460AD" w:rsidRPr="003A00D8">
          <w:rPr>
            <w:rStyle w:val="Hipercze"/>
            <w:rFonts w:ascii="Arial" w:hAnsi="Arial" w:cs="Arial"/>
            <w:noProof/>
            <w:webHidden/>
            <w:color w:val="auto"/>
            <w:sz w:val="24"/>
            <w:szCs w:val="24"/>
          </w:rPr>
          <w:instrText xml:space="preserve"> PAGEREF _Toc224548421 \h </w:instrText>
        </w:r>
        <w:r w:rsidR="00B460AD" w:rsidRPr="003A00D8">
          <w:rPr>
            <w:rStyle w:val="Hipercze"/>
            <w:rFonts w:ascii="Arial" w:hAnsi="Arial" w:cs="Arial"/>
            <w:noProof/>
            <w:webHidden/>
            <w:color w:val="auto"/>
            <w:sz w:val="24"/>
            <w:szCs w:val="24"/>
          </w:rPr>
        </w:r>
        <w:r w:rsidR="00B460AD" w:rsidRPr="003A00D8">
          <w:rPr>
            <w:rStyle w:val="Hipercze"/>
            <w:rFonts w:ascii="Arial" w:hAnsi="Arial" w:cs="Arial"/>
            <w:noProof/>
            <w:webHidden/>
            <w:color w:val="auto"/>
            <w:sz w:val="24"/>
            <w:szCs w:val="24"/>
          </w:rPr>
          <w:fldChar w:fldCharType="separate"/>
        </w:r>
        <w:r w:rsidR="00B460AD" w:rsidRPr="003A00D8">
          <w:rPr>
            <w:rStyle w:val="Hipercze"/>
            <w:rFonts w:ascii="Arial" w:hAnsi="Arial" w:cs="Arial"/>
            <w:noProof/>
            <w:webHidden/>
            <w:color w:val="auto"/>
            <w:sz w:val="24"/>
            <w:szCs w:val="24"/>
          </w:rPr>
          <w:t>9</w:t>
        </w:r>
        <w:r w:rsidR="00B460AD" w:rsidRPr="003A00D8">
          <w:rPr>
            <w:rStyle w:val="Hipercze"/>
            <w:rFonts w:ascii="Arial" w:hAnsi="Arial" w:cs="Arial"/>
            <w:noProof/>
            <w:webHidden/>
            <w:color w:val="auto"/>
            <w:sz w:val="24"/>
            <w:szCs w:val="24"/>
          </w:rPr>
          <w:fldChar w:fldCharType="end"/>
        </w:r>
      </w:hyperlink>
    </w:p>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fldChar w:fldCharType="end"/>
      </w:r>
    </w:p>
    <w:p w:rsidR="00B460AD" w:rsidRPr="003A00D8" w:rsidRDefault="00B460AD" w:rsidP="003A00D8">
      <w:pPr>
        <w:spacing w:line="276" w:lineRule="auto"/>
        <w:ind w:firstLine="0"/>
        <w:jc w:val="left"/>
        <w:rPr>
          <w:rFonts w:ascii="Arial" w:hAnsi="Arial" w:cs="Arial"/>
          <w:w w:val="95"/>
          <w:szCs w:val="24"/>
        </w:rPr>
        <w:sectPr w:rsidR="00B460AD" w:rsidRPr="003A00D8">
          <w:pgSz w:w="11906" w:h="16838"/>
          <w:pgMar w:top="1417" w:right="1417" w:bottom="1417" w:left="1417" w:header="567" w:footer="428" w:gutter="0"/>
          <w:cols w:space="708"/>
        </w:sectPr>
      </w:pPr>
    </w:p>
    <w:p w:rsidR="00B460AD" w:rsidRPr="003A00D8" w:rsidRDefault="00B460AD" w:rsidP="003A00D8">
      <w:pPr>
        <w:spacing w:line="276" w:lineRule="auto"/>
        <w:ind w:firstLine="0"/>
        <w:jc w:val="left"/>
        <w:rPr>
          <w:rFonts w:ascii="Arial" w:hAnsi="Arial" w:cs="Arial"/>
          <w:color w:val="0070C0"/>
          <w:w w:val="95"/>
          <w:szCs w:val="24"/>
        </w:rPr>
      </w:pPr>
      <w:r w:rsidRPr="003A00D8">
        <w:rPr>
          <w:rFonts w:ascii="Arial" w:hAnsi="Arial" w:cs="Arial"/>
          <w:color w:val="0070C0"/>
          <w:w w:val="95"/>
          <w:szCs w:val="24"/>
        </w:rPr>
        <w:lastRenderedPageBreak/>
        <w:t>SPIS</w:t>
      </w:r>
      <w:r w:rsidR="003A00D8">
        <w:rPr>
          <w:rFonts w:ascii="Arial" w:hAnsi="Arial" w:cs="Arial"/>
          <w:color w:val="0070C0"/>
          <w:w w:val="95"/>
          <w:szCs w:val="24"/>
        </w:rPr>
        <w:t xml:space="preserve"> </w:t>
      </w:r>
      <w:r w:rsidRPr="003A00D8">
        <w:rPr>
          <w:rFonts w:ascii="Arial" w:hAnsi="Arial" w:cs="Arial"/>
          <w:color w:val="0070C0"/>
          <w:w w:val="95"/>
          <w:szCs w:val="24"/>
        </w:rPr>
        <w:t>TABEL</w:t>
      </w:r>
    </w:p>
    <w:p w:rsidR="00B460AD" w:rsidRPr="003A00D8" w:rsidRDefault="00B460AD" w:rsidP="003A00D8">
      <w:pPr>
        <w:pStyle w:val="Spisilustracji"/>
        <w:tabs>
          <w:tab w:val="right" w:leader="dot" w:pos="9062"/>
        </w:tabs>
        <w:spacing w:line="276" w:lineRule="auto"/>
        <w:ind w:firstLine="0"/>
        <w:jc w:val="left"/>
        <w:rPr>
          <w:rFonts w:ascii="Arial" w:eastAsiaTheme="minorEastAsia" w:hAnsi="Arial" w:cs="Arial"/>
          <w:noProof/>
          <w:w w:val="100"/>
          <w:sz w:val="24"/>
          <w:szCs w:val="24"/>
          <w:lang w:eastAsia="pl-PL"/>
        </w:rPr>
      </w:pPr>
      <w:r w:rsidRPr="003A00D8">
        <w:rPr>
          <w:rFonts w:ascii="Arial" w:hAnsi="Arial" w:cs="Arial"/>
          <w:w w:val="95"/>
          <w:sz w:val="24"/>
          <w:szCs w:val="24"/>
        </w:rPr>
        <w:fldChar w:fldCharType="begin"/>
      </w:r>
      <w:r w:rsidRPr="003A00D8">
        <w:rPr>
          <w:rFonts w:ascii="Arial" w:hAnsi="Arial" w:cs="Arial"/>
          <w:w w:val="95"/>
          <w:sz w:val="24"/>
          <w:szCs w:val="24"/>
        </w:rPr>
        <w:instrText xml:space="preserve"> TOC \h \z \c "Tabela" </w:instrText>
      </w:r>
      <w:r w:rsidRPr="003A00D8">
        <w:rPr>
          <w:rFonts w:ascii="Arial" w:hAnsi="Arial" w:cs="Arial"/>
          <w:w w:val="95"/>
          <w:sz w:val="24"/>
          <w:szCs w:val="24"/>
        </w:rPr>
        <w:fldChar w:fldCharType="separate"/>
      </w:r>
      <w:hyperlink r:id="rId9" w:anchor="_Toc224548466" w:history="1">
        <w:r w:rsidRPr="003A00D8">
          <w:rPr>
            <w:rStyle w:val="Hipercze"/>
            <w:rFonts w:ascii="Arial" w:hAnsi="Arial" w:cs="Arial"/>
            <w:noProof/>
            <w:w w:val="95"/>
            <w:sz w:val="24"/>
            <w:szCs w:val="24"/>
          </w:rPr>
          <w:t>Tabela 1. Wykaz świetlic prowadzonych przez MOPR w 2025 roku</w:t>
        </w:r>
        <w:r w:rsidRPr="003A00D8">
          <w:rPr>
            <w:rStyle w:val="Hipercze"/>
            <w:rFonts w:ascii="Arial" w:hAnsi="Arial" w:cs="Arial"/>
            <w:noProof/>
            <w:webHidden/>
            <w:color w:val="auto"/>
            <w:sz w:val="24"/>
            <w:szCs w:val="24"/>
          </w:rPr>
          <w:tab/>
        </w:r>
        <w:r w:rsidRPr="003A00D8">
          <w:rPr>
            <w:rStyle w:val="Hipercze"/>
            <w:rFonts w:ascii="Arial" w:hAnsi="Arial" w:cs="Arial"/>
            <w:noProof/>
            <w:webHidden/>
            <w:color w:val="auto"/>
            <w:sz w:val="24"/>
            <w:szCs w:val="24"/>
          </w:rPr>
          <w:fldChar w:fldCharType="begin"/>
        </w:r>
        <w:r w:rsidRPr="003A00D8">
          <w:rPr>
            <w:rStyle w:val="Hipercze"/>
            <w:rFonts w:ascii="Arial" w:hAnsi="Arial" w:cs="Arial"/>
            <w:noProof/>
            <w:webHidden/>
            <w:color w:val="auto"/>
            <w:sz w:val="24"/>
            <w:szCs w:val="24"/>
          </w:rPr>
          <w:instrText xml:space="preserve"> PAGEREF _Toc224548466 \h </w:instrText>
        </w:r>
        <w:r w:rsidRPr="003A00D8">
          <w:rPr>
            <w:rStyle w:val="Hipercze"/>
            <w:rFonts w:ascii="Arial" w:hAnsi="Arial" w:cs="Arial"/>
            <w:noProof/>
            <w:webHidden/>
            <w:color w:val="auto"/>
            <w:sz w:val="24"/>
            <w:szCs w:val="24"/>
          </w:rPr>
        </w:r>
        <w:r w:rsidRPr="003A00D8">
          <w:rPr>
            <w:rStyle w:val="Hipercze"/>
            <w:rFonts w:ascii="Arial" w:hAnsi="Arial" w:cs="Arial"/>
            <w:noProof/>
            <w:webHidden/>
            <w:color w:val="auto"/>
            <w:sz w:val="24"/>
            <w:szCs w:val="24"/>
          </w:rPr>
          <w:fldChar w:fldCharType="separate"/>
        </w:r>
        <w:r w:rsidRPr="003A00D8">
          <w:rPr>
            <w:rStyle w:val="Hipercze"/>
            <w:rFonts w:ascii="Arial" w:hAnsi="Arial" w:cs="Arial"/>
            <w:noProof/>
            <w:webHidden/>
            <w:color w:val="auto"/>
            <w:sz w:val="24"/>
            <w:szCs w:val="24"/>
          </w:rPr>
          <w:t>4</w:t>
        </w:r>
        <w:r w:rsidRPr="003A00D8">
          <w:rPr>
            <w:rStyle w:val="Hipercze"/>
            <w:rFonts w:ascii="Arial" w:hAnsi="Arial" w:cs="Arial"/>
            <w:noProof/>
            <w:webHidden/>
            <w:color w:val="auto"/>
            <w:sz w:val="24"/>
            <w:szCs w:val="24"/>
          </w:rPr>
          <w:fldChar w:fldCharType="end"/>
        </w:r>
      </w:hyperlink>
    </w:p>
    <w:p w:rsidR="00B460AD" w:rsidRPr="003A00D8" w:rsidRDefault="003A00D8" w:rsidP="003A00D8">
      <w:pPr>
        <w:pStyle w:val="Spisilustracji"/>
        <w:tabs>
          <w:tab w:val="right" w:leader="dot" w:pos="9062"/>
        </w:tabs>
        <w:spacing w:line="276" w:lineRule="auto"/>
        <w:ind w:firstLine="0"/>
        <w:jc w:val="left"/>
        <w:rPr>
          <w:rFonts w:ascii="Arial" w:eastAsiaTheme="minorEastAsia" w:hAnsi="Arial" w:cs="Arial"/>
          <w:noProof/>
          <w:w w:val="100"/>
          <w:sz w:val="24"/>
          <w:szCs w:val="24"/>
          <w:lang w:eastAsia="pl-PL"/>
        </w:rPr>
      </w:pPr>
      <w:hyperlink r:id="rId10" w:anchor="_Toc224548467" w:history="1">
        <w:r w:rsidR="00B460AD" w:rsidRPr="003A00D8">
          <w:rPr>
            <w:rStyle w:val="Hipercze"/>
            <w:rFonts w:ascii="Arial" w:hAnsi="Arial" w:cs="Arial"/>
            <w:noProof/>
            <w:w w:val="95"/>
            <w:sz w:val="24"/>
            <w:szCs w:val="24"/>
          </w:rPr>
          <w:t>Tabela 3. Przyznane formy pomocy dla wychowanków z rodzin zastępczych</w:t>
        </w:r>
        <w:r w:rsidR="00B460AD" w:rsidRPr="003A00D8">
          <w:rPr>
            <w:rStyle w:val="Hipercze"/>
            <w:rFonts w:ascii="Arial" w:hAnsi="Arial" w:cs="Arial"/>
            <w:noProof/>
            <w:webHidden/>
            <w:color w:val="auto"/>
            <w:sz w:val="24"/>
            <w:szCs w:val="24"/>
          </w:rPr>
          <w:tab/>
        </w:r>
        <w:r w:rsidR="00B460AD" w:rsidRPr="003A00D8">
          <w:rPr>
            <w:rStyle w:val="Hipercze"/>
            <w:rFonts w:ascii="Arial" w:hAnsi="Arial" w:cs="Arial"/>
            <w:noProof/>
            <w:webHidden/>
            <w:color w:val="auto"/>
            <w:sz w:val="24"/>
            <w:szCs w:val="24"/>
          </w:rPr>
          <w:fldChar w:fldCharType="begin"/>
        </w:r>
        <w:r w:rsidR="00B460AD" w:rsidRPr="003A00D8">
          <w:rPr>
            <w:rStyle w:val="Hipercze"/>
            <w:rFonts w:ascii="Arial" w:hAnsi="Arial" w:cs="Arial"/>
            <w:noProof/>
            <w:webHidden/>
            <w:color w:val="auto"/>
            <w:sz w:val="24"/>
            <w:szCs w:val="24"/>
          </w:rPr>
          <w:instrText xml:space="preserve"> PAGEREF _Toc224548467 \h </w:instrText>
        </w:r>
        <w:r w:rsidR="00B460AD" w:rsidRPr="003A00D8">
          <w:rPr>
            <w:rStyle w:val="Hipercze"/>
            <w:rFonts w:ascii="Arial" w:hAnsi="Arial" w:cs="Arial"/>
            <w:noProof/>
            <w:webHidden/>
            <w:color w:val="auto"/>
            <w:sz w:val="24"/>
            <w:szCs w:val="24"/>
          </w:rPr>
        </w:r>
        <w:r w:rsidR="00B460AD" w:rsidRPr="003A00D8">
          <w:rPr>
            <w:rStyle w:val="Hipercze"/>
            <w:rFonts w:ascii="Arial" w:hAnsi="Arial" w:cs="Arial"/>
            <w:noProof/>
            <w:webHidden/>
            <w:color w:val="auto"/>
            <w:sz w:val="24"/>
            <w:szCs w:val="24"/>
          </w:rPr>
          <w:fldChar w:fldCharType="separate"/>
        </w:r>
        <w:r w:rsidR="00B460AD" w:rsidRPr="003A00D8">
          <w:rPr>
            <w:rStyle w:val="Hipercze"/>
            <w:rFonts w:ascii="Arial" w:hAnsi="Arial" w:cs="Arial"/>
            <w:noProof/>
            <w:webHidden/>
            <w:color w:val="auto"/>
            <w:sz w:val="24"/>
            <w:szCs w:val="24"/>
          </w:rPr>
          <w:t>11</w:t>
        </w:r>
        <w:r w:rsidR="00B460AD" w:rsidRPr="003A00D8">
          <w:rPr>
            <w:rStyle w:val="Hipercze"/>
            <w:rFonts w:ascii="Arial" w:hAnsi="Arial" w:cs="Arial"/>
            <w:noProof/>
            <w:webHidden/>
            <w:color w:val="auto"/>
            <w:sz w:val="24"/>
            <w:szCs w:val="24"/>
          </w:rPr>
          <w:fldChar w:fldCharType="end"/>
        </w:r>
      </w:hyperlink>
    </w:p>
    <w:p w:rsidR="00B460AD" w:rsidRPr="003A00D8" w:rsidRDefault="003A00D8" w:rsidP="003A00D8">
      <w:pPr>
        <w:pStyle w:val="Spisilustracji"/>
        <w:tabs>
          <w:tab w:val="right" w:leader="dot" w:pos="9062"/>
        </w:tabs>
        <w:spacing w:line="276" w:lineRule="auto"/>
        <w:ind w:firstLine="0"/>
        <w:jc w:val="left"/>
        <w:rPr>
          <w:rFonts w:ascii="Arial" w:eastAsiaTheme="minorEastAsia" w:hAnsi="Arial" w:cs="Arial"/>
          <w:noProof/>
          <w:w w:val="100"/>
          <w:sz w:val="24"/>
          <w:szCs w:val="24"/>
          <w:lang w:eastAsia="pl-PL"/>
        </w:rPr>
      </w:pPr>
      <w:hyperlink r:id="rId11" w:anchor="_Toc224548468" w:history="1">
        <w:r w:rsidR="00B460AD" w:rsidRPr="003A00D8">
          <w:rPr>
            <w:rStyle w:val="Hipercze"/>
            <w:rFonts w:ascii="Arial" w:hAnsi="Arial" w:cs="Arial"/>
            <w:noProof/>
            <w:w w:val="95"/>
            <w:sz w:val="24"/>
            <w:szCs w:val="24"/>
          </w:rPr>
          <w:t>Tabela 4. Przyznane formy pomocy dla usamodzielnianych wychowanków instytucjonalnej pieczy zastępczej</w:t>
        </w:r>
        <w:r w:rsidR="00B460AD" w:rsidRPr="003A00D8">
          <w:rPr>
            <w:rStyle w:val="Hipercze"/>
            <w:rFonts w:ascii="Arial" w:hAnsi="Arial" w:cs="Arial"/>
            <w:noProof/>
            <w:webHidden/>
            <w:color w:val="auto"/>
            <w:sz w:val="24"/>
            <w:szCs w:val="24"/>
          </w:rPr>
          <w:tab/>
        </w:r>
        <w:r w:rsidR="00B460AD" w:rsidRPr="003A00D8">
          <w:rPr>
            <w:rStyle w:val="Hipercze"/>
            <w:rFonts w:ascii="Arial" w:hAnsi="Arial" w:cs="Arial"/>
            <w:noProof/>
            <w:webHidden/>
            <w:color w:val="auto"/>
            <w:sz w:val="24"/>
            <w:szCs w:val="24"/>
          </w:rPr>
          <w:fldChar w:fldCharType="begin"/>
        </w:r>
        <w:r w:rsidR="00B460AD" w:rsidRPr="003A00D8">
          <w:rPr>
            <w:rStyle w:val="Hipercze"/>
            <w:rFonts w:ascii="Arial" w:hAnsi="Arial" w:cs="Arial"/>
            <w:noProof/>
            <w:webHidden/>
            <w:color w:val="auto"/>
            <w:sz w:val="24"/>
            <w:szCs w:val="24"/>
          </w:rPr>
          <w:instrText xml:space="preserve"> PAGEREF _Toc224548468 \h </w:instrText>
        </w:r>
        <w:r w:rsidR="00B460AD" w:rsidRPr="003A00D8">
          <w:rPr>
            <w:rStyle w:val="Hipercze"/>
            <w:rFonts w:ascii="Arial" w:hAnsi="Arial" w:cs="Arial"/>
            <w:noProof/>
            <w:webHidden/>
            <w:color w:val="auto"/>
            <w:sz w:val="24"/>
            <w:szCs w:val="24"/>
          </w:rPr>
        </w:r>
        <w:r w:rsidR="00B460AD" w:rsidRPr="003A00D8">
          <w:rPr>
            <w:rStyle w:val="Hipercze"/>
            <w:rFonts w:ascii="Arial" w:hAnsi="Arial" w:cs="Arial"/>
            <w:noProof/>
            <w:webHidden/>
            <w:color w:val="auto"/>
            <w:sz w:val="24"/>
            <w:szCs w:val="24"/>
          </w:rPr>
          <w:fldChar w:fldCharType="separate"/>
        </w:r>
        <w:r w:rsidR="00B460AD" w:rsidRPr="003A00D8">
          <w:rPr>
            <w:rStyle w:val="Hipercze"/>
            <w:rFonts w:ascii="Arial" w:hAnsi="Arial" w:cs="Arial"/>
            <w:noProof/>
            <w:webHidden/>
            <w:color w:val="auto"/>
            <w:sz w:val="24"/>
            <w:szCs w:val="24"/>
          </w:rPr>
          <w:t>13</w:t>
        </w:r>
        <w:r w:rsidR="00B460AD" w:rsidRPr="003A00D8">
          <w:rPr>
            <w:rStyle w:val="Hipercze"/>
            <w:rFonts w:ascii="Arial" w:hAnsi="Arial" w:cs="Arial"/>
            <w:noProof/>
            <w:webHidden/>
            <w:color w:val="auto"/>
            <w:sz w:val="24"/>
            <w:szCs w:val="24"/>
          </w:rPr>
          <w:fldChar w:fldCharType="end"/>
        </w:r>
      </w:hyperlink>
    </w:p>
    <w:p w:rsidR="00B460AD" w:rsidRPr="003A00D8" w:rsidRDefault="00B460AD" w:rsidP="003A00D8">
      <w:pPr>
        <w:spacing w:line="276" w:lineRule="auto"/>
        <w:ind w:firstLine="0"/>
        <w:jc w:val="left"/>
        <w:rPr>
          <w:rFonts w:ascii="Arial" w:hAnsi="Arial" w:cs="Arial"/>
          <w:w w:val="95"/>
          <w:szCs w:val="24"/>
        </w:rPr>
      </w:pPr>
      <w:r w:rsidRPr="003A00D8">
        <w:rPr>
          <w:rFonts w:ascii="Arial" w:hAnsi="Arial" w:cs="Arial"/>
          <w:w w:val="95"/>
          <w:szCs w:val="24"/>
        </w:rPr>
        <w:fldChar w:fldCharType="end"/>
      </w:r>
    </w:p>
    <w:p w:rsidR="00B460AD" w:rsidRPr="003A00D8" w:rsidRDefault="00B460AD" w:rsidP="003A00D8">
      <w:pPr>
        <w:spacing w:line="276" w:lineRule="auto"/>
        <w:ind w:firstLine="0"/>
        <w:jc w:val="left"/>
        <w:rPr>
          <w:rFonts w:ascii="Arial" w:hAnsi="Arial" w:cs="Arial"/>
          <w:w w:val="95"/>
          <w:szCs w:val="24"/>
        </w:rPr>
        <w:sectPr w:rsidR="00B460AD" w:rsidRPr="003A00D8">
          <w:pgSz w:w="11906" w:h="16838"/>
          <w:pgMar w:top="1417" w:right="1417" w:bottom="1417" w:left="1417" w:header="567" w:footer="428" w:gutter="0"/>
          <w:cols w:space="708"/>
        </w:sectPr>
      </w:pPr>
    </w:p>
    <w:sdt>
      <w:sdtPr>
        <w:rPr>
          <w:rFonts w:ascii="Arial" w:eastAsiaTheme="minorHAnsi" w:hAnsi="Arial" w:cs="Arial"/>
          <w:b w:val="0"/>
          <w:bCs w:val="0"/>
          <w:color w:val="auto"/>
          <w:sz w:val="24"/>
          <w:szCs w:val="24"/>
          <w:lang w:eastAsia="en-US"/>
        </w:rPr>
        <w:id w:val="-2071716867"/>
        <w:docPartObj>
          <w:docPartGallery w:val="Table of Contents"/>
          <w:docPartUnique/>
        </w:docPartObj>
      </w:sdtPr>
      <w:sdtContent>
        <w:p w:rsidR="00B460AD" w:rsidRPr="003A00D8" w:rsidRDefault="00B460AD" w:rsidP="003A00D8">
          <w:pPr>
            <w:pStyle w:val="Nagwekspisutreci"/>
            <w:spacing w:before="0"/>
            <w:ind w:left="0" w:firstLine="0"/>
            <w:rPr>
              <w:rFonts w:ascii="Arial" w:hAnsi="Arial" w:cs="Arial"/>
              <w:b w:val="0"/>
              <w:sz w:val="24"/>
              <w:szCs w:val="24"/>
            </w:rPr>
          </w:pPr>
          <w:r w:rsidRPr="003A00D8">
            <w:rPr>
              <w:rFonts w:ascii="Arial" w:hAnsi="Arial" w:cs="Arial"/>
              <w:b w:val="0"/>
              <w:sz w:val="24"/>
              <w:szCs w:val="24"/>
            </w:rPr>
            <w:t>SPIS TREŚCI</w:t>
          </w:r>
        </w:p>
        <w:p w:rsidR="00B460AD" w:rsidRPr="003A00D8" w:rsidRDefault="00B460AD" w:rsidP="003A00D8">
          <w:pPr>
            <w:pStyle w:val="Spistreci1"/>
            <w:spacing w:after="0" w:line="276" w:lineRule="auto"/>
            <w:jc w:val="left"/>
            <w:rPr>
              <w:rFonts w:ascii="Arial" w:eastAsiaTheme="minorEastAsia" w:hAnsi="Arial" w:cs="Arial"/>
              <w:noProof/>
              <w:w w:val="100"/>
              <w:szCs w:val="24"/>
              <w:lang w:eastAsia="pl-PL"/>
            </w:rPr>
          </w:pPr>
          <w:r w:rsidRPr="003A00D8">
            <w:rPr>
              <w:rFonts w:ascii="Arial" w:hAnsi="Arial" w:cs="Arial"/>
              <w:szCs w:val="24"/>
            </w:rPr>
            <w:fldChar w:fldCharType="begin"/>
          </w:r>
          <w:r w:rsidRPr="003A00D8">
            <w:rPr>
              <w:rFonts w:ascii="Arial" w:hAnsi="Arial" w:cs="Arial"/>
              <w:szCs w:val="24"/>
            </w:rPr>
            <w:instrText xml:space="preserve"> TOC \o "1-3" \h \z \u </w:instrText>
          </w:r>
          <w:r w:rsidRPr="003A00D8">
            <w:rPr>
              <w:rFonts w:ascii="Arial" w:hAnsi="Arial" w:cs="Arial"/>
              <w:szCs w:val="24"/>
            </w:rPr>
            <w:fldChar w:fldCharType="separate"/>
          </w:r>
          <w:hyperlink r:id="rId12" w:anchor="_Toc224549356" w:history="1">
            <w:r w:rsidRPr="003A00D8">
              <w:rPr>
                <w:rStyle w:val="Hipercze"/>
                <w:rFonts w:ascii="Arial" w:hAnsi="Arial" w:cs="Arial"/>
                <w:iCs/>
                <w:noProof/>
                <w:w w:val="95"/>
                <w:szCs w:val="24"/>
              </w:rPr>
              <w:t>I.</w:t>
            </w:r>
            <w:r w:rsidRPr="003A00D8">
              <w:rPr>
                <w:rStyle w:val="Hipercze"/>
                <w:rFonts w:ascii="Arial" w:eastAsiaTheme="minorEastAsia" w:hAnsi="Arial" w:cs="Arial"/>
                <w:noProof/>
                <w:color w:val="auto"/>
                <w:w w:val="100"/>
                <w:szCs w:val="24"/>
              </w:rPr>
              <w:tab/>
            </w:r>
            <w:r w:rsidRPr="003A00D8">
              <w:rPr>
                <w:rStyle w:val="Hipercze"/>
                <w:rFonts w:ascii="Arial" w:hAnsi="Arial" w:cs="Arial"/>
                <w:noProof/>
                <w:w w:val="95"/>
                <w:szCs w:val="24"/>
              </w:rPr>
              <w:t>WPROWADZENIE</w:t>
            </w:r>
            <w:r w:rsidRPr="003A00D8">
              <w:rPr>
                <w:rStyle w:val="Hipercze"/>
                <w:rFonts w:ascii="Arial" w:hAnsi="Arial" w:cs="Arial"/>
                <w:noProof/>
                <w:webHidden/>
                <w:color w:val="auto"/>
                <w:szCs w:val="24"/>
              </w:rPr>
              <w:tab/>
            </w:r>
            <w:r w:rsidRPr="003A00D8">
              <w:rPr>
                <w:rStyle w:val="Hipercze"/>
                <w:rFonts w:ascii="Arial" w:hAnsi="Arial" w:cs="Arial"/>
                <w:noProof/>
                <w:webHidden/>
                <w:color w:val="auto"/>
                <w:szCs w:val="24"/>
              </w:rPr>
              <w:fldChar w:fldCharType="begin"/>
            </w:r>
            <w:r w:rsidRPr="003A00D8">
              <w:rPr>
                <w:rStyle w:val="Hipercze"/>
                <w:rFonts w:ascii="Arial" w:hAnsi="Arial" w:cs="Arial"/>
                <w:noProof/>
                <w:webHidden/>
                <w:color w:val="auto"/>
                <w:szCs w:val="24"/>
              </w:rPr>
              <w:instrText xml:space="preserve"> PAGEREF _Toc224549356 \h </w:instrText>
            </w:r>
            <w:r w:rsidRPr="003A00D8">
              <w:rPr>
                <w:rStyle w:val="Hipercze"/>
                <w:rFonts w:ascii="Arial" w:hAnsi="Arial" w:cs="Arial"/>
                <w:noProof/>
                <w:webHidden/>
                <w:color w:val="auto"/>
                <w:szCs w:val="24"/>
              </w:rPr>
            </w:r>
            <w:r w:rsidRPr="003A00D8">
              <w:rPr>
                <w:rStyle w:val="Hipercze"/>
                <w:rFonts w:ascii="Arial" w:hAnsi="Arial" w:cs="Arial"/>
                <w:noProof/>
                <w:webHidden/>
                <w:color w:val="auto"/>
                <w:szCs w:val="24"/>
              </w:rPr>
              <w:fldChar w:fldCharType="separate"/>
            </w:r>
            <w:r w:rsidRPr="003A00D8">
              <w:rPr>
                <w:rStyle w:val="Hipercze"/>
                <w:rFonts w:ascii="Arial" w:hAnsi="Arial" w:cs="Arial"/>
                <w:noProof/>
                <w:webHidden/>
                <w:color w:val="auto"/>
                <w:szCs w:val="24"/>
              </w:rPr>
              <w:t>0</w:t>
            </w:r>
            <w:r w:rsidRPr="003A00D8">
              <w:rPr>
                <w:rStyle w:val="Hipercze"/>
                <w:rFonts w:ascii="Arial" w:hAnsi="Arial" w:cs="Arial"/>
                <w:noProof/>
                <w:webHidden/>
                <w:color w:val="auto"/>
                <w:szCs w:val="24"/>
              </w:rPr>
              <w:fldChar w:fldCharType="end"/>
            </w:r>
          </w:hyperlink>
        </w:p>
        <w:p w:rsidR="00B460AD" w:rsidRPr="003A00D8" w:rsidRDefault="003A00D8" w:rsidP="003A00D8">
          <w:pPr>
            <w:pStyle w:val="Spistreci1"/>
            <w:spacing w:after="0" w:line="276" w:lineRule="auto"/>
            <w:jc w:val="left"/>
            <w:rPr>
              <w:rFonts w:ascii="Arial" w:eastAsiaTheme="minorEastAsia" w:hAnsi="Arial" w:cs="Arial"/>
              <w:noProof/>
              <w:w w:val="100"/>
              <w:szCs w:val="24"/>
              <w:lang w:eastAsia="pl-PL"/>
            </w:rPr>
          </w:pPr>
          <w:hyperlink r:id="rId13" w:anchor="_Toc224549357" w:history="1">
            <w:r w:rsidR="00B460AD" w:rsidRPr="003A00D8">
              <w:rPr>
                <w:rStyle w:val="Hipercze"/>
                <w:rFonts w:ascii="Arial" w:hAnsi="Arial" w:cs="Arial"/>
                <w:noProof/>
                <w:w w:val="95"/>
                <w:szCs w:val="24"/>
              </w:rPr>
              <w:t>II.</w:t>
            </w:r>
            <w:r w:rsidR="00B460AD" w:rsidRPr="003A00D8">
              <w:rPr>
                <w:rStyle w:val="Hipercze"/>
                <w:rFonts w:ascii="Arial" w:eastAsiaTheme="minorEastAsia" w:hAnsi="Arial" w:cs="Arial"/>
                <w:noProof/>
                <w:color w:val="auto"/>
                <w:w w:val="100"/>
                <w:szCs w:val="24"/>
              </w:rPr>
              <w:tab/>
            </w:r>
            <w:r w:rsidR="00B460AD" w:rsidRPr="003A00D8">
              <w:rPr>
                <w:rStyle w:val="Hipercze"/>
                <w:rFonts w:ascii="Arial" w:hAnsi="Arial" w:cs="Arial"/>
                <w:noProof/>
                <w:w w:val="95"/>
                <w:szCs w:val="24"/>
              </w:rPr>
              <w:t>WSPARCIE RODZINY – ASYSTA RODZINY</w:t>
            </w:r>
            <w:r w:rsidR="00B460AD" w:rsidRPr="003A00D8">
              <w:rPr>
                <w:rStyle w:val="Hipercze"/>
                <w:rFonts w:ascii="Arial" w:hAnsi="Arial" w:cs="Arial"/>
                <w:noProof/>
                <w:webHidden/>
                <w:color w:val="auto"/>
                <w:szCs w:val="24"/>
              </w:rPr>
              <w:tab/>
            </w:r>
            <w:r w:rsidR="00B460AD" w:rsidRPr="003A00D8">
              <w:rPr>
                <w:rStyle w:val="Hipercze"/>
                <w:rFonts w:ascii="Arial" w:hAnsi="Arial" w:cs="Arial"/>
                <w:noProof/>
                <w:webHidden/>
                <w:color w:val="auto"/>
                <w:szCs w:val="24"/>
              </w:rPr>
              <w:fldChar w:fldCharType="begin"/>
            </w:r>
            <w:r w:rsidR="00B460AD" w:rsidRPr="003A00D8">
              <w:rPr>
                <w:rStyle w:val="Hipercze"/>
                <w:rFonts w:ascii="Arial" w:hAnsi="Arial" w:cs="Arial"/>
                <w:noProof/>
                <w:webHidden/>
                <w:color w:val="auto"/>
                <w:szCs w:val="24"/>
              </w:rPr>
              <w:instrText xml:space="preserve"> PAGEREF _Toc224549357 \h </w:instrText>
            </w:r>
            <w:r w:rsidR="00B460AD" w:rsidRPr="003A00D8">
              <w:rPr>
                <w:rStyle w:val="Hipercze"/>
                <w:rFonts w:ascii="Arial" w:hAnsi="Arial" w:cs="Arial"/>
                <w:noProof/>
                <w:webHidden/>
                <w:color w:val="auto"/>
                <w:szCs w:val="24"/>
              </w:rPr>
            </w:r>
            <w:r w:rsidR="00B460AD" w:rsidRPr="003A00D8">
              <w:rPr>
                <w:rStyle w:val="Hipercze"/>
                <w:rFonts w:ascii="Arial" w:hAnsi="Arial" w:cs="Arial"/>
                <w:noProof/>
                <w:webHidden/>
                <w:color w:val="auto"/>
                <w:szCs w:val="24"/>
              </w:rPr>
              <w:fldChar w:fldCharType="separate"/>
            </w:r>
            <w:r w:rsidR="00B460AD" w:rsidRPr="003A00D8">
              <w:rPr>
                <w:rStyle w:val="Hipercze"/>
                <w:rFonts w:ascii="Arial" w:hAnsi="Arial" w:cs="Arial"/>
                <w:noProof/>
                <w:webHidden/>
                <w:color w:val="auto"/>
                <w:szCs w:val="24"/>
              </w:rPr>
              <w:t>2</w:t>
            </w:r>
            <w:r w:rsidR="00B460AD" w:rsidRPr="003A00D8">
              <w:rPr>
                <w:rStyle w:val="Hipercze"/>
                <w:rFonts w:ascii="Arial" w:hAnsi="Arial" w:cs="Arial"/>
                <w:noProof/>
                <w:webHidden/>
                <w:color w:val="auto"/>
                <w:szCs w:val="24"/>
              </w:rPr>
              <w:fldChar w:fldCharType="end"/>
            </w:r>
          </w:hyperlink>
        </w:p>
        <w:p w:rsidR="00B460AD" w:rsidRPr="003A00D8" w:rsidRDefault="003A00D8" w:rsidP="003A00D8">
          <w:pPr>
            <w:pStyle w:val="Spistreci1"/>
            <w:spacing w:after="0" w:line="276" w:lineRule="auto"/>
            <w:jc w:val="left"/>
            <w:rPr>
              <w:rFonts w:ascii="Arial" w:eastAsiaTheme="minorEastAsia" w:hAnsi="Arial" w:cs="Arial"/>
              <w:noProof/>
              <w:w w:val="100"/>
              <w:szCs w:val="24"/>
              <w:lang w:eastAsia="pl-PL"/>
            </w:rPr>
          </w:pPr>
          <w:hyperlink r:id="rId14" w:anchor="_Toc224549358" w:history="1">
            <w:r w:rsidR="00B460AD" w:rsidRPr="003A00D8">
              <w:rPr>
                <w:rStyle w:val="Hipercze"/>
                <w:rFonts w:ascii="Arial" w:hAnsi="Arial" w:cs="Arial"/>
                <w:noProof/>
                <w:w w:val="95"/>
                <w:szCs w:val="24"/>
              </w:rPr>
              <w:t>III.</w:t>
            </w:r>
            <w:r w:rsidR="00B460AD" w:rsidRPr="003A00D8">
              <w:rPr>
                <w:rStyle w:val="Hipercze"/>
                <w:rFonts w:ascii="Arial" w:eastAsiaTheme="minorEastAsia" w:hAnsi="Arial" w:cs="Arial"/>
                <w:noProof/>
                <w:color w:val="auto"/>
                <w:w w:val="100"/>
                <w:szCs w:val="24"/>
              </w:rPr>
              <w:tab/>
            </w:r>
            <w:r w:rsidR="00B460AD" w:rsidRPr="003A00D8">
              <w:rPr>
                <w:rStyle w:val="Hipercze"/>
                <w:rFonts w:ascii="Arial" w:hAnsi="Arial" w:cs="Arial"/>
                <w:noProof/>
                <w:w w:val="95"/>
                <w:szCs w:val="24"/>
              </w:rPr>
              <w:t>ORGANIZACJA PLACÓWEK WSPARCIA DZIENNEGO</w:t>
            </w:r>
            <w:r w:rsidR="00B460AD" w:rsidRPr="003A00D8">
              <w:rPr>
                <w:rStyle w:val="Hipercze"/>
                <w:rFonts w:ascii="Arial" w:hAnsi="Arial" w:cs="Arial"/>
                <w:noProof/>
                <w:webHidden/>
                <w:color w:val="auto"/>
                <w:szCs w:val="24"/>
              </w:rPr>
              <w:tab/>
            </w:r>
            <w:r w:rsidR="00B460AD" w:rsidRPr="003A00D8">
              <w:rPr>
                <w:rStyle w:val="Hipercze"/>
                <w:rFonts w:ascii="Arial" w:hAnsi="Arial" w:cs="Arial"/>
                <w:noProof/>
                <w:webHidden/>
                <w:color w:val="auto"/>
                <w:szCs w:val="24"/>
              </w:rPr>
              <w:fldChar w:fldCharType="begin"/>
            </w:r>
            <w:r w:rsidR="00B460AD" w:rsidRPr="003A00D8">
              <w:rPr>
                <w:rStyle w:val="Hipercze"/>
                <w:rFonts w:ascii="Arial" w:hAnsi="Arial" w:cs="Arial"/>
                <w:noProof/>
                <w:webHidden/>
                <w:color w:val="auto"/>
                <w:szCs w:val="24"/>
              </w:rPr>
              <w:instrText xml:space="preserve"> PAGEREF _Toc224549358 \h </w:instrText>
            </w:r>
            <w:r w:rsidR="00B460AD" w:rsidRPr="003A00D8">
              <w:rPr>
                <w:rStyle w:val="Hipercze"/>
                <w:rFonts w:ascii="Arial" w:hAnsi="Arial" w:cs="Arial"/>
                <w:noProof/>
                <w:webHidden/>
                <w:color w:val="auto"/>
                <w:szCs w:val="24"/>
              </w:rPr>
            </w:r>
            <w:r w:rsidR="00B460AD" w:rsidRPr="003A00D8">
              <w:rPr>
                <w:rStyle w:val="Hipercze"/>
                <w:rFonts w:ascii="Arial" w:hAnsi="Arial" w:cs="Arial"/>
                <w:noProof/>
                <w:webHidden/>
                <w:color w:val="auto"/>
                <w:szCs w:val="24"/>
              </w:rPr>
              <w:fldChar w:fldCharType="separate"/>
            </w:r>
            <w:r w:rsidR="00B460AD" w:rsidRPr="003A00D8">
              <w:rPr>
                <w:rStyle w:val="Hipercze"/>
                <w:rFonts w:ascii="Arial" w:hAnsi="Arial" w:cs="Arial"/>
                <w:noProof/>
                <w:webHidden/>
                <w:color w:val="auto"/>
                <w:szCs w:val="24"/>
              </w:rPr>
              <w:t>4</w:t>
            </w:r>
            <w:r w:rsidR="00B460AD" w:rsidRPr="003A00D8">
              <w:rPr>
                <w:rStyle w:val="Hipercze"/>
                <w:rFonts w:ascii="Arial" w:hAnsi="Arial" w:cs="Arial"/>
                <w:noProof/>
                <w:webHidden/>
                <w:color w:val="auto"/>
                <w:szCs w:val="24"/>
              </w:rPr>
              <w:fldChar w:fldCharType="end"/>
            </w:r>
          </w:hyperlink>
        </w:p>
        <w:p w:rsidR="00B460AD" w:rsidRPr="003A00D8" w:rsidRDefault="003A00D8" w:rsidP="003A00D8">
          <w:pPr>
            <w:pStyle w:val="Spistreci2"/>
            <w:spacing w:line="276" w:lineRule="auto"/>
            <w:jc w:val="left"/>
            <w:rPr>
              <w:rFonts w:ascii="Arial" w:eastAsiaTheme="minorEastAsia" w:hAnsi="Arial" w:cs="Arial"/>
              <w:noProof/>
              <w:w w:val="100"/>
              <w:szCs w:val="24"/>
              <w:lang w:eastAsia="pl-PL"/>
            </w:rPr>
          </w:pPr>
          <w:hyperlink r:id="rId15" w:anchor="_Toc224549359" w:history="1">
            <w:r w:rsidR="00B460AD" w:rsidRPr="003A00D8">
              <w:rPr>
                <w:rStyle w:val="Hipercze"/>
                <w:rFonts w:ascii="Arial" w:hAnsi="Arial" w:cs="Arial"/>
                <w:noProof/>
                <w:w w:val="95"/>
                <w:szCs w:val="24"/>
              </w:rPr>
              <w:t>1.</w:t>
            </w:r>
            <w:r w:rsidR="00B460AD" w:rsidRPr="003A00D8">
              <w:rPr>
                <w:rStyle w:val="Hipercze"/>
                <w:rFonts w:ascii="Arial" w:eastAsiaTheme="minorEastAsia" w:hAnsi="Arial" w:cs="Arial"/>
                <w:noProof/>
                <w:color w:val="auto"/>
                <w:w w:val="100"/>
                <w:szCs w:val="24"/>
              </w:rPr>
              <w:tab/>
            </w:r>
            <w:r w:rsidR="00B460AD" w:rsidRPr="003A00D8">
              <w:rPr>
                <w:rStyle w:val="Hipercze"/>
                <w:rFonts w:ascii="Arial" w:hAnsi="Arial" w:cs="Arial"/>
                <w:noProof/>
                <w:w w:val="95"/>
                <w:szCs w:val="24"/>
              </w:rPr>
              <w:t>DZIAŁALNOŚĆ ŚWIETLIC FUNKCJONUJĄCYCH W STRUKTURACH MIEJSKIEGO OŚRODKA POMOCY RODZINIE WE WŁOCŁAWKU</w:t>
            </w:r>
            <w:r w:rsidR="00B460AD" w:rsidRPr="003A00D8">
              <w:rPr>
                <w:rStyle w:val="Hipercze"/>
                <w:rFonts w:ascii="Arial" w:hAnsi="Arial" w:cs="Arial"/>
                <w:noProof/>
                <w:webHidden/>
                <w:color w:val="auto"/>
                <w:szCs w:val="24"/>
              </w:rPr>
              <w:tab/>
            </w:r>
            <w:r w:rsidR="00B460AD" w:rsidRPr="003A00D8">
              <w:rPr>
                <w:rStyle w:val="Hipercze"/>
                <w:rFonts w:ascii="Arial" w:hAnsi="Arial" w:cs="Arial"/>
                <w:noProof/>
                <w:webHidden/>
                <w:color w:val="auto"/>
                <w:szCs w:val="24"/>
              </w:rPr>
              <w:fldChar w:fldCharType="begin"/>
            </w:r>
            <w:r w:rsidR="00B460AD" w:rsidRPr="003A00D8">
              <w:rPr>
                <w:rStyle w:val="Hipercze"/>
                <w:rFonts w:ascii="Arial" w:hAnsi="Arial" w:cs="Arial"/>
                <w:noProof/>
                <w:webHidden/>
                <w:color w:val="auto"/>
                <w:szCs w:val="24"/>
              </w:rPr>
              <w:instrText xml:space="preserve"> PAGEREF _Toc224549359 \h </w:instrText>
            </w:r>
            <w:r w:rsidR="00B460AD" w:rsidRPr="003A00D8">
              <w:rPr>
                <w:rStyle w:val="Hipercze"/>
                <w:rFonts w:ascii="Arial" w:hAnsi="Arial" w:cs="Arial"/>
                <w:noProof/>
                <w:webHidden/>
                <w:color w:val="auto"/>
                <w:szCs w:val="24"/>
              </w:rPr>
            </w:r>
            <w:r w:rsidR="00B460AD" w:rsidRPr="003A00D8">
              <w:rPr>
                <w:rStyle w:val="Hipercze"/>
                <w:rFonts w:ascii="Arial" w:hAnsi="Arial" w:cs="Arial"/>
                <w:noProof/>
                <w:webHidden/>
                <w:color w:val="auto"/>
                <w:szCs w:val="24"/>
              </w:rPr>
              <w:fldChar w:fldCharType="separate"/>
            </w:r>
            <w:r w:rsidR="00B460AD" w:rsidRPr="003A00D8">
              <w:rPr>
                <w:rStyle w:val="Hipercze"/>
                <w:rFonts w:ascii="Arial" w:hAnsi="Arial" w:cs="Arial"/>
                <w:noProof/>
                <w:webHidden/>
                <w:color w:val="auto"/>
                <w:szCs w:val="24"/>
              </w:rPr>
              <w:t>4</w:t>
            </w:r>
            <w:r w:rsidR="00B460AD" w:rsidRPr="003A00D8">
              <w:rPr>
                <w:rStyle w:val="Hipercze"/>
                <w:rFonts w:ascii="Arial" w:hAnsi="Arial" w:cs="Arial"/>
                <w:noProof/>
                <w:webHidden/>
                <w:color w:val="auto"/>
                <w:szCs w:val="24"/>
              </w:rPr>
              <w:fldChar w:fldCharType="end"/>
            </w:r>
          </w:hyperlink>
        </w:p>
        <w:p w:rsidR="00B460AD" w:rsidRPr="003A00D8" w:rsidRDefault="003A00D8" w:rsidP="003A00D8">
          <w:pPr>
            <w:pStyle w:val="Spistreci2"/>
            <w:spacing w:line="276" w:lineRule="auto"/>
            <w:jc w:val="left"/>
            <w:rPr>
              <w:rFonts w:ascii="Arial" w:eastAsiaTheme="minorEastAsia" w:hAnsi="Arial" w:cs="Arial"/>
              <w:noProof/>
              <w:w w:val="100"/>
              <w:szCs w:val="24"/>
              <w:lang w:eastAsia="pl-PL"/>
            </w:rPr>
          </w:pPr>
          <w:hyperlink r:id="rId16" w:anchor="_Toc224549360" w:history="1">
            <w:r w:rsidR="00B460AD" w:rsidRPr="003A00D8">
              <w:rPr>
                <w:rStyle w:val="Hipercze"/>
                <w:rFonts w:ascii="Arial" w:hAnsi="Arial" w:cs="Arial"/>
                <w:noProof/>
                <w:w w:val="95"/>
                <w:szCs w:val="24"/>
              </w:rPr>
              <w:t>1.1.</w:t>
            </w:r>
            <w:r w:rsidR="00B460AD" w:rsidRPr="003A00D8">
              <w:rPr>
                <w:rStyle w:val="Hipercze"/>
                <w:rFonts w:ascii="Arial" w:eastAsiaTheme="minorEastAsia" w:hAnsi="Arial" w:cs="Arial"/>
                <w:noProof/>
                <w:color w:val="auto"/>
                <w:w w:val="100"/>
                <w:szCs w:val="24"/>
              </w:rPr>
              <w:tab/>
            </w:r>
            <w:r w:rsidR="00B460AD" w:rsidRPr="003A00D8">
              <w:rPr>
                <w:rStyle w:val="Hipercze"/>
                <w:rFonts w:ascii="Arial" w:hAnsi="Arial" w:cs="Arial"/>
                <w:noProof/>
                <w:w w:val="95"/>
                <w:szCs w:val="24"/>
              </w:rPr>
              <w:t>ZADANIA PLACÓWEK WSPARCIA DZIENNEGO</w:t>
            </w:r>
            <w:r w:rsidR="00B460AD" w:rsidRPr="003A00D8">
              <w:rPr>
                <w:rStyle w:val="Hipercze"/>
                <w:rFonts w:ascii="Arial" w:hAnsi="Arial" w:cs="Arial"/>
                <w:noProof/>
                <w:webHidden/>
                <w:color w:val="auto"/>
                <w:szCs w:val="24"/>
              </w:rPr>
              <w:tab/>
            </w:r>
            <w:r w:rsidR="00B460AD" w:rsidRPr="003A00D8">
              <w:rPr>
                <w:rStyle w:val="Hipercze"/>
                <w:rFonts w:ascii="Arial" w:hAnsi="Arial" w:cs="Arial"/>
                <w:noProof/>
                <w:webHidden/>
                <w:color w:val="auto"/>
                <w:szCs w:val="24"/>
              </w:rPr>
              <w:fldChar w:fldCharType="begin"/>
            </w:r>
            <w:r w:rsidR="00B460AD" w:rsidRPr="003A00D8">
              <w:rPr>
                <w:rStyle w:val="Hipercze"/>
                <w:rFonts w:ascii="Arial" w:hAnsi="Arial" w:cs="Arial"/>
                <w:noProof/>
                <w:webHidden/>
                <w:color w:val="auto"/>
                <w:szCs w:val="24"/>
              </w:rPr>
              <w:instrText xml:space="preserve"> PAGEREF _Toc224549360 \h </w:instrText>
            </w:r>
            <w:r w:rsidR="00B460AD" w:rsidRPr="003A00D8">
              <w:rPr>
                <w:rStyle w:val="Hipercze"/>
                <w:rFonts w:ascii="Arial" w:hAnsi="Arial" w:cs="Arial"/>
                <w:noProof/>
                <w:webHidden/>
                <w:color w:val="auto"/>
                <w:szCs w:val="24"/>
              </w:rPr>
            </w:r>
            <w:r w:rsidR="00B460AD" w:rsidRPr="003A00D8">
              <w:rPr>
                <w:rStyle w:val="Hipercze"/>
                <w:rFonts w:ascii="Arial" w:hAnsi="Arial" w:cs="Arial"/>
                <w:noProof/>
                <w:webHidden/>
                <w:color w:val="auto"/>
                <w:szCs w:val="24"/>
              </w:rPr>
              <w:fldChar w:fldCharType="separate"/>
            </w:r>
            <w:r w:rsidR="00B460AD" w:rsidRPr="003A00D8">
              <w:rPr>
                <w:rStyle w:val="Hipercze"/>
                <w:rFonts w:ascii="Arial" w:hAnsi="Arial" w:cs="Arial"/>
                <w:noProof/>
                <w:webHidden/>
                <w:color w:val="auto"/>
                <w:szCs w:val="24"/>
              </w:rPr>
              <w:t>4</w:t>
            </w:r>
            <w:r w:rsidR="00B460AD" w:rsidRPr="003A00D8">
              <w:rPr>
                <w:rStyle w:val="Hipercze"/>
                <w:rFonts w:ascii="Arial" w:hAnsi="Arial" w:cs="Arial"/>
                <w:noProof/>
                <w:webHidden/>
                <w:color w:val="auto"/>
                <w:szCs w:val="24"/>
              </w:rPr>
              <w:fldChar w:fldCharType="end"/>
            </w:r>
          </w:hyperlink>
        </w:p>
        <w:p w:rsidR="00B460AD" w:rsidRPr="003A00D8" w:rsidRDefault="003A00D8" w:rsidP="003A00D8">
          <w:pPr>
            <w:pStyle w:val="Spistreci2"/>
            <w:spacing w:line="276" w:lineRule="auto"/>
            <w:jc w:val="left"/>
            <w:rPr>
              <w:rFonts w:ascii="Arial" w:eastAsiaTheme="minorEastAsia" w:hAnsi="Arial" w:cs="Arial"/>
              <w:noProof/>
              <w:w w:val="100"/>
              <w:szCs w:val="24"/>
              <w:lang w:eastAsia="pl-PL"/>
            </w:rPr>
          </w:pPr>
          <w:hyperlink r:id="rId17" w:anchor="_Toc224549361" w:history="1">
            <w:r w:rsidR="00B460AD" w:rsidRPr="003A00D8">
              <w:rPr>
                <w:rStyle w:val="Hipercze"/>
                <w:rFonts w:ascii="Arial" w:hAnsi="Arial" w:cs="Arial"/>
                <w:noProof/>
                <w:w w:val="95"/>
                <w:szCs w:val="24"/>
              </w:rPr>
              <w:t>1.2.</w:t>
            </w:r>
            <w:r w:rsidR="00B460AD" w:rsidRPr="003A00D8">
              <w:rPr>
                <w:rStyle w:val="Hipercze"/>
                <w:rFonts w:ascii="Arial" w:eastAsiaTheme="minorEastAsia" w:hAnsi="Arial" w:cs="Arial"/>
                <w:noProof/>
                <w:color w:val="auto"/>
                <w:w w:val="100"/>
                <w:szCs w:val="24"/>
              </w:rPr>
              <w:tab/>
            </w:r>
            <w:r w:rsidR="00B460AD" w:rsidRPr="003A00D8">
              <w:rPr>
                <w:rStyle w:val="Hipercze"/>
                <w:rFonts w:ascii="Arial" w:hAnsi="Arial" w:cs="Arial"/>
                <w:noProof/>
                <w:w w:val="95"/>
                <w:szCs w:val="24"/>
              </w:rPr>
              <w:t>PRZENIESIENIE ŚWIETLICY ZAPIECEK DO SIEDZIBY TYMCZASOWEJ</w:t>
            </w:r>
            <w:r w:rsidR="00B460AD" w:rsidRPr="003A00D8">
              <w:rPr>
                <w:rStyle w:val="Hipercze"/>
                <w:rFonts w:ascii="Arial" w:hAnsi="Arial" w:cs="Arial"/>
                <w:noProof/>
                <w:webHidden/>
                <w:color w:val="auto"/>
                <w:szCs w:val="24"/>
              </w:rPr>
              <w:tab/>
            </w:r>
            <w:r w:rsidR="00B460AD" w:rsidRPr="003A00D8">
              <w:rPr>
                <w:rStyle w:val="Hipercze"/>
                <w:rFonts w:ascii="Arial" w:hAnsi="Arial" w:cs="Arial"/>
                <w:noProof/>
                <w:webHidden/>
                <w:color w:val="auto"/>
                <w:szCs w:val="24"/>
              </w:rPr>
              <w:fldChar w:fldCharType="begin"/>
            </w:r>
            <w:r w:rsidR="00B460AD" w:rsidRPr="003A00D8">
              <w:rPr>
                <w:rStyle w:val="Hipercze"/>
                <w:rFonts w:ascii="Arial" w:hAnsi="Arial" w:cs="Arial"/>
                <w:noProof/>
                <w:webHidden/>
                <w:color w:val="auto"/>
                <w:szCs w:val="24"/>
              </w:rPr>
              <w:instrText xml:space="preserve"> PAGEREF _Toc224549361 \h </w:instrText>
            </w:r>
            <w:r w:rsidR="00B460AD" w:rsidRPr="003A00D8">
              <w:rPr>
                <w:rStyle w:val="Hipercze"/>
                <w:rFonts w:ascii="Arial" w:hAnsi="Arial" w:cs="Arial"/>
                <w:noProof/>
                <w:webHidden/>
                <w:color w:val="auto"/>
                <w:szCs w:val="24"/>
              </w:rPr>
            </w:r>
            <w:r w:rsidR="00B460AD" w:rsidRPr="003A00D8">
              <w:rPr>
                <w:rStyle w:val="Hipercze"/>
                <w:rFonts w:ascii="Arial" w:hAnsi="Arial" w:cs="Arial"/>
                <w:noProof/>
                <w:webHidden/>
                <w:color w:val="auto"/>
                <w:szCs w:val="24"/>
              </w:rPr>
              <w:fldChar w:fldCharType="separate"/>
            </w:r>
            <w:r w:rsidR="00B460AD" w:rsidRPr="003A00D8">
              <w:rPr>
                <w:rStyle w:val="Hipercze"/>
                <w:rFonts w:ascii="Arial" w:hAnsi="Arial" w:cs="Arial"/>
                <w:noProof/>
                <w:webHidden/>
                <w:color w:val="auto"/>
                <w:szCs w:val="24"/>
              </w:rPr>
              <w:t>5</w:t>
            </w:r>
            <w:r w:rsidR="00B460AD" w:rsidRPr="003A00D8">
              <w:rPr>
                <w:rStyle w:val="Hipercze"/>
                <w:rFonts w:ascii="Arial" w:hAnsi="Arial" w:cs="Arial"/>
                <w:noProof/>
                <w:webHidden/>
                <w:color w:val="auto"/>
                <w:szCs w:val="24"/>
              </w:rPr>
              <w:fldChar w:fldCharType="end"/>
            </w:r>
          </w:hyperlink>
        </w:p>
        <w:p w:rsidR="00B460AD" w:rsidRPr="003A00D8" w:rsidRDefault="003A00D8" w:rsidP="003A00D8">
          <w:pPr>
            <w:pStyle w:val="Spistreci2"/>
            <w:spacing w:line="276" w:lineRule="auto"/>
            <w:jc w:val="left"/>
            <w:rPr>
              <w:rFonts w:ascii="Arial" w:eastAsiaTheme="minorEastAsia" w:hAnsi="Arial" w:cs="Arial"/>
              <w:noProof/>
              <w:w w:val="100"/>
              <w:szCs w:val="24"/>
              <w:lang w:eastAsia="pl-PL"/>
            </w:rPr>
          </w:pPr>
          <w:hyperlink r:id="rId18" w:anchor="_Toc224549362" w:history="1">
            <w:r w:rsidR="00B460AD" w:rsidRPr="003A00D8">
              <w:rPr>
                <w:rStyle w:val="Hipercze"/>
                <w:rFonts w:ascii="Arial" w:hAnsi="Arial" w:cs="Arial"/>
                <w:noProof/>
                <w:w w:val="95"/>
                <w:szCs w:val="24"/>
              </w:rPr>
              <w:t>2.</w:t>
            </w:r>
            <w:r w:rsidR="00B460AD" w:rsidRPr="003A00D8">
              <w:rPr>
                <w:rStyle w:val="Hipercze"/>
                <w:rFonts w:ascii="Arial" w:eastAsiaTheme="minorEastAsia" w:hAnsi="Arial" w:cs="Arial"/>
                <w:noProof/>
                <w:color w:val="auto"/>
                <w:w w:val="100"/>
                <w:szCs w:val="24"/>
              </w:rPr>
              <w:tab/>
            </w:r>
            <w:r w:rsidR="00B460AD" w:rsidRPr="003A00D8">
              <w:rPr>
                <w:rStyle w:val="Hipercze"/>
                <w:rFonts w:ascii="Arial" w:hAnsi="Arial" w:cs="Arial"/>
                <w:noProof/>
                <w:w w:val="95"/>
                <w:szCs w:val="24"/>
              </w:rPr>
              <w:t>REALIZACJA ZADAŃ</w:t>
            </w:r>
            <w:r w:rsidR="00B460AD" w:rsidRPr="003A00D8">
              <w:rPr>
                <w:rStyle w:val="Hipercze"/>
                <w:rFonts w:ascii="Arial" w:hAnsi="Arial" w:cs="Arial"/>
                <w:noProof/>
                <w:webHidden/>
                <w:color w:val="auto"/>
                <w:szCs w:val="24"/>
              </w:rPr>
              <w:tab/>
            </w:r>
            <w:r w:rsidR="00B460AD" w:rsidRPr="003A00D8">
              <w:rPr>
                <w:rStyle w:val="Hipercze"/>
                <w:rFonts w:ascii="Arial" w:hAnsi="Arial" w:cs="Arial"/>
                <w:noProof/>
                <w:webHidden/>
                <w:color w:val="auto"/>
                <w:szCs w:val="24"/>
              </w:rPr>
              <w:fldChar w:fldCharType="begin"/>
            </w:r>
            <w:r w:rsidR="00B460AD" w:rsidRPr="003A00D8">
              <w:rPr>
                <w:rStyle w:val="Hipercze"/>
                <w:rFonts w:ascii="Arial" w:hAnsi="Arial" w:cs="Arial"/>
                <w:noProof/>
                <w:webHidden/>
                <w:color w:val="auto"/>
                <w:szCs w:val="24"/>
              </w:rPr>
              <w:instrText xml:space="preserve"> PAGEREF _Toc224549362 \h </w:instrText>
            </w:r>
            <w:r w:rsidR="00B460AD" w:rsidRPr="003A00D8">
              <w:rPr>
                <w:rStyle w:val="Hipercze"/>
                <w:rFonts w:ascii="Arial" w:hAnsi="Arial" w:cs="Arial"/>
                <w:noProof/>
                <w:webHidden/>
                <w:color w:val="auto"/>
                <w:szCs w:val="24"/>
              </w:rPr>
            </w:r>
            <w:r w:rsidR="00B460AD" w:rsidRPr="003A00D8">
              <w:rPr>
                <w:rStyle w:val="Hipercze"/>
                <w:rFonts w:ascii="Arial" w:hAnsi="Arial" w:cs="Arial"/>
                <w:noProof/>
                <w:webHidden/>
                <w:color w:val="auto"/>
                <w:szCs w:val="24"/>
              </w:rPr>
              <w:fldChar w:fldCharType="separate"/>
            </w:r>
            <w:r w:rsidR="00B460AD" w:rsidRPr="003A00D8">
              <w:rPr>
                <w:rStyle w:val="Hipercze"/>
                <w:rFonts w:ascii="Arial" w:hAnsi="Arial" w:cs="Arial"/>
                <w:noProof/>
                <w:webHidden/>
                <w:color w:val="auto"/>
                <w:szCs w:val="24"/>
              </w:rPr>
              <w:t>5</w:t>
            </w:r>
            <w:r w:rsidR="00B460AD" w:rsidRPr="003A00D8">
              <w:rPr>
                <w:rStyle w:val="Hipercze"/>
                <w:rFonts w:ascii="Arial" w:hAnsi="Arial" w:cs="Arial"/>
                <w:noProof/>
                <w:webHidden/>
                <w:color w:val="auto"/>
                <w:szCs w:val="24"/>
              </w:rPr>
              <w:fldChar w:fldCharType="end"/>
            </w:r>
          </w:hyperlink>
        </w:p>
        <w:p w:rsidR="00B460AD" w:rsidRPr="003A00D8" w:rsidRDefault="003A00D8" w:rsidP="003A00D8">
          <w:pPr>
            <w:pStyle w:val="Spistreci2"/>
            <w:spacing w:line="276" w:lineRule="auto"/>
            <w:jc w:val="left"/>
            <w:rPr>
              <w:rFonts w:ascii="Arial" w:eastAsiaTheme="minorEastAsia" w:hAnsi="Arial" w:cs="Arial"/>
              <w:noProof/>
              <w:w w:val="100"/>
              <w:szCs w:val="24"/>
              <w:lang w:eastAsia="pl-PL"/>
            </w:rPr>
          </w:pPr>
          <w:hyperlink r:id="rId19" w:anchor="_Toc224549363" w:history="1">
            <w:r w:rsidR="00B460AD" w:rsidRPr="003A00D8">
              <w:rPr>
                <w:rStyle w:val="Hipercze"/>
                <w:rFonts w:ascii="Arial" w:hAnsi="Arial" w:cs="Arial"/>
                <w:noProof/>
                <w:w w:val="95"/>
                <w:szCs w:val="24"/>
              </w:rPr>
              <w:t>2.1.</w:t>
            </w:r>
            <w:r w:rsidR="00B460AD" w:rsidRPr="003A00D8">
              <w:rPr>
                <w:rStyle w:val="Hipercze"/>
                <w:rFonts w:ascii="Arial" w:eastAsiaTheme="minorEastAsia" w:hAnsi="Arial" w:cs="Arial"/>
                <w:noProof/>
                <w:color w:val="auto"/>
                <w:w w:val="100"/>
                <w:szCs w:val="24"/>
              </w:rPr>
              <w:tab/>
            </w:r>
            <w:r w:rsidR="00B460AD" w:rsidRPr="003A00D8">
              <w:rPr>
                <w:rStyle w:val="Hipercze"/>
                <w:rFonts w:ascii="Arial" w:hAnsi="Arial" w:cs="Arial"/>
                <w:noProof/>
                <w:w w:val="95"/>
                <w:szCs w:val="24"/>
              </w:rPr>
              <w:t>KOLONIE Z PROGRAMEM SOCJOTERAPEUTYCZNYM</w:t>
            </w:r>
            <w:r w:rsidR="00B460AD" w:rsidRPr="003A00D8">
              <w:rPr>
                <w:rStyle w:val="Hipercze"/>
                <w:rFonts w:ascii="Arial" w:hAnsi="Arial" w:cs="Arial"/>
                <w:noProof/>
                <w:webHidden/>
                <w:color w:val="auto"/>
                <w:szCs w:val="24"/>
              </w:rPr>
              <w:tab/>
            </w:r>
            <w:r w:rsidR="00B460AD" w:rsidRPr="003A00D8">
              <w:rPr>
                <w:rStyle w:val="Hipercze"/>
                <w:rFonts w:ascii="Arial" w:hAnsi="Arial" w:cs="Arial"/>
                <w:noProof/>
                <w:webHidden/>
                <w:color w:val="auto"/>
                <w:szCs w:val="24"/>
              </w:rPr>
              <w:fldChar w:fldCharType="begin"/>
            </w:r>
            <w:r w:rsidR="00B460AD" w:rsidRPr="003A00D8">
              <w:rPr>
                <w:rStyle w:val="Hipercze"/>
                <w:rFonts w:ascii="Arial" w:hAnsi="Arial" w:cs="Arial"/>
                <w:noProof/>
                <w:webHidden/>
                <w:color w:val="auto"/>
                <w:szCs w:val="24"/>
              </w:rPr>
              <w:instrText xml:space="preserve"> PAGEREF _Toc224549363 \h </w:instrText>
            </w:r>
            <w:r w:rsidR="00B460AD" w:rsidRPr="003A00D8">
              <w:rPr>
                <w:rStyle w:val="Hipercze"/>
                <w:rFonts w:ascii="Arial" w:hAnsi="Arial" w:cs="Arial"/>
                <w:noProof/>
                <w:webHidden/>
                <w:color w:val="auto"/>
                <w:szCs w:val="24"/>
              </w:rPr>
            </w:r>
            <w:r w:rsidR="00B460AD" w:rsidRPr="003A00D8">
              <w:rPr>
                <w:rStyle w:val="Hipercze"/>
                <w:rFonts w:ascii="Arial" w:hAnsi="Arial" w:cs="Arial"/>
                <w:noProof/>
                <w:webHidden/>
                <w:color w:val="auto"/>
                <w:szCs w:val="24"/>
              </w:rPr>
              <w:fldChar w:fldCharType="separate"/>
            </w:r>
            <w:r w:rsidR="00B460AD" w:rsidRPr="003A00D8">
              <w:rPr>
                <w:rStyle w:val="Hipercze"/>
                <w:rFonts w:ascii="Arial" w:hAnsi="Arial" w:cs="Arial"/>
                <w:noProof/>
                <w:webHidden/>
                <w:color w:val="auto"/>
                <w:szCs w:val="24"/>
              </w:rPr>
              <w:t>6</w:t>
            </w:r>
            <w:r w:rsidR="00B460AD" w:rsidRPr="003A00D8">
              <w:rPr>
                <w:rStyle w:val="Hipercze"/>
                <w:rFonts w:ascii="Arial" w:hAnsi="Arial" w:cs="Arial"/>
                <w:noProof/>
                <w:webHidden/>
                <w:color w:val="auto"/>
                <w:szCs w:val="24"/>
              </w:rPr>
              <w:fldChar w:fldCharType="end"/>
            </w:r>
          </w:hyperlink>
        </w:p>
        <w:p w:rsidR="00B460AD" w:rsidRPr="003A00D8" w:rsidRDefault="003A00D8" w:rsidP="003A00D8">
          <w:pPr>
            <w:pStyle w:val="Spistreci1"/>
            <w:spacing w:after="0" w:line="276" w:lineRule="auto"/>
            <w:jc w:val="left"/>
            <w:rPr>
              <w:rFonts w:ascii="Arial" w:eastAsiaTheme="minorEastAsia" w:hAnsi="Arial" w:cs="Arial"/>
              <w:noProof/>
              <w:w w:val="100"/>
              <w:szCs w:val="24"/>
              <w:lang w:eastAsia="pl-PL"/>
            </w:rPr>
          </w:pPr>
          <w:hyperlink r:id="rId20" w:anchor="_Toc224549364" w:history="1">
            <w:r w:rsidR="00B460AD" w:rsidRPr="003A00D8">
              <w:rPr>
                <w:rStyle w:val="Hipercze"/>
                <w:rFonts w:ascii="Arial" w:hAnsi="Arial" w:cs="Arial"/>
                <w:noProof/>
                <w:w w:val="95"/>
                <w:szCs w:val="24"/>
              </w:rPr>
              <w:t>IV.</w:t>
            </w:r>
            <w:r w:rsidR="00B460AD" w:rsidRPr="003A00D8">
              <w:rPr>
                <w:rStyle w:val="Hipercze"/>
                <w:rFonts w:ascii="Arial" w:eastAsiaTheme="minorEastAsia" w:hAnsi="Arial" w:cs="Arial"/>
                <w:noProof/>
                <w:color w:val="auto"/>
                <w:w w:val="100"/>
                <w:szCs w:val="24"/>
              </w:rPr>
              <w:tab/>
            </w:r>
            <w:r w:rsidR="00B460AD" w:rsidRPr="003A00D8">
              <w:rPr>
                <w:rStyle w:val="Hipercze"/>
                <w:rFonts w:ascii="Arial" w:hAnsi="Arial" w:cs="Arial"/>
                <w:noProof/>
                <w:w w:val="95"/>
                <w:szCs w:val="24"/>
              </w:rPr>
              <w:t>SYSTEM PIECZY ZASTĘPCZEJ</w:t>
            </w:r>
            <w:r w:rsidR="00B460AD" w:rsidRPr="003A00D8">
              <w:rPr>
                <w:rStyle w:val="Hipercze"/>
                <w:rFonts w:ascii="Arial" w:hAnsi="Arial" w:cs="Arial"/>
                <w:noProof/>
                <w:webHidden/>
                <w:color w:val="auto"/>
                <w:szCs w:val="24"/>
              </w:rPr>
              <w:tab/>
            </w:r>
            <w:r w:rsidR="00B460AD" w:rsidRPr="003A00D8">
              <w:rPr>
                <w:rStyle w:val="Hipercze"/>
                <w:rFonts w:ascii="Arial" w:hAnsi="Arial" w:cs="Arial"/>
                <w:noProof/>
                <w:webHidden/>
                <w:color w:val="auto"/>
                <w:szCs w:val="24"/>
              </w:rPr>
              <w:fldChar w:fldCharType="begin"/>
            </w:r>
            <w:r w:rsidR="00B460AD" w:rsidRPr="003A00D8">
              <w:rPr>
                <w:rStyle w:val="Hipercze"/>
                <w:rFonts w:ascii="Arial" w:hAnsi="Arial" w:cs="Arial"/>
                <w:noProof/>
                <w:webHidden/>
                <w:color w:val="auto"/>
                <w:szCs w:val="24"/>
              </w:rPr>
              <w:instrText xml:space="preserve"> PAGEREF _Toc224549364 \h </w:instrText>
            </w:r>
            <w:r w:rsidR="00B460AD" w:rsidRPr="003A00D8">
              <w:rPr>
                <w:rStyle w:val="Hipercze"/>
                <w:rFonts w:ascii="Arial" w:hAnsi="Arial" w:cs="Arial"/>
                <w:noProof/>
                <w:webHidden/>
                <w:color w:val="auto"/>
                <w:szCs w:val="24"/>
              </w:rPr>
            </w:r>
            <w:r w:rsidR="00B460AD" w:rsidRPr="003A00D8">
              <w:rPr>
                <w:rStyle w:val="Hipercze"/>
                <w:rFonts w:ascii="Arial" w:hAnsi="Arial" w:cs="Arial"/>
                <w:noProof/>
                <w:webHidden/>
                <w:color w:val="auto"/>
                <w:szCs w:val="24"/>
              </w:rPr>
              <w:fldChar w:fldCharType="separate"/>
            </w:r>
            <w:r w:rsidR="00B460AD" w:rsidRPr="003A00D8">
              <w:rPr>
                <w:rStyle w:val="Hipercze"/>
                <w:rFonts w:ascii="Arial" w:hAnsi="Arial" w:cs="Arial"/>
                <w:noProof/>
                <w:webHidden/>
                <w:color w:val="auto"/>
                <w:szCs w:val="24"/>
              </w:rPr>
              <w:t>7</w:t>
            </w:r>
            <w:r w:rsidR="00B460AD" w:rsidRPr="003A00D8">
              <w:rPr>
                <w:rStyle w:val="Hipercze"/>
                <w:rFonts w:ascii="Arial" w:hAnsi="Arial" w:cs="Arial"/>
                <w:noProof/>
                <w:webHidden/>
                <w:color w:val="auto"/>
                <w:szCs w:val="24"/>
              </w:rPr>
              <w:fldChar w:fldCharType="end"/>
            </w:r>
          </w:hyperlink>
        </w:p>
        <w:p w:rsidR="00B460AD" w:rsidRPr="003A00D8" w:rsidRDefault="003A00D8" w:rsidP="003A00D8">
          <w:pPr>
            <w:pStyle w:val="Spistreci2"/>
            <w:spacing w:line="276" w:lineRule="auto"/>
            <w:jc w:val="left"/>
            <w:rPr>
              <w:rFonts w:ascii="Arial" w:eastAsiaTheme="minorEastAsia" w:hAnsi="Arial" w:cs="Arial"/>
              <w:noProof/>
              <w:w w:val="100"/>
              <w:szCs w:val="24"/>
              <w:lang w:eastAsia="pl-PL"/>
            </w:rPr>
          </w:pPr>
          <w:hyperlink r:id="rId21" w:anchor="_Toc224549365" w:history="1">
            <w:r w:rsidR="00B460AD" w:rsidRPr="003A00D8">
              <w:rPr>
                <w:rStyle w:val="Hipercze"/>
                <w:rFonts w:ascii="Arial" w:hAnsi="Arial" w:cs="Arial"/>
                <w:noProof/>
                <w:w w:val="95"/>
                <w:szCs w:val="24"/>
              </w:rPr>
              <w:t>1.</w:t>
            </w:r>
            <w:r w:rsidR="00B460AD" w:rsidRPr="003A00D8">
              <w:rPr>
                <w:rStyle w:val="Hipercze"/>
                <w:rFonts w:ascii="Arial" w:eastAsiaTheme="minorEastAsia" w:hAnsi="Arial" w:cs="Arial"/>
                <w:noProof/>
                <w:color w:val="auto"/>
                <w:w w:val="100"/>
                <w:szCs w:val="24"/>
              </w:rPr>
              <w:tab/>
            </w:r>
            <w:r w:rsidR="00B460AD" w:rsidRPr="003A00D8">
              <w:rPr>
                <w:rStyle w:val="Hipercze"/>
                <w:rFonts w:ascii="Arial" w:hAnsi="Arial" w:cs="Arial"/>
                <w:noProof/>
                <w:w w:val="95"/>
                <w:szCs w:val="24"/>
              </w:rPr>
              <w:t>RODZINNA PIECZA ZASTĘPCZA</w:t>
            </w:r>
            <w:r w:rsidR="00B460AD" w:rsidRPr="003A00D8">
              <w:rPr>
                <w:rStyle w:val="Hipercze"/>
                <w:rFonts w:ascii="Arial" w:hAnsi="Arial" w:cs="Arial"/>
                <w:noProof/>
                <w:webHidden/>
                <w:color w:val="auto"/>
                <w:szCs w:val="24"/>
              </w:rPr>
              <w:tab/>
            </w:r>
            <w:r w:rsidR="00B460AD" w:rsidRPr="003A00D8">
              <w:rPr>
                <w:rStyle w:val="Hipercze"/>
                <w:rFonts w:ascii="Arial" w:hAnsi="Arial" w:cs="Arial"/>
                <w:noProof/>
                <w:webHidden/>
                <w:color w:val="auto"/>
                <w:szCs w:val="24"/>
              </w:rPr>
              <w:fldChar w:fldCharType="begin"/>
            </w:r>
            <w:r w:rsidR="00B460AD" w:rsidRPr="003A00D8">
              <w:rPr>
                <w:rStyle w:val="Hipercze"/>
                <w:rFonts w:ascii="Arial" w:hAnsi="Arial" w:cs="Arial"/>
                <w:noProof/>
                <w:webHidden/>
                <w:color w:val="auto"/>
                <w:szCs w:val="24"/>
              </w:rPr>
              <w:instrText xml:space="preserve"> PAGEREF _Toc224549365 \h </w:instrText>
            </w:r>
            <w:r w:rsidR="00B460AD" w:rsidRPr="003A00D8">
              <w:rPr>
                <w:rStyle w:val="Hipercze"/>
                <w:rFonts w:ascii="Arial" w:hAnsi="Arial" w:cs="Arial"/>
                <w:noProof/>
                <w:webHidden/>
                <w:color w:val="auto"/>
                <w:szCs w:val="24"/>
              </w:rPr>
            </w:r>
            <w:r w:rsidR="00B460AD" w:rsidRPr="003A00D8">
              <w:rPr>
                <w:rStyle w:val="Hipercze"/>
                <w:rFonts w:ascii="Arial" w:hAnsi="Arial" w:cs="Arial"/>
                <w:noProof/>
                <w:webHidden/>
                <w:color w:val="auto"/>
                <w:szCs w:val="24"/>
              </w:rPr>
              <w:fldChar w:fldCharType="separate"/>
            </w:r>
            <w:r w:rsidR="00B460AD" w:rsidRPr="003A00D8">
              <w:rPr>
                <w:rStyle w:val="Hipercze"/>
                <w:rFonts w:ascii="Arial" w:hAnsi="Arial" w:cs="Arial"/>
                <w:noProof/>
                <w:webHidden/>
                <w:color w:val="auto"/>
                <w:szCs w:val="24"/>
              </w:rPr>
              <w:t>7</w:t>
            </w:r>
            <w:r w:rsidR="00B460AD" w:rsidRPr="003A00D8">
              <w:rPr>
                <w:rStyle w:val="Hipercze"/>
                <w:rFonts w:ascii="Arial" w:hAnsi="Arial" w:cs="Arial"/>
                <w:noProof/>
                <w:webHidden/>
                <w:color w:val="auto"/>
                <w:szCs w:val="24"/>
              </w:rPr>
              <w:fldChar w:fldCharType="end"/>
            </w:r>
          </w:hyperlink>
        </w:p>
        <w:p w:rsidR="00B460AD" w:rsidRPr="003A00D8" w:rsidRDefault="003A00D8" w:rsidP="003A00D8">
          <w:pPr>
            <w:pStyle w:val="Spistreci2"/>
            <w:spacing w:line="276" w:lineRule="auto"/>
            <w:jc w:val="left"/>
            <w:rPr>
              <w:rFonts w:ascii="Arial" w:eastAsiaTheme="minorEastAsia" w:hAnsi="Arial" w:cs="Arial"/>
              <w:noProof/>
              <w:w w:val="100"/>
              <w:szCs w:val="24"/>
              <w:lang w:eastAsia="pl-PL"/>
            </w:rPr>
          </w:pPr>
          <w:hyperlink r:id="rId22" w:anchor="_Toc224549366" w:history="1">
            <w:r w:rsidR="00B460AD" w:rsidRPr="003A00D8">
              <w:rPr>
                <w:rStyle w:val="Hipercze"/>
                <w:rFonts w:ascii="Arial" w:hAnsi="Arial" w:cs="Arial"/>
                <w:noProof/>
                <w:w w:val="95"/>
                <w:szCs w:val="24"/>
              </w:rPr>
              <w:t>2.</w:t>
            </w:r>
            <w:r w:rsidR="00B460AD" w:rsidRPr="003A00D8">
              <w:rPr>
                <w:rStyle w:val="Hipercze"/>
                <w:rFonts w:ascii="Arial" w:eastAsiaTheme="minorEastAsia" w:hAnsi="Arial" w:cs="Arial"/>
                <w:noProof/>
                <w:color w:val="auto"/>
                <w:w w:val="100"/>
                <w:szCs w:val="24"/>
              </w:rPr>
              <w:tab/>
            </w:r>
            <w:r w:rsidR="00B460AD" w:rsidRPr="003A00D8">
              <w:rPr>
                <w:rStyle w:val="Hipercze"/>
                <w:rFonts w:ascii="Arial" w:hAnsi="Arial" w:cs="Arial"/>
                <w:noProof/>
                <w:w w:val="95"/>
                <w:szCs w:val="24"/>
              </w:rPr>
              <w:t>POMOC PIENIĘŻNA NA POKRYCIE KOSZTÓW UTRZYMANIA DZIECI W RODZINACH ZASTĘPCZYCH</w:t>
            </w:r>
            <w:r w:rsidR="00B460AD" w:rsidRPr="003A00D8">
              <w:rPr>
                <w:rStyle w:val="Hipercze"/>
                <w:rFonts w:ascii="Arial" w:hAnsi="Arial" w:cs="Arial"/>
                <w:noProof/>
                <w:webHidden/>
                <w:color w:val="auto"/>
                <w:szCs w:val="24"/>
              </w:rPr>
              <w:tab/>
            </w:r>
            <w:r w:rsidR="00B460AD" w:rsidRPr="003A00D8">
              <w:rPr>
                <w:rStyle w:val="Hipercze"/>
                <w:rFonts w:ascii="Arial" w:hAnsi="Arial" w:cs="Arial"/>
                <w:noProof/>
                <w:webHidden/>
                <w:color w:val="auto"/>
                <w:szCs w:val="24"/>
              </w:rPr>
              <w:fldChar w:fldCharType="begin"/>
            </w:r>
            <w:r w:rsidR="00B460AD" w:rsidRPr="003A00D8">
              <w:rPr>
                <w:rStyle w:val="Hipercze"/>
                <w:rFonts w:ascii="Arial" w:hAnsi="Arial" w:cs="Arial"/>
                <w:noProof/>
                <w:webHidden/>
                <w:color w:val="auto"/>
                <w:szCs w:val="24"/>
              </w:rPr>
              <w:instrText xml:space="preserve"> PAGEREF _Toc224549366 \h </w:instrText>
            </w:r>
            <w:r w:rsidR="00B460AD" w:rsidRPr="003A00D8">
              <w:rPr>
                <w:rStyle w:val="Hipercze"/>
                <w:rFonts w:ascii="Arial" w:hAnsi="Arial" w:cs="Arial"/>
                <w:noProof/>
                <w:webHidden/>
                <w:color w:val="auto"/>
                <w:szCs w:val="24"/>
              </w:rPr>
            </w:r>
            <w:r w:rsidR="00B460AD" w:rsidRPr="003A00D8">
              <w:rPr>
                <w:rStyle w:val="Hipercze"/>
                <w:rFonts w:ascii="Arial" w:hAnsi="Arial" w:cs="Arial"/>
                <w:noProof/>
                <w:webHidden/>
                <w:color w:val="auto"/>
                <w:szCs w:val="24"/>
              </w:rPr>
              <w:fldChar w:fldCharType="separate"/>
            </w:r>
            <w:r w:rsidR="00B460AD" w:rsidRPr="003A00D8">
              <w:rPr>
                <w:rStyle w:val="Hipercze"/>
                <w:rFonts w:ascii="Arial" w:hAnsi="Arial" w:cs="Arial"/>
                <w:noProof/>
                <w:webHidden/>
                <w:color w:val="auto"/>
                <w:szCs w:val="24"/>
              </w:rPr>
              <w:t>8</w:t>
            </w:r>
            <w:r w:rsidR="00B460AD" w:rsidRPr="003A00D8">
              <w:rPr>
                <w:rStyle w:val="Hipercze"/>
                <w:rFonts w:ascii="Arial" w:hAnsi="Arial" w:cs="Arial"/>
                <w:noProof/>
                <w:webHidden/>
                <w:color w:val="auto"/>
                <w:szCs w:val="24"/>
              </w:rPr>
              <w:fldChar w:fldCharType="end"/>
            </w:r>
          </w:hyperlink>
        </w:p>
        <w:p w:rsidR="00B460AD" w:rsidRPr="003A00D8" w:rsidRDefault="003A00D8" w:rsidP="003A00D8">
          <w:pPr>
            <w:pStyle w:val="Spistreci2"/>
            <w:spacing w:line="276" w:lineRule="auto"/>
            <w:jc w:val="left"/>
            <w:rPr>
              <w:rFonts w:ascii="Arial" w:eastAsiaTheme="minorEastAsia" w:hAnsi="Arial" w:cs="Arial"/>
              <w:noProof/>
              <w:w w:val="100"/>
              <w:szCs w:val="24"/>
              <w:lang w:eastAsia="pl-PL"/>
            </w:rPr>
          </w:pPr>
          <w:hyperlink r:id="rId23" w:anchor="_Toc224549367" w:history="1">
            <w:r w:rsidR="00B460AD" w:rsidRPr="003A00D8">
              <w:rPr>
                <w:rStyle w:val="Hipercze"/>
                <w:rFonts w:ascii="Arial" w:hAnsi="Arial" w:cs="Arial"/>
                <w:noProof/>
                <w:w w:val="95"/>
                <w:szCs w:val="24"/>
              </w:rPr>
              <w:t>3.</w:t>
            </w:r>
            <w:r w:rsidR="00B460AD" w:rsidRPr="003A00D8">
              <w:rPr>
                <w:rStyle w:val="Hipercze"/>
                <w:rFonts w:ascii="Arial" w:eastAsiaTheme="minorEastAsia" w:hAnsi="Arial" w:cs="Arial"/>
                <w:noProof/>
                <w:color w:val="auto"/>
                <w:w w:val="100"/>
                <w:szCs w:val="24"/>
              </w:rPr>
              <w:tab/>
            </w:r>
            <w:r w:rsidR="00B460AD" w:rsidRPr="003A00D8">
              <w:rPr>
                <w:rStyle w:val="Hipercze"/>
                <w:rFonts w:ascii="Arial" w:hAnsi="Arial" w:cs="Arial"/>
                <w:noProof/>
                <w:w w:val="95"/>
                <w:szCs w:val="24"/>
              </w:rPr>
              <w:t>POMOC DLA PEŁNOLETNICH WYCHOWANKÓW Z RODZIN ZASTĘPCZYCH</w:t>
            </w:r>
            <w:r w:rsidR="00B460AD" w:rsidRPr="003A00D8">
              <w:rPr>
                <w:rStyle w:val="Hipercze"/>
                <w:rFonts w:ascii="Arial" w:hAnsi="Arial" w:cs="Arial"/>
                <w:noProof/>
                <w:webHidden/>
                <w:color w:val="auto"/>
                <w:szCs w:val="24"/>
              </w:rPr>
              <w:tab/>
            </w:r>
            <w:r w:rsidR="00B460AD" w:rsidRPr="003A00D8">
              <w:rPr>
                <w:rStyle w:val="Hipercze"/>
                <w:rFonts w:ascii="Arial" w:hAnsi="Arial" w:cs="Arial"/>
                <w:noProof/>
                <w:webHidden/>
                <w:color w:val="auto"/>
                <w:szCs w:val="24"/>
              </w:rPr>
              <w:fldChar w:fldCharType="begin"/>
            </w:r>
            <w:r w:rsidR="00B460AD" w:rsidRPr="003A00D8">
              <w:rPr>
                <w:rStyle w:val="Hipercze"/>
                <w:rFonts w:ascii="Arial" w:hAnsi="Arial" w:cs="Arial"/>
                <w:noProof/>
                <w:webHidden/>
                <w:color w:val="auto"/>
                <w:szCs w:val="24"/>
              </w:rPr>
              <w:instrText xml:space="preserve"> PAGEREF _Toc224549367 \h </w:instrText>
            </w:r>
            <w:r w:rsidR="00B460AD" w:rsidRPr="003A00D8">
              <w:rPr>
                <w:rStyle w:val="Hipercze"/>
                <w:rFonts w:ascii="Arial" w:hAnsi="Arial" w:cs="Arial"/>
                <w:noProof/>
                <w:webHidden/>
                <w:color w:val="auto"/>
                <w:szCs w:val="24"/>
              </w:rPr>
            </w:r>
            <w:r w:rsidR="00B460AD" w:rsidRPr="003A00D8">
              <w:rPr>
                <w:rStyle w:val="Hipercze"/>
                <w:rFonts w:ascii="Arial" w:hAnsi="Arial" w:cs="Arial"/>
                <w:noProof/>
                <w:webHidden/>
                <w:color w:val="auto"/>
                <w:szCs w:val="24"/>
              </w:rPr>
              <w:fldChar w:fldCharType="separate"/>
            </w:r>
            <w:r w:rsidR="00B460AD" w:rsidRPr="003A00D8">
              <w:rPr>
                <w:rStyle w:val="Hipercze"/>
                <w:rFonts w:ascii="Arial" w:hAnsi="Arial" w:cs="Arial"/>
                <w:noProof/>
                <w:webHidden/>
                <w:color w:val="auto"/>
                <w:szCs w:val="24"/>
              </w:rPr>
              <w:t>10</w:t>
            </w:r>
            <w:r w:rsidR="00B460AD" w:rsidRPr="003A00D8">
              <w:rPr>
                <w:rStyle w:val="Hipercze"/>
                <w:rFonts w:ascii="Arial" w:hAnsi="Arial" w:cs="Arial"/>
                <w:noProof/>
                <w:webHidden/>
                <w:color w:val="auto"/>
                <w:szCs w:val="24"/>
              </w:rPr>
              <w:fldChar w:fldCharType="end"/>
            </w:r>
          </w:hyperlink>
        </w:p>
        <w:p w:rsidR="00B460AD" w:rsidRPr="003A00D8" w:rsidRDefault="003A00D8" w:rsidP="003A00D8">
          <w:pPr>
            <w:pStyle w:val="Spistreci2"/>
            <w:spacing w:line="276" w:lineRule="auto"/>
            <w:jc w:val="left"/>
            <w:rPr>
              <w:rFonts w:ascii="Arial" w:eastAsiaTheme="minorEastAsia" w:hAnsi="Arial" w:cs="Arial"/>
              <w:noProof/>
              <w:w w:val="100"/>
              <w:szCs w:val="24"/>
              <w:lang w:eastAsia="pl-PL"/>
            </w:rPr>
          </w:pPr>
          <w:hyperlink r:id="rId24" w:anchor="_Toc224549368" w:history="1">
            <w:r w:rsidR="00B460AD" w:rsidRPr="003A00D8">
              <w:rPr>
                <w:rStyle w:val="Hipercze"/>
                <w:rFonts w:ascii="Arial" w:hAnsi="Arial" w:cs="Arial"/>
                <w:noProof/>
                <w:w w:val="95"/>
                <w:szCs w:val="24"/>
              </w:rPr>
              <w:t>4.</w:t>
            </w:r>
            <w:r w:rsidR="00B460AD" w:rsidRPr="003A00D8">
              <w:rPr>
                <w:rStyle w:val="Hipercze"/>
                <w:rFonts w:ascii="Arial" w:eastAsiaTheme="minorEastAsia" w:hAnsi="Arial" w:cs="Arial"/>
                <w:noProof/>
                <w:color w:val="auto"/>
                <w:w w:val="100"/>
                <w:szCs w:val="24"/>
              </w:rPr>
              <w:tab/>
            </w:r>
            <w:r w:rsidR="00B460AD" w:rsidRPr="003A00D8">
              <w:rPr>
                <w:rStyle w:val="Hipercze"/>
                <w:rFonts w:ascii="Arial" w:hAnsi="Arial" w:cs="Arial"/>
                <w:noProof/>
                <w:w w:val="95"/>
                <w:szCs w:val="24"/>
              </w:rPr>
              <w:t>ODPŁATNOŚĆ ZA POBYT DZIECKA W RODZINIE ZASTĘPCZEJ</w:t>
            </w:r>
            <w:r w:rsidR="00B460AD" w:rsidRPr="003A00D8">
              <w:rPr>
                <w:rStyle w:val="Hipercze"/>
                <w:rFonts w:ascii="Arial" w:hAnsi="Arial" w:cs="Arial"/>
                <w:noProof/>
                <w:webHidden/>
                <w:color w:val="auto"/>
                <w:szCs w:val="24"/>
              </w:rPr>
              <w:tab/>
            </w:r>
            <w:r w:rsidR="00B460AD" w:rsidRPr="003A00D8">
              <w:rPr>
                <w:rStyle w:val="Hipercze"/>
                <w:rFonts w:ascii="Arial" w:hAnsi="Arial" w:cs="Arial"/>
                <w:noProof/>
                <w:webHidden/>
                <w:color w:val="auto"/>
                <w:szCs w:val="24"/>
              </w:rPr>
              <w:fldChar w:fldCharType="begin"/>
            </w:r>
            <w:r w:rsidR="00B460AD" w:rsidRPr="003A00D8">
              <w:rPr>
                <w:rStyle w:val="Hipercze"/>
                <w:rFonts w:ascii="Arial" w:hAnsi="Arial" w:cs="Arial"/>
                <w:noProof/>
                <w:webHidden/>
                <w:color w:val="auto"/>
                <w:szCs w:val="24"/>
              </w:rPr>
              <w:instrText xml:space="preserve"> PAGEREF _Toc224549368 \h </w:instrText>
            </w:r>
            <w:r w:rsidR="00B460AD" w:rsidRPr="003A00D8">
              <w:rPr>
                <w:rStyle w:val="Hipercze"/>
                <w:rFonts w:ascii="Arial" w:hAnsi="Arial" w:cs="Arial"/>
                <w:noProof/>
                <w:webHidden/>
                <w:color w:val="auto"/>
                <w:szCs w:val="24"/>
              </w:rPr>
            </w:r>
            <w:r w:rsidR="00B460AD" w:rsidRPr="003A00D8">
              <w:rPr>
                <w:rStyle w:val="Hipercze"/>
                <w:rFonts w:ascii="Arial" w:hAnsi="Arial" w:cs="Arial"/>
                <w:noProof/>
                <w:webHidden/>
                <w:color w:val="auto"/>
                <w:szCs w:val="24"/>
              </w:rPr>
              <w:fldChar w:fldCharType="separate"/>
            </w:r>
            <w:r w:rsidR="00B460AD" w:rsidRPr="003A00D8">
              <w:rPr>
                <w:rStyle w:val="Hipercze"/>
                <w:rFonts w:ascii="Arial" w:hAnsi="Arial" w:cs="Arial"/>
                <w:noProof/>
                <w:webHidden/>
                <w:color w:val="auto"/>
                <w:szCs w:val="24"/>
              </w:rPr>
              <w:t>11</w:t>
            </w:r>
            <w:r w:rsidR="00B460AD" w:rsidRPr="003A00D8">
              <w:rPr>
                <w:rStyle w:val="Hipercze"/>
                <w:rFonts w:ascii="Arial" w:hAnsi="Arial" w:cs="Arial"/>
                <w:noProof/>
                <w:webHidden/>
                <w:color w:val="auto"/>
                <w:szCs w:val="24"/>
              </w:rPr>
              <w:fldChar w:fldCharType="end"/>
            </w:r>
          </w:hyperlink>
        </w:p>
        <w:p w:rsidR="00B460AD" w:rsidRPr="003A00D8" w:rsidRDefault="003A00D8" w:rsidP="003A00D8">
          <w:pPr>
            <w:pStyle w:val="Spistreci2"/>
            <w:spacing w:line="276" w:lineRule="auto"/>
            <w:jc w:val="left"/>
            <w:rPr>
              <w:rFonts w:ascii="Arial" w:eastAsiaTheme="minorEastAsia" w:hAnsi="Arial" w:cs="Arial"/>
              <w:noProof/>
              <w:w w:val="100"/>
              <w:szCs w:val="24"/>
              <w:lang w:eastAsia="pl-PL"/>
            </w:rPr>
          </w:pPr>
          <w:hyperlink r:id="rId25" w:anchor="_Toc224549369" w:history="1">
            <w:r w:rsidR="00B460AD" w:rsidRPr="003A00D8">
              <w:rPr>
                <w:rStyle w:val="Hipercze"/>
                <w:rFonts w:ascii="Arial" w:hAnsi="Arial" w:cs="Arial"/>
                <w:noProof/>
                <w:w w:val="95"/>
                <w:szCs w:val="24"/>
              </w:rPr>
              <w:t>5.</w:t>
            </w:r>
            <w:r w:rsidR="00B460AD" w:rsidRPr="003A00D8">
              <w:rPr>
                <w:rStyle w:val="Hipercze"/>
                <w:rFonts w:ascii="Arial" w:eastAsiaTheme="minorEastAsia" w:hAnsi="Arial" w:cs="Arial"/>
                <w:noProof/>
                <w:color w:val="auto"/>
                <w:w w:val="100"/>
                <w:szCs w:val="24"/>
              </w:rPr>
              <w:tab/>
            </w:r>
            <w:r w:rsidR="00B460AD" w:rsidRPr="003A00D8">
              <w:rPr>
                <w:rStyle w:val="Hipercze"/>
                <w:rFonts w:ascii="Arial" w:hAnsi="Arial" w:cs="Arial"/>
                <w:noProof/>
                <w:w w:val="95"/>
                <w:szCs w:val="24"/>
              </w:rPr>
              <w:t>KOSZTY UTRZYMANIA DZIECI W RODZINACH ZASTĘPCZYCH NA TERENIE INNYCH POWIATÓW</w:t>
            </w:r>
            <w:r w:rsidR="00B460AD" w:rsidRPr="003A00D8">
              <w:rPr>
                <w:rStyle w:val="Hipercze"/>
                <w:rFonts w:ascii="Arial" w:hAnsi="Arial" w:cs="Arial"/>
                <w:noProof/>
                <w:webHidden/>
                <w:color w:val="auto"/>
                <w:szCs w:val="24"/>
              </w:rPr>
              <w:tab/>
            </w:r>
            <w:r w:rsidR="00B460AD" w:rsidRPr="003A00D8">
              <w:rPr>
                <w:rStyle w:val="Hipercze"/>
                <w:rFonts w:ascii="Arial" w:hAnsi="Arial" w:cs="Arial"/>
                <w:noProof/>
                <w:webHidden/>
                <w:color w:val="auto"/>
                <w:szCs w:val="24"/>
              </w:rPr>
              <w:fldChar w:fldCharType="begin"/>
            </w:r>
            <w:r w:rsidR="00B460AD" w:rsidRPr="003A00D8">
              <w:rPr>
                <w:rStyle w:val="Hipercze"/>
                <w:rFonts w:ascii="Arial" w:hAnsi="Arial" w:cs="Arial"/>
                <w:noProof/>
                <w:webHidden/>
                <w:color w:val="auto"/>
                <w:szCs w:val="24"/>
              </w:rPr>
              <w:instrText xml:space="preserve"> PAGEREF _Toc224549369 \h </w:instrText>
            </w:r>
            <w:r w:rsidR="00B460AD" w:rsidRPr="003A00D8">
              <w:rPr>
                <w:rStyle w:val="Hipercze"/>
                <w:rFonts w:ascii="Arial" w:hAnsi="Arial" w:cs="Arial"/>
                <w:noProof/>
                <w:webHidden/>
                <w:color w:val="auto"/>
                <w:szCs w:val="24"/>
              </w:rPr>
            </w:r>
            <w:r w:rsidR="00B460AD" w:rsidRPr="003A00D8">
              <w:rPr>
                <w:rStyle w:val="Hipercze"/>
                <w:rFonts w:ascii="Arial" w:hAnsi="Arial" w:cs="Arial"/>
                <w:noProof/>
                <w:webHidden/>
                <w:color w:val="auto"/>
                <w:szCs w:val="24"/>
              </w:rPr>
              <w:fldChar w:fldCharType="separate"/>
            </w:r>
            <w:r w:rsidR="00B460AD" w:rsidRPr="003A00D8">
              <w:rPr>
                <w:rStyle w:val="Hipercze"/>
                <w:rFonts w:ascii="Arial" w:hAnsi="Arial" w:cs="Arial"/>
                <w:noProof/>
                <w:webHidden/>
                <w:color w:val="auto"/>
                <w:szCs w:val="24"/>
              </w:rPr>
              <w:t>11</w:t>
            </w:r>
            <w:r w:rsidR="00B460AD" w:rsidRPr="003A00D8">
              <w:rPr>
                <w:rStyle w:val="Hipercze"/>
                <w:rFonts w:ascii="Arial" w:hAnsi="Arial" w:cs="Arial"/>
                <w:noProof/>
                <w:webHidden/>
                <w:color w:val="auto"/>
                <w:szCs w:val="24"/>
              </w:rPr>
              <w:fldChar w:fldCharType="end"/>
            </w:r>
          </w:hyperlink>
        </w:p>
        <w:p w:rsidR="00B460AD" w:rsidRPr="003A00D8" w:rsidRDefault="003A00D8" w:rsidP="003A00D8">
          <w:pPr>
            <w:pStyle w:val="Spistreci2"/>
            <w:spacing w:line="276" w:lineRule="auto"/>
            <w:jc w:val="left"/>
            <w:rPr>
              <w:rFonts w:ascii="Arial" w:eastAsiaTheme="minorEastAsia" w:hAnsi="Arial" w:cs="Arial"/>
              <w:noProof/>
              <w:w w:val="100"/>
              <w:szCs w:val="24"/>
              <w:lang w:eastAsia="pl-PL"/>
            </w:rPr>
          </w:pPr>
          <w:hyperlink r:id="rId26" w:anchor="_Toc224549370" w:history="1">
            <w:r w:rsidR="00B460AD" w:rsidRPr="003A00D8">
              <w:rPr>
                <w:rStyle w:val="Hipercze"/>
                <w:rFonts w:ascii="Arial" w:hAnsi="Arial" w:cs="Arial"/>
                <w:noProof/>
                <w:w w:val="95"/>
                <w:szCs w:val="24"/>
              </w:rPr>
              <w:t>6.</w:t>
            </w:r>
            <w:r w:rsidR="00B460AD" w:rsidRPr="003A00D8">
              <w:rPr>
                <w:rStyle w:val="Hipercze"/>
                <w:rFonts w:ascii="Arial" w:eastAsiaTheme="minorEastAsia" w:hAnsi="Arial" w:cs="Arial"/>
                <w:noProof/>
                <w:color w:val="auto"/>
                <w:w w:val="100"/>
                <w:szCs w:val="24"/>
              </w:rPr>
              <w:tab/>
            </w:r>
            <w:r w:rsidR="00B460AD" w:rsidRPr="003A00D8">
              <w:rPr>
                <w:rStyle w:val="Hipercze"/>
                <w:rFonts w:ascii="Arial" w:hAnsi="Arial" w:cs="Arial"/>
                <w:noProof/>
                <w:w w:val="95"/>
                <w:szCs w:val="24"/>
              </w:rPr>
              <w:t>INSTYTUCJONALNA PIECZA ZASTĘPCZA</w:t>
            </w:r>
            <w:r w:rsidR="00B460AD" w:rsidRPr="003A00D8">
              <w:rPr>
                <w:rStyle w:val="Hipercze"/>
                <w:rFonts w:ascii="Arial" w:hAnsi="Arial" w:cs="Arial"/>
                <w:noProof/>
                <w:webHidden/>
                <w:color w:val="auto"/>
                <w:szCs w:val="24"/>
              </w:rPr>
              <w:tab/>
            </w:r>
            <w:r w:rsidR="00B460AD" w:rsidRPr="003A00D8">
              <w:rPr>
                <w:rStyle w:val="Hipercze"/>
                <w:rFonts w:ascii="Arial" w:hAnsi="Arial" w:cs="Arial"/>
                <w:noProof/>
                <w:webHidden/>
                <w:color w:val="auto"/>
                <w:szCs w:val="24"/>
              </w:rPr>
              <w:fldChar w:fldCharType="begin"/>
            </w:r>
            <w:r w:rsidR="00B460AD" w:rsidRPr="003A00D8">
              <w:rPr>
                <w:rStyle w:val="Hipercze"/>
                <w:rFonts w:ascii="Arial" w:hAnsi="Arial" w:cs="Arial"/>
                <w:noProof/>
                <w:webHidden/>
                <w:color w:val="auto"/>
                <w:szCs w:val="24"/>
              </w:rPr>
              <w:instrText xml:space="preserve"> PAGEREF _Toc224549370 \h </w:instrText>
            </w:r>
            <w:r w:rsidR="00B460AD" w:rsidRPr="003A00D8">
              <w:rPr>
                <w:rStyle w:val="Hipercze"/>
                <w:rFonts w:ascii="Arial" w:hAnsi="Arial" w:cs="Arial"/>
                <w:noProof/>
                <w:webHidden/>
                <w:color w:val="auto"/>
                <w:szCs w:val="24"/>
              </w:rPr>
            </w:r>
            <w:r w:rsidR="00B460AD" w:rsidRPr="003A00D8">
              <w:rPr>
                <w:rStyle w:val="Hipercze"/>
                <w:rFonts w:ascii="Arial" w:hAnsi="Arial" w:cs="Arial"/>
                <w:noProof/>
                <w:webHidden/>
                <w:color w:val="auto"/>
                <w:szCs w:val="24"/>
              </w:rPr>
              <w:fldChar w:fldCharType="separate"/>
            </w:r>
            <w:r w:rsidR="00B460AD" w:rsidRPr="003A00D8">
              <w:rPr>
                <w:rStyle w:val="Hipercze"/>
                <w:rFonts w:ascii="Arial" w:hAnsi="Arial" w:cs="Arial"/>
                <w:noProof/>
                <w:webHidden/>
                <w:color w:val="auto"/>
                <w:szCs w:val="24"/>
              </w:rPr>
              <w:t>12</w:t>
            </w:r>
            <w:r w:rsidR="00B460AD" w:rsidRPr="003A00D8">
              <w:rPr>
                <w:rStyle w:val="Hipercze"/>
                <w:rFonts w:ascii="Arial" w:hAnsi="Arial" w:cs="Arial"/>
                <w:noProof/>
                <w:webHidden/>
                <w:color w:val="auto"/>
                <w:szCs w:val="24"/>
              </w:rPr>
              <w:fldChar w:fldCharType="end"/>
            </w:r>
          </w:hyperlink>
        </w:p>
        <w:p w:rsidR="00B460AD" w:rsidRPr="003A00D8" w:rsidRDefault="003A00D8" w:rsidP="003A00D8">
          <w:pPr>
            <w:pStyle w:val="Spistreci2"/>
            <w:spacing w:line="276" w:lineRule="auto"/>
            <w:jc w:val="left"/>
            <w:rPr>
              <w:rFonts w:ascii="Arial" w:eastAsiaTheme="minorEastAsia" w:hAnsi="Arial" w:cs="Arial"/>
              <w:noProof/>
              <w:w w:val="100"/>
              <w:szCs w:val="24"/>
              <w:lang w:eastAsia="pl-PL"/>
            </w:rPr>
          </w:pPr>
          <w:hyperlink r:id="rId27" w:anchor="_Toc224549371" w:history="1">
            <w:r w:rsidR="00B460AD" w:rsidRPr="003A00D8">
              <w:rPr>
                <w:rStyle w:val="Hipercze"/>
                <w:rFonts w:ascii="Arial" w:hAnsi="Arial" w:cs="Arial"/>
                <w:noProof/>
                <w:w w:val="95"/>
                <w:szCs w:val="24"/>
              </w:rPr>
              <w:t>7.</w:t>
            </w:r>
            <w:r w:rsidR="00B460AD" w:rsidRPr="003A00D8">
              <w:rPr>
                <w:rStyle w:val="Hipercze"/>
                <w:rFonts w:ascii="Arial" w:eastAsiaTheme="minorEastAsia" w:hAnsi="Arial" w:cs="Arial"/>
                <w:noProof/>
                <w:color w:val="auto"/>
                <w:w w:val="100"/>
                <w:szCs w:val="24"/>
              </w:rPr>
              <w:tab/>
            </w:r>
            <w:r w:rsidR="00B460AD" w:rsidRPr="003A00D8">
              <w:rPr>
                <w:rStyle w:val="Hipercze"/>
                <w:rFonts w:ascii="Arial" w:hAnsi="Arial" w:cs="Arial"/>
                <w:noProof/>
                <w:w w:val="95"/>
                <w:szCs w:val="24"/>
              </w:rPr>
              <w:t>KIEROWANIE DO PLACÓWEK OPIEKUŃCZO-WYCHOWAWCZYCH</w:t>
            </w:r>
            <w:r w:rsidR="00B460AD" w:rsidRPr="003A00D8">
              <w:rPr>
                <w:rStyle w:val="Hipercze"/>
                <w:rFonts w:ascii="Arial" w:hAnsi="Arial" w:cs="Arial"/>
                <w:noProof/>
                <w:webHidden/>
                <w:color w:val="auto"/>
                <w:szCs w:val="24"/>
              </w:rPr>
              <w:tab/>
            </w:r>
            <w:r w:rsidR="00B460AD" w:rsidRPr="003A00D8">
              <w:rPr>
                <w:rStyle w:val="Hipercze"/>
                <w:rFonts w:ascii="Arial" w:hAnsi="Arial" w:cs="Arial"/>
                <w:noProof/>
                <w:webHidden/>
                <w:color w:val="auto"/>
                <w:szCs w:val="24"/>
              </w:rPr>
              <w:fldChar w:fldCharType="begin"/>
            </w:r>
            <w:r w:rsidR="00B460AD" w:rsidRPr="003A00D8">
              <w:rPr>
                <w:rStyle w:val="Hipercze"/>
                <w:rFonts w:ascii="Arial" w:hAnsi="Arial" w:cs="Arial"/>
                <w:noProof/>
                <w:webHidden/>
                <w:color w:val="auto"/>
                <w:szCs w:val="24"/>
              </w:rPr>
              <w:instrText xml:space="preserve"> PAGEREF _Toc224549371 \h </w:instrText>
            </w:r>
            <w:r w:rsidR="00B460AD" w:rsidRPr="003A00D8">
              <w:rPr>
                <w:rStyle w:val="Hipercze"/>
                <w:rFonts w:ascii="Arial" w:hAnsi="Arial" w:cs="Arial"/>
                <w:noProof/>
                <w:webHidden/>
                <w:color w:val="auto"/>
                <w:szCs w:val="24"/>
              </w:rPr>
            </w:r>
            <w:r w:rsidR="00B460AD" w:rsidRPr="003A00D8">
              <w:rPr>
                <w:rStyle w:val="Hipercze"/>
                <w:rFonts w:ascii="Arial" w:hAnsi="Arial" w:cs="Arial"/>
                <w:noProof/>
                <w:webHidden/>
                <w:color w:val="auto"/>
                <w:szCs w:val="24"/>
              </w:rPr>
              <w:fldChar w:fldCharType="separate"/>
            </w:r>
            <w:r w:rsidR="00B460AD" w:rsidRPr="003A00D8">
              <w:rPr>
                <w:rStyle w:val="Hipercze"/>
                <w:rFonts w:ascii="Arial" w:hAnsi="Arial" w:cs="Arial"/>
                <w:noProof/>
                <w:webHidden/>
                <w:color w:val="auto"/>
                <w:szCs w:val="24"/>
              </w:rPr>
              <w:t>12</w:t>
            </w:r>
            <w:r w:rsidR="00B460AD" w:rsidRPr="003A00D8">
              <w:rPr>
                <w:rStyle w:val="Hipercze"/>
                <w:rFonts w:ascii="Arial" w:hAnsi="Arial" w:cs="Arial"/>
                <w:noProof/>
                <w:webHidden/>
                <w:color w:val="auto"/>
                <w:szCs w:val="24"/>
              </w:rPr>
              <w:fldChar w:fldCharType="end"/>
            </w:r>
          </w:hyperlink>
        </w:p>
        <w:p w:rsidR="00B460AD" w:rsidRPr="003A00D8" w:rsidRDefault="003A00D8" w:rsidP="003A00D8">
          <w:pPr>
            <w:pStyle w:val="Spistreci2"/>
            <w:spacing w:line="276" w:lineRule="auto"/>
            <w:jc w:val="left"/>
            <w:rPr>
              <w:rFonts w:ascii="Arial" w:eastAsiaTheme="minorEastAsia" w:hAnsi="Arial" w:cs="Arial"/>
              <w:noProof/>
              <w:w w:val="100"/>
              <w:szCs w:val="24"/>
              <w:lang w:eastAsia="pl-PL"/>
            </w:rPr>
          </w:pPr>
          <w:hyperlink r:id="rId28" w:anchor="_Toc224549372" w:history="1">
            <w:r w:rsidR="00B460AD" w:rsidRPr="003A00D8">
              <w:rPr>
                <w:rStyle w:val="Hipercze"/>
                <w:rFonts w:ascii="Arial" w:hAnsi="Arial" w:cs="Arial"/>
                <w:noProof/>
                <w:w w:val="95"/>
                <w:szCs w:val="24"/>
              </w:rPr>
              <w:t>8.</w:t>
            </w:r>
            <w:r w:rsidR="00B460AD" w:rsidRPr="003A00D8">
              <w:rPr>
                <w:rStyle w:val="Hipercze"/>
                <w:rFonts w:ascii="Arial" w:eastAsiaTheme="minorEastAsia" w:hAnsi="Arial" w:cs="Arial"/>
                <w:noProof/>
                <w:color w:val="auto"/>
                <w:w w:val="100"/>
                <w:szCs w:val="24"/>
              </w:rPr>
              <w:tab/>
            </w:r>
            <w:r w:rsidR="00B460AD" w:rsidRPr="003A00D8">
              <w:rPr>
                <w:rStyle w:val="Hipercze"/>
                <w:rFonts w:ascii="Arial" w:hAnsi="Arial" w:cs="Arial"/>
                <w:noProof/>
                <w:w w:val="95"/>
                <w:szCs w:val="24"/>
              </w:rPr>
              <w:t>ODPŁATNOŚĆ ZA POBYT DZIECI W PLACÓWKACH OPIEKUŃCZO-WYCHOWAWCZYCH</w:t>
            </w:r>
            <w:r w:rsidR="00B460AD" w:rsidRPr="003A00D8">
              <w:rPr>
                <w:rStyle w:val="Hipercze"/>
                <w:rFonts w:ascii="Arial" w:hAnsi="Arial" w:cs="Arial"/>
                <w:noProof/>
                <w:webHidden/>
                <w:color w:val="auto"/>
                <w:szCs w:val="24"/>
              </w:rPr>
              <w:tab/>
            </w:r>
            <w:r w:rsidR="00B460AD" w:rsidRPr="003A00D8">
              <w:rPr>
                <w:rStyle w:val="Hipercze"/>
                <w:rFonts w:ascii="Arial" w:hAnsi="Arial" w:cs="Arial"/>
                <w:noProof/>
                <w:webHidden/>
                <w:color w:val="auto"/>
                <w:szCs w:val="24"/>
              </w:rPr>
              <w:fldChar w:fldCharType="begin"/>
            </w:r>
            <w:r w:rsidR="00B460AD" w:rsidRPr="003A00D8">
              <w:rPr>
                <w:rStyle w:val="Hipercze"/>
                <w:rFonts w:ascii="Arial" w:hAnsi="Arial" w:cs="Arial"/>
                <w:noProof/>
                <w:webHidden/>
                <w:color w:val="auto"/>
                <w:szCs w:val="24"/>
              </w:rPr>
              <w:instrText xml:space="preserve"> PAGEREF _Toc224549372 \h </w:instrText>
            </w:r>
            <w:r w:rsidR="00B460AD" w:rsidRPr="003A00D8">
              <w:rPr>
                <w:rStyle w:val="Hipercze"/>
                <w:rFonts w:ascii="Arial" w:hAnsi="Arial" w:cs="Arial"/>
                <w:noProof/>
                <w:webHidden/>
                <w:color w:val="auto"/>
                <w:szCs w:val="24"/>
              </w:rPr>
            </w:r>
            <w:r w:rsidR="00B460AD" w:rsidRPr="003A00D8">
              <w:rPr>
                <w:rStyle w:val="Hipercze"/>
                <w:rFonts w:ascii="Arial" w:hAnsi="Arial" w:cs="Arial"/>
                <w:noProof/>
                <w:webHidden/>
                <w:color w:val="auto"/>
                <w:szCs w:val="24"/>
              </w:rPr>
              <w:fldChar w:fldCharType="separate"/>
            </w:r>
            <w:r w:rsidR="00B460AD" w:rsidRPr="003A00D8">
              <w:rPr>
                <w:rStyle w:val="Hipercze"/>
                <w:rFonts w:ascii="Arial" w:hAnsi="Arial" w:cs="Arial"/>
                <w:noProof/>
                <w:webHidden/>
                <w:color w:val="auto"/>
                <w:szCs w:val="24"/>
              </w:rPr>
              <w:t>13</w:t>
            </w:r>
            <w:r w:rsidR="00B460AD" w:rsidRPr="003A00D8">
              <w:rPr>
                <w:rStyle w:val="Hipercze"/>
                <w:rFonts w:ascii="Arial" w:hAnsi="Arial" w:cs="Arial"/>
                <w:noProof/>
                <w:webHidden/>
                <w:color w:val="auto"/>
                <w:szCs w:val="24"/>
              </w:rPr>
              <w:fldChar w:fldCharType="end"/>
            </w:r>
          </w:hyperlink>
        </w:p>
        <w:p w:rsidR="00B460AD" w:rsidRPr="003A00D8" w:rsidRDefault="003A00D8" w:rsidP="003A00D8">
          <w:pPr>
            <w:pStyle w:val="Spistreci2"/>
            <w:spacing w:line="276" w:lineRule="auto"/>
            <w:jc w:val="left"/>
            <w:rPr>
              <w:rFonts w:ascii="Arial" w:eastAsiaTheme="minorEastAsia" w:hAnsi="Arial" w:cs="Arial"/>
              <w:noProof/>
              <w:w w:val="100"/>
              <w:szCs w:val="24"/>
              <w:lang w:eastAsia="pl-PL"/>
            </w:rPr>
          </w:pPr>
          <w:hyperlink r:id="rId29" w:anchor="_Toc224549373" w:history="1">
            <w:r w:rsidR="00B460AD" w:rsidRPr="003A00D8">
              <w:rPr>
                <w:rStyle w:val="Hipercze"/>
                <w:rFonts w:ascii="Arial" w:hAnsi="Arial" w:cs="Arial"/>
                <w:noProof/>
                <w:w w:val="95"/>
                <w:szCs w:val="24"/>
              </w:rPr>
              <w:t>9.</w:t>
            </w:r>
            <w:r w:rsidR="00B460AD" w:rsidRPr="003A00D8">
              <w:rPr>
                <w:rStyle w:val="Hipercze"/>
                <w:rFonts w:ascii="Arial" w:eastAsiaTheme="minorEastAsia" w:hAnsi="Arial" w:cs="Arial"/>
                <w:noProof/>
                <w:color w:val="auto"/>
                <w:w w:val="100"/>
                <w:szCs w:val="24"/>
              </w:rPr>
              <w:tab/>
            </w:r>
            <w:r w:rsidR="00B460AD" w:rsidRPr="003A00D8">
              <w:rPr>
                <w:rStyle w:val="Hipercze"/>
                <w:rFonts w:ascii="Arial" w:hAnsi="Arial" w:cs="Arial"/>
                <w:noProof/>
                <w:w w:val="95"/>
                <w:szCs w:val="24"/>
              </w:rPr>
              <w:t>POMOC DLA PEŁNOLETNICH WYCHOWANKÓW PLACÓWEK OPIEKUŃCZO-WYCHOWAWCZYCH</w:t>
            </w:r>
            <w:r w:rsidR="00B460AD" w:rsidRPr="003A00D8">
              <w:rPr>
                <w:rStyle w:val="Hipercze"/>
                <w:rFonts w:ascii="Arial" w:hAnsi="Arial" w:cs="Arial"/>
                <w:noProof/>
                <w:webHidden/>
                <w:color w:val="auto"/>
                <w:szCs w:val="24"/>
              </w:rPr>
              <w:tab/>
            </w:r>
            <w:r w:rsidR="00B460AD" w:rsidRPr="003A00D8">
              <w:rPr>
                <w:rStyle w:val="Hipercze"/>
                <w:rFonts w:ascii="Arial" w:hAnsi="Arial" w:cs="Arial"/>
                <w:noProof/>
                <w:webHidden/>
                <w:color w:val="auto"/>
                <w:szCs w:val="24"/>
              </w:rPr>
              <w:fldChar w:fldCharType="begin"/>
            </w:r>
            <w:r w:rsidR="00B460AD" w:rsidRPr="003A00D8">
              <w:rPr>
                <w:rStyle w:val="Hipercze"/>
                <w:rFonts w:ascii="Arial" w:hAnsi="Arial" w:cs="Arial"/>
                <w:noProof/>
                <w:webHidden/>
                <w:color w:val="auto"/>
                <w:szCs w:val="24"/>
              </w:rPr>
              <w:instrText xml:space="preserve"> PAGEREF _Toc224549373 \h </w:instrText>
            </w:r>
            <w:r w:rsidR="00B460AD" w:rsidRPr="003A00D8">
              <w:rPr>
                <w:rStyle w:val="Hipercze"/>
                <w:rFonts w:ascii="Arial" w:hAnsi="Arial" w:cs="Arial"/>
                <w:noProof/>
                <w:webHidden/>
                <w:color w:val="auto"/>
                <w:szCs w:val="24"/>
              </w:rPr>
            </w:r>
            <w:r w:rsidR="00B460AD" w:rsidRPr="003A00D8">
              <w:rPr>
                <w:rStyle w:val="Hipercze"/>
                <w:rFonts w:ascii="Arial" w:hAnsi="Arial" w:cs="Arial"/>
                <w:noProof/>
                <w:webHidden/>
                <w:color w:val="auto"/>
                <w:szCs w:val="24"/>
              </w:rPr>
              <w:fldChar w:fldCharType="separate"/>
            </w:r>
            <w:r w:rsidR="00B460AD" w:rsidRPr="003A00D8">
              <w:rPr>
                <w:rStyle w:val="Hipercze"/>
                <w:rFonts w:ascii="Arial" w:hAnsi="Arial" w:cs="Arial"/>
                <w:noProof/>
                <w:webHidden/>
                <w:color w:val="auto"/>
                <w:szCs w:val="24"/>
              </w:rPr>
              <w:t>13</w:t>
            </w:r>
            <w:r w:rsidR="00B460AD" w:rsidRPr="003A00D8">
              <w:rPr>
                <w:rStyle w:val="Hipercze"/>
                <w:rFonts w:ascii="Arial" w:hAnsi="Arial" w:cs="Arial"/>
                <w:noProof/>
                <w:webHidden/>
                <w:color w:val="auto"/>
                <w:szCs w:val="24"/>
              </w:rPr>
              <w:fldChar w:fldCharType="end"/>
            </w:r>
          </w:hyperlink>
        </w:p>
        <w:p w:rsidR="00B460AD" w:rsidRPr="003A00D8" w:rsidRDefault="003A00D8" w:rsidP="003A00D8">
          <w:pPr>
            <w:pStyle w:val="Spistreci2"/>
            <w:spacing w:line="276" w:lineRule="auto"/>
            <w:jc w:val="left"/>
            <w:rPr>
              <w:rFonts w:ascii="Arial" w:eastAsiaTheme="minorEastAsia" w:hAnsi="Arial" w:cs="Arial"/>
              <w:noProof/>
              <w:w w:val="100"/>
              <w:szCs w:val="24"/>
              <w:lang w:eastAsia="pl-PL"/>
            </w:rPr>
          </w:pPr>
          <w:hyperlink r:id="rId30" w:anchor="_Toc224549374" w:history="1">
            <w:r w:rsidR="00B460AD" w:rsidRPr="003A00D8">
              <w:rPr>
                <w:rStyle w:val="Hipercze"/>
                <w:rFonts w:ascii="Arial" w:hAnsi="Arial" w:cs="Arial"/>
                <w:noProof/>
                <w:w w:val="95"/>
                <w:szCs w:val="24"/>
              </w:rPr>
              <w:t>10.</w:t>
            </w:r>
            <w:r w:rsidR="00B460AD" w:rsidRPr="003A00D8">
              <w:rPr>
                <w:rStyle w:val="Hipercze"/>
                <w:rFonts w:ascii="Arial" w:eastAsiaTheme="minorEastAsia" w:hAnsi="Arial" w:cs="Arial"/>
                <w:noProof/>
                <w:color w:val="auto"/>
                <w:w w:val="100"/>
                <w:szCs w:val="24"/>
              </w:rPr>
              <w:tab/>
            </w:r>
            <w:r w:rsidR="00B460AD" w:rsidRPr="003A00D8">
              <w:rPr>
                <w:rStyle w:val="Hipercze"/>
                <w:rFonts w:ascii="Arial" w:hAnsi="Arial" w:cs="Arial"/>
                <w:noProof/>
                <w:w w:val="95"/>
                <w:szCs w:val="24"/>
              </w:rPr>
              <w:t>POKRYWANIE KOSZTÓW UTRZYMANIA DZIECI UMIESZCZONYCH W PLACÓWKACH OPIEKUŃCZO – WYCHOWAWCZYCH NA TERENIE INNYCH POWIATÓW</w:t>
            </w:r>
            <w:r w:rsidR="00B460AD" w:rsidRPr="003A00D8">
              <w:rPr>
                <w:rStyle w:val="Hipercze"/>
                <w:rFonts w:ascii="Arial" w:hAnsi="Arial" w:cs="Arial"/>
                <w:noProof/>
                <w:webHidden/>
                <w:color w:val="auto"/>
                <w:szCs w:val="24"/>
              </w:rPr>
              <w:tab/>
            </w:r>
            <w:r w:rsidR="00B460AD" w:rsidRPr="003A00D8">
              <w:rPr>
                <w:rStyle w:val="Hipercze"/>
                <w:rFonts w:ascii="Arial" w:hAnsi="Arial" w:cs="Arial"/>
                <w:noProof/>
                <w:webHidden/>
                <w:color w:val="auto"/>
                <w:szCs w:val="24"/>
              </w:rPr>
              <w:fldChar w:fldCharType="begin"/>
            </w:r>
            <w:r w:rsidR="00B460AD" w:rsidRPr="003A00D8">
              <w:rPr>
                <w:rStyle w:val="Hipercze"/>
                <w:rFonts w:ascii="Arial" w:hAnsi="Arial" w:cs="Arial"/>
                <w:noProof/>
                <w:webHidden/>
                <w:color w:val="auto"/>
                <w:szCs w:val="24"/>
              </w:rPr>
              <w:instrText xml:space="preserve"> PAGEREF _Toc224549374 \h </w:instrText>
            </w:r>
            <w:r w:rsidR="00B460AD" w:rsidRPr="003A00D8">
              <w:rPr>
                <w:rStyle w:val="Hipercze"/>
                <w:rFonts w:ascii="Arial" w:hAnsi="Arial" w:cs="Arial"/>
                <w:noProof/>
                <w:webHidden/>
                <w:color w:val="auto"/>
                <w:szCs w:val="24"/>
              </w:rPr>
            </w:r>
            <w:r w:rsidR="00B460AD" w:rsidRPr="003A00D8">
              <w:rPr>
                <w:rStyle w:val="Hipercze"/>
                <w:rFonts w:ascii="Arial" w:hAnsi="Arial" w:cs="Arial"/>
                <w:noProof/>
                <w:webHidden/>
                <w:color w:val="auto"/>
                <w:szCs w:val="24"/>
              </w:rPr>
              <w:fldChar w:fldCharType="separate"/>
            </w:r>
            <w:r w:rsidR="00B460AD" w:rsidRPr="003A00D8">
              <w:rPr>
                <w:rStyle w:val="Hipercze"/>
                <w:rFonts w:ascii="Arial" w:hAnsi="Arial" w:cs="Arial"/>
                <w:noProof/>
                <w:webHidden/>
                <w:color w:val="auto"/>
                <w:szCs w:val="24"/>
              </w:rPr>
              <w:t>13</w:t>
            </w:r>
            <w:r w:rsidR="00B460AD" w:rsidRPr="003A00D8">
              <w:rPr>
                <w:rStyle w:val="Hipercze"/>
                <w:rFonts w:ascii="Arial" w:hAnsi="Arial" w:cs="Arial"/>
                <w:noProof/>
                <w:webHidden/>
                <w:color w:val="auto"/>
                <w:szCs w:val="24"/>
              </w:rPr>
              <w:fldChar w:fldCharType="end"/>
            </w:r>
          </w:hyperlink>
        </w:p>
        <w:p w:rsidR="00B460AD" w:rsidRPr="003A00D8" w:rsidRDefault="003A00D8" w:rsidP="003A00D8">
          <w:pPr>
            <w:pStyle w:val="Spistreci2"/>
            <w:spacing w:line="276" w:lineRule="auto"/>
            <w:jc w:val="left"/>
            <w:rPr>
              <w:rFonts w:ascii="Arial" w:eastAsiaTheme="minorEastAsia" w:hAnsi="Arial" w:cs="Arial"/>
              <w:noProof/>
              <w:w w:val="100"/>
              <w:szCs w:val="24"/>
              <w:lang w:eastAsia="pl-PL"/>
            </w:rPr>
          </w:pPr>
          <w:hyperlink r:id="rId31" w:anchor="_Toc224549375" w:history="1">
            <w:r w:rsidR="00B460AD" w:rsidRPr="003A00D8">
              <w:rPr>
                <w:rStyle w:val="Hipercze"/>
                <w:rFonts w:ascii="Arial" w:hAnsi="Arial" w:cs="Arial"/>
                <w:noProof/>
                <w:w w:val="95"/>
                <w:szCs w:val="24"/>
              </w:rPr>
              <w:t>11.</w:t>
            </w:r>
            <w:r w:rsidR="00B460AD" w:rsidRPr="003A00D8">
              <w:rPr>
                <w:rStyle w:val="Hipercze"/>
                <w:rFonts w:ascii="Arial" w:eastAsiaTheme="minorEastAsia" w:hAnsi="Arial" w:cs="Arial"/>
                <w:noProof/>
                <w:color w:val="auto"/>
                <w:w w:val="100"/>
                <w:szCs w:val="24"/>
              </w:rPr>
              <w:tab/>
            </w:r>
            <w:r w:rsidR="00B460AD" w:rsidRPr="003A00D8">
              <w:rPr>
                <w:rStyle w:val="Hipercze"/>
                <w:rFonts w:ascii="Arial" w:hAnsi="Arial" w:cs="Arial"/>
                <w:noProof/>
                <w:w w:val="95"/>
                <w:szCs w:val="24"/>
              </w:rPr>
              <w:t>DOCHODZENIE ŚWIADCZEŃ ALIMENTACYJNYCH</w:t>
            </w:r>
            <w:r w:rsidR="00B460AD" w:rsidRPr="003A00D8">
              <w:rPr>
                <w:rStyle w:val="Hipercze"/>
                <w:rFonts w:ascii="Arial" w:hAnsi="Arial" w:cs="Arial"/>
                <w:noProof/>
                <w:webHidden/>
                <w:color w:val="auto"/>
                <w:szCs w:val="24"/>
              </w:rPr>
              <w:tab/>
            </w:r>
            <w:r w:rsidR="00B460AD" w:rsidRPr="003A00D8">
              <w:rPr>
                <w:rStyle w:val="Hipercze"/>
                <w:rFonts w:ascii="Arial" w:hAnsi="Arial" w:cs="Arial"/>
                <w:noProof/>
                <w:webHidden/>
                <w:color w:val="auto"/>
                <w:szCs w:val="24"/>
              </w:rPr>
              <w:fldChar w:fldCharType="begin"/>
            </w:r>
            <w:r w:rsidR="00B460AD" w:rsidRPr="003A00D8">
              <w:rPr>
                <w:rStyle w:val="Hipercze"/>
                <w:rFonts w:ascii="Arial" w:hAnsi="Arial" w:cs="Arial"/>
                <w:noProof/>
                <w:webHidden/>
                <w:color w:val="auto"/>
                <w:szCs w:val="24"/>
              </w:rPr>
              <w:instrText xml:space="preserve"> PAGEREF _Toc224549375 \h </w:instrText>
            </w:r>
            <w:r w:rsidR="00B460AD" w:rsidRPr="003A00D8">
              <w:rPr>
                <w:rStyle w:val="Hipercze"/>
                <w:rFonts w:ascii="Arial" w:hAnsi="Arial" w:cs="Arial"/>
                <w:noProof/>
                <w:webHidden/>
                <w:color w:val="auto"/>
                <w:szCs w:val="24"/>
              </w:rPr>
            </w:r>
            <w:r w:rsidR="00B460AD" w:rsidRPr="003A00D8">
              <w:rPr>
                <w:rStyle w:val="Hipercze"/>
                <w:rFonts w:ascii="Arial" w:hAnsi="Arial" w:cs="Arial"/>
                <w:noProof/>
                <w:webHidden/>
                <w:color w:val="auto"/>
                <w:szCs w:val="24"/>
              </w:rPr>
              <w:fldChar w:fldCharType="separate"/>
            </w:r>
            <w:r w:rsidR="00B460AD" w:rsidRPr="003A00D8">
              <w:rPr>
                <w:rStyle w:val="Hipercze"/>
                <w:rFonts w:ascii="Arial" w:hAnsi="Arial" w:cs="Arial"/>
                <w:noProof/>
                <w:webHidden/>
                <w:color w:val="auto"/>
                <w:szCs w:val="24"/>
              </w:rPr>
              <w:t>14</w:t>
            </w:r>
            <w:r w:rsidR="00B460AD" w:rsidRPr="003A00D8">
              <w:rPr>
                <w:rStyle w:val="Hipercze"/>
                <w:rFonts w:ascii="Arial" w:hAnsi="Arial" w:cs="Arial"/>
                <w:noProof/>
                <w:webHidden/>
                <w:color w:val="auto"/>
                <w:szCs w:val="24"/>
              </w:rPr>
              <w:fldChar w:fldCharType="end"/>
            </w:r>
          </w:hyperlink>
        </w:p>
        <w:p w:rsidR="00B460AD" w:rsidRPr="003A00D8" w:rsidRDefault="003A00D8" w:rsidP="003A00D8">
          <w:pPr>
            <w:pStyle w:val="Spistreci1"/>
            <w:spacing w:after="0" w:line="276" w:lineRule="auto"/>
            <w:ind w:left="1540" w:hanging="973"/>
            <w:jc w:val="left"/>
            <w:rPr>
              <w:rFonts w:ascii="Arial" w:eastAsiaTheme="minorEastAsia" w:hAnsi="Arial" w:cs="Arial"/>
              <w:noProof/>
              <w:w w:val="100"/>
              <w:szCs w:val="24"/>
              <w:lang w:eastAsia="pl-PL"/>
            </w:rPr>
          </w:pPr>
          <w:hyperlink r:id="rId32" w:anchor="_Toc224549376" w:history="1">
            <w:r w:rsidR="00B460AD" w:rsidRPr="003A00D8">
              <w:rPr>
                <w:rStyle w:val="Hipercze"/>
                <w:rFonts w:ascii="Arial" w:hAnsi="Arial" w:cs="Arial"/>
                <w:noProof/>
                <w:w w:val="95"/>
                <w:szCs w:val="24"/>
              </w:rPr>
              <w:t>V.</w:t>
            </w:r>
            <w:r w:rsidR="00B460AD" w:rsidRPr="003A00D8">
              <w:rPr>
                <w:rStyle w:val="Hipercze"/>
                <w:rFonts w:ascii="Arial" w:eastAsiaTheme="minorEastAsia" w:hAnsi="Arial" w:cs="Arial"/>
                <w:noProof/>
                <w:color w:val="auto"/>
                <w:w w:val="100"/>
                <w:szCs w:val="24"/>
              </w:rPr>
              <w:tab/>
            </w:r>
            <w:r w:rsidR="00B460AD" w:rsidRPr="003A00D8">
              <w:rPr>
                <w:rStyle w:val="Hipercze"/>
                <w:rFonts w:ascii="Arial" w:eastAsiaTheme="minorEastAsia" w:hAnsi="Arial" w:cs="Arial"/>
                <w:noProof/>
                <w:color w:val="auto"/>
                <w:w w:val="100"/>
                <w:szCs w:val="24"/>
              </w:rPr>
              <w:tab/>
            </w:r>
            <w:r w:rsidR="00B460AD" w:rsidRPr="003A00D8">
              <w:rPr>
                <w:rStyle w:val="Hipercze"/>
                <w:rFonts w:ascii="Arial" w:hAnsi="Arial" w:cs="Arial"/>
                <w:noProof/>
                <w:w w:val="95"/>
                <w:szCs w:val="24"/>
              </w:rPr>
              <w:t>INICJATYWY I PROJEKTY REALIZOWANE Z UDZIAŁEM ŚRODKÓW POZABUDŻETOWYCH</w:t>
            </w:r>
            <w:r w:rsidR="00B460AD" w:rsidRPr="003A00D8">
              <w:rPr>
                <w:rStyle w:val="Hipercze"/>
                <w:rFonts w:ascii="Arial" w:hAnsi="Arial" w:cs="Arial"/>
                <w:noProof/>
                <w:webHidden/>
                <w:color w:val="auto"/>
                <w:szCs w:val="24"/>
              </w:rPr>
              <w:tab/>
            </w:r>
            <w:r w:rsidR="00B460AD" w:rsidRPr="003A00D8">
              <w:rPr>
                <w:rStyle w:val="Hipercze"/>
                <w:rFonts w:ascii="Arial" w:hAnsi="Arial" w:cs="Arial"/>
                <w:noProof/>
                <w:webHidden/>
                <w:color w:val="auto"/>
                <w:szCs w:val="24"/>
              </w:rPr>
              <w:fldChar w:fldCharType="begin"/>
            </w:r>
            <w:r w:rsidR="00B460AD" w:rsidRPr="003A00D8">
              <w:rPr>
                <w:rStyle w:val="Hipercze"/>
                <w:rFonts w:ascii="Arial" w:hAnsi="Arial" w:cs="Arial"/>
                <w:noProof/>
                <w:webHidden/>
                <w:color w:val="auto"/>
                <w:szCs w:val="24"/>
              </w:rPr>
              <w:instrText xml:space="preserve"> PAGEREF _Toc224549376 \h </w:instrText>
            </w:r>
            <w:r w:rsidR="00B460AD" w:rsidRPr="003A00D8">
              <w:rPr>
                <w:rStyle w:val="Hipercze"/>
                <w:rFonts w:ascii="Arial" w:hAnsi="Arial" w:cs="Arial"/>
                <w:noProof/>
                <w:webHidden/>
                <w:color w:val="auto"/>
                <w:szCs w:val="24"/>
              </w:rPr>
            </w:r>
            <w:r w:rsidR="00B460AD" w:rsidRPr="003A00D8">
              <w:rPr>
                <w:rStyle w:val="Hipercze"/>
                <w:rFonts w:ascii="Arial" w:hAnsi="Arial" w:cs="Arial"/>
                <w:noProof/>
                <w:webHidden/>
                <w:color w:val="auto"/>
                <w:szCs w:val="24"/>
              </w:rPr>
              <w:fldChar w:fldCharType="separate"/>
            </w:r>
            <w:r w:rsidR="00B460AD" w:rsidRPr="003A00D8">
              <w:rPr>
                <w:rStyle w:val="Hipercze"/>
                <w:rFonts w:ascii="Arial" w:hAnsi="Arial" w:cs="Arial"/>
                <w:noProof/>
                <w:webHidden/>
                <w:color w:val="auto"/>
                <w:szCs w:val="24"/>
              </w:rPr>
              <w:t>15</w:t>
            </w:r>
            <w:r w:rsidR="00B460AD" w:rsidRPr="003A00D8">
              <w:rPr>
                <w:rStyle w:val="Hipercze"/>
                <w:rFonts w:ascii="Arial" w:hAnsi="Arial" w:cs="Arial"/>
                <w:noProof/>
                <w:webHidden/>
                <w:color w:val="auto"/>
                <w:szCs w:val="24"/>
              </w:rPr>
              <w:fldChar w:fldCharType="end"/>
            </w:r>
          </w:hyperlink>
        </w:p>
        <w:p w:rsidR="00B460AD" w:rsidRPr="003A00D8" w:rsidRDefault="003A00D8" w:rsidP="003A00D8">
          <w:pPr>
            <w:pStyle w:val="Spistreci1"/>
            <w:spacing w:after="0" w:line="276" w:lineRule="auto"/>
            <w:jc w:val="left"/>
            <w:rPr>
              <w:rFonts w:ascii="Arial" w:eastAsiaTheme="minorEastAsia" w:hAnsi="Arial" w:cs="Arial"/>
              <w:noProof/>
              <w:w w:val="100"/>
              <w:szCs w:val="24"/>
              <w:lang w:eastAsia="pl-PL"/>
            </w:rPr>
          </w:pPr>
          <w:hyperlink r:id="rId33" w:anchor="_Toc224549377" w:history="1">
            <w:r w:rsidR="00B460AD" w:rsidRPr="003A00D8">
              <w:rPr>
                <w:rStyle w:val="Hipercze"/>
                <w:rFonts w:ascii="Arial" w:hAnsi="Arial" w:cs="Arial"/>
                <w:noProof/>
                <w:w w:val="95"/>
                <w:szCs w:val="24"/>
              </w:rPr>
              <w:t>VI.</w:t>
            </w:r>
            <w:r w:rsidR="00B460AD" w:rsidRPr="003A00D8">
              <w:rPr>
                <w:rStyle w:val="Hipercze"/>
                <w:rFonts w:ascii="Arial" w:eastAsiaTheme="minorEastAsia" w:hAnsi="Arial" w:cs="Arial"/>
                <w:noProof/>
                <w:color w:val="auto"/>
                <w:w w:val="100"/>
                <w:szCs w:val="24"/>
              </w:rPr>
              <w:tab/>
            </w:r>
            <w:r w:rsidR="00B460AD" w:rsidRPr="003A00D8">
              <w:rPr>
                <w:rStyle w:val="Hipercze"/>
                <w:rFonts w:ascii="Arial" w:hAnsi="Arial" w:cs="Arial"/>
                <w:noProof/>
                <w:w w:val="95"/>
                <w:szCs w:val="24"/>
              </w:rPr>
              <w:t>PODSUMOWANIE</w:t>
            </w:r>
            <w:r w:rsidR="00B460AD" w:rsidRPr="003A00D8">
              <w:rPr>
                <w:rStyle w:val="Hipercze"/>
                <w:rFonts w:ascii="Arial" w:hAnsi="Arial" w:cs="Arial"/>
                <w:noProof/>
                <w:webHidden/>
                <w:color w:val="auto"/>
                <w:szCs w:val="24"/>
              </w:rPr>
              <w:tab/>
            </w:r>
            <w:r w:rsidR="00B460AD" w:rsidRPr="003A00D8">
              <w:rPr>
                <w:rStyle w:val="Hipercze"/>
                <w:rFonts w:ascii="Arial" w:hAnsi="Arial" w:cs="Arial"/>
                <w:noProof/>
                <w:webHidden/>
                <w:color w:val="auto"/>
                <w:szCs w:val="24"/>
              </w:rPr>
              <w:fldChar w:fldCharType="begin"/>
            </w:r>
            <w:r w:rsidR="00B460AD" w:rsidRPr="003A00D8">
              <w:rPr>
                <w:rStyle w:val="Hipercze"/>
                <w:rFonts w:ascii="Arial" w:hAnsi="Arial" w:cs="Arial"/>
                <w:noProof/>
                <w:webHidden/>
                <w:color w:val="auto"/>
                <w:szCs w:val="24"/>
              </w:rPr>
              <w:instrText xml:space="preserve"> PAGEREF _Toc224549377 \h </w:instrText>
            </w:r>
            <w:r w:rsidR="00B460AD" w:rsidRPr="003A00D8">
              <w:rPr>
                <w:rStyle w:val="Hipercze"/>
                <w:rFonts w:ascii="Arial" w:hAnsi="Arial" w:cs="Arial"/>
                <w:noProof/>
                <w:webHidden/>
                <w:color w:val="auto"/>
                <w:szCs w:val="24"/>
              </w:rPr>
            </w:r>
            <w:r w:rsidR="00B460AD" w:rsidRPr="003A00D8">
              <w:rPr>
                <w:rStyle w:val="Hipercze"/>
                <w:rFonts w:ascii="Arial" w:hAnsi="Arial" w:cs="Arial"/>
                <w:noProof/>
                <w:webHidden/>
                <w:color w:val="auto"/>
                <w:szCs w:val="24"/>
              </w:rPr>
              <w:fldChar w:fldCharType="separate"/>
            </w:r>
            <w:r w:rsidR="00B460AD" w:rsidRPr="003A00D8">
              <w:rPr>
                <w:rStyle w:val="Hipercze"/>
                <w:rFonts w:ascii="Arial" w:hAnsi="Arial" w:cs="Arial"/>
                <w:noProof/>
                <w:webHidden/>
                <w:color w:val="auto"/>
                <w:szCs w:val="24"/>
              </w:rPr>
              <w:t>17</w:t>
            </w:r>
            <w:r w:rsidR="00B460AD" w:rsidRPr="003A00D8">
              <w:rPr>
                <w:rStyle w:val="Hipercze"/>
                <w:rFonts w:ascii="Arial" w:hAnsi="Arial" w:cs="Arial"/>
                <w:noProof/>
                <w:webHidden/>
                <w:color w:val="auto"/>
                <w:szCs w:val="24"/>
              </w:rPr>
              <w:fldChar w:fldCharType="end"/>
            </w:r>
          </w:hyperlink>
        </w:p>
        <w:p w:rsidR="00B460AD" w:rsidRPr="003A00D8" w:rsidRDefault="003A00D8" w:rsidP="003A00D8">
          <w:pPr>
            <w:pStyle w:val="Spistreci1"/>
            <w:spacing w:after="0" w:line="276" w:lineRule="auto"/>
            <w:jc w:val="left"/>
            <w:rPr>
              <w:rFonts w:ascii="Arial" w:eastAsiaTheme="minorEastAsia" w:hAnsi="Arial" w:cs="Arial"/>
              <w:noProof/>
              <w:w w:val="100"/>
              <w:szCs w:val="24"/>
              <w:lang w:eastAsia="pl-PL"/>
            </w:rPr>
          </w:pPr>
          <w:hyperlink r:id="rId34" w:anchor="_Toc224549378" w:history="1">
            <w:r w:rsidR="00B460AD" w:rsidRPr="003A00D8">
              <w:rPr>
                <w:rStyle w:val="Hipercze"/>
                <w:rFonts w:ascii="Arial" w:hAnsi="Arial" w:cs="Arial"/>
                <w:noProof/>
                <w:w w:val="95"/>
                <w:szCs w:val="24"/>
              </w:rPr>
              <w:t>VII.</w:t>
            </w:r>
            <w:r w:rsidR="00B460AD" w:rsidRPr="003A00D8">
              <w:rPr>
                <w:rStyle w:val="Hipercze"/>
                <w:rFonts w:ascii="Arial" w:eastAsiaTheme="minorEastAsia" w:hAnsi="Arial" w:cs="Arial"/>
                <w:noProof/>
                <w:color w:val="auto"/>
                <w:w w:val="100"/>
                <w:szCs w:val="24"/>
              </w:rPr>
              <w:tab/>
            </w:r>
            <w:r w:rsidR="00B460AD" w:rsidRPr="003A00D8">
              <w:rPr>
                <w:rStyle w:val="Hipercze"/>
                <w:rFonts w:ascii="Arial" w:hAnsi="Arial" w:cs="Arial"/>
                <w:noProof/>
                <w:w w:val="95"/>
                <w:szCs w:val="24"/>
              </w:rPr>
              <w:t>ZESTAWIENIE POTRZEB W ZAKRESIE SYSTEMU PIECZY ZASTĘPCZEJ</w:t>
            </w:r>
            <w:r w:rsidR="00B460AD" w:rsidRPr="003A00D8">
              <w:rPr>
                <w:rStyle w:val="Hipercze"/>
                <w:rFonts w:ascii="Arial" w:hAnsi="Arial" w:cs="Arial"/>
                <w:noProof/>
                <w:webHidden/>
                <w:color w:val="auto"/>
                <w:szCs w:val="24"/>
              </w:rPr>
              <w:tab/>
            </w:r>
            <w:r w:rsidR="00B460AD" w:rsidRPr="003A00D8">
              <w:rPr>
                <w:rStyle w:val="Hipercze"/>
                <w:rFonts w:ascii="Arial" w:hAnsi="Arial" w:cs="Arial"/>
                <w:noProof/>
                <w:webHidden/>
                <w:color w:val="auto"/>
                <w:szCs w:val="24"/>
              </w:rPr>
              <w:fldChar w:fldCharType="begin"/>
            </w:r>
            <w:r w:rsidR="00B460AD" w:rsidRPr="003A00D8">
              <w:rPr>
                <w:rStyle w:val="Hipercze"/>
                <w:rFonts w:ascii="Arial" w:hAnsi="Arial" w:cs="Arial"/>
                <w:noProof/>
                <w:webHidden/>
                <w:color w:val="auto"/>
                <w:szCs w:val="24"/>
              </w:rPr>
              <w:instrText xml:space="preserve"> PAGEREF _Toc224549378 \h </w:instrText>
            </w:r>
            <w:r w:rsidR="00B460AD" w:rsidRPr="003A00D8">
              <w:rPr>
                <w:rStyle w:val="Hipercze"/>
                <w:rFonts w:ascii="Arial" w:hAnsi="Arial" w:cs="Arial"/>
                <w:noProof/>
                <w:webHidden/>
                <w:color w:val="auto"/>
                <w:szCs w:val="24"/>
              </w:rPr>
            </w:r>
            <w:r w:rsidR="00B460AD" w:rsidRPr="003A00D8">
              <w:rPr>
                <w:rStyle w:val="Hipercze"/>
                <w:rFonts w:ascii="Arial" w:hAnsi="Arial" w:cs="Arial"/>
                <w:noProof/>
                <w:webHidden/>
                <w:color w:val="auto"/>
                <w:szCs w:val="24"/>
              </w:rPr>
              <w:fldChar w:fldCharType="separate"/>
            </w:r>
            <w:r w:rsidR="00B460AD" w:rsidRPr="003A00D8">
              <w:rPr>
                <w:rStyle w:val="Hipercze"/>
                <w:rFonts w:ascii="Arial" w:hAnsi="Arial" w:cs="Arial"/>
                <w:noProof/>
                <w:webHidden/>
                <w:color w:val="auto"/>
                <w:szCs w:val="24"/>
              </w:rPr>
              <w:t>18</w:t>
            </w:r>
            <w:r w:rsidR="00B460AD" w:rsidRPr="003A00D8">
              <w:rPr>
                <w:rStyle w:val="Hipercze"/>
                <w:rFonts w:ascii="Arial" w:hAnsi="Arial" w:cs="Arial"/>
                <w:noProof/>
                <w:webHidden/>
                <w:color w:val="auto"/>
                <w:szCs w:val="24"/>
              </w:rPr>
              <w:fldChar w:fldCharType="end"/>
            </w:r>
          </w:hyperlink>
        </w:p>
        <w:p w:rsidR="00B460AD" w:rsidRPr="003A00D8" w:rsidRDefault="003A00D8" w:rsidP="003A00D8">
          <w:pPr>
            <w:pStyle w:val="Spistreci1"/>
            <w:spacing w:after="0" w:line="276" w:lineRule="auto"/>
            <w:jc w:val="left"/>
            <w:rPr>
              <w:rFonts w:ascii="Arial" w:eastAsiaTheme="minorEastAsia" w:hAnsi="Arial" w:cs="Arial"/>
              <w:noProof/>
              <w:w w:val="100"/>
              <w:szCs w:val="24"/>
              <w:lang w:eastAsia="pl-PL"/>
            </w:rPr>
          </w:pPr>
          <w:hyperlink r:id="rId35" w:anchor="_Toc224549379" w:history="1">
            <w:r w:rsidR="00B460AD" w:rsidRPr="003A00D8">
              <w:rPr>
                <w:rStyle w:val="Hipercze"/>
                <w:rFonts w:ascii="Arial" w:hAnsi="Arial" w:cs="Arial"/>
                <w:noProof/>
                <w:w w:val="95"/>
                <w:szCs w:val="24"/>
              </w:rPr>
              <w:t>IV.</w:t>
            </w:r>
            <w:r w:rsidR="00B460AD" w:rsidRPr="003A00D8">
              <w:rPr>
                <w:rStyle w:val="Hipercze"/>
                <w:rFonts w:ascii="Arial" w:eastAsiaTheme="minorEastAsia" w:hAnsi="Arial" w:cs="Arial"/>
                <w:noProof/>
                <w:color w:val="auto"/>
                <w:w w:val="100"/>
                <w:szCs w:val="24"/>
              </w:rPr>
              <w:tab/>
            </w:r>
            <w:r w:rsidR="00B460AD" w:rsidRPr="003A00D8">
              <w:rPr>
                <w:rStyle w:val="Hipercze"/>
                <w:rFonts w:ascii="Arial" w:hAnsi="Arial" w:cs="Arial"/>
                <w:noProof/>
                <w:w w:val="95"/>
                <w:szCs w:val="24"/>
              </w:rPr>
              <w:t>PLACÓWKI OPIEKUŃCZO-WYCHOWAWCZE</w:t>
            </w:r>
            <w:r w:rsidR="00B460AD" w:rsidRPr="003A00D8">
              <w:rPr>
                <w:rStyle w:val="Hipercze"/>
                <w:rFonts w:ascii="Arial" w:hAnsi="Arial" w:cs="Arial"/>
                <w:noProof/>
                <w:webHidden/>
                <w:color w:val="auto"/>
                <w:szCs w:val="24"/>
              </w:rPr>
              <w:tab/>
            </w:r>
            <w:r w:rsidR="00B460AD" w:rsidRPr="003A00D8">
              <w:rPr>
                <w:rStyle w:val="Hipercze"/>
                <w:rFonts w:ascii="Arial" w:hAnsi="Arial" w:cs="Arial"/>
                <w:noProof/>
                <w:webHidden/>
                <w:color w:val="auto"/>
                <w:szCs w:val="24"/>
              </w:rPr>
              <w:fldChar w:fldCharType="begin"/>
            </w:r>
            <w:r w:rsidR="00B460AD" w:rsidRPr="003A00D8">
              <w:rPr>
                <w:rStyle w:val="Hipercze"/>
                <w:rFonts w:ascii="Arial" w:hAnsi="Arial" w:cs="Arial"/>
                <w:noProof/>
                <w:webHidden/>
                <w:color w:val="auto"/>
                <w:szCs w:val="24"/>
              </w:rPr>
              <w:instrText xml:space="preserve"> PAGEREF _Toc224549379 \h </w:instrText>
            </w:r>
            <w:r w:rsidR="00B460AD" w:rsidRPr="003A00D8">
              <w:rPr>
                <w:rStyle w:val="Hipercze"/>
                <w:rFonts w:ascii="Arial" w:hAnsi="Arial" w:cs="Arial"/>
                <w:noProof/>
                <w:webHidden/>
                <w:color w:val="auto"/>
                <w:szCs w:val="24"/>
              </w:rPr>
            </w:r>
            <w:r w:rsidR="00B460AD" w:rsidRPr="003A00D8">
              <w:rPr>
                <w:rStyle w:val="Hipercze"/>
                <w:rFonts w:ascii="Arial" w:hAnsi="Arial" w:cs="Arial"/>
                <w:noProof/>
                <w:webHidden/>
                <w:color w:val="auto"/>
                <w:szCs w:val="24"/>
              </w:rPr>
              <w:fldChar w:fldCharType="separate"/>
            </w:r>
            <w:r w:rsidR="00B460AD" w:rsidRPr="003A00D8">
              <w:rPr>
                <w:rStyle w:val="Hipercze"/>
                <w:rFonts w:ascii="Arial" w:hAnsi="Arial" w:cs="Arial"/>
                <w:noProof/>
                <w:webHidden/>
                <w:color w:val="auto"/>
                <w:szCs w:val="24"/>
              </w:rPr>
              <w:t>19</w:t>
            </w:r>
            <w:r w:rsidR="00B460AD" w:rsidRPr="003A00D8">
              <w:rPr>
                <w:rStyle w:val="Hipercze"/>
                <w:rFonts w:ascii="Arial" w:hAnsi="Arial" w:cs="Arial"/>
                <w:noProof/>
                <w:webHidden/>
                <w:color w:val="auto"/>
                <w:szCs w:val="24"/>
              </w:rPr>
              <w:fldChar w:fldCharType="end"/>
            </w:r>
          </w:hyperlink>
        </w:p>
        <w:p w:rsidR="00B460AD" w:rsidRPr="003A00D8" w:rsidRDefault="003A00D8" w:rsidP="003A00D8">
          <w:pPr>
            <w:pStyle w:val="Spistreci2"/>
            <w:spacing w:line="276" w:lineRule="auto"/>
            <w:jc w:val="left"/>
            <w:rPr>
              <w:rFonts w:ascii="Arial" w:eastAsiaTheme="minorEastAsia" w:hAnsi="Arial" w:cs="Arial"/>
              <w:noProof/>
              <w:w w:val="100"/>
              <w:szCs w:val="24"/>
              <w:lang w:eastAsia="pl-PL"/>
            </w:rPr>
          </w:pPr>
          <w:hyperlink r:id="rId36" w:anchor="_Toc224549380" w:history="1">
            <w:r w:rsidR="00B460AD" w:rsidRPr="003A00D8">
              <w:rPr>
                <w:rStyle w:val="Hipercze"/>
                <w:rFonts w:ascii="Arial" w:hAnsi="Arial" w:cs="Arial"/>
                <w:noProof/>
                <w:w w:val="95"/>
                <w:szCs w:val="24"/>
              </w:rPr>
              <w:t>1.</w:t>
            </w:r>
            <w:r w:rsidR="00B460AD" w:rsidRPr="003A00D8">
              <w:rPr>
                <w:rStyle w:val="Hipercze"/>
                <w:rFonts w:ascii="Arial" w:eastAsiaTheme="minorEastAsia" w:hAnsi="Arial" w:cs="Arial"/>
                <w:noProof/>
                <w:color w:val="auto"/>
                <w:w w:val="100"/>
                <w:szCs w:val="24"/>
              </w:rPr>
              <w:tab/>
            </w:r>
            <w:r w:rsidR="00B460AD" w:rsidRPr="003A00D8">
              <w:rPr>
                <w:rStyle w:val="Hipercze"/>
                <w:rFonts w:ascii="Arial" w:hAnsi="Arial" w:cs="Arial"/>
                <w:noProof/>
                <w:w w:val="95"/>
                <w:szCs w:val="24"/>
              </w:rPr>
              <w:t>CENTRUM OPIEKI NAD DZIECKIEM</w:t>
            </w:r>
            <w:r w:rsidR="00B460AD" w:rsidRPr="003A00D8">
              <w:rPr>
                <w:rStyle w:val="Hipercze"/>
                <w:rFonts w:ascii="Arial" w:hAnsi="Arial" w:cs="Arial"/>
                <w:noProof/>
                <w:webHidden/>
                <w:color w:val="auto"/>
                <w:szCs w:val="24"/>
              </w:rPr>
              <w:tab/>
            </w:r>
            <w:r w:rsidR="00B460AD" w:rsidRPr="003A00D8">
              <w:rPr>
                <w:rStyle w:val="Hipercze"/>
                <w:rFonts w:ascii="Arial" w:hAnsi="Arial" w:cs="Arial"/>
                <w:noProof/>
                <w:webHidden/>
                <w:color w:val="auto"/>
                <w:szCs w:val="24"/>
              </w:rPr>
              <w:fldChar w:fldCharType="begin"/>
            </w:r>
            <w:r w:rsidR="00B460AD" w:rsidRPr="003A00D8">
              <w:rPr>
                <w:rStyle w:val="Hipercze"/>
                <w:rFonts w:ascii="Arial" w:hAnsi="Arial" w:cs="Arial"/>
                <w:noProof/>
                <w:webHidden/>
                <w:color w:val="auto"/>
                <w:szCs w:val="24"/>
              </w:rPr>
              <w:instrText xml:space="preserve"> PAGEREF _Toc224549380 \h </w:instrText>
            </w:r>
            <w:r w:rsidR="00B460AD" w:rsidRPr="003A00D8">
              <w:rPr>
                <w:rStyle w:val="Hipercze"/>
                <w:rFonts w:ascii="Arial" w:hAnsi="Arial" w:cs="Arial"/>
                <w:noProof/>
                <w:webHidden/>
                <w:color w:val="auto"/>
                <w:szCs w:val="24"/>
              </w:rPr>
            </w:r>
            <w:r w:rsidR="00B460AD" w:rsidRPr="003A00D8">
              <w:rPr>
                <w:rStyle w:val="Hipercze"/>
                <w:rFonts w:ascii="Arial" w:hAnsi="Arial" w:cs="Arial"/>
                <w:noProof/>
                <w:webHidden/>
                <w:color w:val="auto"/>
                <w:szCs w:val="24"/>
              </w:rPr>
              <w:fldChar w:fldCharType="separate"/>
            </w:r>
            <w:r w:rsidR="00B460AD" w:rsidRPr="003A00D8">
              <w:rPr>
                <w:rStyle w:val="Hipercze"/>
                <w:rFonts w:ascii="Arial" w:hAnsi="Arial" w:cs="Arial"/>
                <w:noProof/>
                <w:webHidden/>
                <w:color w:val="auto"/>
                <w:szCs w:val="24"/>
              </w:rPr>
              <w:t>19</w:t>
            </w:r>
            <w:r w:rsidR="00B460AD" w:rsidRPr="003A00D8">
              <w:rPr>
                <w:rStyle w:val="Hipercze"/>
                <w:rFonts w:ascii="Arial" w:hAnsi="Arial" w:cs="Arial"/>
                <w:noProof/>
                <w:webHidden/>
                <w:color w:val="auto"/>
                <w:szCs w:val="24"/>
              </w:rPr>
              <w:fldChar w:fldCharType="end"/>
            </w:r>
          </w:hyperlink>
        </w:p>
        <w:p w:rsidR="00B460AD" w:rsidRPr="003A00D8" w:rsidRDefault="003A00D8" w:rsidP="003A00D8">
          <w:pPr>
            <w:pStyle w:val="Spistreci2"/>
            <w:spacing w:line="276" w:lineRule="auto"/>
            <w:jc w:val="left"/>
            <w:rPr>
              <w:rFonts w:ascii="Arial" w:eastAsiaTheme="minorEastAsia" w:hAnsi="Arial" w:cs="Arial"/>
              <w:noProof/>
              <w:w w:val="100"/>
              <w:szCs w:val="24"/>
              <w:lang w:eastAsia="pl-PL"/>
            </w:rPr>
          </w:pPr>
          <w:hyperlink r:id="rId37" w:anchor="_Toc224549381" w:history="1">
            <w:r w:rsidR="00B460AD" w:rsidRPr="003A00D8">
              <w:rPr>
                <w:rStyle w:val="Hipercze"/>
                <w:rFonts w:ascii="Arial" w:hAnsi="Arial" w:cs="Arial"/>
                <w:noProof/>
                <w:w w:val="95"/>
                <w:szCs w:val="24"/>
              </w:rPr>
              <w:t>2.</w:t>
            </w:r>
            <w:r w:rsidR="00B460AD" w:rsidRPr="003A00D8">
              <w:rPr>
                <w:rStyle w:val="Hipercze"/>
                <w:rFonts w:ascii="Arial" w:eastAsiaTheme="minorEastAsia" w:hAnsi="Arial" w:cs="Arial"/>
                <w:noProof/>
                <w:color w:val="auto"/>
                <w:w w:val="100"/>
                <w:szCs w:val="24"/>
              </w:rPr>
              <w:tab/>
            </w:r>
            <w:r w:rsidR="00B460AD" w:rsidRPr="003A00D8">
              <w:rPr>
                <w:rStyle w:val="Hipercze"/>
                <w:rFonts w:ascii="Arial" w:hAnsi="Arial" w:cs="Arial"/>
                <w:noProof/>
                <w:w w:val="95"/>
                <w:szCs w:val="24"/>
              </w:rPr>
              <w:t>PLACÓWKI OPIEKUŃCZO – WYCHOWAWCZE „NIBYLANDIA”, „MALUCH” I „CALINECZKA”</w:t>
            </w:r>
            <w:r w:rsidR="00B460AD" w:rsidRPr="003A00D8">
              <w:rPr>
                <w:rStyle w:val="Hipercze"/>
                <w:rFonts w:ascii="Arial" w:hAnsi="Arial" w:cs="Arial"/>
                <w:noProof/>
                <w:webHidden/>
                <w:color w:val="auto"/>
                <w:szCs w:val="24"/>
              </w:rPr>
              <w:tab/>
            </w:r>
            <w:r w:rsidR="00B460AD" w:rsidRPr="003A00D8">
              <w:rPr>
                <w:rStyle w:val="Hipercze"/>
                <w:rFonts w:ascii="Arial" w:hAnsi="Arial" w:cs="Arial"/>
                <w:noProof/>
                <w:webHidden/>
                <w:color w:val="auto"/>
                <w:szCs w:val="24"/>
              </w:rPr>
              <w:fldChar w:fldCharType="begin"/>
            </w:r>
            <w:r w:rsidR="00B460AD" w:rsidRPr="003A00D8">
              <w:rPr>
                <w:rStyle w:val="Hipercze"/>
                <w:rFonts w:ascii="Arial" w:hAnsi="Arial" w:cs="Arial"/>
                <w:noProof/>
                <w:webHidden/>
                <w:color w:val="auto"/>
                <w:szCs w:val="24"/>
              </w:rPr>
              <w:instrText xml:space="preserve"> PAGEREF _Toc224549381 \h </w:instrText>
            </w:r>
            <w:r w:rsidR="00B460AD" w:rsidRPr="003A00D8">
              <w:rPr>
                <w:rStyle w:val="Hipercze"/>
                <w:rFonts w:ascii="Arial" w:hAnsi="Arial" w:cs="Arial"/>
                <w:noProof/>
                <w:webHidden/>
                <w:color w:val="auto"/>
                <w:szCs w:val="24"/>
              </w:rPr>
            </w:r>
            <w:r w:rsidR="00B460AD" w:rsidRPr="003A00D8">
              <w:rPr>
                <w:rStyle w:val="Hipercze"/>
                <w:rFonts w:ascii="Arial" w:hAnsi="Arial" w:cs="Arial"/>
                <w:noProof/>
                <w:webHidden/>
                <w:color w:val="auto"/>
                <w:szCs w:val="24"/>
              </w:rPr>
              <w:fldChar w:fldCharType="separate"/>
            </w:r>
            <w:r w:rsidR="00B460AD" w:rsidRPr="003A00D8">
              <w:rPr>
                <w:rStyle w:val="Hipercze"/>
                <w:rFonts w:ascii="Arial" w:hAnsi="Arial" w:cs="Arial"/>
                <w:noProof/>
                <w:webHidden/>
                <w:color w:val="auto"/>
                <w:szCs w:val="24"/>
              </w:rPr>
              <w:t>26</w:t>
            </w:r>
            <w:r w:rsidR="00B460AD" w:rsidRPr="003A00D8">
              <w:rPr>
                <w:rStyle w:val="Hipercze"/>
                <w:rFonts w:ascii="Arial" w:hAnsi="Arial" w:cs="Arial"/>
                <w:noProof/>
                <w:webHidden/>
                <w:color w:val="auto"/>
                <w:szCs w:val="24"/>
              </w:rPr>
              <w:fldChar w:fldCharType="end"/>
            </w:r>
          </w:hyperlink>
        </w:p>
        <w:p w:rsidR="00B460AD" w:rsidRPr="003A00D8" w:rsidRDefault="003A00D8" w:rsidP="003A00D8">
          <w:pPr>
            <w:pStyle w:val="Spistreci2"/>
            <w:spacing w:line="276" w:lineRule="auto"/>
            <w:jc w:val="left"/>
            <w:rPr>
              <w:rFonts w:ascii="Arial" w:eastAsiaTheme="minorEastAsia" w:hAnsi="Arial" w:cs="Arial"/>
              <w:noProof/>
              <w:w w:val="100"/>
              <w:szCs w:val="24"/>
              <w:lang w:eastAsia="pl-PL"/>
            </w:rPr>
          </w:pPr>
          <w:hyperlink r:id="rId38" w:anchor="_Toc224549382" w:history="1">
            <w:r w:rsidR="00B460AD" w:rsidRPr="003A00D8">
              <w:rPr>
                <w:rStyle w:val="Hipercze"/>
                <w:rFonts w:ascii="Arial" w:hAnsi="Arial" w:cs="Arial"/>
                <w:noProof/>
                <w:w w:val="95"/>
                <w:szCs w:val="24"/>
              </w:rPr>
              <w:t>3.</w:t>
            </w:r>
            <w:r w:rsidR="00B460AD" w:rsidRPr="003A00D8">
              <w:rPr>
                <w:rStyle w:val="Hipercze"/>
                <w:rFonts w:ascii="Arial" w:eastAsiaTheme="minorEastAsia" w:hAnsi="Arial" w:cs="Arial"/>
                <w:noProof/>
                <w:color w:val="auto"/>
                <w:w w:val="100"/>
                <w:szCs w:val="24"/>
              </w:rPr>
              <w:tab/>
            </w:r>
            <w:r w:rsidR="00B460AD" w:rsidRPr="003A00D8">
              <w:rPr>
                <w:rStyle w:val="Hipercze"/>
                <w:rFonts w:ascii="Arial" w:hAnsi="Arial" w:cs="Arial"/>
                <w:noProof/>
                <w:w w:val="95"/>
                <w:szCs w:val="24"/>
              </w:rPr>
              <w:t>PLACÓWKA OPIEKUŃCZO – WYCHOWAWCZA NR 1 „MALUCH”</w:t>
            </w:r>
            <w:r w:rsidR="00B460AD" w:rsidRPr="003A00D8">
              <w:rPr>
                <w:rStyle w:val="Hipercze"/>
                <w:rFonts w:ascii="Arial" w:hAnsi="Arial" w:cs="Arial"/>
                <w:noProof/>
                <w:webHidden/>
                <w:color w:val="auto"/>
                <w:szCs w:val="24"/>
              </w:rPr>
              <w:tab/>
            </w:r>
            <w:r w:rsidR="00B460AD" w:rsidRPr="003A00D8">
              <w:rPr>
                <w:rStyle w:val="Hipercze"/>
                <w:rFonts w:ascii="Arial" w:hAnsi="Arial" w:cs="Arial"/>
                <w:noProof/>
                <w:webHidden/>
                <w:color w:val="auto"/>
                <w:szCs w:val="24"/>
              </w:rPr>
              <w:fldChar w:fldCharType="begin"/>
            </w:r>
            <w:r w:rsidR="00B460AD" w:rsidRPr="003A00D8">
              <w:rPr>
                <w:rStyle w:val="Hipercze"/>
                <w:rFonts w:ascii="Arial" w:hAnsi="Arial" w:cs="Arial"/>
                <w:noProof/>
                <w:webHidden/>
                <w:color w:val="auto"/>
                <w:szCs w:val="24"/>
              </w:rPr>
              <w:instrText xml:space="preserve"> PAGEREF _Toc224549382 \h </w:instrText>
            </w:r>
            <w:r w:rsidR="00B460AD" w:rsidRPr="003A00D8">
              <w:rPr>
                <w:rStyle w:val="Hipercze"/>
                <w:rFonts w:ascii="Arial" w:hAnsi="Arial" w:cs="Arial"/>
                <w:noProof/>
                <w:webHidden/>
                <w:color w:val="auto"/>
                <w:szCs w:val="24"/>
              </w:rPr>
            </w:r>
            <w:r w:rsidR="00B460AD" w:rsidRPr="003A00D8">
              <w:rPr>
                <w:rStyle w:val="Hipercze"/>
                <w:rFonts w:ascii="Arial" w:hAnsi="Arial" w:cs="Arial"/>
                <w:noProof/>
                <w:webHidden/>
                <w:color w:val="auto"/>
                <w:szCs w:val="24"/>
              </w:rPr>
              <w:fldChar w:fldCharType="separate"/>
            </w:r>
            <w:r w:rsidR="00B460AD" w:rsidRPr="003A00D8">
              <w:rPr>
                <w:rStyle w:val="Hipercze"/>
                <w:rFonts w:ascii="Arial" w:hAnsi="Arial" w:cs="Arial"/>
                <w:noProof/>
                <w:webHidden/>
                <w:color w:val="auto"/>
                <w:szCs w:val="24"/>
              </w:rPr>
              <w:t>28</w:t>
            </w:r>
            <w:r w:rsidR="00B460AD" w:rsidRPr="003A00D8">
              <w:rPr>
                <w:rStyle w:val="Hipercze"/>
                <w:rFonts w:ascii="Arial" w:hAnsi="Arial" w:cs="Arial"/>
                <w:noProof/>
                <w:webHidden/>
                <w:color w:val="auto"/>
                <w:szCs w:val="24"/>
              </w:rPr>
              <w:fldChar w:fldCharType="end"/>
            </w:r>
          </w:hyperlink>
        </w:p>
        <w:p w:rsidR="00B460AD" w:rsidRPr="003A00D8" w:rsidRDefault="003A00D8" w:rsidP="003A00D8">
          <w:pPr>
            <w:pStyle w:val="Spistreci2"/>
            <w:spacing w:line="276" w:lineRule="auto"/>
            <w:jc w:val="left"/>
            <w:rPr>
              <w:rFonts w:ascii="Arial" w:eastAsiaTheme="minorEastAsia" w:hAnsi="Arial" w:cs="Arial"/>
              <w:noProof/>
              <w:w w:val="100"/>
              <w:szCs w:val="24"/>
              <w:lang w:eastAsia="pl-PL"/>
            </w:rPr>
          </w:pPr>
          <w:hyperlink r:id="rId39" w:anchor="_Toc224549383" w:history="1">
            <w:r w:rsidR="00B460AD" w:rsidRPr="003A00D8">
              <w:rPr>
                <w:rStyle w:val="Hipercze"/>
                <w:rFonts w:ascii="Arial" w:hAnsi="Arial" w:cs="Arial"/>
                <w:noProof/>
                <w:w w:val="95"/>
                <w:szCs w:val="24"/>
              </w:rPr>
              <w:t>4.</w:t>
            </w:r>
            <w:r w:rsidR="00B460AD" w:rsidRPr="003A00D8">
              <w:rPr>
                <w:rStyle w:val="Hipercze"/>
                <w:rFonts w:ascii="Arial" w:eastAsiaTheme="minorEastAsia" w:hAnsi="Arial" w:cs="Arial"/>
                <w:noProof/>
                <w:color w:val="auto"/>
                <w:w w:val="100"/>
                <w:szCs w:val="24"/>
              </w:rPr>
              <w:tab/>
            </w:r>
            <w:r w:rsidR="00B460AD" w:rsidRPr="003A00D8">
              <w:rPr>
                <w:rStyle w:val="Hipercze"/>
                <w:rFonts w:ascii="Arial" w:hAnsi="Arial" w:cs="Arial"/>
                <w:noProof/>
                <w:w w:val="95"/>
                <w:szCs w:val="24"/>
              </w:rPr>
              <w:t>PLACÓWKA OPIEKUŃCZO –WYCHOWAWCZA NR 2 „CALINECZKA”</w:t>
            </w:r>
            <w:r w:rsidR="00B460AD" w:rsidRPr="003A00D8">
              <w:rPr>
                <w:rStyle w:val="Hipercze"/>
                <w:rFonts w:ascii="Arial" w:hAnsi="Arial" w:cs="Arial"/>
                <w:noProof/>
                <w:webHidden/>
                <w:color w:val="auto"/>
                <w:szCs w:val="24"/>
              </w:rPr>
              <w:tab/>
            </w:r>
            <w:r w:rsidR="00B460AD" w:rsidRPr="003A00D8">
              <w:rPr>
                <w:rStyle w:val="Hipercze"/>
                <w:rFonts w:ascii="Arial" w:hAnsi="Arial" w:cs="Arial"/>
                <w:noProof/>
                <w:webHidden/>
                <w:color w:val="auto"/>
                <w:szCs w:val="24"/>
              </w:rPr>
              <w:fldChar w:fldCharType="begin"/>
            </w:r>
            <w:r w:rsidR="00B460AD" w:rsidRPr="003A00D8">
              <w:rPr>
                <w:rStyle w:val="Hipercze"/>
                <w:rFonts w:ascii="Arial" w:hAnsi="Arial" w:cs="Arial"/>
                <w:noProof/>
                <w:webHidden/>
                <w:color w:val="auto"/>
                <w:szCs w:val="24"/>
              </w:rPr>
              <w:instrText xml:space="preserve"> PAGEREF _Toc224549383 \h </w:instrText>
            </w:r>
            <w:r w:rsidR="00B460AD" w:rsidRPr="003A00D8">
              <w:rPr>
                <w:rStyle w:val="Hipercze"/>
                <w:rFonts w:ascii="Arial" w:hAnsi="Arial" w:cs="Arial"/>
                <w:noProof/>
                <w:webHidden/>
                <w:color w:val="auto"/>
                <w:szCs w:val="24"/>
              </w:rPr>
            </w:r>
            <w:r w:rsidR="00B460AD" w:rsidRPr="003A00D8">
              <w:rPr>
                <w:rStyle w:val="Hipercze"/>
                <w:rFonts w:ascii="Arial" w:hAnsi="Arial" w:cs="Arial"/>
                <w:noProof/>
                <w:webHidden/>
                <w:color w:val="auto"/>
                <w:szCs w:val="24"/>
              </w:rPr>
              <w:fldChar w:fldCharType="separate"/>
            </w:r>
            <w:r w:rsidR="00B460AD" w:rsidRPr="003A00D8">
              <w:rPr>
                <w:rStyle w:val="Hipercze"/>
                <w:rFonts w:ascii="Arial" w:hAnsi="Arial" w:cs="Arial"/>
                <w:noProof/>
                <w:webHidden/>
                <w:color w:val="auto"/>
                <w:szCs w:val="24"/>
              </w:rPr>
              <w:t>31</w:t>
            </w:r>
            <w:r w:rsidR="00B460AD" w:rsidRPr="003A00D8">
              <w:rPr>
                <w:rStyle w:val="Hipercze"/>
                <w:rFonts w:ascii="Arial" w:hAnsi="Arial" w:cs="Arial"/>
                <w:noProof/>
                <w:webHidden/>
                <w:color w:val="auto"/>
                <w:szCs w:val="24"/>
              </w:rPr>
              <w:fldChar w:fldCharType="end"/>
            </w:r>
          </w:hyperlink>
        </w:p>
        <w:p w:rsidR="00B460AD" w:rsidRPr="003A00D8" w:rsidRDefault="003A00D8" w:rsidP="003A00D8">
          <w:pPr>
            <w:pStyle w:val="Spistreci2"/>
            <w:spacing w:line="276" w:lineRule="auto"/>
            <w:jc w:val="left"/>
            <w:rPr>
              <w:rFonts w:ascii="Arial" w:eastAsiaTheme="minorEastAsia" w:hAnsi="Arial" w:cs="Arial"/>
              <w:noProof/>
              <w:w w:val="100"/>
              <w:szCs w:val="24"/>
              <w:lang w:eastAsia="pl-PL"/>
            </w:rPr>
          </w:pPr>
          <w:hyperlink r:id="rId40" w:anchor="_Toc224549384" w:history="1">
            <w:r w:rsidR="00B460AD" w:rsidRPr="003A00D8">
              <w:rPr>
                <w:rStyle w:val="Hipercze"/>
                <w:rFonts w:ascii="Arial" w:hAnsi="Arial" w:cs="Arial"/>
                <w:noProof/>
                <w:w w:val="95"/>
                <w:szCs w:val="24"/>
              </w:rPr>
              <w:t>5.</w:t>
            </w:r>
            <w:r w:rsidR="00B460AD" w:rsidRPr="003A00D8">
              <w:rPr>
                <w:rStyle w:val="Hipercze"/>
                <w:rFonts w:ascii="Arial" w:eastAsiaTheme="minorEastAsia" w:hAnsi="Arial" w:cs="Arial"/>
                <w:noProof/>
                <w:color w:val="auto"/>
                <w:w w:val="100"/>
                <w:szCs w:val="24"/>
              </w:rPr>
              <w:tab/>
            </w:r>
            <w:r w:rsidR="00B460AD" w:rsidRPr="003A00D8">
              <w:rPr>
                <w:rStyle w:val="Hipercze"/>
                <w:rFonts w:ascii="Arial" w:hAnsi="Arial" w:cs="Arial"/>
                <w:noProof/>
                <w:w w:val="95"/>
                <w:szCs w:val="24"/>
              </w:rPr>
              <w:t>DOM DZIECKA IM. KS. BP. WOJCIECHA OWCZARKA CARITAS DIECEZJI WŁOCŁAWSKIEJ PRZY ULICY LEŚNEJ 2A WE WŁOCŁAWKU ZA ROK 2025</w:t>
            </w:r>
            <w:r w:rsidR="00B460AD" w:rsidRPr="003A00D8">
              <w:rPr>
                <w:rStyle w:val="Hipercze"/>
                <w:rFonts w:ascii="Arial" w:hAnsi="Arial" w:cs="Arial"/>
                <w:noProof/>
                <w:webHidden/>
                <w:color w:val="auto"/>
                <w:szCs w:val="24"/>
              </w:rPr>
              <w:tab/>
            </w:r>
            <w:r w:rsidR="00B460AD" w:rsidRPr="003A00D8">
              <w:rPr>
                <w:rStyle w:val="Hipercze"/>
                <w:rFonts w:ascii="Arial" w:hAnsi="Arial" w:cs="Arial"/>
                <w:noProof/>
                <w:webHidden/>
                <w:color w:val="auto"/>
                <w:szCs w:val="24"/>
              </w:rPr>
              <w:fldChar w:fldCharType="begin"/>
            </w:r>
            <w:r w:rsidR="00B460AD" w:rsidRPr="003A00D8">
              <w:rPr>
                <w:rStyle w:val="Hipercze"/>
                <w:rFonts w:ascii="Arial" w:hAnsi="Arial" w:cs="Arial"/>
                <w:noProof/>
                <w:webHidden/>
                <w:color w:val="auto"/>
                <w:szCs w:val="24"/>
              </w:rPr>
              <w:instrText xml:space="preserve"> PAGEREF _Toc224549384 \h </w:instrText>
            </w:r>
            <w:r w:rsidR="00B460AD" w:rsidRPr="003A00D8">
              <w:rPr>
                <w:rStyle w:val="Hipercze"/>
                <w:rFonts w:ascii="Arial" w:hAnsi="Arial" w:cs="Arial"/>
                <w:noProof/>
                <w:webHidden/>
                <w:color w:val="auto"/>
                <w:szCs w:val="24"/>
              </w:rPr>
            </w:r>
            <w:r w:rsidR="00B460AD" w:rsidRPr="003A00D8">
              <w:rPr>
                <w:rStyle w:val="Hipercze"/>
                <w:rFonts w:ascii="Arial" w:hAnsi="Arial" w:cs="Arial"/>
                <w:noProof/>
                <w:webHidden/>
                <w:color w:val="auto"/>
                <w:szCs w:val="24"/>
              </w:rPr>
              <w:fldChar w:fldCharType="separate"/>
            </w:r>
            <w:r w:rsidR="00B460AD" w:rsidRPr="003A00D8">
              <w:rPr>
                <w:rStyle w:val="Hipercze"/>
                <w:rFonts w:ascii="Arial" w:hAnsi="Arial" w:cs="Arial"/>
                <w:noProof/>
                <w:webHidden/>
                <w:color w:val="auto"/>
                <w:szCs w:val="24"/>
              </w:rPr>
              <w:t>33</w:t>
            </w:r>
            <w:r w:rsidR="00B460AD" w:rsidRPr="003A00D8">
              <w:rPr>
                <w:rStyle w:val="Hipercze"/>
                <w:rFonts w:ascii="Arial" w:hAnsi="Arial" w:cs="Arial"/>
                <w:noProof/>
                <w:webHidden/>
                <w:color w:val="auto"/>
                <w:szCs w:val="24"/>
              </w:rPr>
              <w:fldChar w:fldCharType="end"/>
            </w:r>
          </w:hyperlink>
        </w:p>
        <w:p w:rsidR="00B460AD" w:rsidRPr="003A00D8" w:rsidRDefault="003A00D8" w:rsidP="003A00D8">
          <w:pPr>
            <w:pStyle w:val="Spistreci2"/>
            <w:spacing w:line="276" w:lineRule="auto"/>
            <w:jc w:val="left"/>
            <w:rPr>
              <w:rFonts w:ascii="Arial" w:eastAsiaTheme="minorEastAsia" w:hAnsi="Arial" w:cs="Arial"/>
              <w:noProof/>
              <w:w w:val="100"/>
              <w:szCs w:val="24"/>
              <w:lang w:eastAsia="pl-PL"/>
            </w:rPr>
          </w:pPr>
          <w:hyperlink r:id="rId41" w:anchor="_Toc224549388" w:history="1">
            <w:r w:rsidR="00B460AD" w:rsidRPr="003A00D8">
              <w:rPr>
                <w:rStyle w:val="Hipercze"/>
                <w:rFonts w:ascii="Arial" w:hAnsi="Arial" w:cs="Arial"/>
                <w:noProof/>
                <w:w w:val="95"/>
                <w:szCs w:val="24"/>
              </w:rPr>
              <w:t>6.</w:t>
            </w:r>
            <w:r w:rsidR="00B460AD" w:rsidRPr="003A00D8">
              <w:rPr>
                <w:rStyle w:val="Hipercze"/>
                <w:rFonts w:ascii="Arial" w:eastAsiaTheme="minorEastAsia" w:hAnsi="Arial" w:cs="Arial"/>
                <w:noProof/>
                <w:color w:val="auto"/>
                <w:w w:val="100"/>
                <w:szCs w:val="24"/>
              </w:rPr>
              <w:tab/>
            </w:r>
            <w:r w:rsidR="00B460AD" w:rsidRPr="003A00D8">
              <w:rPr>
                <w:rStyle w:val="Hipercze"/>
                <w:rFonts w:ascii="Arial" w:hAnsi="Arial" w:cs="Arial"/>
                <w:noProof/>
                <w:w w:val="95"/>
                <w:szCs w:val="24"/>
              </w:rPr>
              <w:t>INTEGRACYJNY DOM DZIECKA „PAULINKA”, UL. PSZCZELA 20 WE WŁOCŁAWKU</w:t>
            </w:r>
            <w:r w:rsidR="00B460AD" w:rsidRPr="003A00D8">
              <w:rPr>
                <w:rStyle w:val="Hipercze"/>
                <w:rFonts w:ascii="Arial" w:hAnsi="Arial" w:cs="Arial"/>
                <w:noProof/>
                <w:webHidden/>
                <w:color w:val="auto"/>
                <w:szCs w:val="24"/>
              </w:rPr>
              <w:tab/>
            </w:r>
            <w:r w:rsidR="00B460AD" w:rsidRPr="003A00D8">
              <w:rPr>
                <w:rStyle w:val="Hipercze"/>
                <w:rFonts w:ascii="Arial" w:hAnsi="Arial" w:cs="Arial"/>
                <w:noProof/>
                <w:webHidden/>
                <w:color w:val="auto"/>
                <w:szCs w:val="24"/>
              </w:rPr>
              <w:fldChar w:fldCharType="begin"/>
            </w:r>
            <w:r w:rsidR="00B460AD" w:rsidRPr="003A00D8">
              <w:rPr>
                <w:rStyle w:val="Hipercze"/>
                <w:rFonts w:ascii="Arial" w:hAnsi="Arial" w:cs="Arial"/>
                <w:noProof/>
                <w:webHidden/>
                <w:color w:val="auto"/>
                <w:szCs w:val="24"/>
              </w:rPr>
              <w:instrText xml:space="preserve"> PAGEREF _Toc224549388 \h </w:instrText>
            </w:r>
            <w:r w:rsidR="00B460AD" w:rsidRPr="003A00D8">
              <w:rPr>
                <w:rStyle w:val="Hipercze"/>
                <w:rFonts w:ascii="Arial" w:hAnsi="Arial" w:cs="Arial"/>
                <w:noProof/>
                <w:webHidden/>
                <w:color w:val="auto"/>
                <w:szCs w:val="24"/>
              </w:rPr>
            </w:r>
            <w:r w:rsidR="00B460AD" w:rsidRPr="003A00D8">
              <w:rPr>
                <w:rStyle w:val="Hipercze"/>
                <w:rFonts w:ascii="Arial" w:hAnsi="Arial" w:cs="Arial"/>
                <w:noProof/>
                <w:webHidden/>
                <w:color w:val="auto"/>
                <w:szCs w:val="24"/>
              </w:rPr>
              <w:fldChar w:fldCharType="separate"/>
            </w:r>
            <w:r w:rsidR="00B460AD" w:rsidRPr="003A00D8">
              <w:rPr>
                <w:rStyle w:val="Hipercze"/>
                <w:rFonts w:ascii="Arial" w:hAnsi="Arial" w:cs="Arial"/>
                <w:noProof/>
                <w:webHidden/>
                <w:color w:val="auto"/>
                <w:szCs w:val="24"/>
              </w:rPr>
              <w:t>37</w:t>
            </w:r>
            <w:r w:rsidR="00B460AD" w:rsidRPr="003A00D8">
              <w:rPr>
                <w:rStyle w:val="Hipercze"/>
                <w:rFonts w:ascii="Arial" w:hAnsi="Arial" w:cs="Arial"/>
                <w:noProof/>
                <w:webHidden/>
                <w:color w:val="auto"/>
                <w:szCs w:val="24"/>
              </w:rPr>
              <w:fldChar w:fldCharType="end"/>
            </w:r>
          </w:hyperlink>
        </w:p>
        <w:p w:rsidR="00B460AD" w:rsidRPr="003A00D8" w:rsidRDefault="00B460AD" w:rsidP="003A00D8">
          <w:pPr>
            <w:spacing w:line="276" w:lineRule="auto"/>
            <w:ind w:firstLine="0"/>
            <w:jc w:val="left"/>
            <w:rPr>
              <w:rFonts w:ascii="Arial" w:hAnsi="Arial" w:cs="Arial"/>
              <w:szCs w:val="24"/>
            </w:rPr>
          </w:pPr>
          <w:r w:rsidRPr="003A00D8">
            <w:rPr>
              <w:rFonts w:ascii="Arial" w:hAnsi="Arial" w:cs="Arial"/>
              <w:bCs/>
              <w:szCs w:val="24"/>
            </w:rPr>
            <w:fldChar w:fldCharType="end"/>
          </w:r>
        </w:p>
      </w:sdtContent>
    </w:sdt>
    <w:p w:rsidR="00B460AD" w:rsidRPr="003A00D8" w:rsidRDefault="00B460AD" w:rsidP="003A00D8">
      <w:pPr>
        <w:spacing w:line="276" w:lineRule="auto"/>
        <w:ind w:firstLine="0"/>
        <w:jc w:val="left"/>
        <w:rPr>
          <w:rFonts w:ascii="Arial" w:hAnsi="Arial" w:cs="Arial"/>
          <w:w w:val="95"/>
          <w:szCs w:val="24"/>
        </w:rPr>
      </w:pPr>
    </w:p>
    <w:p w:rsidR="00540168" w:rsidRPr="003A00D8" w:rsidRDefault="00540168" w:rsidP="003A00D8">
      <w:pPr>
        <w:spacing w:line="276" w:lineRule="auto"/>
        <w:jc w:val="left"/>
        <w:rPr>
          <w:rFonts w:ascii="Arial" w:hAnsi="Arial" w:cs="Arial"/>
          <w:szCs w:val="24"/>
        </w:rPr>
      </w:pPr>
    </w:p>
    <w:sectPr w:rsidR="00540168" w:rsidRPr="003A00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lbertus MT Lt">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Lato">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7F089F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1BA6D17"/>
    <w:multiLevelType w:val="hybridMultilevel"/>
    <w:tmpl w:val="AF98F59C"/>
    <w:lvl w:ilvl="0" w:tplc="0415000F">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 w15:restartNumberingAfterBreak="0">
    <w:nsid w:val="01DC771B"/>
    <w:multiLevelType w:val="hybridMultilevel"/>
    <w:tmpl w:val="0DF251C0"/>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 w15:restartNumberingAfterBreak="0">
    <w:nsid w:val="02E82D55"/>
    <w:multiLevelType w:val="hybridMultilevel"/>
    <w:tmpl w:val="7804BA04"/>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4" w15:restartNumberingAfterBreak="0">
    <w:nsid w:val="02F820C9"/>
    <w:multiLevelType w:val="hybridMultilevel"/>
    <w:tmpl w:val="F63CDD06"/>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5" w15:restartNumberingAfterBreak="0">
    <w:nsid w:val="045322DF"/>
    <w:multiLevelType w:val="multilevel"/>
    <w:tmpl w:val="5C824CEE"/>
    <w:lvl w:ilvl="0">
      <w:start w:val="1"/>
      <w:numFmt w:val="decimal"/>
      <w:pStyle w:val="Nagwek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224BF4"/>
    <w:multiLevelType w:val="hybridMultilevel"/>
    <w:tmpl w:val="D9EE3A60"/>
    <w:lvl w:ilvl="0" w:tplc="0415000F">
      <w:start w:val="1"/>
      <w:numFmt w:val="decimal"/>
      <w:lvlText w:val="%1."/>
      <w:lvlJc w:val="left"/>
      <w:pPr>
        <w:tabs>
          <w:tab w:val="num" w:pos="1440"/>
        </w:tabs>
        <w:ind w:left="1440" w:hanging="360"/>
      </w:pPr>
      <w:rPr>
        <w:rFonts w:cs="Times New Roman"/>
      </w:rPr>
    </w:lvl>
    <w:lvl w:ilvl="1" w:tplc="F6E2F72C">
      <w:start w:val="1"/>
      <w:numFmt w:val="upperRoman"/>
      <w:pStyle w:val="Nagwek5"/>
      <w:lvlText w:val="%2."/>
      <w:lvlJc w:val="left"/>
      <w:pPr>
        <w:tabs>
          <w:tab w:val="num" w:pos="720"/>
        </w:tabs>
        <w:ind w:left="720" w:hanging="720"/>
      </w:pPr>
      <w:rPr>
        <w:rFonts w:cs="Times New Roman"/>
      </w:rPr>
    </w:lvl>
    <w:lvl w:ilvl="2" w:tplc="5100C26E">
      <w:start w:val="1"/>
      <w:numFmt w:val="decimal"/>
      <w:lvlText w:val="%3)"/>
      <w:lvlJc w:val="left"/>
      <w:pPr>
        <w:tabs>
          <w:tab w:val="num" w:pos="3060"/>
        </w:tabs>
        <w:ind w:left="3060" w:hanging="360"/>
      </w:pPr>
      <w:rPr>
        <w:rFonts w:cs="Times New Roman"/>
      </w:rPr>
    </w:lvl>
    <w:lvl w:ilvl="3" w:tplc="0415000F">
      <w:start w:val="1"/>
      <w:numFmt w:val="decimal"/>
      <w:lvlText w:val="%4."/>
      <w:lvlJc w:val="left"/>
      <w:pPr>
        <w:tabs>
          <w:tab w:val="num" w:pos="3600"/>
        </w:tabs>
        <w:ind w:left="3600" w:hanging="360"/>
      </w:pPr>
      <w:rPr>
        <w:rFonts w:cs="Times New Roman"/>
      </w:rPr>
    </w:lvl>
    <w:lvl w:ilvl="4" w:tplc="04150019">
      <w:start w:val="1"/>
      <w:numFmt w:val="lowerLetter"/>
      <w:lvlText w:val="%5."/>
      <w:lvlJc w:val="left"/>
      <w:pPr>
        <w:tabs>
          <w:tab w:val="num" w:pos="4320"/>
        </w:tabs>
        <w:ind w:left="4320" w:hanging="360"/>
      </w:pPr>
      <w:rPr>
        <w:rFonts w:cs="Times New Roman"/>
      </w:rPr>
    </w:lvl>
    <w:lvl w:ilvl="5" w:tplc="0415001B">
      <w:start w:val="1"/>
      <w:numFmt w:val="lowerRoman"/>
      <w:lvlText w:val="%6."/>
      <w:lvlJc w:val="right"/>
      <w:pPr>
        <w:tabs>
          <w:tab w:val="num" w:pos="5040"/>
        </w:tabs>
        <w:ind w:left="5040" w:hanging="180"/>
      </w:pPr>
      <w:rPr>
        <w:rFonts w:cs="Times New Roman"/>
      </w:rPr>
    </w:lvl>
    <w:lvl w:ilvl="6" w:tplc="0415000F">
      <w:start w:val="1"/>
      <w:numFmt w:val="decimal"/>
      <w:lvlText w:val="%7."/>
      <w:lvlJc w:val="left"/>
      <w:pPr>
        <w:tabs>
          <w:tab w:val="num" w:pos="5760"/>
        </w:tabs>
        <w:ind w:left="5760" w:hanging="360"/>
      </w:pPr>
      <w:rPr>
        <w:rFonts w:cs="Times New Roman"/>
      </w:rPr>
    </w:lvl>
    <w:lvl w:ilvl="7" w:tplc="04150019">
      <w:start w:val="1"/>
      <w:numFmt w:val="lowerLetter"/>
      <w:lvlText w:val="%8."/>
      <w:lvlJc w:val="left"/>
      <w:pPr>
        <w:tabs>
          <w:tab w:val="num" w:pos="6480"/>
        </w:tabs>
        <w:ind w:left="6480" w:hanging="360"/>
      </w:pPr>
      <w:rPr>
        <w:rFonts w:cs="Times New Roman"/>
      </w:rPr>
    </w:lvl>
    <w:lvl w:ilvl="8" w:tplc="0415001B">
      <w:start w:val="1"/>
      <w:numFmt w:val="lowerRoman"/>
      <w:lvlText w:val="%9."/>
      <w:lvlJc w:val="right"/>
      <w:pPr>
        <w:tabs>
          <w:tab w:val="num" w:pos="7200"/>
        </w:tabs>
        <w:ind w:left="7200" w:hanging="180"/>
      </w:pPr>
      <w:rPr>
        <w:rFonts w:cs="Times New Roman"/>
      </w:rPr>
    </w:lvl>
  </w:abstractNum>
  <w:abstractNum w:abstractNumId="7" w15:restartNumberingAfterBreak="0">
    <w:nsid w:val="127006AD"/>
    <w:multiLevelType w:val="hybridMultilevel"/>
    <w:tmpl w:val="75628E72"/>
    <w:lvl w:ilvl="0" w:tplc="4E0C7C3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13432B73"/>
    <w:multiLevelType w:val="hybridMultilevel"/>
    <w:tmpl w:val="36AA809E"/>
    <w:lvl w:ilvl="0" w:tplc="FABCBF5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15DD7E85"/>
    <w:multiLevelType w:val="hybridMultilevel"/>
    <w:tmpl w:val="13F2A7B2"/>
    <w:lvl w:ilvl="0" w:tplc="0415000F">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0" w15:restartNumberingAfterBreak="0">
    <w:nsid w:val="1A892D22"/>
    <w:multiLevelType w:val="hybridMultilevel"/>
    <w:tmpl w:val="4FE432E8"/>
    <w:lvl w:ilvl="0" w:tplc="0415000F">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1" w15:restartNumberingAfterBreak="0">
    <w:nsid w:val="1C1F0B08"/>
    <w:multiLevelType w:val="hybridMultilevel"/>
    <w:tmpl w:val="B32E86DE"/>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2" w15:restartNumberingAfterBreak="0">
    <w:nsid w:val="1C7868A6"/>
    <w:multiLevelType w:val="multilevel"/>
    <w:tmpl w:val="0415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1E8337D8"/>
    <w:multiLevelType w:val="hybridMultilevel"/>
    <w:tmpl w:val="5F8009B6"/>
    <w:lvl w:ilvl="0" w:tplc="EE281686">
      <w:start w:val="4"/>
      <w:numFmt w:val="upperRoman"/>
      <w:lvlText w:val="%1."/>
      <w:lvlJc w:val="right"/>
      <w:pPr>
        <w:ind w:left="1740" w:hanging="360"/>
      </w:pPr>
      <w:rPr>
        <w:b/>
      </w:rPr>
    </w:lvl>
    <w:lvl w:ilvl="1" w:tplc="BB5069D0">
      <w:start w:val="29"/>
      <w:numFmt w:val="bullet"/>
      <w:lvlText w:val=""/>
      <w:lvlJc w:val="left"/>
      <w:pPr>
        <w:ind w:left="2404" w:hanging="814"/>
      </w:pPr>
      <w:rPr>
        <w:rFonts w:ascii="Calibri Light" w:eastAsiaTheme="minorHAnsi" w:hAnsi="Calibri Light" w:cs="Calibri Light" w:hint="default"/>
      </w:rPr>
    </w:lvl>
    <w:lvl w:ilvl="2" w:tplc="0415001B">
      <w:start w:val="1"/>
      <w:numFmt w:val="lowerRoman"/>
      <w:lvlText w:val="%3."/>
      <w:lvlJc w:val="right"/>
      <w:pPr>
        <w:ind w:left="2670" w:hanging="180"/>
      </w:pPr>
    </w:lvl>
    <w:lvl w:ilvl="3" w:tplc="0415000F">
      <w:start w:val="1"/>
      <w:numFmt w:val="decimal"/>
      <w:lvlText w:val="%4."/>
      <w:lvlJc w:val="left"/>
      <w:pPr>
        <w:ind w:left="3390" w:hanging="360"/>
      </w:pPr>
    </w:lvl>
    <w:lvl w:ilvl="4" w:tplc="04150019">
      <w:start w:val="1"/>
      <w:numFmt w:val="lowerLetter"/>
      <w:lvlText w:val="%5."/>
      <w:lvlJc w:val="left"/>
      <w:pPr>
        <w:ind w:left="4110" w:hanging="360"/>
      </w:pPr>
    </w:lvl>
    <w:lvl w:ilvl="5" w:tplc="0415001B">
      <w:start w:val="1"/>
      <w:numFmt w:val="lowerRoman"/>
      <w:lvlText w:val="%6."/>
      <w:lvlJc w:val="right"/>
      <w:pPr>
        <w:ind w:left="4830" w:hanging="180"/>
      </w:pPr>
    </w:lvl>
    <w:lvl w:ilvl="6" w:tplc="0415000F">
      <w:start w:val="1"/>
      <w:numFmt w:val="decimal"/>
      <w:lvlText w:val="%7."/>
      <w:lvlJc w:val="left"/>
      <w:pPr>
        <w:ind w:left="5550" w:hanging="360"/>
      </w:pPr>
    </w:lvl>
    <w:lvl w:ilvl="7" w:tplc="04150019">
      <w:start w:val="1"/>
      <w:numFmt w:val="lowerLetter"/>
      <w:lvlText w:val="%8."/>
      <w:lvlJc w:val="left"/>
      <w:pPr>
        <w:ind w:left="6270" w:hanging="360"/>
      </w:pPr>
    </w:lvl>
    <w:lvl w:ilvl="8" w:tplc="0415001B">
      <w:start w:val="1"/>
      <w:numFmt w:val="lowerRoman"/>
      <w:lvlText w:val="%9."/>
      <w:lvlJc w:val="right"/>
      <w:pPr>
        <w:ind w:left="6990" w:hanging="180"/>
      </w:pPr>
    </w:lvl>
  </w:abstractNum>
  <w:abstractNum w:abstractNumId="14" w15:restartNumberingAfterBreak="0">
    <w:nsid w:val="20EB7C51"/>
    <w:multiLevelType w:val="hybridMultilevel"/>
    <w:tmpl w:val="1D7C94FE"/>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5" w15:restartNumberingAfterBreak="0">
    <w:nsid w:val="20F80490"/>
    <w:multiLevelType w:val="hybridMultilevel"/>
    <w:tmpl w:val="4E626026"/>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6" w15:restartNumberingAfterBreak="0">
    <w:nsid w:val="231762F5"/>
    <w:multiLevelType w:val="hybridMultilevel"/>
    <w:tmpl w:val="3C12CFDA"/>
    <w:lvl w:ilvl="0" w:tplc="4E0C7C3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27301FAC"/>
    <w:multiLevelType w:val="hybridMultilevel"/>
    <w:tmpl w:val="8A405598"/>
    <w:lvl w:ilvl="0" w:tplc="FABCBF5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28D64ED0"/>
    <w:multiLevelType w:val="hybridMultilevel"/>
    <w:tmpl w:val="A34C39F4"/>
    <w:lvl w:ilvl="0" w:tplc="0415000F">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9" w15:restartNumberingAfterBreak="0">
    <w:nsid w:val="2A715977"/>
    <w:multiLevelType w:val="hybridMultilevel"/>
    <w:tmpl w:val="E6AAC6DC"/>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20" w15:restartNumberingAfterBreak="0">
    <w:nsid w:val="2FF04481"/>
    <w:multiLevelType w:val="hybridMultilevel"/>
    <w:tmpl w:val="88EEBE12"/>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21" w15:restartNumberingAfterBreak="0">
    <w:nsid w:val="32DA07B2"/>
    <w:multiLevelType w:val="hybridMultilevel"/>
    <w:tmpl w:val="BD32CAD6"/>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22" w15:restartNumberingAfterBreak="0">
    <w:nsid w:val="338835B5"/>
    <w:multiLevelType w:val="hybridMultilevel"/>
    <w:tmpl w:val="59325334"/>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23" w15:restartNumberingAfterBreak="0">
    <w:nsid w:val="3AB6233B"/>
    <w:multiLevelType w:val="hybridMultilevel"/>
    <w:tmpl w:val="DAA8F88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3AD23FDD"/>
    <w:multiLevelType w:val="hybridMultilevel"/>
    <w:tmpl w:val="640EC570"/>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25" w15:restartNumberingAfterBreak="0">
    <w:nsid w:val="3EC14544"/>
    <w:multiLevelType w:val="hybridMultilevel"/>
    <w:tmpl w:val="F5EACF10"/>
    <w:lvl w:ilvl="0" w:tplc="FABCBF5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3F5140AB"/>
    <w:multiLevelType w:val="hybridMultilevel"/>
    <w:tmpl w:val="4F1C44F6"/>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27" w15:restartNumberingAfterBreak="0">
    <w:nsid w:val="44E82953"/>
    <w:multiLevelType w:val="hybridMultilevel"/>
    <w:tmpl w:val="FF3EA54E"/>
    <w:lvl w:ilvl="0" w:tplc="0415000F">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8" w15:restartNumberingAfterBreak="0">
    <w:nsid w:val="47CD52B1"/>
    <w:multiLevelType w:val="hybridMultilevel"/>
    <w:tmpl w:val="0AC6D296"/>
    <w:lvl w:ilvl="0" w:tplc="0415000F">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9" w15:restartNumberingAfterBreak="0">
    <w:nsid w:val="49383EFB"/>
    <w:multiLevelType w:val="hybridMultilevel"/>
    <w:tmpl w:val="E58CE040"/>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0" w15:restartNumberingAfterBreak="0">
    <w:nsid w:val="4D3D50A8"/>
    <w:multiLevelType w:val="hybridMultilevel"/>
    <w:tmpl w:val="1BA26BE8"/>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1" w15:restartNumberingAfterBreak="0">
    <w:nsid w:val="51282678"/>
    <w:multiLevelType w:val="hybridMultilevel"/>
    <w:tmpl w:val="F98AC100"/>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2" w15:restartNumberingAfterBreak="0">
    <w:nsid w:val="54AF170F"/>
    <w:multiLevelType w:val="hybridMultilevel"/>
    <w:tmpl w:val="8CEE1DB6"/>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3" w15:restartNumberingAfterBreak="0">
    <w:nsid w:val="54BD2FC6"/>
    <w:multiLevelType w:val="hybridMultilevel"/>
    <w:tmpl w:val="0D9EA20A"/>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4" w15:restartNumberingAfterBreak="0">
    <w:nsid w:val="575E6F18"/>
    <w:multiLevelType w:val="hybridMultilevel"/>
    <w:tmpl w:val="776E5994"/>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5" w15:restartNumberingAfterBreak="0">
    <w:nsid w:val="581909C4"/>
    <w:multiLevelType w:val="hybridMultilevel"/>
    <w:tmpl w:val="BF3019C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5A914857"/>
    <w:multiLevelType w:val="hybridMultilevel"/>
    <w:tmpl w:val="D08E6854"/>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7" w15:restartNumberingAfterBreak="0">
    <w:nsid w:val="5B9E111F"/>
    <w:multiLevelType w:val="hybridMultilevel"/>
    <w:tmpl w:val="11DED9A2"/>
    <w:lvl w:ilvl="0" w:tplc="4E0C7C3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15:restartNumberingAfterBreak="0">
    <w:nsid w:val="5CAA2DD7"/>
    <w:multiLevelType w:val="hybridMultilevel"/>
    <w:tmpl w:val="A23A2E92"/>
    <w:lvl w:ilvl="0" w:tplc="4E0C7C3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15:restartNumberingAfterBreak="0">
    <w:nsid w:val="5CB83955"/>
    <w:multiLevelType w:val="hybridMultilevel"/>
    <w:tmpl w:val="4FD86B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5E482B6E"/>
    <w:multiLevelType w:val="hybridMultilevel"/>
    <w:tmpl w:val="66B479A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5FE21E80"/>
    <w:multiLevelType w:val="hybridMultilevel"/>
    <w:tmpl w:val="BD1EA692"/>
    <w:lvl w:ilvl="0" w:tplc="498AB1E2">
      <w:start w:val="4"/>
      <w:numFmt w:val="upperRoman"/>
      <w:lvlText w:val="%1."/>
      <w:lvlJc w:val="right"/>
      <w:pPr>
        <w:ind w:left="1740" w:hanging="360"/>
      </w:pPr>
    </w:lvl>
    <w:lvl w:ilvl="1" w:tplc="FABCBF5C">
      <w:start w:val="1"/>
      <w:numFmt w:val="bullet"/>
      <w:lvlText w:val=""/>
      <w:lvlJc w:val="left"/>
      <w:pPr>
        <w:ind w:left="2404" w:hanging="814"/>
      </w:pPr>
      <w:rPr>
        <w:rFonts w:ascii="Symbol" w:hAnsi="Symbol" w:hint="default"/>
      </w:rPr>
    </w:lvl>
    <w:lvl w:ilvl="2" w:tplc="0415001B">
      <w:start w:val="1"/>
      <w:numFmt w:val="lowerRoman"/>
      <w:lvlText w:val="%3."/>
      <w:lvlJc w:val="right"/>
      <w:pPr>
        <w:ind w:left="2670" w:hanging="180"/>
      </w:pPr>
    </w:lvl>
    <w:lvl w:ilvl="3" w:tplc="0415000F">
      <w:start w:val="1"/>
      <w:numFmt w:val="decimal"/>
      <w:lvlText w:val="%4."/>
      <w:lvlJc w:val="left"/>
      <w:pPr>
        <w:ind w:left="3390" w:hanging="360"/>
      </w:pPr>
    </w:lvl>
    <w:lvl w:ilvl="4" w:tplc="04150019">
      <w:start w:val="1"/>
      <w:numFmt w:val="lowerLetter"/>
      <w:lvlText w:val="%5."/>
      <w:lvlJc w:val="left"/>
      <w:pPr>
        <w:ind w:left="4110" w:hanging="360"/>
      </w:pPr>
    </w:lvl>
    <w:lvl w:ilvl="5" w:tplc="0415001B">
      <w:start w:val="1"/>
      <w:numFmt w:val="lowerRoman"/>
      <w:lvlText w:val="%6."/>
      <w:lvlJc w:val="right"/>
      <w:pPr>
        <w:ind w:left="4830" w:hanging="180"/>
      </w:pPr>
    </w:lvl>
    <w:lvl w:ilvl="6" w:tplc="0415000F">
      <w:start w:val="1"/>
      <w:numFmt w:val="decimal"/>
      <w:lvlText w:val="%7."/>
      <w:lvlJc w:val="left"/>
      <w:pPr>
        <w:ind w:left="5550" w:hanging="360"/>
      </w:pPr>
    </w:lvl>
    <w:lvl w:ilvl="7" w:tplc="04150019">
      <w:start w:val="1"/>
      <w:numFmt w:val="lowerLetter"/>
      <w:lvlText w:val="%8."/>
      <w:lvlJc w:val="left"/>
      <w:pPr>
        <w:ind w:left="6270" w:hanging="360"/>
      </w:pPr>
    </w:lvl>
    <w:lvl w:ilvl="8" w:tplc="0415001B">
      <w:start w:val="1"/>
      <w:numFmt w:val="lowerRoman"/>
      <w:lvlText w:val="%9."/>
      <w:lvlJc w:val="right"/>
      <w:pPr>
        <w:ind w:left="6990" w:hanging="180"/>
      </w:pPr>
    </w:lvl>
  </w:abstractNum>
  <w:abstractNum w:abstractNumId="42" w15:restartNumberingAfterBreak="0">
    <w:nsid w:val="611D562A"/>
    <w:multiLevelType w:val="hybridMultilevel"/>
    <w:tmpl w:val="AFBC6F9E"/>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43" w15:restartNumberingAfterBreak="0">
    <w:nsid w:val="61F843C8"/>
    <w:multiLevelType w:val="hybridMultilevel"/>
    <w:tmpl w:val="4A9CCB66"/>
    <w:lvl w:ilvl="0" w:tplc="0415000F">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44" w15:restartNumberingAfterBreak="0">
    <w:nsid w:val="630E5FD8"/>
    <w:multiLevelType w:val="hybridMultilevel"/>
    <w:tmpl w:val="3916629C"/>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45" w15:restartNumberingAfterBreak="0">
    <w:nsid w:val="63B851A1"/>
    <w:multiLevelType w:val="hybridMultilevel"/>
    <w:tmpl w:val="953CC686"/>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46" w15:restartNumberingAfterBreak="0">
    <w:nsid w:val="64670229"/>
    <w:multiLevelType w:val="hybridMultilevel"/>
    <w:tmpl w:val="F8BCFD8C"/>
    <w:lvl w:ilvl="0" w:tplc="4E0C7C3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7" w15:restartNumberingAfterBreak="0">
    <w:nsid w:val="677B1752"/>
    <w:multiLevelType w:val="hybridMultilevel"/>
    <w:tmpl w:val="534E703A"/>
    <w:lvl w:ilvl="0" w:tplc="FABCBF5C">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48" w15:restartNumberingAfterBreak="0">
    <w:nsid w:val="67963B6C"/>
    <w:multiLevelType w:val="hybridMultilevel"/>
    <w:tmpl w:val="B808BD80"/>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49" w15:restartNumberingAfterBreak="0">
    <w:nsid w:val="67B26D79"/>
    <w:multiLevelType w:val="hybridMultilevel"/>
    <w:tmpl w:val="194AAD66"/>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50" w15:restartNumberingAfterBreak="0">
    <w:nsid w:val="692A3962"/>
    <w:multiLevelType w:val="hybridMultilevel"/>
    <w:tmpl w:val="51803356"/>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51" w15:restartNumberingAfterBreak="0">
    <w:nsid w:val="6B946BBE"/>
    <w:multiLevelType w:val="hybridMultilevel"/>
    <w:tmpl w:val="71B22A94"/>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52" w15:restartNumberingAfterBreak="0">
    <w:nsid w:val="6EDC2E5C"/>
    <w:multiLevelType w:val="hybridMultilevel"/>
    <w:tmpl w:val="68284646"/>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53" w15:restartNumberingAfterBreak="0">
    <w:nsid w:val="6FB55077"/>
    <w:multiLevelType w:val="hybridMultilevel"/>
    <w:tmpl w:val="64AA3D7C"/>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54" w15:restartNumberingAfterBreak="0">
    <w:nsid w:val="72864F39"/>
    <w:multiLevelType w:val="hybridMultilevel"/>
    <w:tmpl w:val="10002938"/>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55" w15:restartNumberingAfterBreak="0">
    <w:nsid w:val="7553306A"/>
    <w:multiLevelType w:val="hybridMultilevel"/>
    <w:tmpl w:val="3C8AEF1C"/>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56" w15:restartNumberingAfterBreak="0">
    <w:nsid w:val="76B00895"/>
    <w:multiLevelType w:val="hybridMultilevel"/>
    <w:tmpl w:val="F8D00C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76B83D49"/>
    <w:multiLevelType w:val="hybridMultilevel"/>
    <w:tmpl w:val="C0260B5A"/>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58" w15:restartNumberingAfterBreak="0">
    <w:nsid w:val="7B566072"/>
    <w:multiLevelType w:val="hybridMultilevel"/>
    <w:tmpl w:val="5F8009B6"/>
    <w:lvl w:ilvl="0" w:tplc="EE281686">
      <w:start w:val="4"/>
      <w:numFmt w:val="upperRoman"/>
      <w:lvlText w:val="%1."/>
      <w:lvlJc w:val="right"/>
      <w:pPr>
        <w:ind w:left="1740" w:hanging="360"/>
      </w:pPr>
      <w:rPr>
        <w:b/>
      </w:rPr>
    </w:lvl>
    <w:lvl w:ilvl="1" w:tplc="BB5069D0">
      <w:start w:val="29"/>
      <w:numFmt w:val="bullet"/>
      <w:lvlText w:val=""/>
      <w:lvlJc w:val="left"/>
      <w:pPr>
        <w:ind w:left="2404" w:hanging="814"/>
      </w:pPr>
      <w:rPr>
        <w:rFonts w:ascii="Calibri Light" w:eastAsiaTheme="minorHAnsi" w:hAnsi="Calibri Light" w:cs="Calibri Light" w:hint="default"/>
      </w:rPr>
    </w:lvl>
    <w:lvl w:ilvl="2" w:tplc="0415001B">
      <w:start w:val="1"/>
      <w:numFmt w:val="lowerRoman"/>
      <w:lvlText w:val="%3."/>
      <w:lvlJc w:val="right"/>
      <w:pPr>
        <w:ind w:left="2670" w:hanging="180"/>
      </w:pPr>
    </w:lvl>
    <w:lvl w:ilvl="3" w:tplc="0415000F">
      <w:start w:val="1"/>
      <w:numFmt w:val="decimal"/>
      <w:lvlText w:val="%4."/>
      <w:lvlJc w:val="left"/>
      <w:pPr>
        <w:ind w:left="3390" w:hanging="360"/>
      </w:pPr>
    </w:lvl>
    <w:lvl w:ilvl="4" w:tplc="04150019">
      <w:start w:val="1"/>
      <w:numFmt w:val="lowerLetter"/>
      <w:lvlText w:val="%5."/>
      <w:lvlJc w:val="left"/>
      <w:pPr>
        <w:ind w:left="4110" w:hanging="360"/>
      </w:pPr>
    </w:lvl>
    <w:lvl w:ilvl="5" w:tplc="0415001B">
      <w:start w:val="1"/>
      <w:numFmt w:val="lowerRoman"/>
      <w:lvlText w:val="%6."/>
      <w:lvlJc w:val="right"/>
      <w:pPr>
        <w:ind w:left="4830" w:hanging="180"/>
      </w:pPr>
    </w:lvl>
    <w:lvl w:ilvl="6" w:tplc="0415000F">
      <w:start w:val="1"/>
      <w:numFmt w:val="decimal"/>
      <w:lvlText w:val="%7."/>
      <w:lvlJc w:val="left"/>
      <w:pPr>
        <w:ind w:left="5550" w:hanging="360"/>
      </w:pPr>
    </w:lvl>
    <w:lvl w:ilvl="7" w:tplc="04150019">
      <w:start w:val="1"/>
      <w:numFmt w:val="lowerLetter"/>
      <w:lvlText w:val="%8."/>
      <w:lvlJc w:val="left"/>
      <w:pPr>
        <w:ind w:left="6270" w:hanging="360"/>
      </w:pPr>
    </w:lvl>
    <w:lvl w:ilvl="8" w:tplc="0415001B">
      <w:start w:val="1"/>
      <w:numFmt w:val="lowerRoman"/>
      <w:lvlText w:val="%9."/>
      <w:lvlJc w:val="right"/>
      <w:pPr>
        <w:ind w:left="6990" w:hanging="180"/>
      </w:pPr>
    </w:lvl>
  </w:abstractNum>
  <w:abstractNum w:abstractNumId="59" w15:restartNumberingAfterBreak="0">
    <w:nsid w:val="7BCC1D50"/>
    <w:multiLevelType w:val="multilevel"/>
    <w:tmpl w:val="7F5EB846"/>
    <w:lvl w:ilvl="0">
      <w:start w:val="1"/>
      <w:numFmt w:val="upperRoman"/>
      <w:lvlText w:val="%1."/>
      <w:lvlJc w:val="right"/>
      <w:pPr>
        <w:ind w:left="1287" w:hanging="360"/>
      </w:pPr>
      <w:rPr>
        <w:i w:val="0"/>
      </w:rPr>
    </w:lvl>
    <w:lvl w:ilvl="1">
      <w:start w:val="4"/>
      <w:numFmt w:val="decimalZero"/>
      <w:isLgl/>
      <w:lvlText w:val="%1.%2"/>
      <w:lvlJc w:val="left"/>
      <w:pPr>
        <w:ind w:left="1878" w:hanging="951"/>
      </w:pPr>
    </w:lvl>
    <w:lvl w:ilvl="2">
      <w:start w:val="2025"/>
      <w:numFmt w:val="decimal"/>
      <w:isLgl/>
      <w:lvlText w:val="%1.%2.%3"/>
      <w:lvlJc w:val="left"/>
      <w:pPr>
        <w:ind w:left="1878" w:hanging="951"/>
      </w:pPr>
    </w:lvl>
    <w:lvl w:ilvl="3">
      <w:start w:val="1"/>
      <w:numFmt w:val="decimal"/>
      <w:isLgl/>
      <w:lvlText w:val="%1.%2.%3.%4"/>
      <w:lvlJc w:val="left"/>
      <w:pPr>
        <w:ind w:left="1878" w:hanging="951"/>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007" w:hanging="1080"/>
      </w:pPr>
    </w:lvl>
    <w:lvl w:ilvl="7">
      <w:start w:val="1"/>
      <w:numFmt w:val="decimal"/>
      <w:isLgl/>
      <w:lvlText w:val="%1.%2.%3.%4.%5.%6.%7.%8"/>
      <w:lvlJc w:val="left"/>
      <w:pPr>
        <w:ind w:left="2367" w:hanging="1440"/>
      </w:pPr>
    </w:lvl>
    <w:lvl w:ilvl="8">
      <w:start w:val="1"/>
      <w:numFmt w:val="decimal"/>
      <w:isLgl/>
      <w:lvlText w:val="%1.%2.%3.%4.%5.%6.%7.%8.%9"/>
      <w:lvlJc w:val="left"/>
      <w:pPr>
        <w:ind w:left="2367" w:hanging="1440"/>
      </w:pPr>
    </w:lvl>
  </w:abstractNum>
  <w:abstractNum w:abstractNumId="60" w15:restartNumberingAfterBreak="0">
    <w:nsid w:val="7EED2E26"/>
    <w:multiLevelType w:val="hybridMultilevel"/>
    <w:tmpl w:val="5E14B952"/>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9"/>
    <w:lvlOverride w:ilvl="0">
      <w:startOverride w:val="1"/>
    </w:lvlOverride>
    <w:lvlOverride w:ilvl="1">
      <w:startOverride w:val="4"/>
    </w:lvlOverride>
    <w:lvlOverride w:ilvl="2">
      <w:startOverride w:val="20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50"/>
  </w:num>
  <w:num w:numId="7">
    <w:abstractNumId w:val="22"/>
  </w:num>
  <w:num w:numId="8">
    <w:abstractNumId w:val="51"/>
  </w:num>
  <w:num w:numId="9">
    <w:abstractNumId w:val="8"/>
  </w:num>
  <w:num w:numId="10">
    <w:abstractNumId w:val="11"/>
  </w:num>
  <w:num w:numId="11">
    <w:abstractNumId w:val="58"/>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54"/>
  </w:num>
  <w:num w:numId="16">
    <w:abstractNumId w:val="30"/>
  </w:num>
  <w:num w:numId="17">
    <w:abstractNumId w:val="19"/>
  </w:num>
  <w:num w:numId="18">
    <w:abstractNumId w:val="42"/>
  </w:num>
  <w:num w:numId="19">
    <w:abstractNumId w:val="57"/>
  </w:num>
  <w:num w:numId="20">
    <w:abstractNumId w:val="52"/>
  </w:num>
  <w:num w:numId="21">
    <w:abstractNumId w:val="49"/>
  </w:num>
  <w:num w:numId="22">
    <w:abstractNumId w:val="45"/>
  </w:num>
  <w:num w:numId="23">
    <w:abstractNumId w:val="4"/>
  </w:num>
  <w:num w:numId="24">
    <w:abstractNumId w:val="48"/>
  </w:num>
  <w:num w:numId="25">
    <w:abstractNumId w:val="14"/>
  </w:num>
  <w:num w:numId="26">
    <w:abstractNumId w:val="2"/>
  </w:num>
  <w:num w:numId="27">
    <w:abstractNumId w:val="31"/>
  </w:num>
  <w:num w:numId="28">
    <w:abstractNumId w:val="55"/>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46"/>
  </w:num>
  <w:num w:numId="34">
    <w:abstractNumId w:val="7"/>
  </w:num>
  <w:num w:numId="35">
    <w:abstractNumId w:val="16"/>
  </w:num>
  <w:num w:numId="36">
    <w:abstractNumId w:val="24"/>
  </w:num>
  <w:num w:numId="37">
    <w:abstractNumId w:val="34"/>
  </w:num>
  <w:num w:numId="38">
    <w:abstractNumId w:val="60"/>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num>
  <w:num w:numId="51">
    <w:abstractNumId w:val="53"/>
  </w:num>
  <w:num w:numId="52">
    <w:abstractNumId w:val="32"/>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
  </w:num>
  <w:num w:numId="55">
    <w:abstractNumId w:val="33"/>
  </w:num>
  <w:num w:numId="56">
    <w:abstractNumId w:val="44"/>
  </w:num>
  <w:num w:numId="5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7"/>
  </w:num>
  <w:num w:numId="59">
    <w:abstractNumId w:val="25"/>
  </w:num>
  <w:num w:numId="60">
    <w:abstractNumId w:val="47"/>
  </w:num>
  <w:num w:numId="61">
    <w:abstractNumId w:val="37"/>
  </w:num>
  <w:num w:numId="62">
    <w:abstractNumId w:val="38"/>
  </w:num>
  <w:num w:numId="63">
    <w:abstractNumId w:val="15"/>
  </w:num>
  <w:num w:numId="64">
    <w:abstractNumId w:val="1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0AD"/>
    <w:rsid w:val="003A00D8"/>
    <w:rsid w:val="004737B9"/>
    <w:rsid w:val="00540168"/>
    <w:rsid w:val="00B460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AA493"/>
  <w15:chartTrackingRefBased/>
  <w15:docId w15:val="{3F225BC8-28A9-4317-85F2-669BBE04F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Calibri Light 12"/>
    <w:qFormat/>
    <w:rsid w:val="00B460AD"/>
    <w:pPr>
      <w:spacing w:after="0" w:line="240" w:lineRule="auto"/>
      <w:ind w:firstLine="567"/>
      <w:jc w:val="both"/>
    </w:pPr>
    <w:rPr>
      <w:rFonts w:ascii="Calibri Light" w:hAnsi="Calibri Light"/>
      <w:w w:val="90"/>
      <w:sz w:val="24"/>
    </w:rPr>
  </w:style>
  <w:style w:type="paragraph" w:styleId="Nagwek1">
    <w:name w:val="heading 1"/>
    <w:aliases w:val="Znak"/>
    <w:basedOn w:val="Normalny"/>
    <w:link w:val="Nagwek1Znak"/>
    <w:uiPriority w:val="99"/>
    <w:qFormat/>
    <w:rsid w:val="00B460AD"/>
    <w:pPr>
      <w:ind w:left="113" w:firstLine="397"/>
      <w:jc w:val="left"/>
      <w:outlineLvl w:val="0"/>
    </w:pPr>
    <w:rPr>
      <w:rFonts w:eastAsia="Times New Roman" w:cs="Times New Roman"/>
      <w:b/>
      <w:bCs/>
      <w:color w:val="0070C0"/>
      <w:sz w:val="28"/>
      <w:szCs w:val="48"/>
      <w:lang w:eastAsia="pl-PL"/>
    </w:rPr>
  </w:style>
  <w:style w:type="paragraph" w:styleId="Nagwek2">
    <w:name w:val="heading 2"/>
    <w:basedOn w:val="Normalny"/>
    <w:link w:val="Nagwek2Znak"/>
    <w:autoRedefine/>
    <w:uiPriority w:val="99"/>
    <w:semiHidden/>
    <w:unhideWhenUsed/>
    <w:qFormat/>
    <w:rsid w:val="00B460AD"/>
    <w:pPr>
      <w:numPr>
        <w:numId w:val="1"/>
      </w:numPr>
      <w:contextualSpacing/>
      <w:outlineLvl w:val="1"/>
    </w:pPr>
    <w:rPr>
      <w:rFonts w:cs="Calibri Light"/>
      <w:b/>
      <w:bCs/>
      <w:color w:val="0070C0"/>
      <w:szCs w:val="24"/>
      <w:lang w:eastAsia="pl-PL"/>
    </w:rPr>
  </w:style>
  <w:style w:type="paragraph" w:styleId="Nagwek3">
    <w:name w:val="heading 3"/>
    <w:basedOn w:val="Normalny"/>
    <w:next w:val="Normalny"/>
    <w:link w:val="Nagwek3Znak"/>
    <w:uiPriority w:val="99"/>
    <w:semiHidden/>
    <w:unhideWhenUsed/>
    <w:qFormat/>
    <w:rsid w:val="00B460AD"/>
    <w:pPr>
      <w:keepNext/>
      <w:keepLines/>
      <w:outlineLvl w:val="2"/>
    </w:pPr>
    <w:rPr>
      <w:rFonts w:eastAsiaTheme="majorEastAsia" w:cstheme="majorBidi"/>
      <w:b/>
      <w:bCs/>
      <w:color w:val="4472C4" w:themeColor="accent1"/>
    </w:rPr>
  </w:style>
  <w:style w:type="paragraph" w:styleId="Nagwek4">
    <w:name w:val="heading 4"/>
    <w:basedOn w:val="Normalny"/>
    <w:next w:val="Normalny"/>
    <w:link w:val="Nagwek4Znak"/>
    <w:uiPriority w:val="99"/>
    <w:semiHidden/>
    <w:unhideWhenUsed/>
    <w:qFormat/>
    <w:rsid w:val="00B460AD"/>
    <w:pPr>
      <w:keepNext/>
      <w:outlineLvl w:val="3"/>
    </w:pPr>
    <w:rPr>
      <w:rFonts w:ascii="Times New Roman" w:eastAsia="Times New Roman" w:hAnsi="Times New Roman" w:cs="Times New Roman"/>
      <w:b/>
      <w:sz w:val="28"/>
      <w:szCs w:val="28"/>
      <w:lang w:eastAsia="pl-PL"/>
    </w:rPr>
  </w:style>
  <w:style w:type="paragraph" w:styleId="Nagwek5">
    <w:name w:val="heading 5"/>
    <w:basedOn w:val="Normalny"/>
    <w:next w:val="Normalny"/>
    <w:link w:val="Nagwek5Znak"/>
    <w:uiPriority w:val="99"/>
    <w:semiHidden/>
    <w:unhideWhenUsed/>
    <w:qFormat/>
    <w:rsid w:val="00B460AD"/>
    <w:pPr>
      <w:keepNext/>
      <w:numPr>
        <w:ilvl w:val="1"/>
        <w:numId w:val="2"/>
      </w:numPr>
      <w:ind w:left="567" w:hanging="567"/>
      <w:outlineLvl w:val="4"/>
    </w:pPr>
    <w:rPr>
      <w:rFonts w:ascii="Times New Roman" w:eastAsia="Times New Roman" w:hAnsi="Times New Roman" w:cs="Times New Roman"/>
      <w:b/>
      <w:color w:val="000000"/>
      <w:szCs w:val="24"/>
      <w:lang w:eastAsia="pl-PL"/>
    </w:rPr>
  </w:style>
  <w:style w:type="paragraph" w:styleId="Nagwek6">
    <w:name w:val="heading 6"/>
    <w:basedOn w:val="Normalny"/>
    <w:next w:val="Normalny"/>
    <w:link w:val="Nagwek6Znak"/>
    <w:uiPriority w:val="99"/>
    <w:semiHidden/>
    <w:unhideWhenUsed/>
    <w:qFormat/>
    <w:rsid w:val="00B460AD"/>
    <w:pPr>
      <w:keepNext/>
      <w:keepLines/>
      <w:spacing w:before="200"/>
      <w:outlineLvl w:val="5"/>
    </w:pPr>
    <w:rPr>
      <w:rFonts w:asciiTheme="majorHAnsi" w:eastAsiaTheme="majorEastAsia" w:hAnsiTheme="majorHAnsi" w:cstheme="majorBidi"/>
      <w:i/>
      <w:iCs/>
      <w:color w:val="1F3763" w:themeColor="accent1" w:themeShade="7F"/>
    </w:rPr>
  </w:style>
  <w:style w:type="paragraph" w:styleId="Nagwek7">
    <w:name w:val="heading 7"/>
    <w:basedOn w:val="Normalny"/>
    <w:next w:val="Normalny"/>
    <w:link w:val="Nagwek7Znak"/>
    <w:uiPriority w:val="99"/>
    <w:semiHidden/>
    <w:unhideWhenUsed/>
    <w:qFormat/>
    <w:rsid w:val="00B460AD"/>
    <w:pPr>
      <w:keepNext/>
      <w:outlineLvl w:val="6"/>
    </w:pPr>
    <w:rPr>
      <w:rFonts w:ascii="Times New Roman" w:eastAsia="Times New Roman" w:hAnsi="Times New Roman" w:cs="Times New Roman"/>
      <w:b/>
      <w:szCs w:val="24"/>
      <w:lang w:eastAsia="pl-PL"/>
    </w:rPr>
  </w:style>
  <w:style w:type="paragraph" w:styleId="Nagwek8">
    <w:name w:val="heading 8"/>
    <w:basedOn w:val="Normalny"/>
    <w:next w:val="Normalny"/>
    <w:link w:val="Nagwek8Znak"/>
    <w:uiPriority w:val="99"/>
    <w:semiHidden/>
    <w:unhideWhenUsed/>
    <w:qFormat/>
    <w:rsid w:val="00B460AD"/>
    <w:pPr>
      <w:keepNext/>
      <w:jc w:val="center"/>
      <w:outlineLvl w:val="7"/>
    </w:pPr>
    <w:rPr>
      <w:rFonts w:ascii="Times New Roman" w:eastAsia="Times New Roman" w:hAnsi="Times New Roman" w:cs="Times New Roman"/>
      <w:b/>
      <w:sz w:val="2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 Znak1"/>
    <w:basedOn w:val="Domylnaczcionkaakapitu"/>
    <w:link w:val="Nagwek1"/>
    <w:uiPriority w:val="99"/>
    <w:qFormat/>
    <w:rsid w:val="00B460AD"/>
    <w:rPr>
      <w:rFonts w:ascii="Calibri Light" w:eastAsia="Times New Roman" w:hAnsi="Calibri Light" w:cs="Times New Roman"/>
      <w:b/>
      <w:bCs/>
      <w:color w:val="0070C0"/>
      <w:w w:val="90"/>
      <w:sz w:val="28"/>
      <w:szCs w:val="48"/>
      <w:lang w:eastAsia="pl-PL"/>
    </w:rPr>
  </w:style>
  <w:style w:type="character" w:customStyle="1" w:styleId="Nagwek2Znak">
    <w:name w:val="Nagłówek 2 Znak"/>
    <w:basedOn w:val="Domylnaczcionkaakapitu"/>
    <w:link w:val="Nagwek2"/>
    <w:uiPriority w:val="99"/>
    <w:semiHidden/>
    <w:qFormat/>
    <w:rsid w:val="00B460AD"/>
    <w:rPr>
      <w:rFonts w:ascii="Calibri Light" w:hAnsi="Calibri Light" w:cs="Calibri Light"/>
      <w:b/>
      <w:bCs/>
      <w:color w:val="0070C0"/>
      <w:w w:val="90"/>
      <w:sz w:val="24"/>
      <w:szCs w:val="24"/>
      <w:lang w:eastAsia="pl-PL"/>
    </w:rPr>
  </w:style>
  <w:style w:type="character" w:customStyle="1" w:styleId="Nagwek3Znak">
    <w:name w:val="Nagłówek 3 Znak"/>
    <w:basedOn w:val="Domylnaczcionkaakapitu"/>
    <w:link w:val="Nagwek3"/>
    <w:uiPriority w:val="99"/>
    <w:semiHidden/>
    <w:qFormat/>
    <w:rsid w:val="00B460AD"/>
    <w:rPr>
      <w:rFonts w:ascii="Calibri Light" w:eastAsiaTheme="majorEastAsia" w:hAnsi="Calibri Light" w:cstheme="majorBidi"/>
      <w:b/>
      <w:bCs/>
      <w:color w:val="4472C4" w:themeColor="accent1"/>
      <w:w w:val="90"/>
      <w:sz w:val="24"/>
    </w:rPr>
  </w:style>
  <w:style w:type="character" w:customStyle="1" w:styleId="Nagwek4Znak">
    <w:name w:val="Nagłówek 4 Znak"/>
    <w:basedOn w:val="Domylnaczcionkaakapitu"/>
    <w:link w:val="Nagwek4"/>
    <w:uiPriority w:val="99"/>
    <w:semiHidden/>
    <w:qFormat/>
    <w:rsid w:val="00B460AD"/>
    <w:rPr>
      <w:rFonts w:ascii="Times New Roman" w:eastAsia="Times New Roman" w:hAnsi="Times New Roman" w:cs="Times New Roman"/>
      <w:b/>
      <w:w w:val="90"/>
      <w:sz w:val="28"/>
      <w:szCs w:val="28"/>
      <w:lang w:eastAsia="pl-PL"/>
    </w:rPr>
  </w:style>
  <w:style w:type="character" w:customStyle="1" w:styleId="Nagwek5Znak">
    <w:name w:val="Nagłówek 5 Znak"/>
    <w:basedOn w:val="Domylnaczcionkaakapitu"/>
    <w:link w:val="Nagwek5"/>
    <w:uiPriority w:val="99"/>
    <w:semiHidden/>
    <w:qFormat/>
    <w:rsid w:val="00B460AD"/>
    <w:rPr>
      <w:rFonts w:ascii="Times New Roman" w:eastAsia="Times New Roman" w:hAnsi="Times New Roman" w:cs="Times New Roman"/>
      <w:b/>
      <w:color w:val="000000"/>
      <w:w w:val="90"/>
      <w:sz w:val="24"/>
      <w:szCs w:val="24"/>
      <w:lang w:eastAsia="pl-PL"/>
    </w:rPr>
  </w:style>
  <w:style w:type="character" w:customStyle="1" w:styleId="Nagwek6Znak">
    <w:name w:val="Nagłówek 6 Znak"/>
    <w:basedOn w:val="Domylnaczcionkaakapitu"/>
    <w:link w:val="Nagwek6"/>
    <w:uiPriority w:val="99"/>
    <w:semiHidden/>
    <w:qFormat/>
    <w:rsid w:val="00B460AD"/>
    <w:rPr>
      <w:rFonts w:asciiTheme="majorHAnsi" w:eastAsiaTheme="majorEastAsia" w:hAnsiTheme="majorHAnsi" w:cstheme="majorBidi"/>
      <w:i/>
      <w:iCs/>
      <w:color w:val="1F3763" w:themeColor="accent1" w:themeShade="7F"/>
      <w:w w:val="90"/>
      <w:sz w:val="24"/>
    </w:rPr>
  </w:style>
  <w:style w:type="character" w:customStyle="1" w:styleId="Nagwek7Znak">
    <w:name w:val="Nagłówek 7 Znak"/>
    <w:basedOn w:val="Domylnaczcionkaakapitu"/>
    <w:link w:val="Nagwek7"/>
    <w:uiPriority w:val="99"/>
    <w:semiHidden/>
    <w:qFormat/>
    <w:rsid w:val="00B460AD"/>
    <w:rPr>
      <w:rFonts w:ascii="Times New Roman" w:eastAsia="Times New Roman" w:hAnsi="Times New Roman" w:cs="Times New Roman"/>
      <w:b/>
      <w:w w:val="90"/>
      <w:sz w:val="24"/>
      <w:szCs w:val="24"/>
      <w:lang w:eastAsia="pl-PL"/>
    </w:rPr>
  </w:style>
  <w:style w:type="character" w:customStyle="1" w:styleId="Nagwek8Znak">
    <w:name w:val="Nagłówek 8 Znak"/>
    <w:basedOn w:val="Domylnaczcionkaakapitu"/>
    <w:link w:val="Nagwek8"/>
    <w:uiPriority w:val="99"/>
    <w:semiHidden/>
    <w:qFormat/>
    <w:rsid w:val="00B460AD"/>
    <w:rPr>
      <w:rFonts w:ascii="Times New Roman" w:eastAsia="Times New Roman" w:hAnsi="Times New Roman" w:cs="Times New Roman"/>
      <w:b/>
      <w:w w:val="90"/>
      <w:szCs w:val="24"/>
      <w:lang w:eastAsia="pl-PL"/>
    </w:rPr>
  </w:style>
  <w:style w:type="character" w:styleId="Hipercze">
    <w:name w:val="Hyperlink"/>
    <w:basedOn w:val="Domylnaczcionkaakapitu"/>
    <w:uiPriority w:val="99"/>
    <w:semiHidden/>
    <w:unhideWhenUsed/>
    <w:rsid w:val="00B460AD"/>
    <w:rPr>
      <w:color w:val="0000FF"/>
      <w:u w:val="single"/>
    </w:rPr>
  </w:style>
  <w:style w:type="character" w:styleId="UyteHipercze">
    <w:name w:val="FollowedHyperlink"/>
    <w:basedOn w:val="Domylnaczcionkaakapitu"/>
    <w:uiPriority w:val="99"/>
    <w:semiHidden/>
    <w:unhideWhenUsed/>
    <w:rsid w:val="00B460AD"/>
    <w:rPr>
      <w:color w:val="954F72" w:themeColor="followedHyperlink"/>
      <w:u w:val="single"/>
    </w:rPr>
  </w:style>
  <w:style w:type="character" w:customStyle="1" w:styleId="Nagwek1Znak1">
    <w:name w:val="Nagłówek 1 Znak1"/>
    <w:aliases w:val="Znak Znak"/>
    <w:uiPriority w:val="99"/>
    <w:qFormat/>
    <w:locked/>
    <w:rsid w:val="00B460AD"/>
    <w:rPr>
      <w:rFonts w:ascii="Times New Roman" w:eastAsia="Times New Roman" w:hAnsi="Times New Roman" w:cs="Times New Roman" w:hint="default"/>
      <w:b/>
      <w:bCs w:val="0"/>
      <w:sz w:val="32"/>
      <w:lang w:val="pl-PL" w:eastAsia="pl-PL"/>
    </w:rPr>
  </w:style>
  <w:style w:type="paragraph" w:styleId="HTML-wstpniesformatowany">
    <w:name w:val="HTML Preformatted"/>
    <w:basedOn w:val="Normalny"/>
    <w:link w:val="HTML-wstpniesformatowanyZnak"/>
    <w:uiPriority w:val="99"/>
    <w:semiHidden/>
    <w:unhideWhenUsed/>
    <w:qFormat/>
    <w:rsid w:val="00B46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qFormat/>
    <w:rsid w:val="00B460AD"/>
    <w:rPr>
      <w:rFonts w:ascii="Courier New" w:eastAsia="Times New Roman" w:hAnsi="Courier New" w:cs="Courier New"/>
      <w:w w:val="90"/>
      <w:sz w:val="20"/>
      <w:szCs w:val="20"/>
      <w:lang w:eastAsia="pl-PL"/>
    </w:rPr>
  </w:style>
  <w:style w:type="paragraph" w:customStyle="1" w:styleId="msonormal0">
    <w:name w:val="msonormal"/>
    <w:basedOn w:val="Normalny"/>
    <w:uiPriority w:val="99"/>
    <w:qFormat/>
    <w:rsid w:val="00B460AD"/>
    <w:pPr>
      <w:spacing w:before="100" w:beforeAutospacing="1" w:after="100" w:afterAutospacing="1"/>
      <w:jc w:val="left"/>
    </w:pPr>
    <w:rPr>
      <w:rFonts w:eastAsia="Times New Roman" w:cs="Times New Roman"/>
      <w:szCs w:val="24"/>
      <w:lang w:eastAsia="pl-PL"/>
    </w:rPr>
  </w:style>
  <w:style w:type="paragraph" w:styleId="NormalnyWeb">
    <w:name w:val="Normal (Web)"/>
    <w:basedOn w:val="Normalny"/>
    <w:uiPriority w:val="99"/>
    <w:semiHidden/>
    <w:unhideWhenUsed/>
    <w:qFormat/>
    <w:rsid w:val="00B460AD"/>
    <w:pPr>
      <w:spacing w:before="100" w:beforeAutospacing="1" w:after="100" w:afterAutospacing="1"/>
      <w:jc w:val="left"/>
    </w:pPr>
    <w:rPr>
      <w:rFonts w:eastAsia="Times New Roman" w:cs="Times New Roman"/>
      <w:szCs w:val="24"/>
      <w:lang w:eastAsia="pl-PL"/>
    </w:rPr>
  </w:style>
  <w:style w:type="paragraph" w:styleId="Indeks1">
    <w:name w:val="index 1"/>
    <w:basedOn w:val="Normalny"/>
    <w:next w:val="Normalny"/>
    <w:autoRedefine/>
    <w:uiPriority w:val="99"/>
    <w:semiHidden/>
    <w:unhideWhenUsed/>
    <w:qFormat/>
    <w:rsid w:val="00B460AD"/>
    <w:pPr>
      <w:suppressAutoHyphens/>
      <w:ind w:left="240" w:hanging="240"/>
      <w:jc w:val="left"/>
    </w:pPr>
    <w:rPr>
      <w:rFonts w:ascii="Times New Roman" w:eastAsia="Times New Roman" w:hAnsi="Times New Roman" w:cs="Times New Roman"/>
      <w:szCs w:val="24"/>
      <w:lang w:eastAsia="pl-PL"/>
    </w:rPr>
  </w:style>
  <w:style w:type="paragraph" w:styleId="Spistreci1">
    <w:name w:val="toc 1"/>
    <w:basedOn w:val="Normalny"/>
    <w:next w:val="Normalny"/>
    <w:autoRedefine/>
    <w:uiPriority w:val="39"/>
    <w:semiHidden/>
    <w:unhideWhenUsed/>
    <w:qFormat/>
    <w:rsid w:val="00B460AD"/>
    <w:pPr>
      <w:tabs>
        <w:tab w:val="left" w:pos="1540"/>
        <w:tab w:val="right" w:leader="dot" w:pos="9062"/>
      </w:tabs>
      <w:spacing w:after="100"/>
    </w:pPr>
  </w:style>
  <w:style w:type="paragraph" w:styleId="Spistreci2">
    <w:name w:val="toc 2"/>
    <w:basedOn w:val="Normalny"/>
    <w:next w:val="Normalny"/>
    <w:autoRedefine/>
    <w:uiPriority w:val="39"/>
    <w:semiHidden/>
    <w:unhideWhenUsed/>
    <w:qFormat/>
    <w:rsid w:val="00B460AD"/>
    <w:pPr>
      <w:tabs>
        <w:tab w:val="left" w:pos="1540"/>
        <w:tab w:val="right" w:leader="dot" w:pos="9062"/>
      </w:tabs>
      <w:ind w:left="1540" w:hanging="733"/>
    </w:pPr>
  </w:style>
  <w:style w:type="paragraph" w:styleId="Spistreci3">
    <w:name w:val="toc 3"/>
    <w:basedOn w:val="Normalny"/>
    <w:next w:val="Normalny"/>
    <w:autoRedefine/>
    <w:uiPriority w:val="39"/>
    <w:semiHidden/>
    <w:unhideWhenUsed/>
    <w:qFormat/>
    <w:rsid w:val="00B460AD"/>
    <w:pPr>
      <w:spacing w:after="100"/>
      <w:ind w:left="480"/>
    </w:pPr>
  </w:style>
  <w:style w:type="paragraph" w:styleId="Spistreci4">
    <w:name w:val="toc 4"/>
    <w:basedOn w:val="Normalny"/>
    <w:next w:val="Normalny"/>
    <w:autoRedefine/>
    <w:uiPriority w:val="39"/>
    <w:semiHidden/>
    <w:unhideWhenUsed/>
    <w:qFormat/>
    <w:rsid w:val="00B460AD"/>
    <w:pPr>
      <w:spacing w:after="100" w:line="276" w:lineRule="auto"/>
      <w:ind w:left="660"/>
      <w:jc w:val="left"/>
    </w:pPr>
    <w:rPr>
      <w:rFonts w:asciiTheme="minorHAnsi" w:eastAsiaTheme="minorEastAsia" w:hAnsiTheme="minorHAnsi"/>
      <w:sz w:val="22"/>
      <w:lang w:eastAsia="pl-PL"/>
    </w:rPr>
  </w:style>
  <w:style w:type="paragraph" w:styleId="Spistreci5">
    <w:name w:val="toc 5"/>
    <w:basedOn w:val="Normalny"/>
    <w:next w:val="Normalny"/>
    <w:autoRedefine/>
    <w:uiPriority w:val="39"/>
    <w:semiHidden/>
    <w:unhideWhenUsed/>
    <w:qFormat/>
    <w:rsid w:val="00B460AD"/>
    <w:pPr>
      <w:spacing w:after="100" w:line="276" w:lineRule="auto"/>
      <w:ind w:left="880"/>
      <w:jc w:val="left"/>
    </w:pPr>
    <w:rPr>
      <w:rFonts w:asciiTheme="minorHAnsi" w:eastAsiaTheme="minorEastAsia" w:hAnsiTheme="minorHAnsi"/>
      <w:sz w:val="22"/>
      <w:lang w:eastAsia="pl-PL"/>
    </w:rPr>
  </w:style>
  <w:style w:type="paragraph" w:styleId="Spistreci6">
    <w:name w:val="toc 6"/>
    <w:basedOn w:val="Normalny"/>
    <w:next w:val="Normalny"/>
    <w:autoRedefine/>
    <w:uiPriority w:val="39"/>
    <w:semiHidden/>
    <w:unhideWhenUsed/>
    <w:qFormat/>
    <w:rsid w:val="00B460AD"/>
    <w:pPr>
      <w:spacing w:after="100" w:line="276" w:lineRule="auto"/>
      <w:ind w:left="1100"/>
      <w:jc w:val="left"/>
    </w:pPr>
    <w:rPr>
      <w:rFonts w:asciiTheme="minorHAnsi" w:eastAsiaTheme="minorEastAsia" w:hAnsiTheme="minorHAnsi"/>
      <w:sz w:val="22"/>
      <w:lang w:eastAsia="pl-PL"/>
    </w:rPr>
  </w:style>
  <w:style w:type="paragraph" w:styleId="Spistreci7">
    <w:name w:val="toc 7"/>
    <w:basedOn w:val="Normalny"/>
    <w:next w:val="Normalny"/>
    <w:autoRedefine/>
    <w:uiPriority w:val="39"/>
    <w:semiHidden/>
    <w:unhideWhenUsed/>
    <w:qFormat/>
    <w:rsid w:val="00B460AD"/>
    <w:pPr>
      <w:spacing w:after="100" w:line="276" w:lineRule="auto"/>
      <w:ind w:left="1320"/>
      <w:jc w:val="left"/>
    </w:pPr>
    <w:rPr>
      <w:rFonts w:asciiTheme="minorHAnsi" w:eastAsiaTheme="minorEastAsia" w:hAnsiTheme="minorHAnsi"/>
      <w:sz w:val="22"/>
      <w:lang w:eastAsia="pl-PL"/>
    </w:rPr>
  </w:style>
  <w:style w:type="paragraph" w:styleId="Spistreci8">
    <w:name w:val="toc 8"/>
    <w:basedOn w:val="Normalny"/>
    <w:next w:val="Normalny"/>
    <w:autoRedefine/>
    <w:uiPriority w:val="39"/>
    <w:semiHidden/>
    <w:unhideWhenUsed/>
    <w:qFormat/>
    <w:rsid w:val="00B460AD"/>
    <w:pPr>
      <w:spacing w:after="100" w:line="276" w:lineRule="auto"/>
      <w:ind w:left="1540"/>
      <w:jc w:val="left"/>
    </w:pPr>
    <w:rPr>
      <w:rFonts w:asciiTheme="minorHAnsi" w:eastAsiaTheme="minorEastAsia" w:hAnsiTheme="minorHAnsi"/>
      <w:sz w:val="22"/>
      <w:lang w:eastAsia="pl-PL"/>
    </w:rPr>
  </w:style>
  <w:style w:type="paragraph" w:styleId="Spistreci9">
    <w:name w:val="toc 9"/>
    <w:basedOn w:val="Normalny"/>
    <w:next w:val="Normalny"/>
    <w:autoRedefine/>
    <w:uiPriority w:val="39"/>
    <w:semiHidden/>
    <w:unhideWhenUsed/>
    <w:qFormat/>
    <w:rsid w:val="00B460AD"/>
    <w:pPr>
      <w:spacing w:after="100" w:line="276" w:lineRule="auto"/>
      <w:ind w:left="1760"/>
      <w:jc w:val="left"/>
    </w:pPr>
    <w:rPr>
      <w:rFonts w:asciiTheme="minorHAnsi" w:eastAsiaTheme="minorEastAsia" w:hAnsiTheme="minorHAnsi"/>
      <w:sz w:val="22"/>
      <w:lang w:eastAsia="pl-PL"/>
    </w:rPr>
  </w:style>
  <w:style w:type="paragraph" w:styleId="Tekstprzypisudolnego">
    <w:name w:val="footnote text"/>
    <w:basedOn w:val="Normalny"/>
    <w:link w:val="TekstprzypisudolnegoZnak"/>
    <w:uiPriority w:val="99"/>
    <w:semiHidden/>
    <w:unhideWhenUsed/>
    <w:qFormat/>
    <w:rsid w:val="00B460AD"/>
    <w:pPr>
      <w:jc w:val="left"/>
    </w:pPr>
    <w:rPr>
      <w:rFonts w:asciiTheme="minorHAnsi" w:hAnsiTheme="minorHAnsi"/>
      <w:sz w:val="20"/>
      <w:szCs w:val="20"/>
    </w:rPr>
  </w:style>
  <w:style w:type="character" w:customStyle="1" w:styleId="TekstprzypisudolnegoZnak">
    <w:name w:val="Tekst przypisu dolnego Znak"/>
    <w:basedOn w:val="Domylnaczcionkaakapitu"/>
    <w:link w:val="Tekstprzypisudolnego"/>
    <w:uiPriority w:val="99"/>
    <w:semiHidden/>
    <w:qFormat/>
    <w:rsid w:val="00B460AD"/>
    <w:rPr>
      <w:w w:val="90"/>
      <w:sz w:val="20"/>
      <w:szCs w:val="20"/>
    </w:rPr>
  </w:style>
  <w:style w:type="paragraph" w:styleId="Tekstkomentarza">
    <w:name w:val="annotation text"/>
    <w:basedOn w:val="Normalny"/>
    <w:link w:val="TekstkomentarzaZnak"/>
    <w:uiPriority w:val="99"/>
    <w:semiHidden/>
    <w:unhideWhenUsed/>
    <w:qFormat/>
    <w:rsid w:val="00B460AD"/>
    <w:pPr>
      <w:jc w:val="left"/>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qFormat/>
    <w:rsid w:val="00B460AD"/>
    <w:rPr>
      <w:rFonts w:ascii="Times New Roman" w:eastAsia="Times New Roman" w:hAnsi="Times New Roman" w:cs="Times New Roman"/>
      <w:w w:val="90"/>
      <w:sz w:val="20"/>
      <w:szCs w:val="20"/>
      <w:lang w:eastAsia="pl-PL"/>
    </w:rPr>
  </w:style>
  <w:style w:type="paragraph" w:styleId="Nagwek">
    <w:name w:val="header"/>
    <w:basedOn w:val="Normalny"/>
    <w:link w:val="NagwekZnak"/>
    <w:uiPriority w:val="99"/>
    <w:semiHidden/>
    <w:unhideWhenUsed/>
    <w:qFormat/>
    <w:rsid w:val="00B460AD"/>
    <w:pPr>
      <w:tabs>
        <w:tab w:val="center" w:pos="4536"/>
        <w:tab w:val="right" w:pos="9072"/>
      </w:tabs>
    </w:pPr>
  </w:style>
  <w:style w:type="character" w:customStyle="1" w:styleId="NagwekZnak">
    <w:name w:val="Nagłówek Znak"/>
    <w:basedOn w:val="Domylnaczcionkaakapitu"/>
    <w:link w:val="Nagwek"/>
    <w:uiPriority w:val="99"/>
    <w:semiHidden/>
    <w:qFormat/>
    <w:rsid w:val="00B460AD"/>
    <w:rPr>
      <w:rFonts w:ascii="Calibri Light" w:hAnsi="Calibri Light"/>
      <w:w w:val="90"/>
      <w:sz w:val="24"/>
    </w:rPr>
  </w:style>
  <w:style w:type="paragraph" w:styleId="Stopka">
    <w:name w:val="footer"/>
    <w:basedOn w:val="Normalny"/>
    <w:link w:val="StopkaZnak"/>
    <w:uiPriority w:val="99"/>
    <w:semiHidden/>
    <w:unhideWhenUsed/>
    <w:qFormat/>
    <w:rsid w:val="00B460AD"/>
    <w:pPr>
      <w:tabs>
        <w:tab w:val="center" w:pos="4536"/>
        <w:tab w:val="right" w:pos="9072"/>
      </w:tabs>
    </w:pPr>
  </w:style>
  <w:style w:type="character" w:customStyle="1" w:styleId="StopkaZnak">
    <w:name w:val="Stopka Znak"/>
    <w:basedOn w:val="Domylnaczcionkaakapitu"/>
    <w:link w:val="Stopka"/>
    <w:uiPriority w:val="99"/>
    <w:semiHidden/>
    <w:qFormat/>
    <w:rsid w:val="00B460AD"/>
    <w:rPr>
      <w:rFonts w:ascii="Calibri Light" w:hAnsi="Calibri Light"/>
      <w:w w:val="90"/>
      <w:sz w:val="24"/>
    </w:rPr>
  </w:style>
  <w:style w:type="paragraph" w:styleId="Nagwekindeksu">
    <w:name w:val="index heading"/>
    <w:basedOn w:val="Nagwek"/>
    <w:uiPriority w:val="99"/>
    <w:semiHidden/>
    <w:unhideWhenUsed/>
    <w:qFormat/>
    <w:rsid w:val="00B460AD"/>
    <w:pPr>
      <w:suppressAutoHyphens/>
      <w:jc w:val="left"/>
    </w:pPr>
    <w:rPr>
      <w:rFonts w:ascii="Times New Roman" w:eastAsia="Times New Roman" w:hAnsi="Times New Roman" w:cs="Times New Roman"/>
      <w:szCs w:val="24"/>
      <w:lang w:eastAsia="pl-PL"/>
    </w:rPr>
  </w:style>
  <w:style w:type="paragraph" w:styleId="Legenda">
    <w:name w:val="caption"/>
    <w:basedOn w:val="Normalny"/>
    <w:next w:val="Normalny"/>
    <w:uiPriority w:val="99"/>
    <w:semiHidden/>
    <w:unhideWhenUsed/>
    <w:qFormat/>
    <w:rsid w:val="00B460AD"/>
    <w:pPr>
      <w:jc w:val="left"/>
    </w:pPr>
    <w:rPr>
      <w:rFonts w:ascii="Albertus MT Lt" w:hAnsi="Albertus MT Lt"/>
      <w:b/>
      <w:bCs/>
      <w:color w:val="7B7B7B" w:themeColor="accent3" w:themeShade="BF"/>
      <w:sz w:val="18"/>
      <w:szCs w:val="18"/>
    </w:rPr>
  </w:style>
  <w:style w:type="paragraph" w:styleId="Spisilustracji">
    <w:name w:val="table of figures"/>
    <w:basedOn w:val="Normalny"/>
    <w:next w:val="Normalny"/>
    <w:uiPriority w:val="99"/>
    <w:semiHidden/>
    <w:unhideWhenUsed/>
    <w:qFormat/>
    <w:rsid w:val="00B460AD"/>
    <w:rPr>
      <w:rFonts w:asciiTheme="majorHAnsi" w:hAnsiTheme="majorHAnsi" w:cstheme="minorHAnsi"/>
      <w:sz w:val="22"/>
    </w:rPr>
  </w:style>
  <w:style w:type="paragraph" w:styleId="Tekstprzypisukocowego">
    <w:name w:val="endnote text"/>
    <w:basedOn w:val="Normalny"/>
    <w:link w:val="TekstprzypisukocowegoZnak"/>
    <w:uiPriority w:val="99"/>
    <w:semiHidden/>
    <w:unhideWhenUsed/>
    <w:qFormat/>
    <w:rsid w:val="00B460AD"/>
    <w:pPr>
      <w:jc w:val="left"/>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qFormat/>
    <w:rsid w:val="00B460AD"/>
    <w:rPr>
      <w:rFonts w:ascii="Times New Roman" w:eastAsia="Times New Roman" w:hAnsi="Times New Roman" w:cs="Times New Roman"/>
      <w:w w:val="90"/>
      <w:sz w:val="20"/>
      <w:szCs w:val="20"/>
      <w:lang w:eastAsia="pl-PL"/>
    </w:rPr>
  </w:style>
  <w:style w:type="paragraph" w:styleId="Tekstpodstawowy">
    <w:name w:val="Body Text"/>
    <w:basedOn w:val="Normalny"/>
    <w:link w:val="TekstpodstawowyZnak"/>
    <w:uiPriority w:val="99"/>
    <w:unhideWhenUsed/>
    <w:qFormat/>
    <w:rsid w:val="00B460AD"/>
    <w:pPr>
      <w:overflowPunct w:val="0"/>
      <w:autoSpaceDE w:val="0"/>
      <w:autoSpaceDN w:val="0"/>
      <w:adjustRightInd w:val="0"/>
      <w:spacing w:line="360" w:lineRule="auto"/>
      <w:jc w:val="center"/>
    </w:pPr>
    <w:rPr>
      <w:rFonts w:ascii="Times New Roman" w:eastAsia="Times New Roman" w:hAnsi="Times New Roman" w:cs="Times New Roman"/>
      <w:b/>
      <w:sz w:val="32"/>
      <w:szCs w:val="20"/>
      <w:lang w:eastAsia="pl-PL"/>
    </w:rPr>
  </w:style>
  <w:style w:type="character" w:customStyle="1" w:styleId="TekstpodstawowyZnak">
    <w:name w:val="Tekst podstawowy Znak"/>
    <w:basedOn w:val="Domylnaczcionkaakapitu"/>
    <w:link w:val="Tekstpodstawowy"/>
    <w:uiPriority w:val="99"/>
    <w:qFormat/>
    <w:rsid w:val="00B460AD"/>
    <w:rPr>
      <w:rFonts w:ascii="Times New Roman" w:eastAsia="Times New Roman" w:hAnsi="Times New Roman" w:cs="Times New Roman"/>
      <w:b/>
      <w:w w:val="90"/>
      <w:sz w:val="32"/>
      <w:szCs w:val="20"/>
      <w:lang w:eastAsia="pl-PL"/>
    </w:rPr>
  </w:style>
  <w:style w:type="paragraph" w:styleId="Lista">
    <w:name w:val="List"/>
    <w:basedOn w:val="Tekstpodstawowy"/>
    <w:uiPriority w:val="99"/>
    <w:semiHidden/>
    <w:unhideWhenUsed/>
    <w:qFormat/>
    <w:rsid w:val="00B460AD"/>
    <w:pPr>
      <w:widowControl w:val="0"/>
      <w:suppressAutoHyphens/>
      <w:overflowPunct/>
      <w:autoSpaceDE/>
      <w:autoSpaceDN/>
      <w:adjustRightInd/>
      <w:spacing w:after="120" w:line="240" w:lineRule="auto"/>
      <w:jc w:val="left"/>
    </w:pPr>
    <w:rPr>
      <w:rFonts w:eastAsia="SimSun" w:cs="Mangal"/>
      <w:b w:val="0"/>
      <w:kern w:val="2"/>
      <w:sz w:val="24"/>
      <w:szCs w:val="24"/>
      <w:lang w:eastAsia="hi-IN" w:bidi="hi-IN"/>
    </w:rPr>
  </w:style>
  <w:style w:type="paragraph" w:styleId="Listapunktowana">
    <w:name w:val="List Bullet"/>
    <w:basedOn w:val="Normalny"/>
    <w:uiPriority w:val="99"/>
    <w:semiHidden/>
    <w:unhideWhenUsed/>
    <w:qFormat/>
    <w:rsid w:val="00B460AD"/>
    <w:pPr>
      <w:numPr>
        <w:numId w:val="3"/>
      </w:numPr>
      <w:spacing w:after="160" w:line="254" w:lineRule="auto"/>
      <w:ind w:left="1287"/>
      <w:contextualSpacing/>
      <w:jc w:val="left"/>
    </w:pPr>
    <w:rPr>
      <w:rFonts w:ascii="Calibri" w:eastAsia="Calibri" w:hAnsi="Calibri" w:cs="Times New Roman"/>
      <w:sz w:val="22"/>
    </w:rPr>
  </w:style>
  <w:style w:type="paragraph" w:styleId="Tytu">
    <w:name w:val="Title"/>
    <w:basedOn w:val="Normalny"/>
    <w:link w:val="TytuZnak"/>
    <w:uiPriority w:val="99"/>
    <w:qFormat/>
    <w:rsid w:val="00B460AD"/>
    <w:pPr>
      <w:overflowPunct w:val="0"/>
      <w:autoSpaceDE w:val="0"/>
      <w:autoSpaceDN w:val="0"/>
      <w:adjustRightInd w:val="0"/>
      <w:jc w:val="center"/>
    </w:pPr>
    <w:rPr>
      <w:rFonts w:ascii="Times New Roman" w:eastAsia="Times New Roman" w:hAnsi="Times New Roman" w:cs="Times New Roman"/>
      <w:b/>
      <w:sz w:val="32"/>
      <w:szCs w:val="20"/>
      <w:lang w:eastAsia="pl-PL"/>
    </w:rPr>
  </w:style>
  <w:style w:type="character" w:customStyle="1" w:styleId="TytuZnak">
    <w:name w:val="Tytuł Znak"/>
    <w:basedOn w:val="Domylnaczcionkaakapitu"/>
    <w:link w:val="Tytu"/>
    <w:uiPriority w:val="99"/>
    <w:qFormat/>
    <w:rsid w:val="00B460AD"/>
    <w:rPr>
      <w:rFonts w:ascii="Times New Roman" w:eastAsia="Times New Roman" w:hAnsi="Times New Roman" w:cs="Times New Roman"/>
      <w:b/>
      <w:w w:val="90"/>
      <w:sz w:val="32"/>
      <w:szCs w:val="20"/>
      <w:lang w:eastAsia="pl-PL"/>
    </w:rPr>
  </w:style>
  <w:style w:type="paragraph" w:styleId="Tekstpodstawowywcity">
    <w:name w:val="Body Text Indent"/>
    <w:basedOn w:val="Normalny"/>
    <w:link w:val="TekstpodstawowywcityZnak"/>
    <w:uiPriority w:val="99"/>
    <w:semiHidden/>
    <w:unhideWhenUsed/>
    <w:qFormat/>
    <w:rsid w:val="00B460AD"/>
    <w:pPr>
      <w:spacing w:after="120"/>
      <w:ind w:left="283"/>
      <w:jc w:val="left"/>
    </w:pPr>
    <w:rPr>
      <w:rFonts w:ascii="Times New Roman" w:eastAsia="Times New Roman" w:hAnsi="Times New Roman" w:cs="Times New Roman"/>
      <w:szCs w:val="24"/>
      <w:lang w:eastAsia="pl-PL"/>
    </w:rPr>
  </w:style>
  <w:style w:type="character" w:customStyle="1" w:styleId="TekstpodstawowywcityZnak">
    <w:name w:val="Tekst podstawowy wcięty Znak"/>
    <w:basedOn w:val="Domylnaczcionkaakapitu"/>
    <w:link w:val="Tekstpodstawowywcity"/>
    <w:uiPriority w:val="99"/>
    <w:semiHidden/>
    <w:qFormat/>
    <w:rsid w:val="00B460AD"/>
    <w:rPr>
      <w:rFonts w:ascii="Times New Roman" w:eastAsia="Times New Roman" w:hAnsi="Times New Roman" w:cs="Times New Roman"/>
      <w:w w:val="90"/>
      <w:sz w:val="24"/>
      <w:szCs w:val="24"/>
      <w:lang w:eastAsia="pl-PL"/>
    </w:rPr>
  </w:style>
  <w:style w:type="paragraph" w:styleId="Podtytu">
    <w:name w:val="Subtitle"/>
    <w:basedOn w:val="Normalny"/>
    <w:next w:val="Normalny"/>
    <w:link w:val="PodtytuZnak"/>
    <w:uiPriority w:val="99"/>
    <w:qFormat/>
    <w:rsid w:val="00B460AD"/>
    <w:pPr>
      <w:spacing w:after="160" w:line="276" w:lineRule="auto"/>
      <w:ind w:firstLine="0"/>
      <w:jc w:val="left"/>
    </w:pPr>
    <w:rPr>
      <w:rFonts w:asciiTheme="minorHAnsi" w:eastAsiaTheme="minorEastAsia" w:hAnsiTheme="minorHAnsi"/>
      <w:color w:val="5A5A5A" w:themeColor="text1" w:themeTint="A5"/>
      <w:spacing w:val="15"/>
      <w:w w:val="100"/>
      <w:sz w:val="22"/>
    </w:rPr>
  </w:style>
  <w:style w:type="character" w:customStyle="1" w:styleId="PodtytuZnak">
    <w:name w:val="Podtytuł Znak"/>
    <w:basedOn w:val="Domylnaczcionkaakapitu"/>
    <w:link w:val="Podtytu"/>
    <w:uiPriority w:val="99"/>
    <w:rsid w:val="00B460AD"/>
    <w:rPr>
      <w:rFonts w:eastAsiaTheme="minorEastAsia"/>
      <w:color w:val="5A5A5A" w:themeColor="text1" w:themeTint="A5"/>
      <w:spacing w:val="15"/>
    </w:rPr>
  </w:style>
  <w:style w:type="paragraph" w:styleId="Tekstpodstawowy2">
    <w:name w:val="Body Text 2"/>
    <w:basedOn w:val="Normalny"/>
    <w:link w:val="Tekstpodstawowy2Znak"/>
    <w:uiPriority w:val="99"/>
    <w:semiHidden/>
    <w:unhideWhenUsed/>
    <w:qFormat/>
    <w:rsid w:val="00B460AD"/>
    <w:pPr>
      <w:spacing w:after="120" w:line="480" w:lineRule="auto"/>
      <w:jc w:val="left"/>
    </w:pPr>
    <w:rPr>
      <w:rFonts w:ascii="Times New Roman" w:eastAsia="Times New Roman" w:hAnsi="Times New Roman" w:cs="Times New Roman"/>
      <w:szCs w:val="24"/>
      <w:lang w:eastAsia="pl-PL"/>
    </w:rPr>
  </w:style>
  <w:style w:type="character" w:customStyle="1" w:styleId="Tekstpodstawowy2Znak">
    <w:name w:val="Tekst podstawowy 2 Znak"/>
    <w:basedOn w:val="Domylnaczcionkaakapitu"/>
    <w:link w:val="Tekstpodstawowy2"/>
    <w:uiPriority w:val="99"/>
    <w:semiHidden/>
    <w:qFormat/>
    <w:rsid w:val="00B460AD"/>
    <w:rPr>
      <w:rFonts w:ascii="Times New Roman" w:eastAsia="Times New Roman" w:hAnsi="Times New Roman" w:cs="Times New Roman"/>
      <w:w w:val="90"/>
      <w:sz w:val="24"/>
      <w:szCs w:val="24"/>
      <w:lang w:eastAsia="pl-PL"/>
    </w:rPr>
  </w:style>
  <w:style w:type="paragraph" w:styleId="Tekstpodstawowy3">
    <w:name w:val="Body Text 3"/>
    <w:basedOn w:val="Normalny"/>
    <w:link w:val="Tekstpodstawowy3Znak"/>
    <w:uiPriority w:val="99"/>
    <w:semiHidden/>
    <w:unhideWhenUsed/>
    <w:qFormat/>
    <w:rsid w:val="00B460AD"/>
    <w:pPr>
      <w:spacing w:after="120"/>
      <w:jc w:val="left"/>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semiHidden/>
    <w:qFormat/>
    <w:rsid w:val="00B460AD"/>
    <w:rPr>
      <w:rFonts w:ascii="Times New Roman" w:eastAsia="Times New Roman" w:hAnsi="Times New Roman" w:cs="Times New Roman"/>
      <w:w w:val="90"/>
      <w:sz w:val="16"/>
      <w:szCs w:val="16"/>
      <w:lang w:eastAsia="pl-PL"/>
    </w:rPr>
  </w:style>
  <w:style w:type="paragraph" w:styleId="Tekstpodstawowywcity2">
    <w:name w:val="Body Text Indent 2"/>
    <w:basedOn w:val="Normalny"/>
    <w:link w:val="Tekstpodstawowywcity2Znak"/>
    <w:uiPriority w:val="99"/>
    <w:semiHidden/>
    <w:unhideWhenUsed/>
    <w:qFormat/>
    <w:rsid w:val="00B460AD"/>
    <w:pPr>
      <w:spacing w:after="120" w:line="480" w:lineRule="auto"/>
      <w:ind w:left="283"/>
      <w:jc w:val="left"/>
    </w:pPr>
    <w:rPr>
      <w:rFonts w:ascii="Times New Roman" w:eastAsia="Times New Roman" w:hAnsi="Times New Roman" w:cs="Times New Roman"/>
      <w:szCs w:val="24"/>
      <w:lang w:eastAsia="pl-PL"/>
    </w:rPr>
  </w:style>
  <w:style w:type="character" w:customStyle="1" w:styleId="Tekstpodstawowywcity2Znak">
    <w:name w:val="Tekst podstawowy wcięty 2 Znak"/>
    <w:basedOn w:val="Domylnaczcionkaakapitu"/>
    <w:link w:val="Tekstpodstawowywcity2"/>
    <w:uiPriority w:val="99"/>
    <w:semiHidden/>
    <w:qFormat/>
    <w:rsid w:val="00B460AD"/>
    <w:rPr>
      <w:rFonts w:ascii="Times New Roman" w:eastAsia="Times New Roman" w:hAnsi="Times New Roman" w:cs="Times New Roman"/>
      <w:w w:val="90"/>
      <w:sz w:val="24"/>
      <w:szCs w:val="24"/>
      <w:lang w:eastAsia="pl-PL"/>
    </w:rPr>
  </w:style>
  <w:style w:type="paragraph" w:styleId="Tekstpodstawowywcity3">
    <w:name w:val="Body Text Indent 3"/>
    <w:basedOn w:val="Normalny"/>
    <w:link w:val="Tekstpodstawowywcity3Znak"/>
    <w:uiPriority w:val="99"/>
    <w:semiHidden/>
    <w:unhideWhenUsed/>
    <w:qFormat/>
    <w:rsid w:val="00B460AD"/>
    <w:pPr>
      <w:spacing w:after="120"/>
      <w:ind w:left="283"/>
      <w:jc w:val="left"/>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uiPriority w:val="99"/>
    <w:semiHidden/>
    <w:qFormat/>
    <w:rsid w:val="00B460AD"/>
    <w:rPr>
      <w:rFonts w:ascii="Times New Roman" w:eastAsia="Times New Roman" w:hAnsi="Times New Roman" w:cs="Times New Roman"/>
      <w:w w:val="90"/>
      <w:sz w:val="16"/>
      <w:szCs w:val="16"/>
      <w:lang w:eastAsia="pl-PL"/>
    </w:rPr>
  </w:style>
  <w:style w:type="paragraph" w:styleId="Zwykytekst">
    <w:name w:val="Plain Text"/>
    <w:basedOn w:val="Normalny"/>
    <w:link w:val="ZwykytekstZnak"/>
    <w:uiPriority w:val="99"/>
    <w:semiHidden/>
    <w:unhideWhenUsed/>
    <w:qFormat/>
    <w:rsid w:val="00B460AD"/>
    <w:pPr>
      <w:jc w:val="left"/>
    </w:pPr>
    <w:rPr>
      <w:rFonts w:ascii="Consolas" w:eastAsia="Calibri" w:hAnsi="Consolas" w:cs="Times New Roman"/>
      <w:sz w:val="21"/>
      <w:szCs w:val="21"/>
    </w:rPr>
  </w:style>
  <w:style w:type="character" w:customStyle="1" w:styleId="ZwykytekstZnak">
    <w:name w:val="Zwykły tekst Znak"/>
    <w:basedOn w:val="Domylnaczcionkaakapitu"/>
    <w:link w:val="Zwykytekst"/>
    <w:uiPriority w:val="99"/>
    <w:semiHidden/>
    <w:qFormat/>
    <w:rsid w:val="00B460AD"/>
    <w:rPr>
      <w:rFonts w:ascii="Consolas" w:eastAsia="Calibri" w:hAnsi="Consolas" w:cs="Times New Roman"/>
      <w:w w:val="90"/>
      <w:sz w:val="21"/>
      <w:szCs w:val="21"/>
    </w:rPr>
  </w:style>
  <w:style w:type="paragraph" w:styleId="Tematkomentarza">
    <w:name w:val="annotation subject"/>
    <w:basedOn w:val="Tekstkomentarza"/>
    <w:next w:val="Tekstkomentarza"/>
    <w:link w:val="TematkomentarzaZnak"/>
    <w:uiPriority w:val="99"/>
    <w:semiHidden/>
    <w:unhideWhenUsed/>
    <w:qFormat/>
    <w:rsid w:val="00B460AD"/>
    <w:rPr>
      <w:b/>
      <w:bCs/>
    </w:rPr>
  </w:style>
  <w:style w:type="character" w:customStyle="1" w:styleId="TematkomentarzaZnak">
    <w:name w:val="Temat komentarza Znak"/>
    <w:basedOn w:val="TekstkomentarzaZnak"/>
    <w:link w:val="Tematkomentarza"/>
    <w:uiPriority w:val="99"/>
    <w:semiHidden/>
    <w:qFormat/>
    <w:rsid w:val="00B460AD"/>
    <w:rPr>
      <w:rFonts w:ascii="Times New Roman" w:eastAsia="Times New Roman" w:hAnsi="Times New Roman" w:cs="Times New Roman"/>
      <w:b/>
      <w:bCs/>
      <w:w w:val="90"/>
      <w:sz w:val="20"/>
      <w:szCs w:val="20"/>
      <w:lang w:eastAsia="pl-PL"/>
    </w:rPr>
  </w:style>
  <w:style w:type="paragraph" w:styleId="Tekstdymka">
    <w:name w:val="Balloon Text"/>
    <w:basedOn w:val="Normalny"/>
    <w:link w:val="TekstdymkaZnak"/>
    <w:uiPriority w:val="99"/>
    <w:semiHidden/>
    <w:unhideWhenUsed/>
    <w:qFormat/>
    <w:rsid w:val="00B460AD"/>
    <w:rPr>
      <w:rFonts w:ascii="Tahoma" w:hAnsi="Tahoma" w:cs="Tahoma"/>
      <w:sz w:val="16"/>
      <w:szCs w:val="16"/>
    </w:rPr>
  </w:style>
  <w:style w:type="character" w:customStyle="1" w:styleId="TekstdymkaZnak">
    <w:name w:val="Tekst dymka Znak"/>
    <w:basedOn w:val="Domylnaczcionkaakapitu"/>
    <w:link w:val="Tekstdymka"/>
    <w:uiPriority w:val="99"/>
    <w:semiHidden/>
    <w:qFormat/>
    <w:rsid w:val="00B460AD"/>
    <w:rPr>
      <w:rFonts w:ascii="Tahoma" w:hAnsi="Tahoma" w:cs="Tahoma"/>
      <w:w w:val="90"/>
      <w:sz w:val="16"/>
      <w:szCs w:val="16"/>
    </w:rPr>
  </w:style>
  <w:style w:type="paragraph" w:styleId="Bezodstpw">
    <w:name w:val="No Spacing"/>
    <w:uiPriority w:val="1"/>
    <w:qFormat/>
    <w:rsid w:val="00B460AD"/>
    <w:pPr>
      <w:spacing w:after="0" w:line="240" w:lineRule="auto"/>
    </w:pPr>
    <w:rPr>
      <w:rFonts w:ascii="Times New Roman" w:eastAsia="Times New Roman" w:hAnsi="Times New Roman" w:cs="Times New Roman"/>
      <w:sz w:val="20"/>
      <w:szCs w:val="20"/>
      <w:lang w:eastAsia="pl-PL"/>
    </w:rPr>
  </w:style>
  <w:style w:type="character" w:customStyle="1" w:styleId="AkapitzlistZnak">
    <w:name w:val="Akapit z listą Znak"/>
    <w:aliases w:val="Chorzów - Akapit z listą Znak,Akapit z listą 1 Znak,List Paragraph Znak,Tekst punktowanie Znak,Punktor - wymiennik Znak,A_wyliczenie Znak,K-P_odwolanie Znak,maz_wyliczenie Znak,opis dzialania Znak,Wypunktowanie Znak,Resume Title Znak"/>
    <w:basedOn w:val="Domylnaczcionkaakapitu"/>
    <w:link w:val="Akapitzlist"/>
    <w:uiPriority w:val="34"/>
    <w:qFormat/>
    <w:locked/>
    <w:rsid w:val="00B460AD"/>
    <w:rPr>
      <w:rFonts w:ascii="Calibri Light" w:hAnsi="Calibri Light" w:cs="Calibri Light"/>
      <w:w w:val="90"/>
      <w:sz w:val="24"/>
    </w:rPr>
  </w:style>
  <w:style w:type="paragraph" w:styleId="Akapitzlist">
    <w:name w:val="List Paragraph"/>
    <w:aliases w:val="Chorzów - Akapit z listą,Akapit z listą 1,List Paragraph,Tekst punktowanie,Punktor - wymiennik,A_wyliczenie,K-P_odwolanie,maz_wyliczenie,opis dzialania,Wypunktowanie,Resume Title,Citation List,Ha,Body,Akapit z listą5,Akapit z listą BS,L1"/>
    <w:basedOn w:val="Normalny"/>
    <w:link w:val="AkapitzlistZnak"/>
    <w:uiPriority w:val="34"/>
    <w:qFormat/>
    <w:rsid w:val="00B460AD"/>
    <w:pPr>
      <w:ind w:left="720"/>
      <w:contextualSpacing/>
    </w:pPr>
    <w:rPr>
      <w:rFonts w:cs="Calibri Light"/>
    </w:rPr>
  </w:style>
  <w:style w:type="paragraph" w:customStyle="1" w:styleId="msolistparagraphcxspmiddle">
    <w:name w:val="msolistparagraphcxspmiddle"/>
    <w:basedOn w:val="Normalny"/>
    <w:uiPriority w:val="99"/>
    <w:qFormat/>
    <w:rsid w:val="00B460AD"/>
    <w:pPr>
      <w:spacing w:before="100" w:beforeAutospacing="1" w:after="100" w:afterAutospacing="1"/>
      <w:jc w:val="left"/>
    </w:pPr>
    <w:rPr>
      <w:rFonts w:ascii="Times New Roman" w:eastAsia="Times New Roman" w:hAnsi="Times New Roman" w:cs="Times New Roman"/>
      <w:szCs w:val="24"/>
      <w:lang w:eastAsia="pl-PL"/>
    </w:rPr>
  </w:style>
  <w:style w:type="paragraph" w:customStyle="1" w:styleId="msolistparagraphcxsplast">
    <w:name w:val="msolistparagraphcxsplast"/>
    <w:basedOn w:val="Normalny"/>
    <w:uiPriority w:val="99"/>
    <w:qFormat/>
    <w:rsid w:val="00B460AD"/>
    <w:pPr>
      <w:spacing w:before="100" w:beforeAutospacing="1" w:after="100" w:afterAutospacing="1"/>
      <w:jc w:val="left"/>
    </w:pPr>
    <w:rPr>
      <w:rFonts w:ascii="Times New Roman" w:eastAsia="Times New Roman" w:hAnsi="Times New Roman" w:cs="Times New Roman"/>
      <w:szCs w:val="24"/>
      <w:lang w:eastAsia="pl-PL"/>
    </w:rPr>
  </w:style>
  <w:style w:type="paragraph" w:styleId="Nagwekspisutreci">
    <w:name w:val="TOC Heading"/>
    <w:basedOn w:val="Nagwek1"/>
    <w:next w:val="Normalny"/>
    <w:uiPriority w:val="39"/>
    <w:semiHidden/>
    <w:unhideWhenUsed/>
    <w:qFormat/>
    <w:rsid w:val="00B460AD"/>
    <w:pPr>
      <w:keepNext/>
      <w:keepLines/>
      <w:spacing w:before="480" w:line="276" w:lineRule="auto"/>
      <w:outlineLvl w:val="9"/>
    </w:pPr>
    <w:rPr>
      <w:rFonts w:asciiTheme="majorHAnsi" w:eastAsiaTheme="majorEastAsia" w:hAnsiTheme="majorHAnsi" w:cstheme="majorBidi"/>
      <w:color w:val="2F5496" w:themeColor="accent1" w:themeShade="BF"/>
      <w:szCs w:val="28"/>
    </w:rPr>
  </w:style>
  <w:style w:type="paragraph" w:customStyle="1" w:styleId="Default">
    <w:name w:val="Default"/>
    <w:uiPriority w:val="99"/>
    <w:qFormat/>
    <w:rsid w:val="00B460AD"/>
    <w:pPr>
      <w:autoSpaceDE w:val="0"/>
      <w:autoSpaceDN w:val="0"/>
      <w:adjustRightInd w:val="0"/>
      <w:spacing w:after="0" w:line="240" w:lineRule="auto"/>
    </w:pPr>
    <w:rPr>
      <w:rFonts w:ascii="Lato" w:hAnsi="Lato" w:cs="Lato"/>
      <w:color w:val="000000"/>
      <w:sz w:val="24"/>
      <w:szCs w:val="24"/>
    </w:rPr>
  </w:style>
  <w:style w:type="character" w:customStyle="1" w:styleId="podpiscytatZnak">
    <w:name w:val="podpis cytat Znak"/>
    <w:basedOn w:val="Domylnaczcionkaakapitu"/>
    <w:link w:val="podpiscytat"/>
    <w:locked/>
    <w:rsid w:val="00B460AD"/>
    <w:rPr>
      <w:rFonts w:ascii="Cambria" w:eastAsiaTheme="minorEastAsia" w:hAnsi="Cambria"/>
      <w:i/>
      <w:color w:val="808080" w:themeColor="background1" w:themeShade="80"/>
      <w:w w:val="90"/>
      <w:sz w:val="19"/>
      <w:szCs w:val="21"/>
    </w:rPr>
  </w:style>
  <w:style w:type="paragraph" w:customStyle="1" w:styleId="podpiscytat">
    <w:name w:val="podpis cytat"/>
    <w:basedOn w:val="Akapitzlist"/>
    <w:link w:val="podpiscytatZnak"/>
    <w:qFormat/>
    <w:rsid w:val="00B460AD"/>
    <w:pPr>
      <w:spacing w:after="120" w:line="288" w:lineRule="auto"/>
      <w:jc w:val="right"/>
    </w:pPr>
    <w:rPr>
      <w:rFonts w:ascii="Cambria" w:eastAsiaTheme="minorEastAsia" w:hAnsi="Cambria" w:cstheme="minorBidi"/>
      <w:i/>
      <w:color w:val="808080" w:themeColor="background1" w:themeShade="80"/>
      <w:sz w:val="19"/>
      <w:szCs w:val="21"/>
    </w:rPr>
  </w:style>
  <w:style w:type="paragraph" w:customStyle="1" w:styleId="not-prose">
    <w:name w:val="not-prose"/>
    <w:basedOn w:val="Normalny"/>
    <w:uiPriority w:val="99"/>
    <w:qFormat/>
    <w:rsid w:val="00B460AD"/>
    <w:pPr>
      <w:spacing w:before="100" w:beforeAutospacing="1" w:after="100" w:afterAutospacing="1"/>
      <w:jc w:val="left"/>
    </w:pPr>
    <w:rPr>
      <w:rFonts w:eastAsia="Times New Roman" w:cs="Times New Roman"/>
      <w:szCs w:val="24"/>
      <w:lang w:eastAsia="pl-PL"/>
    </w:rPr>
  </w:style>
  <w:style w:type="character" w:customStyle="1" w:styleId="ToruCzciZnak">
    <w:name w:val="Toruń Części Znak"/>
    <w:basedOn w:val="Domylnaczcionkaakapitu"/>
    <w:link w:val="ToruCzci"/>
    <w:locked/>
    <w:rsid w:val="00B460AD"/>
    <w:rPr>
      <w:rFonts w:asciiTheme="majorHAnsi" w:hAnsiTheme="majorHAnsi" w:cstheme="majorHAnsi"/>
      <w:b/>
      <w:bCs/>
      <w:smallCaps/>
      <w:color w:val="0070C0"/>
      <w:w w:val="90"/>
      <w:sz w:val="28"/>
      <w:lang w:eastAsia="ar-SA"/>
    </w:rPr>
  </w:style>
  <w:style w:type="paragraph" w:customStyle="1" w:styleId="ToruCzci">
    <w:name w:val="Toruń Części"/>
    <w:basedOn w:val="Normalny"/>
    <w:link w:val="ToruCzciZnak"/>
    <w:qFormat/>
    <w:rsid w:val="00B460AD"/>
    <w:pPr>
      <w:keepNext/>
      <w:keepLines/>
      <w:pBdr>
        <w:bottom w:val="single" w:sz="2" w:space="1" w:color="A6A6A6" w:themeColor="background1" w:themeShade="A6"/>
      </w:pBdr>
      <w:autoSpaceDN w:val="0"/>
      <w:spacing w:before="120" w:after="120"/>
      <w:outlineLvl w:val="0"/>
    </w:pPr>
    <w:rPr>
      <w:rFonts w:asciiTheme="majorHAnsi" w:hAnsiTheme="majorHAnsi" w:cstheme="majorHAnsi"/>
      <w:b/>
      <w:bCs/>
      <w:smallCaps/>
      <w:color w:val="0070C0"/>
      <w:sz w:val="28"/>
      <w:lang w:eastAsia="ar-SA"/>
    </w:rPr>
  </w:style>
  <w:style w:type="paragraph" w:customStyle="1" w:styleId="Zawartotabeli">
    <w:name w:val="Zawartość tabeli"/>
    <w:basedOn w:val="Normalny"/>
    <w:uiPriority w:val="99"/>
    <w:qFormat/>
    <w:rsid w:val="00B460AD"/>
    <w:pPr>
      <w:widowControl w:val="0"/>
      <w:suppressLineNumbers/>
      <w:suppressAutoHyphens/>
      <w:jc w:val="left"/>
    </w:pPr>
    <w:rPr>
      <w:rFonts w:ascii="Times New Roman" w:eastAsia="Arial Unicode MS" w:hAnsi="Times New Roman" w:cs="Times New Roman"/>
      <w:szCs w:val="24"/>
      <w:lang w:eastAsia="pl-PL"/>
    </w:rPr>
  </w:style>
  <w:style w:type="paragraph" w:customStyle="1" w:styleId="Tekstpodstawowy21">
    <w:name w:val="Tekst podstawowy 21"/>
    <w:basedOn w:val="Normalny"/>
    <w:uiPriority w:val="99"/>
    <w:qFormat/>
    <w:rsid w:val="00B460AD"/>
    <w:pPr>
      <w:overflowPunct w:val="0"/>
      <w:autoSpaceDE w:val="0"/>
      <w:autoSpaceDN w:val="0"/>
      <w:adjustRightInd w:val="0"/>
      <w:spacing w:line="360" w:lineRule="auto"/>
      <w:ind w:left="2880" w:hanging="2880"/>
    </w:pPr>
    <w:rPr>
      <w:rFonts w:ascii="Times New Roman" w:eastAsia="Times New Roman" w:hAnsi="Times New Roman" w:cs="Times New Roman"/>
      <w:b/>
      <w:sz w:val="28"/>
      <w:szCs w:val="20"/>
      <w:lang w:eastAsia="pl-PL"/>
    </w:rPr>
  </w:style>
  <w:style w:type="paragraph" w:customStyle="1" w:styleId="Tekstpodstawowywcity31">
    <w:name w:val="Tekst podstawowy wcięty 31"/>
    <w:basedOn w:val="Normalny"/>
    <w:uiPriority w:val="99"/>
    <w:qFormat/>
    <w:rsid w:val="00B460AD"/>
    <w:pPr>
      <w:overflowPunct w:val="0"/>
      <w:autoSpaceDE w:val="0"/>
      <w:autoSpaceDN w:val="0"/>
      <w:adjustRightInd w:val="0"/>
      <w:spacing w:line="360" w:lineRule="auto"/>
      <w:ind w:firstLine="1080"/>
    </w:pPr>
    <w:rPr>
      <w:rFonts w:ascii="Times New Roman" w:eastAsia="Times New Roman" w:hAnsi="Times New Roman" w:cs="Times New Roman"/>
      <w:sz w:val="30"/>
      <w:szCs w:val="20"/>
      <w:lang w:eastAsia="pl-PL"/>
    </w:rPr>
  </w:style>
  <w:style w:type="paragraph" w:customStyle="1" w:styleId="Tekstblokowy1">
    <w:name w:val="Tekst blokowy1"/>
    <w:basedOn w:val="Normalny"/>
    <w:uiPriority w:val="99"/>
    <w:qFormat/>
    <w:rsid w:val="00B460AD"/>
    <w:pPr>
      <w:overflowPunct w:val="0"/>
      <w:autoSpaceDE w:val="0"/>
      <w:autoSpaceDN w:val="0"/>
      <w:adjustRightInd w:val="0"/>
      <w:ind w:left="360" w:right="-284"/>
      <w:jc w:val="left"/>
    </w:pPr>
    <w:rPr>
      <w:rFonts w:ascii="Times New Roman" w:eastAsia="Times New Roman" w:hAnsi="Times New Roman" w:cs="Times New Roman"/>
      <w:sz w:val="28"/>
      <w:szCs w:val="20"/>
      <w:lang w:eastAsia="pl-PL"/>
    </w:rPr>
  </w:style>
  <w:style w:type="paragraph" w:customStyle="1" w:styleId="msolistparagraph0">
    <w:name w:val="msolistparagraph"/>
    <w:basedOn w:val="Normalny"/>
    <w:uiPriority w:val="99"/>
    <w:qFormat/>
    <w:rsid w:val="00B460AD"/>
    <w:pPr>
      <w:spacing w:before="100" w:beforeAutospacing="1" w:after="100" w:afterAutospacing="1"/>
      <w:jc w:val="left"/>
    </w:pPr>
    <w:rPr>
      <w:rFonts w:ascii="Times New Roman" w:eastAsia="Times New Roman" w:hAnsi="Times New Roman" w:cs="Times New Roman"/>
      <w:szCs w:val="24"/>
      <w:lang w:eastAsia="pl-PL"/>
    </w:rPr>
  </w:style>
  <w:style w:type="paragraph" w:customStyle="1" w:styleId="Akapitzlist1">
    <w:name w:val="Akapit z listą1"/>
    <w:basedOn w:val="Normalny"/>
    <w:uiPriority w:val="99"/>
    <w:qFormat/>
    <w:rsid w:val="00B460AD"/>
    <w:pPr>
      <w:spacing w:after="200" w:line="276" w:lineRule="auto"/>
      <w:ind w:left="720"/>
      <w:contextualSpacing/>
      <w:jc w:val="left"/>
    </w:pPr>
    <w:rPr>
      <w:rFonts w:ascii="Calibri" w:eastAsia="Times New Roman" w:hAnsi="Calibri" w:cs="Times New Roman"/>
      <w:sz w:val="22"/>
      <w:lang w:eastAsia="pl-PL"/>
    </w:rPr>
  </w:style>
  <w:style w:type="paragraph" w:customStyle="1" w:styleId="Bezodstpw1">
    <w:name w:val="Bez odstępów1"/>
    <w:uiPriority w:val="99"/>
    <w:qFormat/>
    <w:rsid w:val="00B460AD"/>
    <w:pPr>
      <w:spacing w:after="0" w:line="240" w:lineRule="auto"/>
    </w:pPr>
    <w:rPr>
      <w:rFonts w:ascii="Times New Roman" w:eastAsia="Times New Roman" w:hAnsi="Times New Roman" w:cs="Times New Roman"/>
      <w:sz w:val="24"/>
      <w:szCs w:val="24"/>
      <w:lang w:eastAsia="pl-PL"/>
    </w:rPr>
  </w:style>
  <w:style w:type="paragraph" w:customStyle="1" w:styleId="Standardowy1">
    <w:name w:val="Standardowy1"/>
    <w:uiPriority w:val="99"/>
    <w:qFormat/>
    <w:rsid w:val="00B460AD"/>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customStyle="1" w:styleId="Bezodstpw11">
    <w:name w:val="Bez odstępów11"/>
    <w:uiPriority w:val="99"/>
    <w:qFormat/>
    <w:rsid w:val="00B460AD"/>
    <w:pPr>
      <w:spacing w:after="0" w:line="240" w:lineRule="auto"/>
    </w:pPr>
    <w:rPr>
      <w:rFonts w:ascii="Times New Roman" w:eastAsia="Times New Roman" w:hAnsi="Times New Roman" w:cs="Times New Roman"/>
      <w:sz w:val="24"/>
      <w:szCs w:val="24"/>
      <w:lang w:eastAsia="pl-PL"/>
    </w:rPr>
  </w:style>
  <w:style w:type="paragraph" w:customStyle="1" w:styleId="Bezodstpw2">
    <w:name w:val="Bez odstępów2"/>
    <w:uiPriority w:val="99"/>
    <w:qFormat/>
    <w:rsid w:val="00B460AD"/>
    <w:pPr>
      <w:spacing w:after="0" w:line="240" w:lineRule="auto"/>
    </w:pPr>
    <w:rPr>
      <w:rFonts w:ascii="Calibri" w:eastAsia="Calibri" w:hAnsi="Calibri" w:cs="Times New Roman"/>
      <w:sz w:val="20"/>
      <w:szCs w:val="20"/>
      <w:lang w:eastAsia="pl-PL"/>
    </w:rPr>
  </w:style>
  <w:style w:type="paragraph" w:customStyle="1" w:styleId="Akapitzlist2">
    <w:name w:val="Akapit z listą2"/>
    <w:basedOn w:val="Normalny"/>
    <w:uiPriority w:val="99"/>
    <w:qFormat/>
    <w:rsid w:val="00B460AD"/>
    <w:pPr>
      <w:ind w:left="720"/>
      <w:jc w:val="left"/>
    </w:pPr>
    <w:rPr>
      <w:rFonts w:ascii="Times New Roman" w:eastAsia="Calibri" w:hAnsi="Times New Roman" w:cs="Times New Roman"/>
      <w:szCs w:val="24"/>
      <w:lang w:eastAsia="pl-PL"/>
    </w:rPr>
  </w:style>
  <w:style w:type="paragraph" w:customStyle="1" w:styleId="Akapitzlist3">
    <w:name w:val="Akapit z listą3"/>
    <w:basedOn w:val="Normalny"/>
    <w:uiPriority w:val="99"/>
    <w:qFormat/>
    <w:rsid w:val="00B460AD"/>
    <w:pPr>
      <w:spacing w:after="200" w:line="276" w:lineRule="auto"/>
      <w:ind w:left="720"/>
      <w:contextualSpacing/>
      <w:jc w:val="left"/>
    </w:pPr>
    <w:rPr>
      <w:rFonts w:ascii="Calibri" w:eastAsia="Times New Roman" w:hAnsi="Calibri" w:cs="Times New Roman"/>
      <w:sz w:val="22"/>
    </w:rPr>
  </w:style>
  <w:style w:type="paragraph" w:customStyle="1" w:styleId="ListParagraph1">
    <w:name w:val="List Paragraph1"/>
    <w:basedOn w:val="Normalny"/>
    <w:uiPriority w:val="99"/>
    <w:qFormat/>
    <w:rsid w:val="00B460AD"/>
    <w:pPr>
      <w:spacing w:after="200" w:line="276" w:lineRule="auto"/>
      <w:ind w:left="720"/>
      <w:jc w:val="left"/>
    </w:pPr>
    <w:rPr>
      <w:rFonts w:ascii="Calibri" w:eastAsia="Calibri" w:hAnsi="Calibri" w:cs="Calibri"/>
      <w:sz w:val="22"/>
    </w:rPr>
  </w:style>
  <w:style w:type="paragraph" w:customStyle="1" w:styleId="listparagraphcxsppierwsze">
    <w:name w:val="listparagraphcxsppierwsze"/>
    <w:basedOn w:val="Normalny"/>
    <w:uiPriority w:val="99"/>
    <w:qFormat/>
    <w:rsid w:val="00B460AD"/>
    <w:pPr>
      <w:spacing w:before="100" w:beforeAutospacing="1" w:after="100" w:afterAutospacing="1"/>
      <w:jc w:val="left"/>
    </w:pPr>
    <w:rPr>
      <w:rFonts w:ascii="Times New Roman" w:eastAsia="Times New Roman" w:hAnsi="Times New Roman" w:cs="Times New Roman"/>
      <w:szCs w:val="24"/>
      <w:lang w:eastAsia="pl-PL"/>
    </w:rPr>
  </w:style>
  <w:style w:type="paragraph" w:customStyle="1" w:styleId="listparagraphcxspdrugie">
    <w:name w:val="listparagraphcxspdrugie"/>
    <w:basedOn w:val="Normalny"/>
    <w:uiPriority w:val="99"/>
    <w:qFormat/>
    <w:rsid w:val="00B460AD"/>
    <w:pPr>
      <w:spacing w:before="100" w:beforeAutospacing="1" w:after="100" w:afterAutospacing="1"/>
      <w:jc w:val="left"/>
    </w:pPr>
    <w:rPr>
      <w:rFonts w:ascii="Times New Roman" w:eastAsia="Times New Roman" w:hAnsi="Times New Roman" w:cs="Times New Roman"/>
      <w:szCs w:val="24"/>
      <w:lang w:eastAsia="pl-PL"/>
    </w:rPr>
  </w:style>
  <w:style w:type="paragraph" w:customStyle="1" w:styleId="listparagraphcxspnazwisko">
    <w:name w:val="listparagraphcxspnazwisko"/>
    <w:basedOn w:val="Normalny"/>
    <w:uiPriority w:val="99"/>
    <w:qFormat/>
    <w:rsid w:val="00B460AD"/>
    <w:pPr>
      <w:spacing w:before="100" w:beforeAutospacing="1" w:after="100" w:afterAutospacing="1"/>
      <w:jc w:val="left"/>
    </w:pPr>
    <w:rPr>
      <w:rFonts w:ascii="Times New Roman" w:eastAsia="Times New Roman" w:hAnsi="Times New Roman" w:cs="Times New Roman"/>
      <w:szCs w:val="24"/>
      <w:lang w:eastAsia="pl-PL"/>
    </w:rPr>
  </w:style>
  <w:style w:type="paragraph" w:customStyle="1" w:styleId="Akapitzlist4">
    <w:name w:val="Akapit z listą4"/>
    <w:basedOn w:val="Normalny"/>
    <w:uiPriority w:val="99"/>
    <w:qFormat/>
    <w:rsid w:val="00B460AD"/>
    <w:pPr>
      <w:spacing w:after="200" w:line="276" w:lineRule="auto"/>
      <w:ind w:left="720"/>
      <w:contextualSpacing/>
      <w:jc w:val="left"/>
    </w:pPr>
    <w:rPr>
      <w:rFonts w:ascii="Calibri" w:eastAsia="Calibri" w:hAnsi="Calibri" w:cs="Times New Roman"/>
      <w:sz w:val="22"/>
      <w:lang w:eastAsia="pl-PL"/>
    </w:rPr>
  </w:style>
  <w:style w:type="paragraph" w:customStyle="1" w:styleId="Nagwek31">
    <w:name w:val="Nagłówek 31"/>
    <w:basedOn w:val="Normalny"/>
    <w:uiPriority w:val="1"/>
    <w:qFormat/>
    <w:rsid w:val="00B460AD"/>
    <w:pPr>
      <w:widowControl w:val="0"/>
      <w:autoSpaceDE w:val="0"/>
      <w:autoSpaceDN w:val="0"/>
      <w:ind w:left="936" w:hanging="360"/>
      <w:jc w:val="left"/>
      <w:outlineLvl w:val="3"/>
    </w:pPr>
    <w:rPr>
      <w:rFonts w:ascii="Arial" w:eastAsia="Arial" w:hAnsi="Arial" w:cs="Arial"/>
      <w:sz w:val="22"/>
      <w:lang w:eastAsia="pl-PL" w:bidi="pl-PL"/>
    </w:rPr>
  </w:style>
  <w:style w:type="paragraph" w:customStyle="1" w:styleId="dtn">
    <w:name w:val="dtn"/>
    <w:basedOn w:val="Normalny"/>
    <w:uiPriority w:val="99"/>
    <w:qFormat/>
    <w:rsid w:val="00B460AD"/>
    <w:pPr>
      <w:spacing w:before="100" w:beforeAutospacing="1" w:after="100" w:afterAutospacing="1"/>
      <w:jc w:val="left"/>
    </w:pPr>
    <w:rPr>
      <w:rFonts w:ascii="Times New Roman" w:eastAsia="Times New Roman" w:hAnsi="Times New Roman" w:cs="Times New Roman"/>
      <w:szCs w:val="24"/>
      <w:lang w:eastAsia="pl-PL"/>
    </w:rPr>
  </w:style>
  <w:style w:type="paragraph" w:customStyle="1" w:styleId="dtz">
    <w:name w:val="dtz"/>
    <w:basedOn w:val="Normalny"/>
    <w:uiPriority w:val="99"/>
    <w:qFormat/>
    <w:rsid w:val="00B460AD"/>
    <w:pPr>
      <w:spacing w:before="100" w:beforeAutospacing="1" w:after="100" w:afterAutospacing="1"/>
      <w:jc w:val="left"/>
    </w:pPr>
    <w:rPr>
      <w:rFonts w:ascii="Times New Roman" w:eastAsia="Times New Roman" w:hAnsi="Times New Roman" w:cs="Times New Roman"/>
      <w:szCs w:val="24"/>
      <w:lang w:eastAsia="pl-PL"/>
    </w:rPr>
  </w:style>
  <w:style w:type="paragraph" w:customStyle="1" w:styleId="western">
    <w:name w:val="western"/>
    <w:basedOn w:val="Normalny"/>
    <w:uiPriority w:val="99"/>
    <w:qFormat/>
    <w:rsid w:val="00B460AD"/>
    <w:pPr>
      <w:spacing w:before="100" w:beforeAutospacing="1" w:after="142" w:line="276" w:lineRule="auto"/>
      <w:jc w:val="left"/>
    </w:pPr>
    <w:rPr>
      <w:rFonts w:ascii="Times New Roman" w:eastAsia="Times New Roman" w:hAnsi="Times New Roman" w:cs="Times New Roman"/>
      <w:szCs w:val="24"/>
      <w:lang w:eastAsia="pl-PL"/>
    </w:rPr>
  </w:style>
  <w:style w:type="paragraph" w:customStyle="1" w:styleId="Nagwek10">
    <w:name w:val="Nagłówek1"/>
    <w:basedOn w:val="Normalny"/>
    <w:next w:val="Tekstpodstawowy"/>
    <w:uiPriority w:val="99"/>
    <w:qFormat/>
    <w:rsid w:val="00B460AD"/>
    <w:pPr>
      <w:keepNext/>
      <w:widowControl w:val="0"/>
      <w:suppressAutoHyphens/>
      <w:spacing w:before="240" w:after="120"/>
      <w:jc w:val="left"/>
    </w:pPr>
    <w:rPr>
      <w:rFonts w:ascii="Arial" w:eastAsia="Microsoft YaHei" w:hAnsi="Arial" w:cs="Mangal"/>
      <w:kern w:val="2"/>
      <w:sz w:val="28"/>
      <w:szCs w:val="28"/>
      <w:lang w:eastAsia="hi-IN" w:bidi="hi-IN"/>
    </w:rPr>
  </w:style>
  <w:style w:type="paragraph" w:customStyle="1" w:styleId="Podpis1">
    <w:name w:val="Podpis1"/>
    <w:basedOn w:val="Normalny"/>
    <w:uiPriority w:val="99"/>
    <w:qFormat/>
    <w:rsid w:val="00B460AD"/>
    <w:pPr>
      <w:widowControl w:val="0"/>
      <w:suppressLineNumbers/>
      <w:suppressAutoHyphens/>
      <w:spacing w:before="120" w:after="120"/>
      <w:jc w:val="left"/>
    </w:pPr>
    <w:rPr>
      <w:rFonts w:ascii="Times New Roman" w:eastAsia="SimSun" w:hAnsi="Times New Roman" w:cs="Mangal"/>
      <w:i/>
      <w:iCs/>
      <w:kern w:val="2"/>
      <w:szCs w:val="24"/>
      <w:lang w:eastAsia="hi-IN" w:bidi="hi-IN"/>
    </w:rPr>
  </w:style>
  <w:style w:type="paragraph" w:customStyle="1" w:styleId="Indeks">
    <w:name w:val="Indeks"/>
    <w:basedOn w:val="Normalny"/>
    <w:uiPriority w:val="99"/>
    <w:qFormat/>
    <w:rsid w:val="00B460AD"/>
    <w:pPr>
      <w:widowControl w:val="0"/>
      <w:suppressLineNumbers/>
      <w:suppressAutoHyphens/>
      <w:jc w:val="left"/>
    </w:pPr>
    <w:rPr>
      <w:rFonts w:ascii="Times New Roman" w:eastAsia="SimSun" w:hAnsi="Times New Roman" w:cs="Mangal"/>
      <w:kern w:val="2"/>
      <w:szCs w:val="24"/>
      <w:lang w:eastAsia="hi-IN" w:bidi="hi-IN"/>
    </w:rPr>
  </w:style>
  <w:style w:type="paragraph" w:customStyle="1" w:styleId="Wysunicietekstu">
    <w:name w:val="Wysunięcie tekstu"/>
    <w:basedOn w:val="Tekstpodstawowy"/>
    <w:uiPriority w:val="99"/>
    <w:qFormat/>
    <w:rsid w:val="00B460AD"/>
    <w:pPr>
      <w:widowControl w:val="0"/>
      <w:tabs>
        <w:tab w:val="left" w:pos="567"/>
      </w:tabs>
      <w:suppressAutoHyphens/>
      <w:overflowPunct/>
      <w:autoSpaceDE/>
      <w:autoSpaceDN/>
      <w:adjustRightInd/>
      <w:spacing w:after="120" w:line="240" w:lineRule="auto"/>
      <w:ind w:left="567" w:hanging="283"/>
      <w:jc w:val="left"/>
    </w:pPr>
    <w:rPr>
      <w:rFonts w:eastAsia="SimSun" w:cs="Mangal"/>
      <w:b w:val="0"/>
      <w:kern w:val="2"/>
      <w:sz w:val="24"/>
      <w:szCs w:val="24"/>
      <w:lang w:eastAsia="hi-IN" w:bidi="hi-IN"/>
    </w:rPr>
  </w:style>
  <w:style w:type="paragraph" w:customStyle="1" w:styleId="Gwkaistopka">
    <w:name w:val="Główka i stopka"/>
    <w:basedOn w:val="Normalny"/>
    <w:uiPriority w:val="99"/>
    <w:qFormat/>
    <w:rsid w:val="00B460AD"/>
    <w:pPr>
      <w:suppressAutoHyphens/>
      <w:jc w:val="left"/>
    </w:pPr>
    <w:rPr>
      <w:rFonts w:ascii="Times New Roman" w:eastAsia="Times New Roman" w:hAnsi="Times New Roman" w:cs="Times New Roman"/>
      <w:szCs w:val="24"/>
      <w:lang w:eastAsia="pl-PL"/>
    </w:rPr>
  </w:style>
  <w:style w:type="paragraph" w:customStyle="1" w:styleId="Indeksuser">
    <w:name w:val="Indeks (user)"/>
    <w:basedOn w:val="Normalny"/>
    <w:uiPriority w:val="99"/>
    <w:qFormat/>
    <w:rsid w:val="00B460AD"/>
    <w:pPr>
      <w:suppressLineNumbers/>
      <w:suppressAutoHyphens/>
      <w:jc w:val="left"/>
    </w:pPr>
    <w:rPr>
      <w:rFonts w:ascii="Times New Roman" w:eastAsia="Times New Roman" w:hAnsi="Times New Roman" w:cs="Lucida Sans"/>
      <w:szCs w:val="24"/>
      <w:lang w:eastAsia="pl-PL"/>
    </w:rPr>
  </w:style>
  <w:style w:type="paragraph" w:customStyle="1" w:styleId="Gwkaistopkauser">
    <w:name w:val="Główka i stopka (user)"/>
    <w:basedOn w:val="Normalny"/>
    <w:uiPriority w:val="99"/>
    <w:qFormat/>
    <w:rsid w:val="00B460AD"/>
    <w:pPr>
      <w:suppressAutoHyphens/>
      <w:jc w:val="left"/>
    </w:pPr>
    <w:rPr>
      <w:rFonts w:ascii="Times New Roman" w:eastAsia="Times New Roman" w:hAnsi="Times New Roman" w:cs="Times New Roman"/>
      <w:szCs w:val="24"/>
      <w:lang w:eastAsia="pl-PL"/>
    </w:rPr>
  </w:style>
  <w:style w:type="paragraph" w:customStyle="1" w:styleId="Standard">
    <w:name w:val="Standard"/>
    <w:uiPriority w:val="99"/>
    <w:qFormat/>
    <w:rsid w:val="00B460AD"/>
    <w:pPr>
      <w:suppressAutoHyphens/>
      <w:spacing w:after="0" w:line="240" w:lineRule="auto"/>
    </w:pPr>
    <w:rPr>
      <w:rFonts w:ascii="Liberation Serif" w:eastAsia="NSimSun" w:hAnsi="Liberation Serif" w:cs="Lucida Sans"/>
      <w:kern w:val="2"/>
      <w:sz w:val="24"/>
      <w:szCs w:val="24"/>
      <w:lang w:eastAsia="zh-CN" w:bidi="hi-IN"/>
    </w:rPr>
  </w:style>
  <w:style w:type="paragraph" w:customStyle="1" w:styleId="Zawartotabeliuser">
    <w:name w:val="Zawartość tabeli (user)"/>
    <w:basedOn w:val="Normalny"/>
    <w:uiPriority w:val="99"/>
    <w:qFormat/>
    <w:rsid w:val="00B460AD"/>
    <w:pPr>
      <w:widowControl w:val="0"/>
      <w:suppressLineNumbers/>
      <w:suppressAutoHyphens/>
      <w:jc w:val="left"/>
    </w:pPr>
    <w:rPr>
      <w:rFonts w:ascii="Times New Roman" w:eastAsia="Times New Roman" w:hAnsi="Times New Roman" w:cs="Times New Roman"/>
      <w:szCs w:val="24"/>
      <w:lang w:eastAsia="pl-PL"/>
    </w:rPr>
  </w:style>
  <w:style w:type="paragraph" w:customStyle="1" w:styleId="Nagwektabeliuser">
    <w:name w:val="Nagłówek tabeli (user)"/>
    <w:basedOn w:val="Zawartotabeliuser"/>
    <w:uiPriority w:val="99"/>
    <w:qFormat/>
    <w:rsid w:val="00B460AD"/>
    <w:pPr>
      <w:jc w:val="center"/>
    </w:pPr>
    <w:rPr>
      <w:b/>
      <w:bCs/>
    </w:rPr>
  </w:style>
  <w:style w:type="paragraph" w:customStyle="1" w:styleId="Bezodstpw3">
    <w:name w:val="Bez odstępów3"/>
    <w:uiPriority w:val="99"/>
    <w:qFormat/>
    <w:rsid w:val="00B460AD"/>
    <w:pPr>
      <w:spacing w:after="0" w:line="240" w:lineRule="auto"/>
    </w:pPr>
    <w:rPr>
      <w:rFonts w:ascii="Calibri" w:eastAsia="Times New Roman" w:hAnsi="Calibri" w:cs="Times New Roman"/>
    </w:rPr>
  </w:style>
  <w:style w:type="character" w:styleId="Odwoanieprzypisudolnego">
    <w:name w:val="footnote reference"/>
    <w:basedOn w:val="Domylnaczcionkaakapitu"/>
    <w:semiHidden/>
    <w:unhideWhenUsed/>
    <w:rsid w:val="00B460AD"/>
    <w:rPr>
      <w:vertAlign w:val="superscript"/>
    </w:rPr>
  </w:style>
  <w:style w:type="character" w:styleId="Odwoaniedokomentarza">
    <w:name w:val="annotation reference"/>
    <w:basedOn w:val="Domylnaczcionkaakapitu"/>
    <w:uiPriority w:val="99"/>
    <w:semiHidden/>
    <w:unhideWhenUsed/>
    <w:qFormat/>
    <w:rsid w:val="00B460AD"/>
    <w:rPr>
      <w:rFonts w:ascii="Times New Roman" w:hAnsi="Times New Roman" w:cs="Times New Roman" w:hint="default"/>
      <w:sz w:val="16"/>
    </w:rPr>
  </w:style>
  <w:style w:type="character" w:styleId="Numerstrony">
    <w:name w:val="page number"/>
    <w:basedOn w:val="Domylnaczcionkaakapitu"/>
    <w:uiPriority w:val="99"/>
    <w:semiHidden/>
    <w:unhideWhenUsed/>
    <w:rsid w:val="00B460AD"/>
    <w:rPr>
      <w:rFonts w:ascii="Times New Roman" w:hAnsi="Times New Roman" w:cs="Times New Roman" w:hint="default"/>
    </w:rPr>
  </w:style>
  <w:style w:type="character" w:styleId="Odwoanieprzypisukocowego">
    <w:name w:val="endnote reference"/>
    <w:basedOn w:val="Domylnaczcionkaakapitu"/>
    <w:semiHidden/>
    <w:unhideWhenUsed/>
    <w:rsid w:val="00B460AD"/>
    <w:rPr>
      <w:rFonts w:ascii="Times New Roman" w:hAnsi="Times New Roman" w:cs="Times New Roman" w:hint="default"/>
      <w:vertAlign w:val="superscript"/>
    </w:rPr>
  </w:style>
  <w:style w:type="character" w:customStyle="1" w:styleId="markedcontent">
    <w:name w:val="markedcontent"/>
    <w:basedOn w:val="Domylnaczcionkaakapitu"/>
    <w:qFormat/>
    <w:rsid w:val="00B460AD"/>
  </w:style>
  <w:style w:type="character" w:customStyle="1" w:styleId="relative">
    <w:name w:val="relative"/>
    <w:basedOn w:val="Domylnaczcionkaakapitu"/>
    <w:rsid w:val="00B460AD"/>
  </w:style>
  <w:style w:type="character" w:customStyle="1" w:styleId="WW8Num5z0">
    <w:name w:val="WW8Num5z0"/>
    <w:uiPriority w:val="99"/>
    <w:qFormat/>
    <w:rsid w:val="00B460AD"/>
    <w:rPr>
      <w:rFonts w:ascii="Times New Roman" w:hAnsi="Times New Roman" w:cs="Times New Roman" w:hint="default"/>
    </w:rPr>
  </w:style>
  <w:style w:type="character" w:customStyle="1" w:styleId="postbody">
    <w:name w:val="postbody"/>
    <w:basedOn w:val="Domylnaczcionkaakapitu"/>
    <w:uiPriority w:val="99"/>
    <w:qFormat/>
    <w:rsid w:val="00B460AD"/>
    <w:rPr>
      <w:rFonts w:ascii="Times New Roman" w:hAnsi="Times New Roman" w:cs="Times New Roman" w:hint="default"/>
    </w:rPr>
  </w:style>
  <w:style w:type="character" w:customStyle="1" w:styleId="apple-style-span">
    <w:name w:val="apple-style-span"/>
    <w:basedOn w:val="Domylnaczcionkaakapitu"/>
    <w:uiPriority w:val="99"/>
    <w:qFormat/>
    <w:rsid w:val="00B460AD"/>
    <w:rPr>
      <w:rFonts w:ascii="Times New Roman" w:hAnsi="Times New Roman" w:cs="Times New Roman" w:hint="default"/>
    </w:rPr>
  </w:style>
  <w:style w:type="character" w:customStyle="1" w:styleId="apple-converted-space">
    <w:name w:val="apple-converted-space"/>
    <w:basedOn w:val="Domylnaczcionkaakapitu"/>
    <w:uiPriority w:val="99"/>
    <w:qFormat/>
    <w:rsid w:val="00B460AD"/>
    <w:rPr>
      <w:rFonts w:ascii="Times New Roman" w:hAnsi="Times New Roman" w:cs="Times New Roman" w:hint="default"/>
    </w:rPr>
  </w:style>
  <w:style w:type="character" w:customStyle="1" w:styleId="st1">
    <w:name w:val="st1"/>
    <w:basedOn w:val="Domylnaczcionkaakapitu"/>
    <w:uiPriority w:val="99"/>
    <w:qFormat/>
    <w:rsid w:val="00B460AD"/>
    <w:rPr>
      <w:rFonts w:ascii="Times New Roman" w:hAnsi="Times New Roman" w:cs="Times New Roman" w:hint="default"/>
    </w:rPr>
  </w:style>
  <w:style w:type="character" w:customStyle="1" w:styleId="gwpeab332d7gmail-m-8116871198260317903size">
    <w:name w:val="gwpeab332d7_gmail-m_-8116871198260317903size"/>
    <w:basedOn w:val="Domylnaczcionkaakapitu"/>
    <w:qFormat/>
    <w:rsid w:val="00B460AD"/>
  </w:style>
  <w:style w:type="character" w:customStyle="1" w:styleId="gwpeab332d7gmail-m-8116871198260317903size0">
    <w:name w:val="gwpeab332d7gmail-m-8116871198260317903size"/>
    <w:basedOn w:val="Domylnaczcionkaakapitu"/>
    <w:qFormat/>
    <w:rsid w:val="00B460AD"/>
  </w:style>
  <w:style w:type="character" w:customStyle="1" w:styleId="pre">
    <w:name w:val="pre"/>
    <w:basedOn w:val="Domylnaczcionkaakapitu"/>
    <w:qFormat/>
    <w:rsid w:val="00B460AD"/>
  </w:style>
  <w:style w:type="character" w:customStyle="1" w:styleId="Nierozpoznanawzmianka1">
    <w:name w:val="Nierozpoznana wzmianka1"/>
    <w:uiPriority w:val="99"/>
    <w:semiHidden/>
    <w:qFormat/>
    <w:rsid w:val="00B460AD"/>
    <w:rPr>
      <w:color w:val="605E5C"/>
      <w:shd w:val="clear" w:color="auto" w:fill="E1DFDD"/>
    </w:rPr>
  </w:style>
  <w:style w:type="character" w:customStyle="1" w:styleId="Nierozpoznanawzmianka2">
    <w:name w:val="Nierozpoznana wzmianka2"/>
    <w:uiPriority w:val="99"/>
    <w:semiHidden/>
    <w:qFormat/>
    <w:rsid w:val="00B460AD"/>
    <w:rPr>
      <w:color w:val="605E5C"/>
      <w:shd w:val="clear" w:color="auto" w:fill="E1DFDD"/>
    </w:rPr>
  </w:style>
  <w:style w:type="character" w:customStyle="1" w:styleId="Nierozpoznanawzmianka3">
    <w:name w:val="Nierozpoznana wzmianka3"/>
    <w:uiPriority w:val="99"/>
    <w:semiHidden/>
    <w:qFormat/>
    <w:rsid w:val="00B460AD"/>
    <w:rPr>
      <w:color w:val="605E5C"/>
      <w:shd w:val="clear" w:color="auto" w:fill="E1DFDD"/>
    </w:rPr>
  </w:style>
  <w:style w:type="character" w:customStyle="1" w:styleId="Znakiprzypiswkocowychuser">
    <w:name w:val="Znaki przypisów końcowych (user)"/>
    <w:basedOn w:val="Domylnaczcionkaakapitu"/>
    <w:uiPriority w:val="99"/>
    <w:semiHidden/>
    <w:qFormat/>
    <w:rsid w:val="00B460AD"/>
    <w:rPr>
      <w:rFonts w:ascii="Times New Roman" w:hAnsi="Times New Roman" w:cs="Times New Roman" w:hint="default"/>
      <w:vertAlign w:val="superscript"/>
    </w:rPr>
  </w:style>
  <w:style w:type="character" w:customStyle="1" w:styleId="Znakiprzypiswkocowych">
    <w:name w:val="Znaki przypisów końcowych"/>
    <w:qFormat/>
    <w:rsid w:val="00B460AD"/>
    <w:rPr>
      <w:rFonts w:ascii="Times New Roman" w:hAnsi="Times New Roman" w:cs="Times New Roman" w:hint="default"/>
      <w:vertAlign w:val="superscript"/>
    </w:rPr>
  </w:style>
  <w:style w:type="character" w:customStyle="1" w:styleId="Znakiprzypiswdolnychuser">
    <w:name w:val="Znaki przypisów dolnych (user)"/>
    <w:basedOn w:val="Domylnaczcionkaakapitu"/>
    <w:uiPriority w:val="99"/>
    <w:qFormat/>
    <w:rsid w:val="00B460AD"/>
    <w:rPr>
      <w:rFonts w:ascii="Times New Roman" w:hAnsi="Times New Roman" w:cs="Times New Roman" w:hint="default"/>
      <w:vertAlign w:val="superscript"/>
    </w:rPr>
  </w:style>
  <w:style w:type="character" w:customStyle="1" w:styleId="Znakiprzypiswdolnych">
    <w:name w:val="Znaki przypisów dolnych"/>
    <w:qFormat/>
    <w:rsid w:val="00B460AD"/>
    <w:rPr>
      <w:rFonts w:ascii="Times New Roman" w:hAnsi="Times New Roman" w:cs="Times New Roman" w:hint="default"/>
      <w:vertAlign w:val="superscript"/>
    </w:rPr>
  </w:style>
  <w:style w:type="character" w:customStyle="1" w:styleId="NagwekZnak1">
    <w:name w:val="Nagłówek Znak1"/>
    <w:basedOn w:val="Domylnaczcionkaakapitu"/>
    <w:uiPriority w:val="99"/>
    <w:semiHidden/>
    <w:rsid w:val="00B460AD"/>
    <w:rPr>
      <w:rFonts w:ascii="Times New Roman" w:eastAsia="Times New Roman" w:hAnsi="Times New Roman" w:cs="Times New Roman" w:hint="default"/>
      <w:sz w:val="24"/>
      <w:szCs w:val="24"/>
      <w:lang w:eastAsia="pl-PL"/>
    </w:rPr>
  </w:style>
  <w:style w:type="character" w:customStyle="1" w:styleId="TekstpodstawowyZnak1">
    <w:name w:val="Tekst podstawowy Znak1"/>
    <w:basedOn w:val="Domylnaczcionkaakapitu"/>
    <w:uiPriority w:val="99"/>
    <w:semiHidden/>
    <w:rsid w:val="00B460AD"/>
    <w:rPr>
      <w:rFonts w:ascii="Times New Roman" w:eastAsia="Times New Roman" w:hAnsi="Times New Roman" w:cs="Times New Roman" w:hint="default"/>
      <w:sz w:val="24"/>
      <w:szCs w:val="24"/>
      <w:lang w:eastAsia="pl-PL"/>
    </w:rPr>
  </w:style>
  <w:style w:type="character" w:customStyle="1" w:styleId="TytuZnak1">
    <w:name w:val="Tytuł Znak1"/>
    <w:basedOn w:val="Domylnaczcionkaakapitu"/>
    <w:uiPriority w:val="10"/>
    <w:rsid w:val="00B460AD"/>
    <w:rPr>
      <w:rFonts w:asciiTheme="majorHAnsi" w:eastAsiaTheme="majorEastAsia" w:hAnsiTheme="majorHAnsi" w:cstheme="majorBidi" w:hint="default"/>
      <w:color w:val="323E4F" w:themeColor="text2" w:themeShade="BF"/>
      <w:spacing w:val="5"/>
      <w:kern w:val="28"/>
      <w:sz w:val="52"/>
      <w:szCs w:val="52"/>
      <w:lang w:eastAsia="pl-PL"/>
    </w:rPr>
  </w:style>
  <w:style w:type="character" w:customStyle="1" w:styleId="TekstpodstawowywcityZnak1">
    <w:name w:val="Tekst podstawowy wcięty Znak1"/>
    <w:basedOn w:val="Domylnaczcionkaakapitu"/>
    <w:uiPriority w:val="99"/>
    <w:semiHidden/>
    <w:rsid w:val="00B460AD"/>
    <w:rPr>
      <w:rFonts w:ascii="Times New Roman" w:eastAsia="Times New Roman" w:hAnsi="Times New Roman" w:cs="Times New Roman" w:hint="default"/>
      <w:sz w:val="24"/>
      <w:szCs w:val="24"/>
      <w:lang w:eastAsia="pl-PL"/>
    </w:rPr>
  </w:style>
  <w:style w:type="character" w:customStyle="1" w:styleId="Tekstpodstawowywcity3Znak1">
    <w:name w:val="Tekst podstawowy wcięty 3 Znak1"/>
    <w:basedOn w:val="Domylnaczcionkaakapitu"/>
    <w:uiPriority w:val="99"/>
    <w:semiHidden/>
    <w:rsid w:val="00B460AD"/>
    <w:rPr>
      <w:rFonts w:ascii="Times New Roman" w:eastAsia="Times New Roman" w:hAnsi="Times New Roman" w:cs="Times New Roman" w:hint="default"/>
      <w:sz w:val="16"/>
      <w:szCs w:val="16"/>
      <w:lang w:eastAsia="pl-PL"/>
    </w:rPr>
  </w:style>
  <w:style w:type="character" w:customStyle="1" w:styleId="Tekstpodstawowywcity2Znak1">
    <w:name w:val="Tekst podstawowy wcięty 2 Znak1"/>
    <w:basedOn w:val="Domylnaczcionkaakapitu"/>
    <w:uiPriority w:val="99"/>
    <w:semiHidden/>
    <w:rsid w:val="00B460AD"/>
    <w:rPr>
      <w:rFonts w:ascii="Times New Roman" w:eastAsia="Times New Roman" w:hAnsi="Times New Roman" w:cs="Times New Roman" w:hint="default"/>
      <w:sz w:val="24"/>
      <w:szCs w:val="24"/>
      <w:lang w:eastAsia="pl-PL"/>
    </w:rPr>
  </w:style>
  <w:style w:type="character" w:customStyle="1" w:styleId="Tekstpodstawowy2Znak1">
    <w:name w:val="Tekst podstawowy 2 Znak1"/>
    <w:basedOn w:val="Domylnaczcionkaakapitu"/>
    <w:uiPriority w:val="99"/>
    <w:semiHidden/>
    <w:rsid w:val="00B460AD"/>
    <w:rPr>
      <w:rFonts w:ascii="Times New Roman" w:eastAsia="Times New Roman" w:hAnsi="Times New Roman" w:cs="Times New Roman" w:hint="default"/>
      <w:sz w:val="24"/>
      <w:szCs w:val="24"/>
      <w:lang w:eastAsia="pl-PL"/>
    </w:rPr>
  </w:style>
  <w:style w:type="character" w:customStyle="1" w:styleId="TekstkomentarzaZnak1">
    <w:name w:val="Tekst komentarza Znak1"/>
    <w:basedOn w:val="Domylnaczcionkaakapitu"/>
    <w:uiPriority w:val="99"/>
    <w:semiHidden/>
    <w:rsid w:val="00B460AD"/>
    <w:rPr>
      <w:rFonts w:ascii="Times New Roman" w:eastAsia="Times New Roman" w:hAnsi="Times New Roman" w:cs="Times New Roman" w:hint="default"/>
      <w:sz w:val="20"/>
      <w:szCs w:val="20"/>
      <w:lang w:eastAsia="pl-PL"/>
    </w:rPr>
  </w:style>
  <w:style w:type="character" w:customStyle="1" w:styleId="TematkomentarzaZnak1">
    <w:name w:val="Temat komentarza Znak1"/>
    <w:basedOn w:val="TekstkomentarzaZnak1"/>
    <w:uiPriority w:val="99"/>
    <w:semiHidden/>
    <w:rsid w:val="00B460AD"/>
    <w:rPr>
      <w:rFonts w:ascii="Times New Roman" w:eastAsia="Times New Roman" w:hAnsi="Times New Roman" w:cs="Times New Roman" w:hint="default"/>
      <w:b/>
      <w:bCs/>
      <w:sz w:val="20"/>
      <w:szCs w:val="20"/>
      <w:lang w:eastAsia="pl-PL"/>
    </w:rPr>
  </w:style>
  <w:style w:type="character" w:customStyle="1" w:styleId="StopkaZnak1">
    <w:name w:val="Stopka Znak1"/>
    <w:basedOn w:val="Domylnaczcionkaakapitu"/>
    <w:uiPriority w:val="99"/>
    <w:semiHidden/>
    <w:rsid w:val="00B460AD"/>
    <w:rPr>
      <w:rFonts w:ascii="Times New Roman" w:eastAsia="Times New Roman" w:hAnsi="Times New Roman" w:cs="Times New Roman" w:hint="default"/>
      <w:sz w:val="24"/>
      <w:szCs w:val="24"/>
      <w:lang w:eastAsia="pl-PL"/>
    </w:rPr>
  </w:style>
  <w:style w:type="character" w:customStyle="1" w:styleId="Tekstpodstawowy3Znak1">
    <w:name w:val="Tekst podstawowy 3 Znak1"/>
    <w:basedOn w:val="Domylnaczcionkaakapitu"/>
    <w:uiPriority w:val="99"/>
    <w:semiHidden/>
    <w:rsid w:val="00B460AD"/>
    <w:rPr>
      <w:rFonts w:ascii="Times New Roman" w:eastAsia="Times New Roman" w:hAnsi="Times New Roman" w:cs="Times New Roman" w:hint="default"/>
      <w:sz w:val="16"/>
      <w:szCs w:val="16"/>
      <w:lang w:eastAsia="pl-PL"/>
    </w:rPr>
  </w:style>
  <w:style w:type="character" w:customStyle="1" w:styleId="TekstdymkaZnak1">
    <w:name w:val="Tekst dymka Znak1"/>
    <w:basedOn w:val="Domylnaczcionkaakapitu"/>
    <w:uiPriority w:val="99"/>
    <w:semiHidden/>
    <w:rsid w:val="00B460AD"/>
    <w:rPr>
      <w:rFonts w:ascii="Tahoma" w:eastAsia="Times New Roman" w:hAnsi="Tahoma" w:cs="Tahoma" w:hint="default"/>
      <w:sz w:val="16"/>
      <w:szCs w:val="16"/>
      <w:lang w:eastAsia="pl-PL"/>
    </w:rPr>
  </w:style>
  <w:style w:type="character" w:customStyle="1" w:styleId="TekstprzypisukocowegoZnak1">
    <w:name w:val="Tekst przypisu końcowego Znak1"/>
    <w:basedOn w:val="Domylnaczcionkaakapitu"/>
    <w:uiPriority w:val="99"/>
    <w:semiHidden/>
    <w:rsid w:val="00B460AD"/>
    <w:rPr>
      <w:rFonts w:ascii="Times New Roman" w:eastAsia="Times New Roman" w:hAnsi="Times New Roman" w:cs="Times New Roman" w:hint="default"/>
      <w:sz w:val="20"/>
      <w:szCs w:val="20"/>
      <w:lang w:eastAsia="pl-PL"/>
    </w:rPr>
  </w:style>
  <w:style w:type="character" w:customStyle="1" w:styleId="ZwykytekstZnak1">
    <w:name w:val="Zwykły tekst Znak1"/>
    <w:basedOn w:val="Domylnaczcionkaakapitu"/>
    <w:uiPriority w:val="99"/>
    <w:semiHidden/>
    <w:rsid w:val="00B460AD"/>
    <w:rPr>
      <w:rFonts w:ascii="Consolas" w:eastAsia="Times New Roman" w:hAnsi="Consolas" w:cs="Times New Roman" w:hint="default"/>
      <w:sz w:val="21"/>
      <w:szCs w:val="21"/>
      <w:lang w:eastAsia="pl-PL"/>
    </w:rPr>
  </w:style>
  <w:style w:type="character" w:customStyle="1" w:styleId="TekstprzypisudolnegoZnak1">
    <w:name w:val="Tekst przypisu dolnego Znak1"/>
    <w:basedOn w:val="Domylnaczcionkaakapitu"/>
    <w:uiPriority w:val="99"/>
    <w:semiHidden/>
    <w:rsid w:val="00B460AD"/>
    <w:rPr>
      <w:rFonts w:ascii="Times New Roman" w:eastAsia="Times New Roman" w:hAnsi="Times New Roman" w:cs="Times New Roman" w:hint="default"/>
      <w:sz w:val="20"/>
      <w:szCs w:val="20"/>
      <w:lang w:eastAsia="pl-PL"/>
    </w:rPr>
  </w:style>
  <w:style w:type="character" w:customStyle="1" w:styleId="HTML-wstpniesformatowanyZnak1">
    <w:name w:val="HTML - wstępnie sformatowany Znak1"/>
    <w:basedOn w:val="Domylnaczcionkaakapitu"/>
    <w:uiPriority w:val="99"/>
    <w:semiHidden/>
    <w:rsid w:val="00B460AD"/>
    <w:rPr>
      <w:rFonts w:ascii="Consolas" w:eastAsia="Times New Roman" w:hAnsi="Consolas" w:cs="Times New Roman" w:hint="default"/>
      <w:sz w:val="20"/>
      <w:szCs w:val="20"/>
      <w:lang w:eastAsia="pl-PL"/>
    </w:rPr>
  </w:style>
  <w:style w:type="character" w:customStyle="1" w:styleId="Nierozpoznanawzmianka4">
    <w:name w:val="Nierozpoznana wzmianka4"/>
    <w:uiPriority w:val="99"/>
    <w:semiHidden/>
    <w:rsid w:val="00B460AD"/>
    <w:rPr>
      <w:color w:val="605E5C"/>
      <w:shd w:val="clear" w:color="auto" w:fill="E1DFDD"/>
    </w:rPr>
  </w:style>
  <w:style w:type="character" w:customStyle="1" w:styleId="hgkelc">
    <w:name w:val="hgkelc"/>
    <w:basedOn w:val="Domylnaczcionkaakapitu"/>
    <w:rsid w:val="00B460AD"/>
  </w:style>
  <w:style w:type="character" w:customStyle="1" w:styleId="x193iq5w">
    <w:name w:val="x193iq5w"/>
    <w:basedOn w:val="Domylnaczcionkaakapitu"/>
    <w:rsid w:val="00B460AD"/>
  </w:style>
  <w:style w:type="character" w:customStyle="1" w:styleId="xt0psk2">
    <w:name w:val="xt0psk2"/>
    <w:basedOn w:val="Domylnaczcionkaakapitu"/>
    <w:rsid w:val="00B460AD"/>
  </w:style>
  <w:style w:type="character" w:customStyle="1" w:styleId="t31">
    <w:name w:val="t31"/>
    <w:rsid w:val="00B460AD"/>
    <w:rPr>
      <w:rFonts w:ascii="Courier New" w:hAnsi="Courier New" w:cs="Courier New" w:hint="default"/>
    </w:rPr>
  </w:style>
  <w:style w:type="character" w:customStyle="1" w:styleId="t3">
    <w:name w:val="t3"/>
    <w:rsid w:val="00B460AD"/>
  </w:style>
  <w:style w:type="table" w:styleId="Tabela-Siatka">
    <w:name w:val="Table Grid"/>
    <w:basedOn w:val="Standardowy"/>
    <w:uiPriority w:val="59"/>
    <w:rsid w:val="00B460A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alista2akcent1">
    <w:name w:val="Medium List 2 Accent 1"/>
    <w:basedOn w:val="Standardowy"/>
    <w:uiPriority w:val="66"/>
    <w:semiHidden/>
    <w:unhideWhenUsed/>
    <w:rsid w:val="00B460AD"/>
    <w:pPr>
      <w:spacing w:after="0" w:line="240" w:lineRule="auto"/>
    </w:pPr>
    <w:rPr>
      <w:rFonts w:asciiTheme="majorHAnsi" w:eastAsiaTheme="majorEastAsia" w:hAnsiTheme="majorHAnsi" w:cstheme="majorBidi"/>
      <w:color w:val="000000" w:themeColor="text1"/>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ela-Siatka1">
    <w:name w:val="Tabela - Siatka1"/>
    <w:basedOn w:val="Standardowy"/>
    <w:uiPriority w:val="59"/>
    <w:rsid w:val="00B460A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sid w:val="00B460A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B460AD"/>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Siatka3">
    <w:name w:val="Tabela - Siatka3"/>
    <w:basedOn w:val="Standardowy"/>
    <w:uiPriority w:val="59"/>
    <w:rsid w:val="00B460AD"/>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Siatka4">
    <w:name w:val="Tabela - Siatka4"/>
    <w:basedOn w:val="Standardowy"/>
    <w:uiPriority w:val="39"/>
    <w:rsid w:val="00B460AD"/>
    <w:pPr>
      <w:spacing w:after="0" w:line="240" w:lineRule="auto"/>
    </w:pPr>
    <w:rPr>
      <w:rFonts w:ascii="Arial Narrow" w:eastAsia="Calibri" w:hAnsi="Arial Narrow"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sid w:val="00B460A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59"/>
    <w:rsid w:val="00B460A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59"/>
    <w:rsid w:val="00B460A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uiPriority w:val="59"/>
    <w:rsid w:val="00B460A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uiPriority w:val="59"/>
    <w:rsid w:val="00B460A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uiPriority w:val="59"/>
    <w:rsid w:val="00B460A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uiPriority w:val="39"/>
    <w:rsid w:val="00B460AD"/>
    <w:pPr>
      <w:spacing w:after="0" w:line="240" w:lineRule="auto"/>
    </w:pPr>
    <w:rPr>
      <w:rFonts w:ascii="Calibri" w:eastAsia="Calibri" w:hAnsi="Calibri" w:cs="Times New Roman"/>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uiPriority w:val="39"/>
    <w:rsid w:val="00B460AD"/>
    <w:pPr>
      <w:spacing w:after="0" w:line="240" w:lineRule="auto"/>
    </w:pPr>
    <w:rPr>
      <w:rFonts w:ascii="Calibri" w:eastAsia="Calibri" w:hAnsi="Calibri" w:cs="Times New Roman"/>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uiPriority w:val="39"/>
    <w:rsid w:val="00B460AD"/>
    <w:pPr>
      <w:spacing w:after="0" w:line="240" w:lineRule="auto"/>
    </w:pPr>
    <w:rPr>
      <w:rFonts w:ascii="Calibri" w:eastAsia="Calibri" w:hAnsi="Calibri" w:cs="Times New Roman"/>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uiPriority w:val="39"/>
    <w:rsid w:val="00B460AD"/>
    <w:pPr>
      <w:spacing w:after="0" w:line="240" w:lineRule="auto"/>
    </w:pPr>
    <w:rPr>
      <w:rFonts w:ascii="Arial Narrow" w:eastAsia="Calibri" w:hAnsi="Arial Narrow"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uiPriority w:val="39"/>
    <w:rsid w:val="00B460A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uiPriority w:val="39"/>
    <w:rsid w:val="00B460A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
    <w:name w:val="Tabela - Siatka18"/>
    <w:basedOn w:val="Standardowy"/>
    <w:uiPriority w:val="39"/>
    <w:rsid w:val="00B460A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Bezlisty"/>
    <w:uiPriority w:val="99"/>
    <w:semiHidden/>
    <w:unhideWhenUsed/>
    <w:qFormat/>
    <w:rsid w:val="00B460AD"/>
    <w:pPr>
      <w:numPr>
        <w:numId w:val="6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11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I:\projekty%20uchwa&#322;\Sprawozdanie%20z%20MOPR%20za&#322;%202.docx" TargetMode="External"/><Relationship Id="rId18" Type="http://schemas.openxmlformats.org/officeDocument/2006/relationships/hyperlink" Target="file:///I:\projekty%20uchwa&#322;\Sprawozdanie%20z%20MOPR%20za&#322;%202.docx" TargetMode="External"/><Relationship Id="rId26" Type="http://schemas.openxmlformats.org/officeDocument/2006/relationships/hyperlink" Target="file:///I:\projekty%20uchwa&#322;\Sprawozdanie%20z%20MOPR%20za&#322;%202.docx" TargetMode="External"/><Relationship Id="rId39" Type="http://schemas.openxmlformats.org/officeDocument/2006/relationships/hyperlink" Target="file:///I:\projekty%20uchwa&#322;\Sprawozdanie%20z%20MOPR%20za&#322;%202.docx" TargetMode="External"/><Relationship Id="rId21" Type="http://schemas.openxmlformats.org/officeDocument/2006/relationships/hyperlink" Target="file:///I:\projekty%20uchwa&#322;\Sprawozdanie%20z%20MOPR%20za&#322;%202.docx" TargetMode="External"/><Relationship Id="rId34" Type="http://schemas.openxmlformats.org/officeDocument/2006/relationships/hyperlink" Target="file:///I:\projekty%20uchwa&#322;\Sprawozdanie%20z%20MOPR%20za&#322;%202.docx" TargetMode="External"/><Relationship Id="rId42" Type="http://schemas.openxmlformats.org/officeDocument/2006/relationships/fontTable" Target="fontTable.xml"/><Relationship Id="rId7" Type="http://schemas.openxmlformats.org/officeDocument/2006/relationships/hyperlink" Target="file:///I:\projekty%20uchwa&#322;\Sprawozdanie%20z%20MOPR%20za&#322;%202.docx" TargetMode="External"/><Relationship Id="rId2" Type="http://schemas.openxmlformats.org/officeDocument/2006/relationships/styles" Target="styles.xml"/><Relationship Id="rId16" Type="http://schemas.openxmlformats.org/officeDocument/2006/relationships/hyperlink" Target="file:///I:\projekty%20uchwa&#322;\Sprawozdanie%20z%20MOPR%20za&#322;%202.docx" TargetMode="External"/><Relationship Id="rId20" Type="http://schemas.openxmlformats.org/officeDocument/2006/relationships/hyperlink" Target="file:///I:\projekty%20uchwa&#322;\Sprawozdanie%20z%20MOPR%20za&#322;%202.docx" TargetMode="External"/><Relationship Id="rId29" Type="http://schemas.openxmlformats.org/officeDocument/2006/relationships/hyperlink" Target="file:///I:\projekty%20uchwa&#322;\Sprawozdanie%20z%20MOPR%20za&#322;%202.docx" TargetMode="External"/><Relationship Id="rId41" Type="http://schemas.openxmlformats.org/officeDocument/2006/relationships/hyperlink" Target="file:///I:\projekty%20uchwa&#322;\Sprawozdanie%20z%20MOPR%20za&#322;%202.docx" TargetMode="Externa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hyperlink" Target="file:///I:\projekty%20uchwa&#322;\Sprawozdanie%20z%20MOPR%20za&#322;%202.docx" TargetMode="External"/><Relationship Id="rId24" Type="http://schemas.openxmlformats.org/officeDocument/2006/relationships/hyperlink" Target="file:///I:\projekty%20uchwa&#322;\Sprawozdanie%20z%20MOPR%20za&#322;%202.docx" TargetMode="External"/><Relationship Id="rId32" Type="http://schemas.openxmlformats.org/officeDocument/2006/relationships/hyperlink" Target="file:///I:\projekty%20uchwa&#322;\Sprawozdanie%20z%20MOPR%20za&#322;%202.docx" TargetMode="External"/><Relationship Id="rId37" Type="http://schemas.openxmlformats.org/officeDocument/2006/relationships/hyperlink" Target="file:///I:\projekty%20uchwa&#322;\Sprawozdanie%20z%20MOPR%20za&#322;%202.docx" TargetMode="External"/><Relationship Id="rId40" Type="http://schemas.openxmlformats.org/officeDocument/2006/relationships/hyperlink" Target="file:///I:\projekty%20uchwa&#322;\Sprawozdanie%20z%20MOPR%20za&#322;%202.docx" TargetMode="External"/><Relationship Id="rId5" Type="http://schemas.openxmlformats.org/officeDocument/2006/relationships/chart" Target="charts/chart1.xml"/><Relationship Id="rId15" Type="http://schemas.openxmlformats.org/officeDocument/2006/relationships/hyperlink" Target="file:///I:\projekty%20uchwa&#322;\Sprawozdanie%20z%20MOPR%20za&#322;%202.docx" TargetMode="External"/><Relationship Id="rId23" Type="http://schemas.openxmlformats.org/officeDocument/2006/relationships/hyperlink" Target="file:///I:\projekty%20uchwa&#322;\Sprawozdanie%20z%20MOPR%20za&#322;%202.docx" TargetMode="External"/><Relationship Id="rId28" Type="http://schemas.openxmlformats.org/officeDocument/2006/relationships/hyperlink" Target="file:///I:\projekty%20uchwa&#322;\Sprawozdanie%20z%20MOPR%20za&#322;%202.docx" TargetMode="External"/><Relationship Id="rId36" Type="http://schemas.openxmlformats.org/officeDocument/2006/relationships/hyperlink" Target="file:///I:\projekty%20uchwa&#322;\Sprawozdanie%20z%20MOPR%20za&#322;%202.docx" TargetMode="External"/><Relationship Id="rId10" Type="http://schemas.openxmlformats.org/officeDocument/2006/relationships/hyperlink" Target="file:///I:\projekty%20uchwa&#322;\Sprawozdanie%20z%20MOPR%20za&#322;%202.docx" TargetMode="External"/><Relationship Id="rId19" Type="http://schemas.openxmlformats.org/officeDocument/2006/relationships/hyperlink" Target="file:///I:\projekty%20uchwa&#322;\Sprawozdanie%20z%20MOPR%20za&#322;%202.docx" TargetMode="External"/><Relationship Id="rId31" Type="http://schemas.openxmlformats.org/officeDocument/2006/relationships/hyperlink" Target="file:///I:\projekty%20uchwa&#322;\Sprawozdanie%20z%20MOPR%20za&#322;%202.docx" TargetMode="External"/><Relationship Id="rId4" Type="http://schemas.openxmlformats.org/officeDocument/2006/relationships/webSettings" Target="webSettings.xml"/><Relationship Id="rId9" Type="http://schemas.openxmlformats.org/officeDocument/2006/relationships/hyperlink" Target="file:///I:\projekty%20uchwa&#322;\Sprawozdanie%20z%20MOPR%20za&#322;%202.docx" TargetMode="External"/><Relationship Id="rId14" Type="http://schemas.openxmlformats.org/officeDocument/2006/relationships/hyperlink" Target="file:///I:\projekty%20uchwa&#322;\Sprawozdanie%20z%20MOPR%20za&#322;%202.docx" TargetMode="External"/><Relationship Id="rId22" Type="http://schemas.openxmlformats.org/officeDocument/2006/relationships/hyperlink" Target="file:///I:\projekty%20uchwa&#322;\Sprawozdanie%20z%20MOPR%20za&#322;%202.docx" TargetMode="External"/><Relationship Id="rId27" Type="http://schemas.openxmlformats.org/officeDocument/2006/relationships/hyperlink" Target="file:///I:\projekty%20uchwa&#322;\Sprawozdanie%20z%20MOPR%20za&#322;%202.docx" TargetMode="External"/><Relationship Id="rId30" Type="http://schemas.openxmlformats.org/officeDocument/2006/relationships/hyperlink" Target="file:///I:\projekty%20uchwa&#322;\Sprawozdanie%20z%20MOPR%20za&#322;%202.docx" TargetMode="External"/><Relationship Id="rId35" Type="http://schemas.openxmlformats.org/officeDocument/2006/relationships/hyperlink" Target="file:///I:\projekty%20uchwa&#322;\Sprawozdanie%20z%20MOPR%20za&#322;%202.docx" TargetMode="External"/><Relationship Id="rId43" Type="http://schemas.openxmlformats.org/officeDocument/2006/relationships/theme" Target="theme/theme1.xml"/><Relationship Id="rId8" Type="http://schemas.openxmlformats.org/officeDocument/2006/relationships/hyperlink" Target="file:///I:\projekty%20uchwa&#322;\Sprawozdanie%20z%20MOPR%20za&#322;%202.docx" TargetMode="External"/><Relationship Id="rId3" Type="http://schemas.openxmlformats.org/officeDocument/2006/relationships/settings" Target="settings.xml"/><Relationship Id="rId12" Type="http://schemas.openxmlformats.org/officeDocument/2006/relationships/hyperlink" Target="file:///I:\projekty%20uchwa&#322;\Sprawozdanie%20z%20MOPR%20za&#322;%202.docx" TargetMode="External"/><Relationship Id="rId17" Type="http://schemas.openxmlformats.org/officeDocument/2006/relationships/hyperlink" Target="file:///I:\projekty%20uchwa&#322;\Sprawozdanie%20z%20MOPR%20za&#322;%202.docx" TargetMode="External"/><Relationship Id="rId25" Type="http://schemas.openxmlformats.org/officeDocument/2006/relationships/hyperlink" Target="file:///I:\projekty%20uchwa&#322;\Sprawozdanie%20z%20MOPR%20za&#322;%202.docx" TargetMode="External"/><Relationship Id="rId33" Type="http://schemas.openxmlformats.org/officeDocument/2006/relationships/hyperlink" Target="file:///I:\projekty%20uchwa&#322;\Sprawozdanie%20z%20MOPR%20za&#322;%202.docx" TargetMode="External"/><Relationship Id="rId38" Type="http://schemas.openxmlformats.org/officeDocument/2006/relationships/hyperlink" Target="file:///I:\projekty%20uchwa&#322;\Sprawozdanie%20z%20MOPR%20za&#322;%202.doc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Zeszyt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Wykres%20w%20programie%20Microsoft%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Arkusz1!$C$8</c:f>
              <c:strCache>
                <c:ptCount val="1"/>
                <c:pt idx="0">
                  <c:v>Liczba rodzin zastępczych</c:v>
                </c:pt>
              </c:strCache>
            </c:strRef>
          </c:tx>
          <c:cat>
            <c:strRef>
              <c:f>Arkusz1!$B$9:$B$12</c:f>
              <c:strCache>
                <c:ptCount val="4"/>
                <c:pt idx="0">
                  <c:v>rodzina zastępcza spokrewniona-74</c:v>
                </c:pt>
                <c:pt idx="1">
                  <c:v>rodzina zastępcza niezawodowa-34</c:v>
                </c:pt>
                <c:pt idx="2">
                  <c:v>rodzina zastępcza zawodowa-3</c:v>
                </c:pt>
                <c:pt idx="3">
                  <c:v>rodzinny dom dziecka-1</c:v>
                </c:pt>
              </c:strCache>
            </c:strRef>
          </c:cat>
          <c:val>
            <c:numRef>
              <c:f>Arkusz1!$C$9:$C$12</c:f>
              <c:numCache>
                <c:formatCode>General</c:formatCode>
                <c:ptCount val="4"/>
                <c:pt idx="0">
                  <c:v>74</c:v>
                </c:pt>
                <c:pt idx="1">
                  <c:v>34</c:v>
                </c:pt>
                <c:pt idx="2">
                  <c:v>3</c:v>
                </c:pt>
                <c:pt idx="3">
                  <c:v>1</c:v>
                </c:pt>
              </c:numCache>
            </c:numRef>
          </c:val>
          <c:extLst>
            <c:ext xmlns:c16="http://schemas.microsoft.com/office/drawing/2014/chart" uri="{C3380CC4-5D6E-409C-BE32-E72D297353CC}">
              <c16:uniqueId val="{00000000-373C-41B9-9B9C-4CD55FFD38E9}"/>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1"/>
    </c:view3D>
    <c:floor>
      <c:thickness val="0"/>
    </c:floor>
    <c:sideWall>
      <c:thickness val="0"/>
    </c:sideWall>
    <c:backWall>
      <c:thickness val="0"/>
    </c:backWall>
    <c:plotArea>
      <c:layout/>
      <c:pie3DChart>
        <c:varyColors val="1"/>
        <c:ser>
          <c:idx val="0"/>
          <c:order val="0"/>
          <c:cat>
            <c:strRef>
              <c:f>'[Wykres w programie Microsoft Word]Sheet1'!$A$2:$A$5</c:f>
              <c:strCache>
                <c:ptCount val="4"/>
                <c:pt idx="0">
                  <c:v>Rodziny zastępcze spokrewnione-93</c:v>
                </c:pt>
                <c:pt idx="1">
                  <c:v>Rodziny zastępcze niezawodowe-39</c:v>
                </c:pt>
                <c:pt idx="2">
                  <c:v>Rodziny zastepcze zawodowe-11</c:v>
                </c:pt>
                <c:pt idx="3">
                  <c:v>Rodzinny dom dziecka-6</c:v>
                </c:pt>
              </c:strCache>
            </c:strRef>
          </c:cat>
          <c:val>
            <c:numRef>
              <c:f>'[Wykres w programie Microsoft Word]Sheet1'!$B$2:$B$5</c:f>
              <c:numCache>
                <c:formatCode>General</c:formatCode>
                <c:ptCount val="4"/>
                <c:pt idx="0">
                  <c:v>93</c:v>
                </c:pt>
                <c:pt idx="1">
                  <c:v>39</c:v>
                </c:pt>
                <c:pt idx="2">
                  <c:v>11</c:v>
                </c:pt>
                <c:pt idx="3">
                  <c:v>6</c:v>
                </c:pt>
              </c:numCache>
            </c:numRef>
          </c:val>
          <c:extLst>
            <c:ext xmlns:c16="http://schemas.microsoft.com/office/drawing/2014/chart" uri="{C3380CC4-5D6E-409C-BE32-E72D297353CC}">
              <c16:uniqueId val="{00000000-28CA-44A9-B994-0FE48A2DFCF9}"/>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16732</Words>
  <Characters>100393</Characters>
  <Application>Microsoft Office Word</Application>
  <DocSecurity>0</DocSecurity>
  <Lines>836</Lines>
  <Paragraphs>233</Paragraphs>
  <ScaleCrop>false</ScaleCrop>
  <HeadingPairs>
    <vt:vector size="2" baseType="variant">
      <vt:variant>
        <vt:lpstr>Tytuł</vt:lpstr>
      </vt:variant>
      <vt:variant>
        <vt:i4>1</vt:i4>
      </vt:variant>
    </vt:vector>
  </HeadingPairs>
  <TitlesOfParts>
    <vt:vector size="1" baseType="lpstr">
      <vt:lpstr/>
    </vt:vector>
  </TitlesOfParts>
  <Company>Urząd Miasta Włocławek</Company>
  <LinksUpToDate>false</LinksUpToDate>
  <CharactersWithSpaces>116892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Feliniak</dc:creator>
  <cp:keywords/>
  <dc:description/>
  <cp:lastModifiedBy>Małgorzata Feliniak</cp:lastModifiedBy>
  <cp:revision>2</cp:revision>
  <dcterms:created xsi:type="dcterms:W3CDTF">2026-04-07T13:55:00Z</dcterms:created>
  <dcterms:modified xsi:type="dcterms:W3CDTF">2026-04-07T13:55:00Z</dcterms:modified>
</cp:coreProperties>
</file>