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EBDAD" w14:textId="77777777" w:rsidR="00DD5574" w:rsidRPr="001A1AC8" w:rsidRDefault="00DD5574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95DBD3A" w14:textId="0795A76B" w:rsidR="00DD5574" w:rsidRPr="00E86BD5" w:rsidRDefault="00DD5574" w:rsidP="00E86BD5">
      <w:pPr>
        <w:pStyle w:val="Nagwek1"/>
        <w:rPr>
          <w:rFonts w:ascii="Arial" w:hAnsi="Arial" w:cs="Arial"/>
          <w:b w:val="0"/>
          <w:sz w:val="24"/>
          <w:szCs w:val="24"/>
        </w:rPr>
      </w:pPr>
      <w:r w:rsidRPr="00E86BD5">
        <w:rPr>
          <w:rFonts w:ascii="Arial" w:hAnsi="Arial" w:cs="Arial"/>
          <w:b w:val="0"/>
          <w:sz w:val="24"/>
          <w:szCs w:val="24"/>
        </w:rPr>
        <w:t xml:space="preserve">UCHWAŁA NR </w:t>
      </w:r>
      <w:r w:rsidR="009A6E0B" w:rsidRPr="00E86BD5">
        <w:rPr>
          <w:rFonts w:ascii="Arial" w:hAnsi="Arial" w:cs="Arial"/>
          <w:b w:val="0"/>
          <w:sz w:val="24"/>
          <w:szCs w:val="24"/>
        </w:rPr>
        <w:t>XXXI/31/2026</w:t>
      </w:r>
      <w:r w:rsidR="001A1AC8" w:rsidRPr="00E86BD5">
        <w:rPr>
          <w:rFonts w:ascii="Arial" w:hAnsi="Arial" w:cs="Arial"/>
          <w:b w:val="0"/>
          <w:sz w:val="24"/>
          <w:szCs w:val="24"/>
        </w:rPr>
        <w:t xml:space="preserve"> </w:t>
      </w:r>
      <w:r w:rsidRPr="00E86BD5">
        <w:rPr>
          <w:rFonts w:ascii="Arial" w:hAnsi="Arial" w:cs="Arial"/>
          <w:b w:val="0"/>
          <w:sz w:val="24"/>
          <w:szCs w:val="24"/>
        </w:rPr>
        <w:t>RADY MIASTA WŁOCŁAWEK</w:t>
      </w:r>
      <w:r w:rsidR="001A1AC8" w:rsidRPr="00E86BD5">
        <w:rPr>
          <w:rFonts w:ascii="Arial" w:hAnsi="Arial" w:cs="Arial"/>
          <w:b w:val="0"/>
          <w:sz w:val="24"/>
          <w:szCs w:val="24"/>
        </w:rPr>
        <w:t xml:space="preserve"> </w:t>
      </w:r>
      <w:r w:rsidRPr="00E86BD5">
        <w:rPr>
          <w:rFonts w:ascii="Arial" w:hAnsi="Arial" w:cs="Arial"/>
          <w:b w:val="0"/>
          <w:sz w:val="24"/>
          <w:szCs w:val="24"/>
        </w:rPr>
        <w:t xml:space="preserve">z dnia </w:t>
      </w:r>
      <w:r w:rsidR="009A6E0B" w:rsidRPr="00E86BD5">
        <w:rPr>
          <w:rFonts w:ascii="Arial" w:hAnsi="Arial" w:cs="Arial"/>
          <w:b w:val="0"/>
          <w:sz w:val="24"/>
          <w:szCs w:val="24"/>
        </w:rPr>
        <w:t xml:space="preserve">31 marca 2026 r. </w:t>
      </w:r>
    </w:p>
    <w:p w14:paraId="2E66421D" w14:textId="77777777" w:rsidR="00DD5574" w:rsidRPr="001A1AC8" w:rsidRDefault="00DD5574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4032209" w14:textId="56DDEF5B" w:rsidR="00DD5574" w:rsidRPr="001A1AC8" w:rsidRDefault="00DD5574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14214152"/>
      <w:r w:rsidRPr="001A1AC8">
        <w:rPr>
          <w:rFonts w:ascii="Arial" w:hAnsi="Arial" w:cs="Arial"/>
          <w:color w:val="000000" w:themeColor="text1"/>
          <w:sz w:val="24"/>
          <w:szCs w:val="24"/>
        </w:rPr>
        <w:t>zmieniająca uchwałę w sprawie wysokości opłat za korzystanie z miejskich obiektów i urządzeń sportowo-rekreacyjnych użyteczności publicznej pozostających w trwałym zarządzie lub w</w:t>
      </w:r>
      <w:r w:rsidR="009152A9" w:rsidRPr="001A1AC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>administrowaniu Ośrodka Sportu i Rekreacji we Włocławku</w:t>
      </w:r>
      <w:bookmarkEnd w:id="0"/>
    </w:p>
    <w:p w14:paraId="7DC02F55" w14:textId="77777777" w:rsidR="00DD5574" w:rsidRPr="001A1AC8" w:rsidRDefault="00DD5574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bookmarkStart w:id="1" w:name="_Hlk114214179"/>
    </w:p>
    <w:p w14:paraId="50E4DD7E" w14:textId="24443F33" w:rsidR="00DD5574" w:rsidRPr="001A1AC8" w:rsidRDefault="00DD5574" w:rsidP="001A1AC8">
      <w:pPr>
        <w:spacing w:after="0"/>
        <w:rPr>
          <w:rFonts w:ascii="Arial" w:hAnsi="Arial" w:cs="Arial"/>
          <w:sz w:val="24"/>
          <w:szCs w:val="24"/>
        </w:rPr>
      </w:pPr>
      <w:r w:rsidRPr="001A1AC8">
        <w:rPr>
          <w:rFonts w:ascii="Arial" w:hAnsi="Arial" w:cs="Arial"/>
          <w:sz w:val="24"/>
          <w:szCs w:val="24"/>
        </w:rPr>
        <w:t>Na podstawie art. 18 ust. 2 pkt 15 ustawy z dnia 8 marca 1990 r. o samorządzie gminnym (Dz. U. z</w:t>
      </w:r>
      <w:r w:rsidR="009152A9" w:rsidRPr="001A1AC8">
        <w:rPr>
          <w:rFonts w:ascii="Arial" w:hAnsi="Arial" w:cs="Arial"/>
          <w:sz w:val="24"/>
          <w:szCs w:val="24"/>
        </w:rPr>
        <w:t> </w:t>
      </w:r>
      <w:r w:rsidRPr="001A1AC8">
        <w:rPr>
          <w:rFonts w:ascii="Arial" w:hAnsi="Arial" w:cs="Arial"/>
          <w:sz w:val="24"/>
          <w:szCs w:val="24"/>
        </w:rPr>
        <w:t>2025 r. poz. 1153</w:t>
      </w:r>
      <w:r w:rsidR="004B5368" w:rsidRPr="001A1AC8">
        <w:rPr>
          <w:rFonts w:ascii="Arial" w:hAnsi="Arial" w:cs="Arial"/>
          <w:sz w:val="24"/>
          <w:szCs w:val="24"/>
        </w:rPr>
        <w:t>, 1436</w:t>
      </w:r>
      <w:r w:rsidRPr="001A1AC8">
        <w:rPr>
          <w:rFonts w:ascii="Arial" w:hAnsi="Arial" w:cs="Arial"/>
          <w:sz w:val="24"/>
          <w:szCs w:val="24"/>
        </w:rPr>
        <w:t xml:space="preserve">) oraz art. 4 ust. 1 pkt 2 ustawy z dnia 20 grudnia 1996 r. </w:t>
      </w:r>
      <w:r w:rsidR="004B5368" w:rsidRPr="001A1AC8">
        <w:rPr>
          <w:rFonts w:ascii="Arial" w:hAnsi="Arial" w:cs="Arial"/>
          <w:sz w:val="24"/>
          <w:szCs w:val="24"/>
        </w:rPr>
        <w:t xml:space="preserve">o </w:t>
      </w:r>
      <w:r w:rsidRPr="001A1AC8">
        <w:rPr>
          <w:rFonts w:ascii="Arial" w:hAnsi="Arial" w:cs="Arial"/>
          <w:sz w:val="24"/>
          <w:szCs w:val="24"/>
        </w:rPr>
        <w:t>gospodarce komunalnej (Dz. U. z</w:t>
      </w:r>
      <w:r w:rsidR="009152A9" w:rsidRPr="001A1AC8">
        <w:rPr>
          <w:rFonts w:ascii="Arial" w:hAnsi="Arial" w:cs="Arial"/>
          <w:sz w:val="24"/>
          <w:szCs w:val="24"/>
        </w:rPr>
        <w:t> 2021 r. poz. 679)</w:t>
      </w:r>
    </w:p>
    <w:bookmarkEnd w:id="1"/>
    <w:p w14:paraId="7712104C" w14:textId="77777777" w:rsidR="00DD5574" w:rsidRPr="001A1AC8" w:rsidRDefault="00DD5574" w:rsidP="001A1AC8">
      <w:pPr>
        <w:spacing w:after="0"/>
        <w:rPr>
          <w:rFonts w:ascii="Arial" w:hAnsi="Arial" w:cs="Arial"/>
          <w:sz w:val="24"/>
          <w:szCs w:val="24"/>
        </w:rPr>
      </w:pPr>
    </w:p>
    <w:p w14:paraId="0B083889" w14:textId="77777777" w:rsidR="00DD5574" w:rsidRPr="001A1AC8" w:rsidRDefault="00DD5574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uchwala się, co następuje:</w:t>
      </w:r>
    </w:p>
    <w:p w14:paraId="556D9C3C" w14:textId="77777777" w:rsidR="00DD5574" w:rsidRPr="001A1AC8" w:rsidRDefault="00DD5574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90F9A0A" w14:textId="742F1F73" w:rsidR="00DD5574" w:rsidRPr="001A1AC8" w:rsidRDefault="00DD5574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§1. </w:t>
      </w:r>
      <w:r w:rsidRPr="001A1AC8">
        <w:rPr>
          <w:rFonts w:ascii="Arial" w:hAnsi="Arial" w:cs="Arial"/>
          <w:bCs/>
          <w:color w:val="000000" w:themeColor="text1"/>
          <w:sz w:val="24"/>
          <w:szCs w:val="24"/>
        </w:rPr>
        <w:t>W załączniku do uchwały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 Nr XXIV/96/2025 Rady Miasta Włocławek z dnia 30 września 2025 r. </w:t>
      </w:r>
      <w:bookmarkStart w:id="2" w:name="_Hlk114214243"/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w sprawie wysokości opłat za korzystanie z miejskich obiektów i urządzeń sportowo-rekreacyjnych użyteczności publicznej pozostających w trwałym zarządzie lub w administrowaniu Ośrodka Sportu i Rekreacji we Włocławku </w:t>
      </w:r>
      <w:bookmarkEnd w:id="2"/>
      <w:r w:rsidRPr="001A1AC8">
        <w:rPr>
          <w:rFonts w:ascii="Arial" w:hAnsi="Arial" w:cs="Arial"/>
          <w:color w:val="000000" w:themeColor="text1"/>
          <w:sz w:val="24"/>
          <w:szCs w:val="24"/>
        </w:rPr>
        <w:t>(Dz. Urz. Woj. Kuj.-Pom. z 2025 r. poz. 4570), wprowadza się następujące zmiany:</w:t>
      </w:r>
    </w:p>
    <w:p w14:paraId="0EACF677" w14:textId="67DB4FB8" w:rsidR="00DD5574" w:rsidRPr="001A1AC8" w:rsidRDefault="00DD5574" w:rsidP="001A1AC8">
      <w:pPr>
        <w:pStyle w:val="Akapitzlist"/>
        <w:numPr>
          <w:ilvl w:val="0"/>
          <w:numId w:val="5"/>
        </w:numPr>
        <w:spacing w:before="26" w:after="0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w §3</w:t>
      </w:r>
      <w:r w:rsidR="00D93EC2" w:rsidRPr="001A1AC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1A1AC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323FD" w:rsidRPr="001A1AC8">
        <w:rPr>
          <w:rFonts w:ascii="Arial" w:hAnsi="Arial" w:cs="Arial"/>
          <w:bCs/>
          <w:color w:val="000000" w:themeColor="text1"/>
          <w:sz w:val="24"/>
          <w:szCs w:val="24"/>
        </w:rPr>
        <w:t>u</w:t>
      </w:r>
      <w:r w:rsidRPr="001A1AC8">
        <w:rPr>
          <w:rFonts w:ascii="Arial" w:hAnsi="Arial" w:cs="Arial"/>
          <w:bCs/>
          <w:color w:val="000000" w:themeColor="text1"/>
          <w:sz w:val="24"/>
          <w:szCs w:val="24"/>
        </w:rPr>
        <w:t>st</w:t>
      </w:r>
      <w:r w:rsidR="00E323FD" w:rsidRPr="001A1AC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 8 otrzymuje brzmienie:</w:t>
      </w:r>
    </w:p>
    <w:p w14:paraId="12A2C84B" w14:textId="23269D0C" w:rsidR="00DD5574" w:rsidRPr="001A1AC8" w:rsidRDefault="00DD5574" w:rsidP="001A1AC8">
      <w:pPr>
        <w:pStyle w:val="Akapitzlist"/>
        <w:spacing w:before="26"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„8. Wynajem toru:</w:t>
      </w:r>
    </w:p>
    <w:p w14:paraId="09EAB13A" w14:textId="373E677B" w:rsidR="00DD5574" w:rsidRPr="001A1AC8" w:rsidRDefault="00DD5574" w:rsidP="001A1AC8">
      <w:pPr>
        <w:spacing w:before="26"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ab/>
        <w:t>1) max. 1</w:t>
      </w:r>
      <w:r w:rsidR="004C79F6" w:rsidRPr="001A1AC8">
        <w:rPr>
          <w:rFonts w:ascii="Arial" w:hAnsi="Arial" w:cs="Arial"/>
          <w:color w:val="000000" w:themeColor="text1"/>
          <w:sz w:val="24"/>
          <w:szCs w:val="24"/>
        </w:rPr>
        <w:t>2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 osób: 150,00 zł/60 min. (tor 25 m)</w:t>
      </w:r>
    </w:p>
    <w:p w14:paraId="0B9DB898" w14:textId="32526824" w:rsidR="00DD5574" w:rsidRPr="001A1AC8" w:rsidRDefault="00DD5574" w:rsidP="001A1AC8">
      <w:pPr>
        <w:spacing w:before="26"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2) basen rekreacyjny MBM 90,00zł/60 min.,</w:t>
      </w:r>
    </w:p>
    <w:p w14:paraId="09F45A0E" w14:textId="77777777" w:rsidR="00DD5574" w:rsidRPr="001A1AC8" w:rsidRDefault="00DD5574" w:rsidP="001A1AC8">
      <w:pPr>
        <w:spacing w:before="26"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F608665" w14:textId="0AF8D89F" w:rsidR="00DD5574" w:rsidRPr="001A1AC8" w:rsidRDefault="00D93EC2" w:rsidP="001A1AC8">
      <w:pPr>
        <w:spacing w:before="26" w:after="0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DD5574" w:rsidRPr="001A1AC8">
        <w:rPr>
          <w:rFonts w:ascii="Arial" w:hAnsi="Arial" w:cs="Arial"/>
          <w:bCs/>
          <w:color w:val="000000" w:themeColor="text1"/>
          <w:sz w:val="24"/>
          <w:szCs w:val="24"/>
        </w:rPr>
        <w:t>w §5</w:t>
      </w:r>
      <w:r w:rsidRPr="001A1AC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 xml:space="preserve"> ust. 12 otrzymuje brzmienie:</w:t>
      </w:r>
    </w:p>
    <w:p w14:paraId="25CBB347" w14:textId="77777777" w:rsidR="00AD6A4C" w:rsidRPr="001A1AC8" w:rsidRDefault="00DD5574" w:rsidP="001A1AC8">
      <w:pPr>
        <w:spacing w:before="25" w:after="0"/>
        <w:ind w:left="142" w:firstLine="566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„12. Sauna - do 10 osób: 200,00 zł/120 min.”</w:t>
      </w:r>
    </w:p>
    <w:p w14:paraId="437D6AD0" w14:textId="77777777" w:rsidR="00AD6A4C" w:rsidRPr="001A1AC8" w:rsidRDefault="00AD6A4C" w:rsidP="001A1AC8">
      <w:pPr>
        <w:spacing w:before="25" w:after="0"/>
        <w:ind w:left="142" w:firstLine="566"/>
        <w:rPr>
          <w:rFonts w:ascii="Arial" w:hAnsi="Arial" w:cs="Arial"/>
          <w:color w:val="000000" w:themeColor="text1"/>
          <w:sz w:val="24"/>
          <w:szCs w:val="24"/>
        </w:rPr>
      </w:pPr>
    </w:p>
    <w:p w14:paraId="64283D7B" w14:textId="1C491580" w:rsidR="00D93EC2" w:rsidRPr="001A1AC8" w:rsidRDefault="00D93EC2" w:rsidP="001A1AC8">
      <w:pPr>
        <w:pStyle w:val="Akapitzlist"/>
        <w:numPr>
          <w:ilvl w:val="0"/>
          <w:numId w:val="10"/>
        </w:numPr>
        <w:tabs>
          <w:tab w:val="left" w:pos="284"/>
        </w:tabs>
        <w:spacing w:before="25" w:after="0"/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DD5574" w:rsidRPr="001A1AC8">
        <w:rPr>
          <w:rFonts w:ascii="Arial" w:hAnsi="Arial" w:cs="Arial"/>
          <w:bCs/>
          <w:color w:val="000000" w:themeColor="text1"/>
          <w:sz w:val="24"/>
          <w:szCs w:val="24"/>
        </w:rPr>
        <w:t xml:space="preserve"> §7.</w:t>
      </w:r>
    </w:p>
    <w:p w14:paraId="1378A700" w14:textId="0EAA4A56" w:rsidR="00DD5574" w:rsidRPr="001A1AC8" w:rsidRDefault="00DD5574" w:rsidP="001A1AC8">
      <w:pPr>
        <w:pStyle w:val="Akapitzlist"/>
        <w:numPr>
          <w:ilvl w:val="0"/>
          <w:numId w:val="7"/>
        </w:numPr>
        <w:spacing w:before="25"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ust. 12 otrzymuje brzmienie</w:t>
      </w:r>
      <w:r w:rsidR="00D93EC2" w:rsidRPr="001A1AC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DDC1C97" w14:textId="5F131BF5" w:rsidR="00DD5574" w:rsidRPr="001A1AC8" w:rsidRDefault="00DD5574" w:rsidP="001A1AC8">
      <w:pPr>
        <w:pStyle w:val="Akapitzlist"/>
        <w:spacing w:before="26"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„12. Sauna (przystań ul. Piwna 1a) - do 10 osób: 200,00 zł/120 min.”</w:t>
      </w:r>
    </w:p>
    <w:p w14:paraId="684A94FD" w14:textId="77777777" w:rsidR="00D93EC2" w:rsidRPr="001A1AC8" w:rsidRDefault="00D93EC2" w:rsidP="001A1AC8">
      <w:pPr>
        <w:pStyle w:val="Akapitzlist"/>
        <w:spacing w:before="26"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96B70AA" w14:textId="7F18C893" w:rsidR="00DD5574" w:rsidRPr="001A1AC8" w:rsidRDefault="00E323FD" w:rsidP="001A1AC8">
      <w:pPr>
        <w:pStyle w:val="Akapitzlist"/>
        <w:numPr>
          <w:ilvl w:val="0"/>
          <w:numId w:val="7"/>
        </w:numPr>
        <w:spacing w:before="25"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po ust. 31. Dodaje się ust. 32 w brzmieniu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ECB12D2" w14:textId="769714D3" w:rsidR="00DD5574" w:rsidRPr="001A1AC8" w:rsidRDefault="00DD5574" w:rsidP="001A1AC8">
      <w:pPr>
        <w:spacing w:before="25" w:after="0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„32. Rejs tradycyjną łodzią wiślaną: </w:t>
      </w:r>
    </w:p>
    <w:p w14:paraId="2F9DE412" w14:textId="77777777" w:rsidR="00DD5574" w:rsidRPr="001A1AC8" w:rsidRDefault="00DD5574" w:rsidP="001A1AC8">
      <w:pPr>
        <w:spacing w:before="26" w:after="0"/>
        <w:ind w:left="1081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1) bilet normalny: 30,00 zł/45 min.,</w:t>
      </w:r>
    </w:p>
    <w:p w14:paraId="574361F3" w14:textId="77777777" w:rsidR="00DD5574" w:rsidRPr="001A1AC8" w:rsidRDefault="00DD5574" w:rsidP="001A1AC8">
      <w:pPr>
        <w:spacing w:before="26" w:after="0"/>
        <w:ind w:left="746" w:firstLine="335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2) bilet ulgowy*: 15,00 zł/45 min.,</w:t>
      </w:r>
    </w:p>
    <w:p w14:paraId="4F119832" w14:textId="77777777" w:rsidR="00DD5574" w:rsidRPr="001A1AC8" w:rsidRDefault="00DD5574" w:rsidP="001A1AC8">
      <w:pPr>
        <w:spacing w:before="26" w:after="0"/>
        <w:ind w:left="746" w:firstLine="335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3) bilet rodzinny**:</w:t>
      </w:r>
    </w:p>
    <w:p w14:paraId="710885BC" w14:textId="77777777" w:rsidR="00DD5574" w:rsidRPr="001A1AC8" w:rsidRDefault="00DD5574" w:rsidP="001A1AC8">
      <w:pPr>
        <w:spacing w:after="0"/>
        <w:ind w:left="746" w:firstLine="67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a) dorosły: 25,00 zł/45 min.,</w:t>
      </w:r>
    </w:p>
    <w:p w14:paraId="6EFF79C0" w14:textId="77777777" w:rsidR="00DD5574" w:rsidRPr="001A1AC8" w:rsidRDefault="00DD5574" w:rsidP="001A1AC8">
      <w:pPr>
        <w:spacing w:after="0"/>
        <w:ind w:left="746" w:firstLine="67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b) dziecko: 12,00 zł/45 min.</w:t>
      </w:r>
    </w:p>
    <w:p w14:paraId="16AF8AE6" w14:textId="576221A1" w:rsidR="004B5368" w:rsidRPr="001A1AC8" w:rsidRDefault="004B5368" w:rsidP="001A1AC8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po ust 32 dodaje się ust. 33 w brzmieniu: </w:t>
      </w:r>
    </w:p>
    <w:p w14:paraId="59EEAFB6" w14:textId="372450DC" w:rsidR="00DD5574" w:rsidRPr="001A1AC8" w:rsidRDefault="004B5368" w:rsidP="001A1AC8">
      <w:pPr>
        <w:spacing w:after="0"/>
        <w:ind w:left="746" w:hanging="38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„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33. Wynajem tradycyjnej łodzi wiślanej ze sternikiem: 400,00 zł/45 min.</w:t>
      </w:r>
      <w:r w:rsidR="00D93EC2" w:rsidRPr="001A1AC8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65A91F0A" w14:textId="77777777" w:rsidR="00D93EC2" w:rsidRPr="001A1AC8" w:rsidRDefault="00D93EC2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72989301" w14:textId="35E8A894" w:rsidR="00D93EC2" w:rsidRPr="001A1AC8" w:rsidRDefault="00E86BD5" w:rsidP="001A1AC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EC2" w:rsidRPr="001A1AC8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4B5368" w:rsidRPr="001A1AC8">
        <w:rPr>
          <w:rFonts w:ascii="Arial" w:hAnsi="Arial" w:cs="Arial"/>
          <w:color w:val="000000" w:themeColor="text1"/>
          <w:sz w:val="24"/>
          <w:szCs w:val="24"/>
        </w:rPr>
        <w:t>po §11 dodaje się §12 w brzmieniu:</w:t>
      </w:r>
    </w:p>
    <w:p w14:paraId="3759EC04" w14:textId="22DD8D95" w:rsidR="00DD5574" w:rsidRPr="001A1AC8" w:rsidRDefault="00D93EC2" w:rsidP="001A1AC8">
      <w:pPr>
        <w:spacing w:after="0"/>
        <w:ind w:firstLine="284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lastRenderedPageBreak/>
        <w:t>„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§</w:t>
      </w:r>
      <w:r w:rsidR="00E86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1</w:t>
      </w:r>
      <w:r w:rsidR="004B5368" w:rsidRPr="001A1AC8">
        <w:rPr>
          <w:rFonts w:ascii="Arial" w:hAnsi="Arial" w:cs="Arial"/>
          <w:color w:val="000000" w:themeColor="text1"/>
          <w:sz w:val="24"/>
          <w:szCs w:val="24"/>
        </w:rPr>
        <w:t>2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.</w:t>
      </w:r>
      <w:r w:rsidR="00E86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Park Słodowo</w:t>
      </w:r>
    </w:p>
    <w:p w14:paraId="308E6670" w14:textId="77777777" w:rsidR="00D93EC2" w:rsidRPr="001A1AC8" w:rsidRDefault="00DD5574" w:rsidP="001A1AC8">
      <w:pPr>
        <w:pStyle w:val="Akapitzlist"/>
        <w:numPr>
          <w:ilvl w:val="0"/>
          <w:numId w:val="3"/>
        </w:numPr>
        <w:tabs>
          <w:tab w:val="left" w:pos="851"/>
          <w:tab w:val="left" w:pos="1134"/>
        </w:tabs>
        <w:spacing w:before="26" w:after="0"/>
        <w:ind w:left="284" w:firstLine="567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Miejsce na ognisko ogrodzone</w:t>
      </w:r>
      <w:r w:rsidR="00D93EC2" w:rsidRPr="001A1AC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BC91792" w14:textId="4DEE8C3D" w:rsidR="00DD5574" w:rsidRPr="001A1AC8" w:rsidRDefault="00D93EC2" w:rsidP="001A1AC8">
      <w:pPr>
        <w:spacing w:before="26" w:after="0"/>
        <w:ind w:left="708" w:firstLine="426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do 5 godz.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="00E86B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własne drewno – 100,00 zł</w:t>
      </w:r>
    </w:p>
    <w:p w14:paraId="4C9A2503" w14:textId="7F88BDC2" w:rsidR="00DD5574" w:rsidRPr="001A1AC8" w:rsidRDefault="00D93EC2" w:rsidP="001A1AC8">
      <w:pPr>
        <w:pStyle w:val="Akapitzlist"/>
        <w:spacing w:before="26" w:after="0"/>
        <w:ind w:left="733" w:firstLine="401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 xml:space="preserve">do 5 godz. – drewno zapewnione przez </w:t>
      </w:r>
      <w:proofErr w:type="spellStart"/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OSiR</w:t>
      </w:r>
      <w:proofErr w:type="spellEnd"/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 xml:space="preserve"> – 150,00 zł</w:t>
      </w:r>
    </w:p>
    <w:p w14:paraId="508AD049" w14:textId="02456EDB" w:rsidR="00DD5574" w:rsidRPr="001A1AC8" w:rsidRDefault="00D93EC2" w:rsidP="001A1AC8">
      <w:pPr>
        <w:pStyle w:val="Akapitzlist"/>
        <w:spacing w:before="26" w:after="0"/>
        <w:ind w:left="733" w:firstLine="401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prąd – 20,00 zł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656572" w14:textId="3A665DDF" w:rsidR="00DD5574" w:rsidRPr="001A1AC8" w:rsidRDefault="00DD5574" w:rsidP="001A1AC8">
      <w:pPr>
        <w:spacing w:before="26" w:after="0"/>
        <w:ind w:firstLine="851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>2.</w:t>
      </w:r>
      <w:r w:rsidR="00D93EC2" w:rsidRPr="001A1A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Amfiteatr (impreza komercyjna): </w:t>
      </w:r>
    </w:p>
    <w:p w14:paraId="64F1B9F4" w14:textId="7F4A7014" w:rsidR="00DD5574" w:rsidRPr="001A1AC8" w:rsidRDefault="00D93EC2" w:rsidP="001A1AC8">
      <w:pPr>
        <w:spacing w:before="26" w:after="0"/>
        <w:ind w:firstLine="1134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6 000,00 zł/12 godz.</w:t>
      </w:r>
    </w:p>
    <w:p w14:paraId="2877A314" w14:textId="080124BE" w:rsidR="00DD5574" w:rsidRPr="001A1AC8" w:rsidRDefault="00D93EC2" w:rsidP="001A1AC8">
      <w:pPr>
        <w:spacing w:before="26" w:after="0"/>
        <w:ind w:firstLine="1134"/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DD5574" w:rsidRPr="001A1AC8">
        <w:rPr>
          <w:rFonts w:ascii="Arial" w:hAnsi="Arial" w:cs="Arial"/>
          <w:color w:val="000000" w:themeColor="text1"/>
          <w:sz w:val="24"/>
          <w:szCs w:val="24"/>
        </w:rPr>
        <w:t>1 000,00 zł/godz.</w:t>
      </w:r>
      <w:r w:rsidR="004C79F6" w:rsidRPr="001A1AC8">
        <w:rPr>
          <w:rFonts w:ascii="Arial" w:hAnsi="Arial" w:cs="Arial"/>
          <w:color w:val="000000" w:themeColor="text1"/>
          <w:sz w:val="24"/>
          <w:szCs w:val="24"/>
        </w:rPr>
        <w:t>”</w:t>
      </w:r>
    </w:p>
    <w:p w14:paraId="10B7FD27" w14:textId="77777777" w:rsidR="00DD5574" w:rsidRPr="001A1AC8" w:rsidRDefault="00DD5574" w:rsidP="001A1AC8">
      <w:pPr>
        <w:spacing w:before="26" w:after="0"/>
        <w:rPr>
          <w:rFonts w:ascii="Arial" w:hAnsi="Arial" w:cs="Arial"/>
          <w:color w:val="000000" w:themeColor="text1"/>
          <w:sz w:val="24"/>
          <w:szCs w:val="24"/>
        </w:rPr>
      </w:pPr>
    </w:p>
    <w:p w14:paraId="6FB0E72D" w14:textId="77777777" w:rsidR="00DD5574" w:rsidRPr="001A1AC8" w:rsidRDefault="00DD5574" w:rsidP="001A1AC8">
      <w:pPr>
        <w:spacing w:after="160"/>
        <w:rPr>
          <w:rFonts w:ascii="Arial" w:hAnsi="Arial" w:cs="Arial"/>
          <w:sz w:val="24"/>
          <w:szCs w:val="24"/>
        </w:rPr>
      </w:pPr>
      <w:r w:rsidRPr="001A1AC8">
        <w:rPr>
          <w:rFonts w:ascii="Arial" w:hAnsi="Arial" w:cs="Arial"/>
          <w:bCs/>
          <w:sz w:val="24"/>
          <w:szCs w:val="24"/>
        </w:rPr>
        <w:t xml:space="preserve">§2. </w:t>
      </w:r>
      <w:r w:rsidRPr="001A1AC8">
        <w:rPr>
          <w:rFonts w:ascii="Arial" w:hAnsi="Arial" w:cs="Arial"/>
          <w:sz w:val="24"/>
          <w:szCs w:val="24"/>
        </w:rPr>
        <w:t>Wykonanie uchwały powierza się Prezydentowi Miasta Włocławek.</w:t>
      </w:r>
    </w:p>
    <w:p w14:paraId="076F3617" w14:textId="275127CC" w:rsidR="009A6E0B" w:rsidRPr="001A1AC8" w:rsidRDefault="00DD5574" w:rsidP="001A1AC8">
      <w:pPr>
        <w:rPr>
          <w:rFonts w:ascii="Arial" w:hAnsi="Arial" w:cs="Arial"/>
          <w:color w:val="000000" w:themeColor="text1"/>
          <w:sz w:val="24"/>
          <w:szCs w:val="24"/>
        </w:rPr>
      </w:pPr>
      <w:r w:rsidRPr="001A1AC8">
        <w:rPr>
          <w:rFonts w:ascii="Arial" w:hAnsi="Arial" w:cs="Arial"/>
          <w:bCs/>
          <w:sz w:val="24"/>
          <w:szCs w:val="24"/>
        </w:rPr>
        <w:t xml:space="preserve">§3. </w:t>
      </w:r>
      <w:r w:rsidRPr="001A1AC8">
        <w:rPr>
          <w:rFonts w:ascii="Arial" w:hAnsi="Arial" w:cs="Arial"/>
          <w:color w:val="000000" w:themeColor="text1"/>
          <w:sz w:val="24"/>
          <w:szCs w:val="24"/>
        </w:rPr>
        <w:t>Uchwała wchodzi w życie po upływie 14 dni od dnia ogłoszenia w Dzienniku Urzędowym Województwa Kujawsko-Pomorskiego.</w:t>
      </w:r>
    </w:p>
    <w:p w14:paraId="3142A67C" w14:textId="72F86FA6" w:rsidR="00E86BD5" w:rsidRDefault="009A6E0B" w:rsidP="001A1AC8">
      <w:p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1A1AC8">
        <w:rPr>
          <w:rFonts w:ascii="Arial" w:hAnsi="Arial" w:cs="Arial"/>
          <w:bCs/>
          <w:sz w:val="24"/>
          <w:szCs w:val="24"/>
        </w:rPr>
        <w:t>Przewodnicząca</w:t>
      </w:r>
      <w:r w:rsidR="00E86BD5">
        <w:rPr>
          <w:rFonts w:ascii="Arial" w:hAnsi="Arial" w:cs="Arial"/>
          <w:bCs/>
          <w:sz w:val="24"/>
          <w:szCs w:val="24"/>
        </w:rPr>
        <w:t xml:space="preserve"> </w:t>
      </w:r>
      <w:r w:rsidRPr="001A1AC8">
        <w:rPr>
          <w:rFonts w:ascii="Arial" w:hAnsi="Arial" w:cs="Arial"/>
          <w:bCs/>
          <w:sz w:val="24"/>
          <w:szCs w:val="24"/>
        </w:rPr>
        <w:t>Rady Miasta</w:t>
      </w:r>
      <w:r w:rsidR="00E86BD5">
        <w:rPr>
          <w:rFonts w:ascii="Arial" w:hAnsi="Arial" w:cs="Arial"/>
          <w:bCs/>
          <w:sz w:val="24"/>
          <w:szCs w:val="24"/>
        </w:rPr>
        <w:t xml:space="preserve"> </w:t>
      </w:r>
      <w:r w:rsidRPr="001A1AC8">
        <w:rPr>
          <w:rFonts w:ascii="Arial" w:hAnsi="Arial" w:cs="Arial"/>
          <w:bCs/>
          <w:sz w:val="24"/>
          <w:szCs w:val="24"/>
        </w:rPr>
        <w:t>Ewa Szczepańska</w:t>
      </w:r>
    </w:p>
    <w:p w14:paraId="3FE03934" w14:textId="77777777" w:rsidR="00E86BD5" w:rsidRDefault="00E86BD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591CD2C0" w14:textId="77777777" w:rsidR="00C8130B" w:rsidRPr="00E86BD5" w:rsidRDefault="00C8130B" w:rsidP="00E86BD5">
      <w:pPr>
        <w:pStyle w:val="Nagwek2"/>
        <w:rPr>
          <w:rFonts w:ascii="Arial" w:hAnsi="Arial" w:cs="Arial"/>
          <w:b w:val="0"/>
          <w:sz w:val="24"/>
          <w:szCs w:val="24"/>
        </w:rPr>
      </w:pPr>
      <w:bookmarkStart w:id="3" w:name="_GoBack"/>
      <w:r w:rsidRPr="00E86BD5">
        <w:rPr>
          <w:rFonts w:ascii="Arial" w:hAnsi="Arial" w:cs="Arial"/>
          <w:b w:val="0"/>
          <w:sz w:val="24"/>
          <w:szCs w:val="24"/>
        </w:rPr>
        <w:lastRenderedPageBreak/>
        <w:t>Uzasadnienie</w:t>
      </w:r>
    </w:p>
    <w:bookmarkEnd w:id="3"/>
    <w:p w14:paraId="29130112" w14:textId="77777777" w:rsidR="00C8130B" w:rsidRPr="001A1AC8" w:rsidRDefault="00C8130B" w:rsidP="001A1AC8">
      <w:pPr>
        <w:rPr>
          <w:rFonts w:ascii="Arial" w:hAnsi="Arial" w:cs="Arial"/>
          <w:bCs/>
          <w:color w:val="000000"/>
          <w:sz w:val="24"/>
          <w:szCs w:val="24"/>
        </w:rPr>
      </w:pPr>
    </w:p>
    <w:p w14:paraId="48F09AB2" w14:textId="75C60A63" w:rsidR="00C8130B" w:rsidRPr="001A1AC8" w:rsidRDefault="00C8130B" w:rsidP="001A1AC8">
      <w:pPr>
        <w:spacing w:after="0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1A1AC8">
        <w:rPr>
          <w:rFonts w:ascii="Arial" w:hAnsi="Arial" w:cs="Arial"/>
          <w:bCs/>
          <w:color w:val="000000"/>
          <w:sz w:val="24"/>
          <w:szCs w:val="24"/>
        </w:rPr>
        <w:t>Proponowana zmiana</w:t>
      </w:r>
      <w:r w:rsidR="00E86BD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A1AC8">
        <w:rPr>
          <w:rFonts w:ascii="Arial" w:hAnsi="Arial" w:cs="Arial"/>
          <w:bCs/>
          <w:color w:val="000000"/>
          <w:sz w:val="24"/>
          <w:szCs w:val="24"/>
        </w:rPr>
        <w:t>ma na celu aktualizację oraz rozszerzenie katalogu opłat za korzystanie z infrastruktury sportowo-rekreacyjnej zarządzanej przez Ośrodek Sportu i Rekreacji we Włocławku.</w:t>
      </w:r>
    </w:p>
    <w:p w14:paraId="16162899" w14:textId="3AE8EA30" w:rsidR="00C8130B" w:rsidRPr="001A1AC8" w:rsidRDefault="00C8130B" w:rsidP="001A1AC8">
      <w:pPr>
        <w:tabs>
          <w:tab w:val="num" w:pos="720"/>
        </w:tabs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1A1AC8">
        <w:rPr>
          <w:rFonts w:ascii="Arial" w:hAnsi="Arial" w:cs="Arial"/>
          <w:bCs/>
          <w:color w:val="000000"/>
          <w:sz w:val="24"/>
          <w:szCs w:val="24"/>
        </w:rPr>
        <w:t xml:space="preserve">Wprowadzone zmiany dotyczą w szczególności doprecyzowania zasad i wysokości opłat za wynajem toru pływackiego na pływalni, ujednolicenia opłat za korzystanie z sauny w obiektach </w:t>
      </w:r>
      <w:proofErr w:type="spellStart"/>
      <w:r w:rsidRPr="001A1AC8">
        <w:rPr>
          <w:rFonts w:ascii="Arial" w:hAnsi="Arial" w:cs="Arial"/>
          <w:bCs/>
          <w:color w:val="000000"/>
          <w:sz w:val="24"/>
          <w:szCs w:val="24"/>
        </w:rPr>
        <w:t>OSiR</w:t>
      </w:r>
      <w:proofErr w:type="spellEnd"/>
      <w:r w:rsidRPr="001A1AC8">
        <w:rPr>
          <w:rFonts w:ascii="Arial" w:hAnsi="Arial" w:cs="Arial"/>
          <w:bCs/>
          <w:color w:val="000000"/>
          <w:sz w:val="24"/>
          <w:szCs w:val="24"/>
        </w:rPr>
        <w:t>, wprowadzenia opłat za nowe usługi rekreacyjne, w tym rejsy tradycyjną łodzią wiślaną oraz ustalenia zasad odpłatnego korzystania z infrastruktury rekreacyjnej w Parku Słodowo.</w:t>
      </w:r>
    </w:p>
    <w:p w14:paraId="6B203558" w14:textId="37FDE08B" w:rsidR="00C8130B" w:rsidRPr="001A1AC8" w:rsidRDefault="00C8130B" w:rsidP="001A1AC8">
      <w:pPr>
        <w:spacing w:after="0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1A1AC8">
        <w:rPr>
          <w:rFonts w:ascii="Arial" w:hAnsi="Arial" w:cs="Arial"/>
          <w:bCs/>
          <w:color w:val="000000"/>
          <w:sz w:val="24"/>
          <w:szCs w:val="24"/>
        </w:rPr>
        <w:t xml:space="preserve">Wprowadzenie nowych pozycji w cenniku wynika z rozszerzenia oferty rekreacyjno-turystycznej miasta oraz potrzeby uporządkowania zasad korzystania z infrastruktury pozostającej w zarządzie </w:t>
      </w:r>
      <w:proofErr w:type="spellStart"/>
      <w:r w:rsidRPr="001A1AC8">
        <w:rPr>
          <w:rFonts w:ascii="Arial" w:hAnsi="Arial" w:cs="Arial"/>
          <w:bCs/>
          <w:color w:val="000000"/>
          <w:sz w:val="24"/>
          <w:szCs w:val="24"/>
        </w:rPr>
        <w:t>OSiR</w:t>
      </w:r>
      <w:proofErr w:type="spellEnd"/>
      <w:r w:rsidRPr="001A1AC8">
        <w:rPr>
          <w:rFonts w:ascii="Arial" w:hAnsi="Arial" w:cs="Arial"/>
          <w:bCs/>
          <w:color w:val="000000"/>
          <w:sz w:val="24"/>
          <w:szCs w:val="24"/>
        </w:rPr>
        <w:t>. Określenie wysokości opłat umożliwi racjonalne gospodarowanie mieniem komunalnym</w:t>
      </w:r>
      <w:r w:rsidR="004C79F6" w:rsidRPr="001A1A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A1AC8">
        <w:rPr>
          <w:rFonts w:ascii="Arial" w:hAnsi="Arial" w:cs="Arial"/>
          <w:bCs/>
          <w:color w:val="000000"/>
          <w:sz w:val="24"/>
          <w:szCs w:val="24"/>
        </w:rPr>
        <w:t>oraz zapewni przejrzyste zasady korzystania z miejskiej infrastruktury</w:t>
      </w:r>
      <w:r w:rsidR="004C79F6" w:rsidRPr="001A1AC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AF81545" w14:textId="5D4F021D" w:rsidR="00C8130B" w:rsidRPr="001A1AC8" w:rsidRDefault="00C8130B" w:rsidP="001A1AC8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A1AC8">
        <w:rPr>
          <w:rFonts w:ascii="Arial" w:hAnsi="Arial" w:cs="Arial"/>
          <w:sz w:val="24"/>
          <w:szCs w:val="24"/>
        </w:rPr>
        <w:t>Biorąc powyższe pod uwagę, zasadn</w:t>
      </w:r>
      <w:r w:rsidR="004C79F6" w:rsidRPr="001A1AC8">
        <w:rPr>
          <w:rFonts w:ascii="Arial" w:hAnsi="Arial" w:cs="Arial"/>
          <w:sz w:val="24"/>
          <w:szCs w:val="24"/>
        </w:rPr>
        <w:t>e</w:t>
      </w:r>
      <w:r w:rsidRPr="001A1AC8">
        <w:rPr>
          <w:rFonts w:ascii="Arial" w:hAnsi="Arial" w:cs="Arial"/>
          <w:sz w:val="24"/>
          <w:szCs w:val="24"/>
        </w:rPr>
        <w:t xml:space="preserve"> jest podjęcie uchwały w zaproponowanym brzmieniu. </w:t>
      </w:r>
    </w:p>
    <w:p w14:paraId="06197DB4" w14:textId="77777777" w:rsidR="00C8130B" w:rsidRPr="001A1AC8" w:rsidRDefault="00C8130B" w:rsidP="001A1AC8">
      <w:pPr>
        <w:spacing w:after="0"/>
        <w:ind w:firstLine="708"/>
        <w:rPr>
          <w:rFonts w:ascii="Arial" w:hAnsi="Arial" w:cs="Arial"/>
          <w:bCs/>
          <w:color w:val="000000"/>
          <w:sz w:val="24"/>
          <w:szCs w:val="24"/>
        </w:rPr>
      </w:pPr>
    </w:p>
    <w:sectPr w:rsidR="00C8130B" w:rsidRPr="001A1AC8" w:rsidSect="00AD6A4C">
      <w:pgSz w:w="11907" w:h="16839" w:code="9"/>
      <w:pgMar w:top="99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7125"/>
    <w:multiLevelType w:val="hybridMultilevel"/>
    <w:tmpl w:val="AB985D4E"/>
    <w:lvl w:ilvl="0" w:tplc="CE66B9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1F51C4"/>
    <w:multiLevelType w:val="multilevel"/>
    <w:tmpl w:val="25E8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F603F"/>
    <w:multiLevelType w:val="hybridMultilevel"/>
    <w:tmpl w:val="AF607BBA"/>
    <w:lvl w:ilvl="0" w:tplc="53A2BD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B5A82"/>
    <w:multiLevelType w:val="hybridMultilevel"/>
    <w:tmpl w:val="5C907FF6"/>
    <w:lvl w:ilvl="0" w:tplc="83EA328E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57729"/>
    <w:multiLevelType w:val="hybridMultilevel"/>
    <w:tmpl w:val="CC3CB7C8"/>
    <w:lvl w:ilvl="0" w:tplc="1C2A0216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5D46"/>
    <w:multiLevelType w:val="multilevel"/>
    <w:tmpl w:val="196EFF38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3B7DFB"/>
    <w:multiLevelType w:val="hybridMultilevel"/>
    <w:tmpl w:val="F1A271C2"/>
    <w:lvl w:ilvl="0" w:tplc="8DEE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0DBA"/>
    <w:multiLevelType w:val="multilevel"/>
    <w:tmpl w:val="A466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B1FAA"/>
    <w:multiLevelType w:val="hybridMultilevel"/>
    <w:tmpl w:val="27E6088A"/>
    <w:lvl w:ilvl="0" w:tplc="F8D228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E4770AA"/>
    <w:multiLevelType w:val="hybridMultilevel"/>
    <w:tmpl w:val="05DC4D1A"/>
    <w:lvl w:ilvl="0" w:tplc="5ABC65D8">
      <w:start w:val="1"/>
      <w:numFmt w:val="decimal"/>
      <w:lvlText w:val="%1."/>
      <w:lvlJc w:val="left"/>
      <w:pPr>
        <w:ind w:left="115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10"/>
    <w:rsid w:val="000A7560"/>
    <w:rsid w:val="000E6F47"/>
    <w:rsid w:val="001A1AC8"/>
    <w:rsid w:val="001A27E4"/>
    <w:rsid w:val="001D17C4"/>
    <w:rsid w:val="004B5368"/>
    <w:rsid w:val="004C79F6"/>
    <w:rsid w:val="007436B6"/>
    <w:rsid w:val="00807910"/>
    <w:rsid w:val="009152A9"/>
    <w:rsid w:val="009A6E0B"/>
    <w:rsid w:val="00AD6A4C"/>
    <w:rsid w:val="00C12B75"/>
    <w:rsid w:val="00C8130B"/>
    <w:rsid w:val="00D93EC2"/>
    <w:rsid w:val="00DD5574"/>
    <w:rsid w:val="00E323FD"/>
    <w:rsid w:val="00E86BD5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B960"/>
  <w15:docId w15:val="{029B8F32-EBCE-490D-8D31-2D14D1C6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unhideWhenUsed/>
    <w:qFormat/>
    <w:rsid w:val="001D17C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130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E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42D1-1DAD-4FDA-A67F-6D4D79B0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XXXI/31/2026 RADY MIASTA WŁOCŁAWEK z dnia 31 marca 2026 r. 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XXXI/31/2026 RADY MIASTA WŁOCŁAWEK z dnia 31 marca 2026 r. </dc:title>
  <dc:creator>Agnieszka Zgłobicka - Skupniewicz</dc:creator>
  <cp:lastModifiedBy>Małgorzata Feliniak</cp:lastModifiedBy>
  <cp:revision>3</cp:revision>
  <cp:lastPrinted>2026-04-01T10:17:00Z</cp:lastPrinted>
  <dcterms:created xsi:type="dcterms:W3CDTF">2026-04-07T12:27:00Z</dcterms:created>
  <dcterms:modified xsi:type="dcterms:W3CDTF">2026-04-07T12:28:00Z</dcterms:modified>
</cp:coreProperties>
</file>