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4DD5" w14:textId="77777777" w:rsidR="00EB7754" w:rsidRPr="00757029" w:rsidRDefault="00EB7754" w:rsidP="00EB7754">
      <w:pPr>
        <w:rPr>
          <w:rFonts w:ascii="Arial Narrow" w:hAnsi="Arial Narrow"/>
          <w:bCs/>
        </w:rPr>
      </w:pPr>
      <w:r w:rsidRPr="00757029">
        <w:rPr>
          <w:rFonts w:ascii="Arial Narrow" w:hAnsi="Arial Narrow"/>
          <w:bCs/>
        </w:rPr>
        <w:t xml:space="preserve">                                                      SPRAWOZDANIE Z DZIAŁALNOŚCI</w:t>
      </w:r>
    </w:p>
    <w:p w14:paraId="4718A4D1" w14:textId="23E65F90" w:rsidR="00EB7754" w:rsidRPr="00757029" w:rsidRDefault="00EB7754" w:rsidP="00EB7754">
      <w:pPr>
        <w:jc w:val="center"/>
        <w:rPr>
          <w:rFonts w:ascii="Arial Narrow" w:hAnsi="Arial Narrow"/>
          <w:bCs/>
        </w:rPr>
      </w:pPr>
      <w:r w:rsidRPr="00757029">
        <w:rPr>
          <w:rFonts w:ascii="Arial Narrow" w:hAnsi="Arial Narrow"/>
          <w:bCs/>
        </w:rPr>
        <w:t xml:space="preserve">KOMISJI </w:t>
      </w:r>
      <w:r>
        <w:rPr>
          <w:rFonts w:ascii="Arial Narrow" w:hAnsi="Arial Narrow"/>
          <w:bCs/>
        </w:rPr>
        <w:t xml:space="preserve">ZDROWIA, RODZINY I OPIEKI SPOŁECZNEJ </w:t>
      </w:r>
      <w:r w:rsidRPr="00757029">
        <w:rPr>
          <w:rFonts w:ascii="Arial Narrow" w:hAnsi="Arial Narrow"/>
          <w:bCs/>
        </w:rPr>
        <w:t>RADY MIASTA WŁOCŁAWEK</w:t>
      </w:r>
    </w:p>
    <w:p w14:paraId="1777C7DC" w14:textId="0222D3E0" w:rsidR="00EB7754" w:rsidRPr="00757029" w:rsidRDefault="00EB7754" w:rsidP="00EB7754">
      <w:pPr>
        <w:jc w:val="center"/>
        <w:rPr>
          <w:rFonts w:ascii="Arial Narrow" w:hAnsi="Arial Narrow"/>
          <w:bCs/>
        </w:rPr>
      </w:pPr>
      <w:r w:rsidRPr="00757029">
        <w:rPr>
          <w:rFonts w:ascii="Arial Narrow" w:hAnsi="Arial Narrow"/>
          <w:bCs/>
        </w:rPr>
        <w:t>ZA 202</w:t>
      </w:r>
      <w:r w:rsidR="0042213E">
        <w:rPr>
          <w:rFonts w:ascii="Arial Narrow" w:hAnsi="Arial Narrow"/>
          <w:bCs/>
        </w:rPr>
        <w:t>5</w:t>
      </w:r>
      <w:r w:rsidRPr="00757029">
        <w:rPr>
          <w:rFonts w:ascii="Arial Narrow" w:hAnsi="Arial Narrow"/>
          <w:bCs/>
        </w:rPr>
        <w:t xml:space="preserve"> ROK</w:t>
      </w:r>
    </w:p>
    <w:p w14:paraId="693B05E8" w14:textId="77777777" w:rsidR="00EB7754" w:rsidRPr="00757029" w:rsidRDefault="00EB7754" w:rsidP="00EB7754">
      <w:pPr>
        <w:jc w:val="center"/>
        <w:rPr>
          <w:rFonts w:ascii="Arial Narrow" w:hAnsi="Arial Narrow"/>
          <w:bCs/>
        </w:rPr>
      </w:pPr>
    </w:p>
    <w:p w14:paraId="185E7DF5" w14:textId="77777777" w:rsidR="00EB7754" w:rsidRDefault="00EB7754" w:rsidP="00EB7754">
      <w:pPr>
        <w:jc w:val="both"/>
        <w:rPr>
          <w:rFonts w:ascii="Arial Narrow" w:hAnsi="Arial Narrow"/>
          <w:bCs/>
        </w:rPr>
      </w:pPr>
    </w:p>
    <w:p w14:paraId="15E67CE8" w14:textId="77777777" w:rsidR="00EB7754" w:rsidRPr="00792AA0" w:rsidRDefault="00EB7754" w:rsidP="00EB7754">
      <w:pPr>
        <w:ind w:firstLine="360"/>
        <w:jc w:val="both"/>
        <w:rPr>
          <w:rFonts w:ascii="Arial Narrow" w:hAnsi="Arial Narrow"/>
          <w:bCs/>
        </w:rPr>
      </w:pPr>
      <w:r w:rsidRPr="00757029">
        <w:rPr>
          <w:rFonts w:ascii="Arial Narrow" w:hAnsi="Arial Narrow"/>
          <w:bCs/>
        </w:rPr>
        <w:t xml:space="preserve">Komisja </w:t>
      </w:r>
      <w:r>
        <w:rPr>
          <w:rFonts w:ascii="Arial Narrow" w:hAnsi="Arial Narrow"/>
          <w:bCs/>
        </w:rPr>
        <w:t xml:space="preserve">Zdrowia, Rodziny i Opieki Społecznej </w:t>
      </w:r>
      <w:r w:rsidRPr="00757029">
        <w:rPr>
          <w:rFonts w:ascii="Arial Narrow" w:hAnsi="Arial Narrow"/>
          <w:bCs/>
        </w:rPr>
        <w:t xml:space="preserve">powołana została </w:t>
      </w:r>
      <w:r w:rsidRPr="00792AA0">
        <w:rPr>
          <w:rFonts w:ascii="Arial Narrow" w:hAnsi="Arial Narrow"/>
          <w:bCs/>
        </w:rPr>
        <w:t>Uchwałą Nr II/4/2024 Rady Miasta Włocławek z dnia 14 maja 2024 roku w sprawie powołania stałych komisji i ustalenia przedmiotu ich działania.</w:t>
      </w:r>
    </w:p>
    <w:p w14:paraId="46529D4F" w14:textId="2D6185DB" w:rsidR="00EB7754" w:rsidRPr="00792AA0" w:rsidRDefault="00EB7754" w:rsidP="00EB7754">
      <w:pPr>
        <w:ind w:firstLine="360"/>
        <w:jc w:val="both"/>
        <w:rPr>
          <w:rFonts w:ascii="Arial Narrow" w:hAnsi="Arial Narrow"/>
          <w:bCs/>
        </w:rPr>
      </w:pPr>
      <w:r w:rsidRPr="00792AA0">
        <w:rPr>
          <w:rFonts w:ascii="Arial Narrow" w:hAnsi="Arial Narrow" w:cs="Calibri"/>
          <w:bCs/>
        </w:rPr>
        <w:t xml:space="preserve">Natomiast skład osobowy Komisji </w:t>
      </w:r>
      <w:r>
        <w:rPr>
          <w:rFonts w:ascii="Arial Narrow" w:hAnsi="Arial Narrow"/>
          <w:bCs/>
        </w:rPr>
        <w:t xml:space="preserve">Zdrowia Rodziny i Opieki Społecznej </w:t>
      </w:r>
      <w:r w:rsidRPr="00792AA0">
        <w:rPr>
          <w:rFonts w:ascii="Arial Narrow" w:hAnsi="Arial Narrow" w:cs="Calibri"/>
          <w:bCs/>
        </w:rPr>
        <w:t>określony został w Uchwale Nr II/5/2024 Rady Miasta Włocławek z dnia 14 maja 2024 r., w sprawie ustalenia składów osobowych stałych komisji Rady Miasta.</w:t>
      </w:r>
    </w:p>
    <w:p w14:paraId="7C12F053" w14:textId="6A69AF0C" w:rsidR="00EB7754" w:rsidRDefault="00EB7754" w:rsidP="00EB7754">
      <w:pPr>
        <w:ind w:firstLine="360"/>
        <w:jc w:val="both"/>
        <w:rPr>
          <w:rFonts w:ascii="Arial Narrow" w:hAnsi="Arial Narrow"/>
          <w:bCs/>
        </w:rPr>
      </w:pPr>
    </w:p>
    <w:p w14:paraId="7FEBF302" w14:textId="72A9782A" w:rsidR="00EB7754" w:rsidRPr="00757029" w:rsidRDefault="00EB7754" w:rsidP="00EB7754">
      <w:pPr>
        <w:ind w:firstLine="360"/>
        <w:jc w:val="both"/>
        <w:rPr>
          <w:rFonts w:ascii="Arial Narrow" w:hAnsi="Arial Narrow" w:cs="Calibri"/>
          <w:bCs/>
        </w:rPr>
      </w:pPr>
      <w:r w:rsidRPr="00757029">
        <w:rPr>
          <w:rFonts w:ascii="Arial Narrow" w:hAnsi="Arial Narrow"/>
          <w:bCs/>
        </w:rPr>
        <w:t>W roku 202</w:t>
      </w:r>
      <w:r w:rsidR="008461E6">
        <w:rPr>
          <w:rFonts w:ascii="Arial Narrow" w:hAnsi="Arial Narrow"/>
          <w:bCs/>
        </w:rPr>
        <w:t>5</w:t>
      </w:r>
      <w:r w:rsidRPr="00757029">
        <w:rPr>
          <w:rFonts w:ascii="Arial Narrow" w:hAnsi="Arial Narrow"/>
          <w:bCs/>
        </w:rPr>
        <w:t xml:space="preserve"> Komisja </w:t>
      </w:r>
      <w:r>
        <w:rPr>
          <w:rFonts w:ascii="Arial Narrow" w:hAnsi="Arial Narrow"/>
          <w:bCs/>
        </w:rPr>
        <w:t xml:space="preserve">Zdrowia , Rodziny i Opieki Społecznej </w:t>
      </w:r>
      <w:r w:rsidRPr="00757029">
        <w:rPr>
          <w:rFonts w:ascii="Arial Narrow" w:hAnsi="Arial Narrow"/>
          <w:bCs/>
        </w:rPr>
        <w:t xml:space="preserve">odbyła </w:t>
      </w:r>
      <w:r w:rsidR="008461E6">
        <w:rPr>
          <w:rFonts w:ascii="Arial Narrow" w:hAnsi="Arial Narrow"/>
          <w:bCs/>
        </w:rPr>
        <w:t>12</w:t>
      </w:r>
      <w:r w:rsidRPr="00757029">
        <w:rPr>
          <w:rFonts w:ascii="Arial Narrow" w:hAnsi="Arial Narrow"/>
          <w:bCs/>
        </w:rPr>
        <w:t xml:space="preserve"> posiedzeń w siedzibie Urzędu Miasta Włocławek, podczas których obradowała w następującym składzie:  </w:t>
      </w:r>
    </w:p>
    <w:p w14:paraId="19D6A1F1" w14:textId="77777777" w:rsidR="00EB7754" w:rsidRPr="00757029" w:rsidRDefault="00EB7754" w:rsidP="00EB7754">
      <w:pPr>
        <w:jc w:val="both"/>
        <w:rPr>
          <w:rFonts w:ascii="Arial Narrow" w:hAnsi="Arial Narrow"/>
          <w:bCs/>
        </w:rPr>
      </w:pPr>
    </w:p>
    <w:p w14:paraId="2D1E3FCC" w14:textId="38320CBD" w:rsidR="00EB7754" w:rsidRPr="00EB7754" w:rsidRDefault="00EB7754" w:rsidP="00EB7754">
      <w:pPr>
        <w:rPr>
          <w:rFonts w:ascii="Arial Narrow" w:hAnsi="Arial Narrow"/>
        </w:rPr>
      </w:pPr>
      <w:r w:rsidRPr="00EB7754">
        <w:rPr>
          <w:rFonts w:ascii="Arial Narrow" w:hAnsi="Arial Narrow"/>
        </w:rPr>
        <w:t>1. Ewelina Brodzińska</w:t>
      </w:r>
    </w:p>
    <w:p w14:paraId="7C82528B" w14:textId="77777777" w:rsidR="00EB7754" w:rsidRPr="00EB7754" w:rsidRDefault="00EB7754" w:rsidP="00EB7754">
      <w:pPr>
        <w:rPr>
          <w:rFonts w:ascii="Arial Narrow" w:hAnsi="Arial Narrow"/>
        </w:rPr>
      </w:pPr>
      <w:r w:rsidRPr="00EB7754">
        <w:rPr>
          <w:rFonts w:ascii="Arial Narrow" w:hAnsi="Arial Narrow"/>
        </w:rPr>
        <w:t>2. Jarosław Chmielewski</w:t>
      </w:r>
    </w:p>
    <w:p w14:paraId="2EA58BBE" w14:textId="77777777" w:rsidR="00EB7754" w:rsidRPr="00EB7754" w:rsidRDefault="00EB7754" w:rsidP="00EB7754">
      <w:pPr>
        <w:rPr>
          <w:rFonts w:ascii="Arial Narrow" w:hAnsi="Arial Narrow"/>
        </w:rPr>
      </w:pPr>
      <w:r w:rsidRPr="00EB7754">
        <w:rPr>
          <w:rFonts w:ascii="Arial Narrow" w:hAnsi="Arial Narrow"/>
        </w:rPr>
        <w:t>3. Ewa Hupało</w:t>
      </w:r>
    </w:p>
    <w:p w14:paraId="1FEECB92" w14:textId="77777777" w:rsidR="00EB7754" w:rsidRPr="00EB7754" w:rsidRDefault="00EB7754" w:rsidP="00EB7754">
      <w:pPr>
        <w:rPr>
          <w:rFonts w:ascii="Arial Narrow" w:hAnsi="Arial Narrow"/>
        </w:rPr>
      </w:pPr>
      <w:r w:rsidRPr="00EB7754">
        <w:rPr>
          <w:rFonts w:ascii="Arial Narrow" w:hAnsi="Arial Narrow"/>
        </w:rPr>
        <w:t>4. Domicela Kopaczewska</w:t>
      </w:r>
    </w:p>
    <w:p w14:paraId="270467D2" w14:textId="77777777" w:rsidR="00EB7754" w:rsidRPr="00EB7754" w:rsidRDefault="00EB7754" w:rsidP="00EB7754">
      <w:pPr>
        <w:rPr>
          <w:rFonts w:ascii="Arial Narrow" w:hAnsi="Arial Narrow"/>
        </w:rPr>
      </w:pPr>
      <w:r w:rsidRPr="00EB7754">
        <w:rPr>
          <w:rFonts w:ascii="Arial Narrow" w:hAnsi="Arial Narrow"/>
        </w:rPr>
        <w:t>5. Wanda Muszalik</w:t>
      </w:r>
    </w:p>
    <w:p w14:paraId="6F0FBD93" w14:textId="77777777" w:rsidR="00EB7754" w:rsidRPr="00EB7754" w:rsidRDefault="00EB7754" w:rsidP="00EB7754">
      <w:pPr>
        <w:rPr>
          <w:rFonts w:ascii="Arial Narrow" w:hAnsi="Arial Narrow"/>
        </w:rPr>
      </w:pPr>
      <w:r w:rsidRPr="00EB7754">
        <w:rPr>
          <w:rFonts w:ascii="Arial Narrow" w:hAnsi="Arial Narrow"/>
        </w:rPr>
        <w:t>6. Arkadiusz Piasecki</w:t>
      </w:r>
    </w:p>
    <w:p w14:paraId="49E8ABE2" w14:textId="77777777" w:rsidR="00EB7754" w:rsidRPr="00EB7754" w:rsidRDefault="00EB7754" w:rsidP="00EB7754">
      <w:pPr>
        <w:rPr>
          <w:rFonts w:ascii="Arial Narrow" w:hAnsi="Arial Narrow"/>
        </w:rPr>
      </w:pPr>
      <w:r w:rsidRPr="00EB7754">
        <w:rPr>
          <w:rFonts w:ascii="Arial Narrow" w:hAnsi="Arial Narrow"/>
        </w:rPr>
        <w:t>7. Elżbieta Rutkowska</w:t>
      </w:r>
    </w:p>
    <w:p w14:paraId="7E16E420" w14:textId="77777777" w:rsidR="00EB7754" w:rsidRPr="00EB7754" w:rsidRDefault="00EB7754" w:rsidP="00EB7754">
      <w:pPr>
        <w:rPr>
          <w:rFonts w:ascii="Arial Narrow" w:hAnsi="Arial Narrow"/>
        </w:rPr>
      </w:pPr>
      <w:r w:rsidRPr="00EB7754">
        <w:rPr>
          <w:rFonts w:ascii="Arial Narrow" w:hAnsi="Arial Narrow"/>
        </w:rPr>
        <w:t>8. Ewa Szczepańska</w:t>
      </w:r>
    </w:p>
    <w:p w14:paraId="12F5D718" w14:textId="77777777" w:rsidR="00EB7754" w:rsidRPr="00757029" w:rsidRDefault="00EB7754" w:rsidP="00EB7754">
      <w:pPr>
        <w:ind w:left="720" w:hanging="360"/>
        <w:jc w:val="both"/>
        <w:rPr>
          <w:rFonts w:ascii="Arial Narrow" w:eastAsia="Arial Narrow" w:hAnsi="Arial Narrow" w:cs="Arial Narrow"/>
          <w:bCs/>
        </w:rPr>
      </w:pPr>
      <w:r w:rsidRPr="00757029">
        <w:rPr>
          <w:rFonts w:ascii="Arial Narrow" w:eastAsia="Arial Narrow" w:hAnsi="Arial Narrow" w:cs="Arial Narrow"/>
          <w:bCs/>
        </w:rPr>
        <w:t xml:space="preserve">       </w:t>
      </w:r>
    </w:p>
    <w:p w14:paraId="7C496E76" w14:textId="073EAAF3" w:rsidR="00EB7754" w:rsidRPr="00757029" w:rsidRDefault="00EB7754" w:rsidP="00EB7754">
      <w:pPr>
        <w:ind w:firstLine="360"/>
        <w:jc w:val="both"/>
        <w:rPr>
          <w:rFonts w:ascii="Arial Narrow" w:eastAsia="Arial Narrow" w:hAnsi="Arial Narrow" w:cs="Arial Narrow"/>
          <w:bCs/>
        </w:rPr>
      </w:pPr>
      <w:r w:rsidRPr="00757029">
        <w:rPr>
          <w:rFonts w:ascii="Arial Narrow" w:eastAsia="Arial Narrow" w:hAnsi="Arial Narrow" w:cs="Arial Narrow"/>
          <w:bCs/>
        </w:rPr>
        <w:t xml:space="preserve">W okresie sprawozdawczym Komisja działała w oparciu o plan pracy, przyjęty podczas posiedzenia w dniu </w:t>
      </w:r>
      <w:r w:rsidR="0042213E">
        <w:rPr>
          <w:rFonts w:ascii="Arial Narrow" w:hAnsi="Arial Narrow"/>
          <w:bCs/>
        </w:rPr>
        <w:t xml:space="preserve">13 lutego </w:t>
      </w:r>
      <w:r w:rsidRPr="00757029">
        <w:rPr>
          <w:rFonts w:ascii="Arial Narrow" w:hAnsi="Arial Narrow"/>
          <w:bCs/>
        </w:rPr>
        <w:t>202</w:t>
      </w:r>
      <w:r w:rsidR="0042213E">
        <w:rPr>
          <w:rFonts w:ascii="Arial Narrow" w:hAnsi="Arial Narrow"/>
          <w:bCs/>
        </w:rPr>
        <w:t xml:space="preserve">5 </w:t>
      </w:r>
      <w:r w:rsidRPr="00757029">
        <w:rPr>
          <w:rFonts w:ascii="Arial Narrow" w:eastAsia="Arial Narrow" w:hAnsi="Arial Narrow" w:cs="Arial Narrow"/>
          <w:bCs/>
        </w:rPr>
        <w:t>roku.</w:t>
      </w:r>
    </w:p>
    <w:p w14:paraId="281F8E4B" w14:textId="77777777" w:rsidR="00EB7754" w:rsidRPr="00757029" w:rsidRDefault="00EB7754" w:rsidP="00EB7754">
      <w:pPr>
        <w:jc w:val="both"/>
        <w:rPr>
          <w:rFonts w:ascii="Arial Narrow" w:hAnsi="Arial Narrow"/>
          <w:bCs/>
        </w:rPr>
      </w:pPr>
    </w:p>
    <w:p w14:paraId="425E931E" w14:textId="056DA76C" w:rsidR="00EB7754" w:rsidRPr="00757029" w:rsidRDefault="00EB7754" w:rsidP="00EB7754">
      <w:pPr>
        <w:ind w:firstLine="360"/>
        <w:jc w:val="both"/>
        <w:rPr>
          <w:rFonts w:ascii="Arial Narrow" w:eastAsia="Arial Narrow" w:hAnsi="Arial Narrow" w:cs="Arial Narrow"/>
          <w:bCs/>
        </w:rPr>
      </w:pPr>
      <w:r w:rsidRPr="00757029">
        <w:rPr>
          <w:rFonts w:ascii="Arial Narrow" w:eastAsia="Arial Narrow" w:hAnsi="Arial Narrow" w:cs="Arial Narrow"/>
          <w:bCs/>
        </w:rPr>
        <w:t xml:space="preserve">Przedmiotem obrad Komisji </w:t>
      </w:r>
      <w:r>
        <w:rPr>
          <w:rFonts w:ascii="Arial Narrow" w:hAnsi="Arial Narrow"/>
          <w:bCs/>
        </w:rPr>
        <w:t xml:space="preserve">Zdrowia, Rodziny i Opieki Społecznej </w:t>
      </w:r>
      <w:r w:rsidRPr="00757029">
        <w:rPr>
          <w:rFonts w:ascii="Arial Narrow" w:eastAsia="Arial Narrow" w:hAnsi="Arial Narrow" w:cs="Arial Narrow"/>
          <w:bCs/>
        </w:rPr>
        <w:t>w roku sprawozdawczym były następujące projekt</w:t>
      </w:r>
      <w:r w:rsidR="000668CD">
        <w:rPr>
          <w:rFonts w:ascii="Arial Narrow" w:eastAsia="Arial Narrow" w:hAnsi="Arial Narrow" w:cs="Arial Narrow"/>
          <w:bCs/>
        </w:rPr>
        <w:t>y</w:t>
      </w:r>
      <w:r>
        <w:rPr>
          <w:rFonts w:ascii="Arial Narrow" w:eastAsia="Arial Narrow" w:hAnsi="Arial Narrow" w:cs="Arial Narrow"/>
          <w:bCs/>
        </w:rPr>
        <w:t xml:space="preserve"> </w:t>
      </w:r>
      <w:r w:rsidRPr="00757029">
        <w:rPr>
          <w:rFonts w:ascii="Arial Narrow" w:eastAsia="Arial Narrow" w:hAnsi="Arial Narrow" w:cs="Arial Narrow"/>
          <w:bCs/>
        </w:rPr>
        <w:t>uchwał w sprawie:</w:t>
      </w:r>
    </w:p>
    <w:p w14:paraId="61EE515E" w14:textId="77777777" w:rsidR="002445CB" w:rsidRDefault="002445CB" w:rsidP="002445CB">
      <w:pPr>
        <w:jc w:val="both"/>
        <w:rPr>
          <w:rFonts w:ascii="Arial Narrow" w:eastAsia="Arial Narrow" w:hAnsi="Arial Narrow" w:cs="Arial Narrow"/>
          <w:bCs/>
        </w:rPr>
      </w:pPr>
    </w:p>
    <w:p w14:paraId="38E54156" w14:textId="77777777" w:rsidR="002445CB" w:rsidRDefault="002445CB" w:rsidP="002445CB">
      <w:pPr>
        <w:pStyle w:val="Akapitzlist"/>
        <w:numPr>
          <w:ilvl w:val="0"/>
          <w:numId w:val="2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Zaopiniowanie projektu uchwały</w:t>
      </w:r>
      <w:r w:rsidRPr="00196D8F">
        <w:rPr>
          <w:rFonts w:ascii="Arial Narrow" w:hAnsi="Arial Narrow" w:cs="Arial"/>
        </w:rPr>
        <w:t xml:space="preserve"> zmieniając</w:t>
      </w:r>
      <w:r>
        <w:rPr>
          <w:rFonts w:ascii="Arial Narrow" w:hAnsi="Arial Narrow" w:cs="Arial"/>
        </w:rPr>
        <w:t>ej</w:t>
      </w:r>
      <w:r w:rsidRPr="00196D8F">
        <w:rPr>
          <w:rFonts w:ascii="Arial Narrow" w:hAnsi="Arial Narrow" w:cs="Arial"/>
        </w:rPr>
        <w:t xml:space="preserve"> uchwałę w sprawie ustalenia szczegółowych zasad ponoszenia odpłatności za świadczenia w formie pobytu w ośrodkach wsparcia oraz mieszkaniach treningowych  i wspomaganych prowadzonych przez Gminę Miasto Włocławek oraz na zlecenie Gminy Miasto Włocławek.</w:t>
      </w:r>
    </w:p>
    <w:p w14:paraId="28EAFD39" w14:textId="77777777" w:rsidR="002445CB" w:rsidRDefault="002445CB" w:rsidP="002445CB">
      <w:pPr>
        <w:pStyle w:val="Akapitzlist"/>
        <w:numPr>
          <w:ilvl w:val="0"/>
          <w:numId w:val="2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Zaopiniowanie Sprawozdania z działalności Komisji Zdrowia, Rodziny i Opieki Społecznej za 2024 rok.</w:t>
      </w:r>
    </w:p>
    <w:p w14:paraId="5A013126" w14:textId="77777777" w:rsidR="002445CB" w:rsidRDefault="002445CB" w:rsidP="002445CB">
      <w:pPr>
        <w:pStyle w:val="Akapitzlist"/>
        <w:numPr>
          <w:ilvl w:val="0"/>
          <w:numId w:val="2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Zaopiniowanie Planu pracy Komisji na 2025 rok.</w:t>
      </w:r>
    </w:p>
    <w:p w14:paraId="2288A2DA" w14:textId="77777777" w:rsidR="002445CB" w:rsidRPr="00682811" w:rsidRDefault="002445CB" w:rsidP="002445CB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 w:rsidRPr="00682811">
        <w:rPr>
          <w:rFonts w:ascii="Arial Narrow" w:hAnsi="Arial Narrow"/>
        </w:rPr>
        <w:t>Uchwała w sprawie przyjęcia Programu wspierania rodziny i rozwoju pieczy zastępczej w Gminie Miasto Włocławek na lata 2025-2027.</w:t>
      </w:r>
    </w:p>
    <w:p w14:paraId="6EDC5AC3" w14:textId="77777777" w:rsidR="002445CB" w:rsidRPr="00682811" w:rsidRDefault="002445CB" w:rsidP="002445CB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 w:rsidRPr="00682811">
        <w:rPr>
          <w:rFonts w:ascii="Arial Narrow" w:hAnsi="Arial Narrow"/>
        </w:rPr>
        <w:t>Uchwała w sprawie przyjęcia programu pn. "Wolontariat szansą na oddłużenie na lata 2025-2030".</w:t>
      </w:r>
    </w:p>
    <w:p w14:paraId="1692D551" w14:textId="77777777" w:rsidR="002445CB" w:rsidRPr="00682811" w:rsidRDefault="002445CB" w:rsidP="002445CB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 w:rsidRPr="00682811">
        <w:rPr>
          <w:rFonts w:ascii="Arial Narrow" w:hAnsi="Arial Narrow"/>
        </w:rPr>
        <w:t>Uchwała w sprawie podziału środków Państwowego Funduszu Rehabilitacji Osób Niepełnosprawnych przyznanych Gminie Miasto Włocławek na realizację w 2025 roku zadań na rzecz osób niepełnosprawnych.</w:t>
      </w:r>
    </w:p>
    <w:p w14:paraId="1A0E3C40" w14:textId="77777777" w:rsidR="002445CB" w:rsidRDefault="002445CB" w:rsidP="002445CB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 w:rsidRPr="00682811">
        <w:rPr>
          <w:rFonts w:ascii="Arial Narrow" w:hAnsi="Arial Narrow"/>
        </w:rPr>
        <w:t>Uchwała w sprawie przyjęcia sprawozdania z działalności Miejskiego Ośrodka Pomocy Rodzinie we Włocławku i innych samorządowych miejskich jednostek organizacyjnych pomocy społecznej oraz z realizacji zadań Miejskiego Ośrodka Pomocy Rodzinie we Włocławku z zakresu wspierania rodziny i systemu pieczy zastępczej oraz zestawienie potrzeb w zakresie systemu pieczy zastępczej oraz placówek opiekuńczo – wychowawczych, za rok 2024.</w:t>
      </w:r>
    </w:p>
    <w:p w14:paraId="2F2A2317" w14:textId="77777777" w:rsidR="002445CB" w:rsidRDefault="002445CB" w:rsidP="002445CB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 w:rsidRPr="00682811">
        <w:rPr>
          <w:rFonts w:ascii="Arial Narrow" w:hAnsi="Arial Narrow"/>
        </w:rPr>
        <w:lastRenderedPageBreak/>
        <w:t>Uchwała zmieniająca uchwałę w sprawie ustalenia wysokości opłaty za pobyt osoby przyjętej celem wytrzeźwienia w Centrum Wsparcia dla Osób w Kryzysie we Włocławku.</w:t>
      </w:r>
    </w:p>
    <w:p w14:paraId="477BD012" w14:textId="77777777" w:rsidR="00BA2032" w:rsidRPr="00147B70" w:rsidRDefault="00BA2032" w:rsidP="00BA2032">
      <w:pPr>
        <w:pStyle w:val="Akapitzlist"/>
        <w:numPr>
          <w:ilvl w:val="0"/>
          <w:numId w:val="21"/>
        </w:numPr>
        <w:rPr>
          <w:rFonts w:ascii="Arial Narrow" w:hAnsi="Arial Narrow"/>
        </w:rPr>
      </w:pPr>
      <w:r w:rsidRPr="00147B70">
        <w:rPr>
          <w:rFonts w:ascii="Arial Narrow" w:hAnsi="Arial Narrow"/>
        </w:rPr>
        <w:t>Zaopiniowanie wniosku o nadanie tytułu "Honorowego Obywatela Miasta Włocławek" Pani Maryli Rodowicz.</w:t>
      </w:r>
    </w:p>
    <w:p w14:paraId="73EA1B67" w14:textId="4EF9E925" w:rsidR="00BA2032" w:rsidRPr="00147B70" w:rsidRDefault="00BA2032" w:rsidP="00BA2032">
      <w:pPr>
        <w:pStyle w:val="Akapitzlist"/>
        <w:numPr>
          <w:ilvl w:val="0"/>
          <w:numId w:val="21"/>
        </w:numPr>
        <w:rPr>
          <w:rFonts w:ascii="Arial Narrow" w:hAnsi="Arial Narrow"/>
        </w:rPr>
      </w:pPr>
      <w:r w:rsidRPr="00147B70">
        <w:rPr>
          <w:rFonts w:ascii="Arial Narrow" w:hAnsi="Arial Narrow"/>
        </w:rPr>
        <w:t>Uchwała w sprawie przyjęcia "Oceny zasobów pomocy społecznej w mieście Włocławek za rok 2024".</w:t>
      </w:r>
    </w:p>
    <w:p w14:paraId="772A2897" w14:textId="7843C718" w:rsidR="00BA2032" w:rsidRPr="00147B70" w:rsidRDefault="00BA2032" w:rsidP="00BA2032">
      <w:pPr>
        <w:pStyle w:val="Akapitzlist"/>
        <w:numPr>
          <w:ilvl w:val="0"/>
          <w:numId w:val="21"/>
        </w:numPr>
        <w:rPr>
          <w:rFonts w:ascii="Arial Narrow" w:hAnsi="Arial Narrow"/>
        </w:rPr>
      </w:pPr>
      <w:r w:rsidRPr="00147B70">
        <w:rPr>
          <w:rFonts w:ascii="Arial Narrow" w:hAnsi="Arial Narrow"/>
        </w:rPr>
        <w:t>Zaopiniowanie Sprawozdania z wykonania budżetu Miasta za rok 2024.</w:t>
      </w:r>
    </w:p>
    <w:p w14:paraId="739F2F87" w14:textId="77777777" w:rsidR="00BA2032" w:rsidRDefault="00BA2032" w:rsidP="00BA2032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 w:rsidRPr="00953E1B">
        <w:rPr>
          <w:rFonts w:ascii="Arial Narrow" w:hAnsi="Arial Narrow"/>
        </w:rPr>
        <w:t>Uchwała zmieniająca uchwałę w sprawie ustalenia maksymalnej liczby zezwoleń na sprzedaż napojów alkoholowych na terenie miasta Włocławek</w:t>
      </w:r>
      <w:r>
        <w:rPr>
          <w:rFonts w:ascii="Arial Narrow" w:hAnsi="Arial Narrow"/>
        </w:rPr>
        <w:t>.</w:t>
      </w:r>
    </w:p>
    <w:p w14:paraId="3CEF5510" w14:textId="77777777" w:rsidR="00BA2032" w:rsidRDefault="00BA2032" w:rsidP="00BA2032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 w:rsidRPr="00953E1B">
        <w:rPr>
          <w:rFonts w:ascii="Arial Narrow" w:hAnsi="Arial Narrow"/>
        </w:rPr>
        <w:t>Uchwała w sprawie wysokości oraz szczegółowych warunków i trybu przyznawania i zwrotu zasiłku celowego na ekonomiczne usamodzielnienie, szczegółowych warunków przyznawania i odpłatności za usługi opiekuńcze i specjalistyczne usługi opiekuńcze, z wyłączeniem specjalistycznych usług opiekuńczych dla osób z zaburzeniami psychicznymi, szczegółowych warunków częściowego lub całkowitego zwolnienia z opłat, trybu ich pobierania oraz szczegółowych warunków przyznawania usług sąsiedzkich, wymiaru i zakresu usług sąsiedzkich oraz sposobu rozliczania wykonywania takich usług.</w:t>
      </w:r>
    </w:p>
    <w:p w14:paraId="449F2CF1" w14:textId="77777777" w:rsidR="00BA2032" w:rsidRDefault="00BA2032" w:rsidP="00BA2032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 w:rsidRPr="00953E1B">
        <w:rPr>
          <w:rFonts w:ascii="Arial Narrow" w:hAnsi="Arial Narrow"/>
        </w:rPr>
        <w:t>Uchwała w sprawie przyjęcia sprawozdania z realizacji „Rocznego Programu współpracy Gminy Miasto Włocławek z organizacjami pozarządowymi oraz podmiotami wymienionymi w art. 3 ust. 3 ustawy z dnia 24 kwietnia 2003 r. o działalności pożytku publicznego i o wolontariacie, na rok 2024".</w:t>
      </w:r>
    </w:p>
    <w:p w14:paraId="298BE322" w14:textId="77777777" w:rsidR="00BA2032" w:rsidRDefault="00BA2032" w:rsidP="00BA2032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 w:rsidRPr="00DB565C">
        <w:rPr>
          <w:rFonts w:ascii="Arial Narrow" w:hAnsi="Arial Narrow"/>
        </w:rPr>
        <w:t>Uchwała w sprawie przyjęcia sprawozdania i dokonania rocznej oceny działalności rehabilitacyjnej Warsztatu Terapii Zajęciowej we Włocławku przy ulicy Łaziennej 6 prowadzonego przez Polski Związek Niewidomych za rok 2024.</w:t>
      </w:r>
    </w:p>
    <w:p w14:paraId="76955110" w14:textId="77777777" w:rsidR="00BA2032" w:rsidRPr="00147B70" w:rsidRDefault="00BA2032" w:rsidP="00BA2032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 w:rsidRPr="00DB565C">
        <w:rPr>
          <w:rFonts w:ascii="Arial Narrow" w:hAnsi="Arial Narrow"/>
        </w:rPr>
        <w:t>Uchwała w sprawie przyjęcia sprawozdania i dokonania rocznej oceny działalności rehabilitacyjnej Warsztatu Terapii Zajęciowej we Włocławku przy ulicy Wiejskiej 14 prowadzonego przez Towarzystwo Przyjaciół Dzieci za rok 2024.</w:t>
      </w:r>
    </w:p>
    <w:p w14:paraId="4BEF4953" w14:textId="77777777" w:rsidR="00BA2032" w:rsidRPr="00BA2032" w:rsidRDefault="00BA2032" w:rsidP="00BA2032">
      <w:pPr>
        <w:pStyle w:val="Akapitzlist"/>
        <w:numPr>
          <w:ilvl w:val="0"/>
          <w:numId w:val="21"/>
        </w:numPr>
        <w:rPr>
          <w:rFonts w:ascii="Arial Narrow" w:hAnsi="Arial Narrow"/>
        </w:rPr>
      </w:pPr>
      <w:r w:rsidRPr="00BA2032">
        <w:rPr>
          <w:rFonts w:ascii="Arial Narrow" w:hAnsi="Arial Narrow"/>
        </w:rPr>
        <w:t>Zaopiniowanie projektu uchwały w sprawie przyjęcia Sprawozdania z realizacji „Strategii Rozwiązywania Problemów Społecznych dla Miasta Włocławek na lata 2021-2025” za 2024 rok.</w:t>
      </w:r>
    </w:p>
    <w:p w14:paraId="35DCD789" w14:textId="1CD537FB" w:rsidR="00BA2032" w:rsidRPr="00BA2032" w:rsidRDefault="00BA2032" w:rsidP="00BA2032">
      <w:pPr>
        <w:pStyle w:val="Akapitzlist"/>
        <w:numPr>
          <w:ilvl w:val="0"/>
          <w:numId w:val="21"/>
        </w:numPr>
        <w:rPr>
          <w:rFonts w:ascii="Arial Narrow" w:hAnsi="Arial Narrow"/>
        </w:rPr>
      </w:pPr>
      <w:r w:rsidRPr="00BA2032">
        <w:rPr>
          <w:rFonts w:ascii="Arial Narrow" w:hAnsi="Arial Narrow"/>
        </w:rPr>
        <w:t>Zaopiniowanie projektu uchwały zmieniającej uchwałę w sprawie podziału środków Państwowego Funduszu Rehabilitacji Osób Niepełnosprawnych przyznanych Gminie Miasto Włocławek na realizację w 2025 roku zadań na rzecz osób niepełnosprawnych.</w:t>
      </w:r>
    </w:p>
    <w:p w14:paraId="74456933" w14:textId="2F0BE48F" w:rsidR="00BA2032" w:rsidRPr="00BA2032" w:rsidRDefault="00BA2032" w:rsidP="00BA2032">
      <w:pPr>
        <w:pStyle w:val="Akapitzlist"/>
        <w:numPr>
          <w:ilvl w:val="0"/>
          <w:numId w:val="21"/>
        </w:numPr>
        <w:rPr>
          <w:rFonts w:ascii="Arial Narrow" w:hAnsi="Arial Narrow"/>
        </w:rPr>
      </w:pPr>
      <w:r w:rsidRPr="00BA2032">
        <w:rPr>
          <w:rFonts w:ascii="Arial Narrow" w:hAnsi="Arial Narrow"/>
        </w:rPr>
        <w:t>Zaopiniowanie uchwały w sprawie przyjęcia Raportu z realizacji Miejskiego Programu Profilaktyki i Rozwiązywania Problemów Alkoholowych oraz Przeciwdziałania Narkomanii w roku 2024 wraz z autopoprawką.</w:t>
      </w:r>
    </w:p>
    <w:p w14:paraId="3C065D8D" w14:textId="4F585331" w:rsidR="002445CB" w:rsidRDefault="00BA2032" w:rsidP="00BA2032">
      <w:pPr>
        <w:pStyle w:val="Akapitzlist"/>
        <w:numPr>
          <w:ilvl w:val="0"/>
          <w:numId w:val="21"/>
        </w:numPr>
        <w:rPr>
          <w:rFonts w:ascii="Arial Narrow" w:hAnsi="Arial Narrow"/>
        </w:rPr>
      </w:pPr>
      <w:r w:rsidRPr="00BA2032">
        <w:rPr>
          <w:rFonts w:ascii="Arial Narrow" w:hAnsi="Arial Narrow"/>
        </w:rPr>
        <w:t>Zaopiniowanie Raportu o stanie Miasta za 2024 rok.</w:t>
      </w:r>
    </w:p>
    <w:p w14:paraId="6052D263" w14:textId="47238244" w:rsidR="00BA2032" w:rsidRDefault="00BA2032" w:rsidP="00BA2032">
      <w:pPr>
        <w:pStyle w:val="Akapitzlist"/>
        <w:numPr>
          <w:ilvl w:val="0"/>
          <w:numId w:val="2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Zaopiniowanie projektu </w:t>
      </w:r>
      <w:r w:rsidRPr="00BA2032">
        <w:rPr>
          <w:rFonts w:ascii="Arial Narrow" w:hAnsi="Arial Narrow"/>
        </w:rPr>
        <w:t>uchwały w sprawie wyrażenia zgody na realizację przez Gminę Miasto Włocławek Programu Ministerstwa Rodziny, Pracy i Polityki Społecznej pn.: „Asystent osobisty osoby z niepełnosprawnością” dla Jednostek Samorządu Terytorialnego – edycja 2026 finansowanego ze środków Funduszu Solidarnościowego.</w:t>
      </w:r>
    </w:p>
    <w:p w14:paraId="4396BEEB" w14:textId="77777777" w:rsidR="00BA2032" w:rsidRPr="00CB6374" w:rsidRDefault="00BA2032" w:rsidP="00BA2032">
      <w:pPr>
        <w:pStyle w:val="Textbody"/>
        <w:numPr>
          <w:ilvl w:val="0"/>
          <w:numId w:val="21"/>
        </w:numPr>
        <w:spacing w:after="0"/>
        <w:rPr>
          <w:rFonts w:ascii="Arial Narrow" w:hAnsi="Arial Narrow"/>
        </w:rPr>
      </w:pPr>
      <w:r w:rsidRPr="00CB6374">
        <w:rPr>
          <w:rFonts w:ascii="Arial Narrow" w:hAnsi="Arial Narrow"/>
        </w:rPr>
        <w:t>Uchwała zmieniająca uchwałę w sprawie podziału środków Państwowego Funduszu Rehabilitacji Osób Niepełnosprawnych przyznanych Gminie Miasto Włocławek na realizację w 2025 roku zadań na rzecz osób niepełnosprawnych.</w:t>
      </w:r>
    </w:p>
    <w:p w14:paraId="3404E1F4" w14:textId="77777777" w:rsidR="00BA2032" w:rsidRPr="00F93CD3" w:rsidRDefault="00BA2032" w:rsidP="00BA2032">
      <w:pPr>
        <w:pStyle w:val="Textbody"/>
        <w:numPr>
          <w:ilvl w:val="0"/>
          <w:numId w:val="21"/>
        </w:numPr>
        <w:tabs>
          <w:tab w:val="left" w:pos="6804"/>
        </w:tabs>
        <w:spacing w:after="0"/>
        <w:jc w:val="both"/>
        <w:rPr>
          <w:rFonts w:ascii="Arial Narrow" w:hAnsi="Arial Narrow"/>
        </w:rPr>
      </w:pPr>
      <w:r w:rsidRPr="00F93CD3">
        <w:rPr>
          <w:rFonts w:ascii="Arial Narrow" w:hAnsi="Arial Narrow"/>
        </w:rPr>
        <w:t>Uchwała w sprawie uchwalenia Rocznego Programu współpracy Gminy Miasto Włocławek z organizacjami pozarządowymi oraz podmiotami wymienionymi w art. 3 ust 3 ustawy z dnia 24 kwietnia 2003 r. o działalności pożytku publicznego i o wolontariacie, na rok 2026.</w:t>
      </w:r>
    </w:p>
    <w:p w14:paraId="3A5D266E" w14:textId="77777777" w:rsidR="00BA2032" w:rsidRPr="00F93CD3" w:rsidRDefault="00BA2032" w:rsidP="00BA2032">
      <w:pPr>
        <w:pStyle w:val="Textbody"/>
        <w:numPr>
          <w:ilvl w:val="0"/>
          <w:numId w:val="21"/>
        </w:numPr>
        <w:tabs>
          <w:tab w:val="left" w:pos="6804"/>
        </w:tabs>
        <w:spacing w:after="0"/>
        <w:jc w:val="both"/>
        <w:rPr>
          <w:rFonts w:ascii="Arial Narrow" w:hAnsi="Arial Narrow"/>
        </w:rPr>
      </w:pPr>
      <w:r w:rsidRPr="00F93CD3">
        <w:rPr>
          <w:rFonts w:ascii="Arial Narrow" w:hAnsi="Arial Narrow"/>
        </w:rPr>
        <w:t xml:space="preserve">Uchwała zmieniająca uchwałę w sprawie wysokości oraz szczegółowych warunków i trybu przyznawania i zwrotu zasiłku celowego na ekonomiczne usamodzielnienie, szczegółowych warunków przyznawania i odpłatności za usługi opiekuńcze i specjalistyczne usługi opiekuńcze, z wyłączeniem specjalistycznych usług opiekuńczych dla osób z zaburzeniami psychicznymi, </w:t>
      </w:r>
      <w:r w:rsidRPr="00F93CD3">
        <w:rPr>
          <w:rFonts w:ascii="Arial Narrow" w:hAnsi="Arial Narrow"/>
        </w:rPr>
        <w:lastRenderedPageBreak/>
        <w:t>szczegółowych warunków częściowego lub całkowitego zwolnienia z opłat, trybu ich pobierania oraz szczegółowych warunków przyznawania usług sąsiedzkich, wymiaru i zakresu usług sąsiedzkich oraz sposobu rozliczania wykonywania takich usług.</w:t>
      </w:r>
    </w:p>
    <w:p w14:paraId="22982D2B" w14:textId="77777777" w:rsidR="00BA2032" w:rsidRPr="00F93CD3" w:rsidRDefault="00BA2032" w:rsidP="00BA2032">
      <w:pPr>
        <w:pStyle w:val="Textbody"/>
        <w:numPr>
          <w:ilvl w:val="0"/>
          <w:numId w:val="21"/>
        </w:numPr>
        <w:tabs>
          <w:tab w:val="left" w:pos="6804"/>
        </w:tabs>
        <w:spacing w:after="0"/>
        <w:jc w:val="both"/>
        <w:rPr>
          <w:rFonts w:ascii="Arial Narrow" w:hAnsi="Arial Narrow"/>
        </w:rPr>
      </w:pPr>
      <w:r w:rsidRPr="00F93CD3">
        <w:rPr>
          <w:rFonts w:ascii="Arial Narrow" w:hAnsi="Arial Narrow"/>
        </w:rPr>
        <w:t xml:space="preserve">Uchwała w sprawie przyjęcia Programu osłonowego "Usługa indywidualnego transportu </w:t>
      </w:r>
      <w:proofErr w:type="spellStart"/>
      <w:r w:rsidRPr="00F93CD3">
        <w:rPr>
          <w:rFonts w:ascii="Arial Narrow" w:hAnsi="Arial Narrow"/>
        </w:rPr>
        <w:t>door</w:t>
      </w:r>
      <w:proofErr w:type="spellEnd"/>
      <w:r w:rsidRPr="00F93CD3">
        <w:rPr>
          <w:rFonts w:ascii="Arial Narrow" w:hAnsi="Arial Narrow"/>
        </w:rPr>
        <w:t>-to-</w:t>
      </w:r>
      <w:proofErr w:type="spellStart"/>
      <w:r w:rsidRPr="00F93CD3">
        <w:rPr>
          <w:rFonts w:ascii="Arial Narrow" w:hAnsi="Arial Narrow"/>
        </w:rPr>
        <w:t>door</w:t>
      </w:r>
      <w:proofErr w:type="spellEnd"/>
      <w:r w:rsidRPr="00F93CD3">
        <w:rPr>
          <w:rFonts w:ascii="Arial Narrow" w:hAnsi="Arial Narrow"/>
        </w:rPr>
        <w:t>" na rok 2026 dla mieszkańców Miasta Włocławek.</w:t>
      </w:r>
    </w:p>
    <w:p w14:paraId="430990FB" w14:textId="77777777" w:rsidR="00BA2032" w:rsidRPr="00F93CD3" w:rsidRDefault="00BA2032" w:rsidP="00BA2032">
      <w:pPr>
        <w:pStyle w:val="Textbody"/>
        <w:numPr>
          <w:ilvl w:val="0"/>
          <w:numId w:val="21"/>
        </w:numPr>
        <w:tabs>
          <w:tab w:val="left" w:pos="6804"/>
        </w:tabs>
        <w:spacing w:after="0"/>
        <w:jc w:val="both"/>
        <w:rPr>
          <w:rFonts w:ascii="Arial Narrow" w:hAnsi="Arial Narrow"/>
        </w:rPr>
      </w:pPr>
      <w:r w:rsidRPr="00F93CD3">
        <w:rPr>
          <w:rFonts w:ascii="Arial Narrow" w:hAnsi="Arial Narrow"/>
        </w:rPr>
        <w:t>Uchwała zmieniająca uchwałę w sprawie podziału środków Państwowego Funduszu Rehabilitacji Osób Niepełnosprawnych przyznanych Gminie Miasto Włocławek na realizację w 2025 roku zadań na rzecz osób niepełnosprawnych.</w:t>
      </w:r>
    </w:p>
    <w:p w14:paraId="610BB629" w14:textId="77777777" w:rsidR="00BA2032" w:rsidRDefault="00BA2032" w:rsidP="00BA2032">
      <w:pPr>
        <w:pStyle w:val="Textbody"/>
        <w:numPr>
          <w:ilvl w:val="0"/>
          <w:numId w:val="21"/>
        </w:numPr>
        <w:tabs>
          <w:tab w:val="left" w:pos="6804"/>
        </w:tabs>
        <w:spacing w:after="0"/>
        <w:jc w:val="both"/>
        <w:rPr>
          <w:rFonts w:ascii="Arial Narrow" w:hAnsi="Arial Narrow"/>
        </w:rPr>
      </w:pPr>
      <w:r w:rsidRPr="00F93CD3">
        <w:rPr>
          <w:rFonts w:ascii="Arial Narrow" w:hAnsi="Arial Narrow"/>
        </w:rPr>
        <w:t>Uchwała w sprawie wyrażenia zgody na realizację przez Gminę Miasto Włocławek Programu Ministerstwa Rodziny, Pracy i Polityki Społecznej pn.: „Opieka wytchnieniowa” dla Jednostek Samorządu Terytorialnego- edycja 2026 finansowanego ze środków Funduszu Solidarnościowego.</w:t>
      </w:r>
    </w:p>
    <w:p w14:paraId="6A8256F8" w14:textId="77777777" w:rsidR="00BA2032" w:rsidRPr="00E059FF" w:rsidRDefault="00BA2032" w:rsidP="00BA2032">
      <w:pPr>
        <w:pStyle w:val="Textbody"/>
        <w:numPr>
          <w:ilvl w:val="0"/>
          <w:numId w:val="21"/>
        </w:numPr>
        <w:tabs>
          <w:tab w:val="left" w:pos="6804"/>
        </w:tabs>
        <w:spacing w:after="0"/>
        <w:jc w:val="both"/>
        <w:rPr>
          <w:rFonts w:ascii="Arial Narrow" w:hAnsi="Arial Narrow"/>
        </w:rPr>
      </w:pPr>
      <w:r w:rsidRPr="00E059FF">
        <w:rPr>
          <w:rFonts w:ascii="Arial Narrow" w:hAnsi="Arial Narrow"/>
        </w:rPr>
        <w:t>Zaopiniowanie projektu uchwały w sprawie powierzenia Powiatowi Lipnowskiemu realizacji zadania publicznego z zakresu pomocy społecznej polegającego na prowadzeniu domu dla matek z małoletnimi dziećmi i kobiet w ciąży.</w:t>
      </w:r>
    </w:p>
    <w:p w14:paraId="254F6513" w14:textId="77777777" w:rsidR="00BA2032" w:rsidRPr="00E059FF" w:rsidRDefault="00BA2032" w:rsidP="00BA2032">
      <w:pPr>
        <w:pStyle w:val="Textbody"/>
        <w:numPr>
          <w:ilvl w:val="0"/>
          <w:numId w:val="21"/>
        </w:numPr>
        <w:tabs>
          <w:tab w:val="left" w:pos="6804"/>
        </w:tabs>
        <w:spacing w:after="0"/>
        <w:jc w:val="both"/>
        <w:rPr>
          <w:rFonts w:ascii="Arial Narrow" w:hAnsi="Arial Narrow"/>
        </w:rPr>
      </w:pPr>
      <w:r w:rsidRPr="00E059FF">
        <w:rPr>
          <w:rFonts w:ascii="Arial Narrow" w:hAnsi="Arial Narrow"/>
        </w:rPr>
        <w:t>Zaopiniowanie projektu uchwały zmieniającej uchwałę w sprawie podziału środków Państwowego Funduszu Rehabilitacji Osób Niepełnosprawnych przyznanych Gminie Miasto Włocławek na realizację w 2025 roku zadań na rzecz osób niepełnosprawnych.</w:t>
      </w:r>
    </w:p>
    <w:p w14:paraId="6B67963B" w14:textId="1AAB6E25" w:rsidR="00BA2032" w:rsidRDefault="00BA2032" w:rsidP="00BA2032">
      <w:pPr>
        <w:widowControl w:val="0"/>
        <w:numPr>
          <w:ilvl w:val="0"/>
          <w:numId w:val="21"/>
        </w:numPr>
        <w:suppressAutoHyphens/>
        <w:autoSpaceDN w:val="0"/>
        <w:textAlignment w:val="baseline"/>
        <w:rPr>
          <w:rFonts w:ascii="Arial Narrow" w:hAnsi="Arial Narrow"/>
        </w:rPr>
      </w:pPr>
      <w:r w:rsidRPr="00445ABC">
        <w:rPr>
          <w:rFonts w:ascii="Arial Narrow" w:hAnsi="Arial Narrow"/>
        </w:rPr>
        <w:t>Uchwała zmieniająca uchwałę w sprawie nadania Statutu Miejskiemu Zespołowi Żłobków we Włocławku.</w:t>
      </w:r>
    </w:p>
    <w:p w14:paraId="03E3C3D6" w14:textId="77777777" w:rsidR="008461E6" w:rsidRDefault="008461E6" w:rsidP="008461E6">
      <w:pPr>
        <w:widowControl w:val="0"/>
        <w:suppressAutoHyphens/>
        <w:autoSpaceDN w:val="0"/>
        <w:textAlignment w:val="baseline"/>
        <w:rPr>
          <w:rFonts w:ascii="Arial Narrow" w:hAnsi="Arial Narrow"/>
        </w:rPr>
      </w:pPr>
    </w:p>
    <w:p w14:paraId="50848BF9" w14:textId="77777777" w:rsidR="008461E6" w:rsidRDefault="008461E6" w:rsidP="008461E6">
      <w:pPr>
        <w:widowControl w:val="0"/>
        <w:suppressAutoHyphens/>
        <w:autoSpaceDN w:val="0"/>
        <w:textAlignment w:val="baseline"/>
        <w:rPr>
          <w:rFonts w:ascii="Arial Narrow" w:hAnsi="Arial Narrow"/>
        </w:rPr>
      </w:pPr>
    </w:p>
    <w:p w14:paraId="3D62F88A" w14:textId="7BBE0DF4" w:rsidR="008461E6" w:rsidRDefault="008461E6" w:rsidP="008461E6">
      <w:pPr>
        <w:widowControl w:val="0"/>
        <w:suppressAutoHyphens/>
        <w:autoSpaceDN w:val="0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Ponadto, Komisja Zdrowia, Rodziny i Opieki Społecznej procedowała w 2025 roku następujące wnioski:</w:t>
      </w:r>
    </w:p>
    <w:p w14:paraId="37BBE915" w14:textId="77777777" w:rsidR="008461E6" w:rsidRDefault="008461E6" w:rsidP="008461E6">
      <w:pPr>
        <w:widowControl w:val="0"/>
        <w:suppressAutoHyphens/>
        <w:autoSpaceDN w:val="0"/>
        <w:textAlignment w:val="baseline"/>
        <w:rPr>
          <w:rFonts w:ascii="Arial Narrow" w:hAnsi="Arial Narrow"/>
        </w:rPr>
      </w:pPr>
    </w:p>
    <w:p w14:paraId="389F0E84" w14:textId="65139E75" w:rsidR="008461E6" w:rsidRPr="008461E6" w:rsidRDefault="008461E6" w:rsidP="008461E6">
      <w:pPr>
        <w:pStyle w:val="Akapitzlist"/>
        <w:widowControl w:val="0"/>
        <w:numPr>
          <w:ilvl w:val="0"/>
          <w:numId w:val="23"/>
        </w:numPr>
        <w:suppressAutoHyphens/>
        <w:autoSpaceDN w:val="0"/>
        <w:textAlignment w:val="baseline"/>
        <w:rPr>
          <w:rFonts w:ascii="Arial Narrow" w:hAnsi="Arial Narrow"/>
        </w:rPr>
      </w:pPr>
      <w:r w:rsidRPr="008461E6">
        <w:rPr>
          <w:rFonts w:ascii="Arial Narrow" w:hAnsi="Arial Narrow"/>
        </w:rPr>
        <w:t>Wniosek Komisji Zdrowia, Rodziny i Opieki Społecznej o rozważenie możliwości formalno-prawnych dotyczących realizacji prośby mieszkańców dotyczącej o utworzenie kasy oraz wstawienia kserokopiarki płatnej w instytucjach znajdujących się przy ul. Ogniowej 8/10.</w:t>
      </w:r>
    </w:p>
    <w:p w14:paraId="3BA6DC98" w14:textId="3C4357DA" w:rsidR="00EB7754" w:rsidRPr="00757029" w:rsidRDefault="00EB7754" w:rsidP="00EB7754">
      <w:pPr>
        <w:pStyle w:val="NormalnyWeb"/>
        <w:spacing w:after="240" w:afterAutospacing="0"/>
        <w:rPr>
          <w:rFonts w:ascii="Arial Narrow" w:hAnsi="Arial Narrow"/>
          <w:bCs/>
        </w:rPr>
      </w:pPr>
      <w:r w:rsidRPr="00757029">
        <w:rPr>
          <w:rFonts w:ascii="Arial Narrow" w:hAnsi="Arial Narrow"/>
          <w:bCs/>
        </w:rPr>
        <w:t>Ponadto w roku 202</w:t>
      </w:r>
      <w:r w:rsidR="00BA2032">
        <w:rPr>
          <w:rFonts w:ascii="Arial Narrow" w:hAnsi="Arial Narrow"/>
          <w:bCs/>
        </w:rPr>
        <w:t>5</w:t>
      </w:r>
      <w:r w:rsidRPr="00757029">
        <w:rPr>
          <w:rFonts w:ascii="Arial Narrow" w:hAnsi="Arial Narrow"/>
          <w:bCs/>
        </w:rPr>
        <w:t xml:space="preserve"> Komisja </w:t>
      </w:r>
      <w:r w:rsidR="00E433E1">
        <w:rPr>
          <w:rFonts w:ascii="Arial Narrow" w:hAnsi="Arial Narrow"/>
          <w:bCs/>
        </w:rPr>
        <w:t xml:space="preserve">Zdrowia, Rodziny i Opieki Społecznej </w:t>
      </w:r>
      <w:r w:rsidRPr="00757029">
        <w:rPr>
          <w:rFonts w:ascii="Arial Narrow" w:hAnsi="Arial Narrow"/>
          <w:bCs/>
        </w:rPr>
        <w:t>zapoznała się z następującymi zagadnieniami:</w:t>
      </w:r>
    </w:p>
    <w:p w14:paraId="0B697562" w14:textId="0E612AAA" w:rsidR="00EB7754" w:rsidRPr="00757029" w:rsidRDefault="00EB7754" w:rsidP="00EB7754">
      <w:pPr>
        <w:pStyle w:val="Akapitzlist"/>
        <w:numPr>
          <w:ilvl w:val="0"/>
          <w:numId w:val="8"/>
        </w:numPr>
        <w:jc w:val="both"/>
        <w:rPr>
          <w:rFonts w:ascii="Arial Narrow" w:eastAsia="Arial Narrow" w:hAnsi="Arial Narrow" w:cs="Calibri"/>
          <w:bCs/>
        </w:rPr>
      </w:pPr>
      <w:r w:rsidRPr="00757029">
        <w:rPr>
          <w:rFonts w:ascii="Arial Narrow" w:hAnsi="Arial Narrow" w:cs="Calibri"/>
          <w:bCs/>
        </w:rPr>
        <w:t>Sprawozdanie z wykonania budżetu miasta Włocławek za 202</w:t>
      </w:r>
      <w:r w:rsidR="0042213E">
        <w:rPr>
          <w:rFonts w:ascii="Arial Narrow" w:hAnsi="Arial Narrow" w:cs="Calibri"/>
          <w:bCs/>
        </w:rPr>
        <w:t>4</w:t>
      </w:r>
      <w:r w:rsidRPr="00757029">
        <w:rPr>
          <w:rFonts w:ascii="Arial Narrow" w:hAnsi="Arial Narrow" w:cs="Calibri"/>
          <w:bCs/>
        </w:rPr>
        <w:t xml:space="preserve"> rok</w:t>
      </w:r>
    </w:p>
    <w:p w14:paraId="67C8F2FC" w14:textId="7F25D3F8" w:rsidR="00EB7754" w:rsidRPr="00757029" w:rsidRDefault="00EB7754" w:rsidP="00EB7754">
      <w:pPr>
        <w:pStyle w:val="Akapitzlist"/>
        <w:numPr>
          <w:ilvl w:val="0"/>
          <w:numId w:val="8"/>
        </w:numPr>
        <w:jc w:val="both"/>
        <w:rPr>
          <w:rFonts w:ascii="Arial Narrow" w:hAnsi="Arial Narrow" w:cs="Calibri"/>
          <w:bCs/>
        </w:rPr>
      </w:pPr>
      <w:r w:rsidRPr="00757029">
        <w:rPr>
          <w:rFonts w:ascii="Arial Narrow" w:hAnsi="Arial Narrow" w:cs="Calibri"/>
          <w:bCs/>
        </w:rPr>
        <w:t>Raport o stanie Miasta Włocławek za rok 202</w:t>
      </w:r>
      <w:r w:rsidR="0042213E">
        <w:rPr>
          <w:rFonts w:ascii="Arial Narrow" w:hAnsi="Arial Narrow" w:cs="Calibri"/>
          <w:bCs/>
        </w:rPr>
        <w:t>4</w:t>
      </w:r>
      <w:r w:rsidRPr="00757029">
        <w:rPr>
          <w:rFonts w:ascii="Arial Narrow" w:hAnsi="Arial Narrow" w:cs="Calibri"/>
          <w:bCs/>
        </w:rPr>
        <w:t>.</w:t>
      </w:r>
    </w:p>
    <w:p w14:paraId="231EAB34" w14:textId="77777777" w:rsidR="00EB7754" w:rsidRPr="00757029" w:rsidRDefault="00EB7754" w:rsidP="00EB7754">
      <w:pPr>
        <w:pStyle w:val="Akapitzlist"/>
        <w:jc w:val="both"/>
        <w:rPr>
          <w:rFonts w:ascii="Arial Narrow" w:hAnsi="Arial Narrow" w:cs="Calibri"/>
          <w:bCs/>
        </w:rPr>
      </w:pPr>
    </w:p>
    <w:p w14:paraId="6A9AB4D1" w14:textId="5A5867EB" w:rsidR="00EB7754" w:rsidRDefault="00EB7754" w:rsidP="00EB7754">
      <w:pPr>
        <w:jc w:val="both"/>
        <w:rPr>
          <w:rFonts w:ascii="Arial Narrow" w:hAnsi="Arial Narrow" w:cs="Calibri"/>
          <w:bCs/>
        </w:rPr>
      </w:pPr>
      <w:r w:rsidRPr="00757029">
        <w:rPr>
          <w:rFonts w:ascii="Arial Narrow" w:hAnsi="Arial Narrow" w:cs="Calibri"/>
          <w:bCs/>
        </w:rPr>
        <w:t xml:space="preserve">Ponadto Komisja </w:t>
      </w:r>
      <w:r w:rsidR="00E433E1">
        <w:rPr>
          <w:rFonts w:ascii="Arial Narrow" w:hAnsi="Arial Narrow"/>
          <w:bCs/>
        </w:rPr>
        <w:t xml:space="preserve">Zdrowia, Rodziny i Opieki Społecznej </w:t>
      </w:r>
      <w:r w:rsidRPr="00757029">
        <w:rPr>
          <w:rFonts w:ascii="Arial Narrow" w:hAnsi="Arial Narrow" w:cs="Calibri"/>
          <w:bCs/>
        </w:rPr>
        <w:t>udzieliła poparcia dla projektów:</w:t>
      </w:r>
    </w:p>
    <w:p w14:paraId="4C17A857" w14:textId="77777777" w:rsidR="00EB7754" w:rsidRPr="00757029" w:rsidRDefault="00EB7754" w:rsidP="00EB7754">
      <w:pPr>
        <w:jc w:val="both"/>
        <w:rPr>
          <w:rFonts w:ascii="Arial Narrow" w:hAnsi="Arial Narrow" w:cs="Calibri"/>
          <w:bCs/>
        </w:rPr>
      </w:pPr>
    </w:p>
    <w:p w14:paraId="42A1F975" w14:textId="1C9FA704" w:rsidR="00EB7754" w:rsidRPr="00757029" w:rsidRDefault="00EB7754" w:rsidP="00EB7754">
      <w:pPr>
        <w:pStyle w:val="Akapitzlist"/>
        <w:numPr>
          <w:ilvl w:val="0"/>
          <w:numId w:val="11"/>
        </w:numPr>
        <w:rPr>
          <w:rFonts w:ascii="Arial Narrow" w:hAnsi="Arial Narrow" w:cstheme="minorHAnsi"/>
          <w:bCs/>
        </w:rPr>
      </w:pPr>
      <w:r w:rsidRPr="00757029">
        <w:rPr>
          <w:rFonts w:ascii="Arial Narrow" w:hAnsi="Arial Narrow" w:cstheme="minorHAnsi"/>
          <w:bCs/>
        </w:rPr>
        <w:t>Projekt Budżetu Miasta Włocławek na rok 202</w:t>
      </w:r>
      <w:r w:rsidR="0042213E">
        <w:rPr>
          <w:rFonts w:ascii="Arial Narrow" w:hAnsi="Arial Narrow" w:cstheme="minorHAnsi"/>
          <w:bCs/>
        </w:rPr>
        <w:t>6</w:t>
      </w:r>
      <w:r w:rsidRPr="00757029">
        <w:rPr>
          <w:rFonts w:ascii="Arial Narrow" w:hAnsi="Arial Narrow" w:cstheme="minorHAnsi"/>
          <w:bCs/>
        </w:rPr>
        <w:t>.</w:t>
      </w:r>
    </w:p>
    <w:p w14:paraId="5AEBCDE7" w14:textId="2799B68C" w:rsidR="00EB7754" w:rsidRPr="00757029" w:rsidRDefault="00EB7754" w:rsidP="00EB7754">
      <w:pPr>
        <w:pStyle w:val="Akapitzlist"/>
        <w:numPr>
          <w:ilvl w:val="0"/>
          <w:numId w:val="11"/>
        </w:numPr>
        <w:rPr>
          <w:rFonts w:ascii="Arial Narrow" w:hAnsi="Arial Narrow" w:cstheme="minorHAnsi"/>
          <w:bCs/>
        </w:rPr>
      </w:pPr>
      <w:r w:rsidRPr="00757029">
        <w:rPr>
          <w:rFonts w:ascii="Arial Narrow" w:hAnsi="Arial Narrow" w:cstheme="minorHAnsi"/>
          <w:bCs/>
        </w:rPr>
        <w:t>Projekt uchwały w sprawie uchwalenia Wieloletniej Prognozy Finansowej na lata 202</w:t>
      </w:r>
      <w:r w:rsidR="00BA2032">
        <w:rPr>
          <w:rFonts w:ascii="Arial Narrow" w:hAnsi="Arial Narrow" w:cstheme="minorHAnsi"/>
          <w:bCs/>
        </w:rPr>
        <w:t>6</w:t>
      </w:r>
      <w:r w:rsidRPr="00757029">
        <w:rPr>
          <w:rFonts w:ascii="Arial Narrow" w:hAnsi="Arial Narrow" w:cstheme="minorHAnsi"/>
          <w:bCs/>
        </w:rPr>
        <w:t xml:space="preserve"> -</w:t>
      </w:r>
      <w:r>
        <w:rPr>
          <w:rFonts w:ascii="Arial Narrow" w:hAnsi="Arial Narrow" w:cstheme="minorHAnsi"/>
          <w:bCs/>
        </w:rPr>
        <w:t xml:space="preserve"> </w:t>
      </w:r>
      <w:r w:rsidRPr="00757029">
        <w:rPr>
          <w:rFonts w:ascii="Arial Narrow" w:hAnsi="Arial Narrow" w:cstheme="minorHAnsi"/>
          <w:bCs/>
        </w:rPr>
        <w:t>204</w:t>
      </w:r>
      <w:r w:rsidR="00BA2032">
        <w:rPr>
          <w:rFonts w:ascii="Arial Narrow" w:hAnsi="Arial Narrow" w:cstheme="minorHAnsi"/>
          <w:bCs/>
        </w:rPr>
        <w:t>5</w:t>
      </w:r>
      <w:r w:rsidRPr="00757029">
        <w:rPr>
          <w:rFonts w:ascii="Arial Narrow" w:hAnsi="Arial Narrow" w:cstheme="minorHAnsi"/>
          <w:bCs/>
        </w:rPr>
        <w:t>.</w:t>
      </w:r>
    </w:p>
    <w:p w14:paraId="2346ECF0" w14:textId="77777777" w:rsidR="00EB7754" w:rsidRPr="003A5F43" w:rsidRDefault="00EB7754" w:rsidP="00EB7754">
      <w:pPr>
        <w:jc w:val="both"/>
        <w:rPr>
          <w:rFonts w:ascii="Arial Narrow" w:hAnsi="Arial Narrow" w:cs="Calibri"/>
          <w:bCs/>
        </w:rPr>
      </w:pPr>
    </w:p>
    <w:p w14:paraId="712244BD" w14:textId="77777777" w:rsidR="007F4A15" w:rsidRPr="00757029" w:rsidRDefault="007F4A15" w:rsidP="007F4A15">
      <w:pPr>
        <w:ind w:firstLine="360"/>
        <w:jc w:val="both"/>
        <w:rPr>
          <w:rFonts w:ascii="Arial Narrow" w:eastAsia="Calibri" w:hAnsi="Arial Narrow"/>
          <w:bCs/>
          <w:lang w:eastAsia="en-US"/>
        </w:rPr>
      </w:pPr>
    </w:p>
    <w:p w14:paraId="4F4E10F3" w14:textId="77777777" w:rsidR="00EB7754" w:rsidRPr="00757029" w:rsidRDefault="00EB7754" w:rsidP="00EB7754">
      <w:pPr>
        <w:jc w:val="both"/>
        <w:rPr>
          <w:rFonts w:ascii="Arial Narrow" w:eastAsia="Calibri" w:hAnsi="Arial Narrow"/>
          <w:bCs/>
          <w:lang w:eastAsia="en-US"/>
        </w:rPr>
      </w:pPr>
    </w:p>
    <w:p w14:paraId="00ED0A28" w14:textId="1C7E0FC2" w:rsidR="00EB7754" w:rsidRPr="00757029" w:rsidRDefault="00EB7754" w:rsidP="00EB7754">
      <w:pPr>
        <w:spacing w:line="360" w:lineRule="auto"/>
        <w:ind w:firstLine="4800"/>
        <w:rPr>
          <w:rFonts w:ascii="Arial Narrow" w:hAnsi="Arial Narrow" w:cs="Calibri"/>
          <w:bCs/>
        </w:rPr>
      </w:pPr>
      <w:r w:rsidRPr="00757029">
        <w:rPr>
          <w:rFonts w:ascii="Arial Narrow" w:hAnsi="Arial Narrow" w:cs="Calibri"/>
          <w:bCs/>
        </w:rPr>
        <w:t xml:space="preserve">                 </w:t>
      </w:r>
      <w:r w:rsidR="0069385C">
        <w:rPr>
          <w:rFonts w:ascii="Arial Narrow" w:hAnsi="Arial Narrow" w:cs="Calibri"/>
          <w:bCs/>
        </w:rPr>
        <w:t xml:space="preserve">  </w:t>
      </w:r>
      <w:r w:rsidRPr="00757029">
        <w:rPr>
          <w:rFonts w:ascii="Arial Narrow" w:hAnsi="Arial Narrow" w:cs="Calibri"/>
          <w:bCs/>
        </w:rPr>
        <w:t>Przewodniczący</w:t>
      </w:r>
    </w:p>
    <w:p w14:paraId="20AB45C6" w14:textId="6991C739" w:rsidR="00EB7754" w:rsidRDefault="00EB7754" w:rsidP="00EB7754">
      <w:pPr>
        <w:spacing w:line="360" w:lineRule="auto"/>
        <w:ind w:firstLine="4800"/>
        <w:rPr>
          <w:rFonts w:ascii="Arial Narrow" w:hAnsi="Arial Narrow"/>
          <w:bCs/>
        </w:rPr>
      </w:pPr>
      <w:r w:rsidRPr="00757029">
        <w:rPr>
          <w:rFonts w:ascii="Arial Narrow" w:hAnsi="Arial Narrow" w:cs="Calibri"/>
          <w:bCs/>
        </w:rPr>
        <w:t xml:space="preserve">       </w:t>
      </w:r>
      <w:r w:rsidR="0069385C">
        <w:rPr>
          <w:rFonts w:ascii="Arial Narrow" w:hAnsi="Arial Narrow" w:cs="Calibri"/>
          <w:bCs/>
        </w:rPr>
        <w:t xml:space="preserve"> </w:t>
      </w:r>
      <w:r w:rsidRPr="00757029">
        <w:rPr>
          <w:rFonts w:ascii="Arial Narrow" w:hAnsi="Arial Narrow" w:cs="Calibri"/>
          <w:bCs/>
        </w:rPr>
        <w:t xml:space="preserve">    Komisji </w:t>
      </w:r>
      <w:r w:rsidR="0069385C">
        <w:rPr>
          <w:rFonts w:ascii="Arial Narrow" w:hAnsi="Arial Narrow"/>
          <w:bCs/>
        </w:rPr>
        <w:t xml:space="preserve">Zdrowia, Rodziny </w:t>
      </w:r>
    </w:p>
    <w:p w14:paraId="783015C1" w14:textId="67BF7244" w:rsidR="007F4A15" w:rsidRDefault="0069385C" w:rsidP="007F4A15">
      <w:pPr>
        <w:spacing w:line="360" w:lineRule="auto"/>
        <w:ind w:left="864" w:firstLine="480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i Opieki Społecznej</w:t>
      </w:r>
    </w:p>
    <w:p w14:paraId="794C0A3C" w14:textId="77777777" w:rsidR="008461E6" w:rsidRDefault="008461E6" w:rsidP="007F4A15">
      <w:pPr>
        <w:spacing w:line="360" w:lineRule="auto"/>
        <w:ind w:left="864" w:firstLine="4800"/>
        <w:rPr>
          <w:rFonts w:ascii="Arial Narrow" w:hAnsi="Arial Narrow"/>
          <w:bCs/>
        </w:rPr>
      </w:pPr>
    </w:p>
    <w:p w14:paraId="09C029C0" w14:textId="77777777" w:rsidR="008461E6" w:rsidRPr="007F4A15" w:rsidRDefault="008461E6" w:rsidP="007F4A15">
      <w:pPr>
        <w:spacing w:line="360" w:lineRule="auto"/>
        <w:ind w:left="864" w:firstLine="4800"/>
        <w:rPr>
          <w:rFonts w:ascii="Arial Narrow" w:hAnsi="Arial Narrow"/>
          <w:bCs/>
        </w:rPr>
      </w:pPr>
    </w:p>
    <w:p w14:paraId="26BF1398" w14:textId="45FCB100" w:rsidR="00DC5506" w:rsidRDefault="00EB7754" w:rsidP="0069385C">
      <w:pPr>
        <w:spacing w:line="360" w:lineRule="auto"/>
        <w:ind w:firstLine="4800"/>
      </w:pPr>
      <w:r w:rsidRPr="00757029">
        <w:rPr>
          <w:rFonts w:ascii="Arial Narrow" w:hAnsi="Arial Narrow" w:cs="Calibri"/>
          <w:bCs/>
        </w:rPr>
        <w:t xml:space="preserve">    </w:t>
      </w:r>
      <w:r w:rsidR="0069385C">
        <w:rPr>
          <w:rFonts w:ascii="Arial Narrow" w:hAnsi="Arial Narrow" w:cs="Calibri"/>
          <w:bCs/>
        </w:rPr>
        <w:t xml:space="preserve"> </w:t>
      </w:r>
      <w:r w:rsidRPr="00757029">
        <w:rPr>
          <w:rFonts w:ascii="Arial Narrow" w:hAnsi="Arial Narrow" w:cs="Calibri"/>
          <w:bCs/>
        </w:rPr>
        <w:t xml:space="preserve">      Radna </w:t>
      </w:r>
      <w:r w:rsidR="0069385C">
        <w:rPr>
          <w:rFonts w:ascii="Arial Narrow" w:hAnsi="Arial Narrow" w:cs="Calibri"/>
          <w:bCs/>
        </w:rPr>
        <w:t>Ewelina Brodzińska</w:t>
      </w:r>
    </w:p>
    <w:sectPr w:rsidR="00DC5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C529F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8B113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9B34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FDD3C13"/>
    <w:multiLevelType w:val="hybridMultilevel"/>
    <w:tmpl w:val="C704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67A5A"/>
    <w:multiLevelType w:val="hybridMultilevel"/>
    <w:tmpl w:val="34F4E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47836"/>
    <w:multiLevelType w:val="hybridMultilevel"/>
    <w:tmpl w:val="7848CA0A"/>
    <w:lvl w:ilvl="0" w:tplc="E7DED4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C0E2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3940588"/>
    <w:multiLevelType w:val="hybridMultilevel"/>
    <w:tmpl w:val="D12AE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B73DB"/>
    <w:multiLevelType w:val="hybridMultilevel"/>
    <w:tmpl w:val="34F4E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D7F9D"/>
    <w:multiLevelType w:val="hybridMultilevel"/>
    <w:tmpl w:val="34F4E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951D3"/>
    <w:multiLevelType w:val="hybridMultilevel"/>
    <w:tmpl w:val="34F4E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B2FC8"/>
    <w:multiLevelType w:val="hybridMultilevel"/>
    <w:tmpl w:val="3344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20C29"/>
    <w:multiLevelType w:val="hybridMultilevel"/>
    <w:tmpl w:val="40906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16D1B"/>
    <w:multiLevelType w:val="hybridMultilevel"/>
    <w:tmpl w:val="67CC7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E7D48"/>
    <w:multiLevelType w:val="hybridMultilevel"/>
    <w:tmpl w:val="34F4E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D5B9F"/>
    <w:multiLevelType w:val="hybridMultilevel"/>
    <w:tmpl w:val="56101CF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975A24"/>
    <w:multiLevelType w:val="hybridMultilevel"/>
    <w:tmpl w:val="34F4E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1655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B6C23B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0EF7A19"/>
    <w:multiLevelType w:val="hybridMultilevel"/>
    <w:tmpl w:val="E08AB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D7D93"/>
    <w:multiLevelType w:val="hybridMultilevel"/>
    <w:tmpl w:val="34F4E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C48B8"/>
    <w:multiLevelType w:val="hybridMultilevel"/>
    <w:tmpl w:val="34F4E34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40024309">
    <w:abstractNumId w:val="1"/>
  </w:num>
  <w:num w:numId="2" w16cid:durableId="750396119">
    <w:abstractNumId w:val="0"/>
  </w:num>
  <w:num w:numId="3" w16cid:durableId="1011641790">
    <w:abstractNumId w:val="6"/>
  </w:num>
  <w:num w:numId="4" w16cid:durableId="1368600165">
    <w:abstractNumId w:val="18"/>
  </w:num>
  <w:num w:numId="5" w16cid:durableId="531917726">
    <w:abstractNumId w:val="2"/>
  </w:num>
  <w:num w:numId="6" w16cid:durableId="1613441009">
    <w:abstractNumId w:val="17"/>
  </w:num>
  <w:num w:numId="7" w16cid:durableId="1941330454">
    <w:abstractNumId w:val="15"/>
  </w:num>
  <w:num w:numId="8" w16cid:durableId="1704287433">
    <w:abstractNumId w:val="12"/>
  </w:num>
  <w:num w:numId="9" w16cid:durableId="1188518964">
    <w:abstractNumId w:val="3"/>
  </w:num>
  <w:num w:numId="10" w16cid:durableId="1259681925">
    <w:abstractNumId w:val="5"/>
  </w:num>
  <w:num w:numId="11" w16cid:durableId="367535615">
    <w:abstractNumId w:val="19"/>
  </w:num>
  <w:num w:numId="12" w16cid:durableId="898439903">
    <w:abstractNumId w:val="11"/>
  </w:num>
  <w:num w:numId="13" w16cid:durableId="130364002">
    <w:abstractNumId w:val="4"/>
  </w:num>
  <w:num w:numId="14" w16cid:durableId="218369389">
    <w:abstractNumId w:val="21"/>
  </w:num>
  <w:num w:numId="15" w16cid:durableId="1974673288">
    <w:abstractNumId w:val="8"/>
  </w:num>
  <w:num w:numId="16" w16cid:durableId="1326661612">
    <w:abstractNumId w:val="20"/>
  </w:num>
  <w:num w:numId="17" w16cid:durableId="1451122756">
    <w:abstractNumId w:val="10"/>
  </w:num>
  <w:num w:numId="18" w16cid:durableId="1332753301">
    <w:abstractNumId w:val="16"/>
  </w:num>
  <w:num w:numId="19" w16cid:durableId="67969390">
    <w:abstractNumId w:val="14"/>
  </w:num>
  <w:num w:numId="20" w16cid:durableId="190605949">
    <w:abstractNumId w:val="9"/>
  </w:num>
  <w:num w:numId="21" w16cid:durableId="1074204066">
    <w:abstractNumId w:val="13"/>
  </w:num>
  <w:num w:numId="22" w16cid:durableId="851378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3215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93"/>
    <w:rsid w:val="00024164"/>
    <w:rsid w:val="000668CD"/>
    <w:rsid w:val="002445CB"/>
    <w:rsid w:val="003B4550"/>
    <w:rsid w:val="0042213E"/>
    <w:rsid w:val="005F6993"/>
    <w:rsid w:val="00642109"/>
    <w:rsid w:val="0069385C"/>
    <w:rsid w:val="007D52CE"/>
    <w:rsid w:val="007F4A15"/>
    <w:rsid w:val="008461E6"/>
    <w:rsid w:val="009613F9"/>
    <w:rsid w:val="00B66464"/>
    <w:rsid w:val="00B90A32"/>
    <w:rsid w:val="00BA2032"/>
    <w:rsid w:val="00C274B3"/>
    <w:rsid w:val="00D7540D"/>
    <w:rsid w:val="00DC5506"/>
    <w:rsid w:val="00E433E1"/>
    <w:rsid w:val="00EB7754"/>
    <w:rsid w:val="00F34A69"/>
    <w:rsid w:val="00FF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2C71"/>
  <w15:chartTrackingRefBased/>
  <w15:docId w15:val="{C94AAD5A-84F7-49A4-B609-B6A41FBB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7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6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6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69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6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9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9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9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69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9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6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69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69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9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9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9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9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9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69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6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6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6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6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69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69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69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6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69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699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B7754"/>
    <w:pPr>
      <w:spacing w:before="100" w:beforeAutospacing="1" w:after="100" w:afterAutospacing="1"/>
    </w:pPr>
    <w:rPr>
      <w:rFonts w:eastAsiaTheme="minorEastAsia"/>
    </w:rPr>
  </w:style>
  <w:style w:type="paragraph" w:customStyle="1" w:styleId="Textbody">
    <w:name w:val="Text body"/>
    <w:basedOn w:val="Normalny"/>
    <w:rsid w:val="00BA2032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1215</Words>
  <Characters>7291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Ciesiul</dc:creator>
  <cp:keywords/>
  <dc:description/>
  <cp:lastModifiedBy>Christopher Ciesiul</cp:lastModifiedBy>
  <cp:revision>6</cp:revision>
  <cp:lastPrinted>2025-02-13T06:48:00Z</cp:lastPrinted>
  <dcterms:created xsi:type="dcterms:W3CDTF">2025-02-12T09:21:00Z</dcterms:created>
  <dcterms:modified xsi:type="dcterms:W3CDTF">2026-02-18T10:41:00Z</dcterms:modified>
</cp:coreProperties>
</file>