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F7C" w:rsidRPr="00DC3307" w:rsidRDefault="008D7F7C" w:rsidP="00DC3307">
      <w:pPr>
        <w:pStyle w:val="Nagwek1"/>
        <w:rPr>
          <w:rFonts w:ascii="Arial" w:eastAsia="Lucida Sans Unicode" w:hAnsi="Arial" w:cs="Arial"/>
          <w:sz w:val="24"/>
          <w:szCs w:val="24"/>
          <w:lang w:eastAsia="pl-PL"/>
        </w:rPr>
      </w:pPr>
      <w:r w:rsidRPr="00DC3307">
        <w:rPr>
          <w:rFonts w:ascii="Arial" w:eastAsia="Lucida Sans Unicode" w:hAnsi="Arial" w:cs="Arial"/>
          <w:sz w:val="24"/>
          <w:szCs w:val="24"/>
          <w:lang w:eastAsia="pl-PL"/>
        </w:rPr>
        <w:t xml:space="preserve">UCHWAŁA NR </w:t>
      </w:r>
      <w:r w:rsidR="003B3E21" w:rsidRPr="00DC3307">
        <w:rPr>
          <w:rFonts w:ascii="Arial" w:eastAsia="Lucida Sans Unicode" w:hAnsi="Arial" w:cs="Arial"/>
          <w:sz w:val="24"/>
          <w:szCs w:val="24"/>
          <w:lang w:eastAsia="pl-PL"/>
        </w:rPr>
        <w:t>XXIX/9/2026</w:t>
      </w:r>
      <w:r w:rsidR="00BC516F" w:rsidRPr="00DC3307">
        <w:rPr>
          <w:rFonts w:ascii="Arial" w:eastAsia="Lucida Sans Unicode" w:hAnsi="Arial" w:cs="Arial"/>
          <w:sz w:val="24"/>
          <w:szCs w:val="24"/>
          <w:lang w:eastAsia="pl-PL"/>
        </w:rPr>
        <w:t xml:space="preserve"> </w:t>
      </w:r>
      <w:r w:rsidRPr="00DC3307">
        <w:rPr>
          <w:rFonts w:ascii="Arial" w:eastAsia="Lucida Sans Unicode" w:hAnsi="Arial" w:cs="Arial"/>
          <w:sz w:val="24"/>
          <w:szCs w:val="24"/>
          <w:lang w:eastAsia="pl-PL"/>
        </w:rPr>
        <w:t>RADY MIASTA WŁOCŁAWEK</w:t>
      </w:r>
      <w:r w:rsidR="00BC516F" w:rsidRPr="00DC3307">
        <w:rPr>
          <w:rFonts w:ascii="Arial" w:eastAsia="Lucida Sans Unicode" w:hAnsi="Arial" w:cs="Arial"/>
          <w:sz w:val="24"/>
          <w:szCs w:val="24"/>
          <w:lang w:eastAsia="pl-PL"/>
        </w:rPr>
        <w:t xml:space="preserve"> </w:t>
      </w:r>
      <w:r w:rsidRPr="00DC3307">
        <w:rPr>
          <w:rFonts w:ascii="Arial" w:eastAsia="Lucida Sans Unicode" w:hAnsi="Arial" w:cs="Arial"/>
          <w:sz w:val="24"/>
          <w:szCs w:val="24"/>
          <w:lang w:eastAsia="pl-PL"/>
        </w:rPr>
        <w:t xml:space="preserve">z dnia </w:t>
      </w:r>
      <w:r w:rsidR="003B3E21" w:rsidRPr="00DC3307">
        <w:rPr>
          <w:rFonts w:ascii="Arial" w:eastAsia="Lucida Sans Unicode" w:hAnsi="Arial" w:cs="Arial"/>
          <w:sz w:val="24"/>
          <w:szCs w:val="24"/>
          <w:lang w:eastAsia="pl-PL"/>
        </w:rPr>
        <w:t>27 stycznia 2026 r.</w:t>
      </w:r>
      <w:r w:rsidR="00DC3307">
        <w:rPr>
          <w:rFonts w:ascii="Arial" w:eastAsia="Lucida Sans Unicode" w:hAnsi="Arial" w:cs="Arial"/>
          <w:sz w:val="24"/>
          <w:szCs w:val="24"/>
          <w:lang w:eastAsia="pl-PL"/>
        </w:rPr>
        <w:t xml:space="preserve"> </w:t>
      </w:r>
    </w:p>
    <w:p w:rsidR="008D7F7C" w:rsidRPr="00BC516F" w:rsidRDefault="008D7F7C" w:rsidP="00BC516F">
      <w:pPr>
        <w:spacing w:after="0" w:line="276" w:lineRule="auto"/>
        <w:rPr>
          <w:rFonts w:ascii="Arial" w:eastAsia="Times New Roman" w:hAnsi="Arial" w:cs="Arial"/>
          <w:sz w:val="24"/>
          <w:szCs w:val="24"/>
          <w:lang w:eastAsia="pl-PL"/>
        </w:rPr>
      </w:pPr>
    </w:p>
    <w:p w:rsidR="008D7F7C" w:rsidRPr="00BC516F" w:rsidRDefault="008D7F7C" w:rsidP="00BC516F">
      <w:pPr>
        <w:spacing w:after="0" w:line="276" w:lineRule="auto"/>
        <w:rPr>
          <w:rFonts w:ascii="Arial" w:eastAsia="Times New Roman" w:hAnsi="Arial" w:cs="Arial"/>
          <w:sz w:val="24"/>
          <w:szCs w:val="24"/>
          <w:lang w:eastAsia="pl-PL"/>
        </w:rPr>
      </w:pPr>
      <w:r w:rsidRPr="00BC516F">
        <w:rPr>
          <w:rFonts w:ascii="Arial" w:eastAsia="Times New Roman" w:hAnsi="Arial" w:cs="Arial"/>
          <w:sz w:val="24"/>
          <w:szCs w:val="24"/>
          <w:lang w:eastAsia="pl-PL"/>
        </w:rPr>
        <w:t xml:space="preserve">w sprawie </w:t>
      </w:r>
      <w:r w:rsidR="004B78A1" w:rsidRPr="00BC516F">
        <w:rPr>
          <w:rFonts w:ascii="Arial" w:eastAsia="Times New Roman" w:hAnsi="Arial" w:cs="Arial"/>
          <w:sz w:val="24"/>
          <w:szCs w:val="24"/>
          <w:lang w:eastAsia="pl-PL"/>
        </w:rPr>
        <w:t xml:space="preserve">rozpatrzenia i </w:t>
      </w:r>
      <w:r w:rsidR="00EC539C" w:rsidRPr="00BC516F">
        <w:rPr>
          <w:rFonts w:ascii="Arial" w:eastAsia="Times New Roman" w:hAnsi="Arial" w:cs="Arial"/>
          <w:sz w:val="24"/>
          <w:szCs w:val="24"/>
          <w:lang w:eastAsia="pl-PL"/>
        </w:rPr>
        <w:t>przekazania petycji</w:t>
      </w:r>
    </w:p>
    <w:p w:rsidR="008D7F7C" w:rsidRPr="00BC516F" w:rsidRDefault="008D7F7C" w:rsidP="00BC516F">
      <w:pPr>
        <w:spacing w:after="0" w:line="276" w:lineRule="auto"/>
        <w:rPr>
          <w:rFonts w:ascii="Arial" w:eastAsia="Times New Roman" w:hAnsi="Arial" w:cs="Arial"/>
          <w:sz w:val="24"/>
          <w:szCs w:val="24"/>
          <w:lang w:eastAsia="pl-PL"/>
        </w:rPr>
      </w:pPr>
    </w:p>
    <w:p w:rsidR="008D7F7C" w:rsidRPr="00BC516F" w:rsidRDefault="008D7F7C" w:rsidP="00BC516F">
      <w:pPr>
        <w:spacing w:after="0" w:line="276" w:lineRule="auto"/>
        <w:rPr>
          <w:rFonts w:ascii="Arial" w:eastAsia="Times New Roman" w:hAnsi="Arial" w:cs="Arial"/>
          <w:sz w:val="24"/>
          <w:szCs w:val="24"/>
          <w:lang w:eastAsia="pl-PL"/>
        </w:rPr>
      </w:pPr>
      <w:r w:rsidRPr="00BC516F">
        <w:rPr>
          <w:rFonts w:ascii="Arial" w:eastAsia="Times New Roman" w:hAnsi="Arial" w:cs="Arial"/>
          <w:sz w:val="24"/>
          <w:szCs w:val="24"/>
          <w:lang w:eastAsia="pl-PL"/>
        </w:rPr>
        <w:t>Na podstawie art. 18 ust. 2 pkt 15 ustawy z dnia 8 marca 1990 roku o samorządzie gminnym Dz. U. z 2025 r. poz. 1153</w:t>
      </w:r>
      <w:r w:rsidR="00EC539C" w:rsidRPr="00BC516F">
        <w:rPr>
          <w:rFonts w:ascii="Arial" w:eastAsia="Times New Roman" w:hAnsi="Arial" w:cs="Arial"/>
          <w:sz w:val="24"/>
          <w:szCs w:val="24"/>
          <w:lang w:eastAsia="pl-PL"/>
        </w:rPr>
        <w:t>, 1436</w:t>
      </w:r>
      <w:r w:rsidRPr="00BC516F">
        <w:rPr>
          <w:rFonts w:ascii="Arial" w:eastAsia="Times New Roman" w:hAnsi="Arial" w:cs="Arial"/>
          <w:sz w:val="24"/>
          <w:szCs w:val="24"/>
          <w:lang w:eastAsia="pl-PL"/>
        </w:rPr>
        <w:t>), w związku z art. 9 ust. 2</w:t>
      </w:r>
      <w:r w:rsidR="00DC3307">
        <w:rPr>
          <w:rFonts w:ascii="Arial" w:eastAsia="Times New Roman" w:hAnsi="Arial" w:cs="Arial"/>
          <w:sz w:val="24"/>
          <w:szCs w:val="24"/>
          <w:lang w:eastAsia="pl-PL"/>
        </w:rPr>
        <w:t xml:space="preserve"> </w:t>
      </w:r>
      <w:r w:rsidR="00845623" w:rsidRPr="00BC516F">
        <w:rPr>
          <w:rFonts w:ascii="Arial" w:eastAsia="Times New Roman" w:hAnsi="Arial" w:cs="Arial"/>
          <w:sz w:val="24"/>
          <w:szCs w:val="24"/>
          <w:lang w:eastAsia="pl-PL"/>
        </w:rPr>
        <w:t xml:space="preserve">oraz art. 6 ust. 1 </w:t>
      </w:r>
      <w:r w:rsidRPr="00BC516F">
        <w:rPr>
          <w:rFonts w:ascii="Arial" w:eastAsia="Times New Roman" w:hAnsi="Arial" w:cs="Arial"/>
          <w:sz w:val="24"/>
          <w:szCs w:val="24"/>
          <w:lang w:eastAsia="pl-PL"/>
        </w:rPr>
        <w:t>ustawy z dnia</w:t>
      </w:r>
      <w:r w:rsidR="00DC3307">
        <w:rPr>
          <w:rFonts w:ascii="Arial" w:eastAsia="Times New Roman" w:hAnsi="Arial" w:cs="Arial"/>
          <w:sz w:val="24"/>
          <w:szCs w:val="24"/>
          <w:lang w:eastAsia="pl-PL"/>
        </w:rPr>
        <w:t xml:space="preserve"> </w:t>
      </w:r>
      <w:r w:rsidRPr="00BC516F">
        <w:rPr>
          <w:rFonts w:ascii="Arial" w:eastAsia="Times New Roman" w:hAnsi="Arial" w:cs="Arial"/>
          <w:sz w:val="24"/>
          <w:szCs w:val="24"/>
          <w:lang w:eastAsia="pl-PL"/>
        </w:rPr>
        <w:t>11 lipca 2014 r. o petycjach (Dz. U. z 2018 r. poz. 870)</w:t>
      </w:r>
    </w:p>
    <w:p w:rsidR="008D7F7C" w:rsidRPr="00BC516F" w:rsidRDefault="008D7F7C" w:rsidP="00BC516F">
      <w:pPr>
        <w:spacing w:after="0" w:line="276" w:lineRule="auto"/>
        <w:rPr>
          <w:rFonts w:ascii="Arial" w:eastAsia="Times New Roman" w:hAnsi="Arial" w:cs="Arial"/>
          <w:sz w:val="24"/>
          <w:szCs w:val="24"/>
          <w:lang w:eastAsia="pl-PL"/>
        </w:rPr>
      </w:pPr>
    </w:p>
    <w:p w:rsidR="008D7F7C" w:rsidRPr="00BC516F" w:rsidRDefault="008D7F7C" w:rsidP="00BC516F">
      <w:pPr>
        <w:spacing w:after="0" w:line="276" w:lineRule="auto"/>
        <w:rPr>
          <w:rFonts w:ascii="Arial" w:eastAsia="Times New Roman" w:hAnsi="Arial" w:cs="Arial"/>
          <w:sz w:val="24"/>
          <w:szCs w:val="24"/>
          <w:lang w:eastAsia="pl-PL"/>
        </w:rPr>
      </w:pPr>
    </w:p>
    <w:p w:rsidR="008D7F7C" w:rsidRPr="00BC516F" w:rsidRDefault="008D7F7C" w:rsidP="00BC516F">
      <w:pPr>
        <w:spacing w:after="0" w:line="276" w:lineRule="auto"/>
        <w:rPr>
          <w:rFonts w:ascii="Arial" w:eastAsia="Times New Roman" w:hAnsi="Arial" w:cs="Arial"/>
          <w:sz w:val="24"/>
          <w:szCs w:val="24"/>
          <w:lang w:eastAsia="pl-PL"/>
        </w:rPr>
      </w:pPr>
      <w:r w:rsidRPr="00BC516F">
        <w:rPr>
          <w:rFonts w:ascii="Arial" w:eastAsia="Times New Roman" w:hAnsi="Arial" w:cs="Arial"/>
          <w:sz w:val="24"/>
          <w:szCs w:val="24"/>
          <w:lang w:eastAsia="pl-PL"/>
        </w:rPr>
        <w:t>uchwala się, co następuje:</w:t>
      </w:r>
    </w:p>
    <w:p w:rsidR="008D7F7C" w:rsidRPr="00BC516F" w:rsidRDefault="008D7F7C" w:rsidP="00BC516F">
      <w:pPr>
        <w:spacing w:after="0" w:line="276" w:lineRule="auto"/>
        <w:rPr>
          <w:rFonts w:ascii="Arial" w:eastAsia="Times New Roman" w:hAnsi="Arial" w:cs="Arial"/>
          <w:sz w:val="24"/>
          <w:szCs w:val="24"/>
          <w:lang w:eastAsia="pl-PL"/>
        </w:rPr>
      </w:pPr>
    </w:p>
    <w:p w:rsidR="008D7F7C" w:rsidRPr="00BC516F" w:rsidRDefault="008D7F7C" w:rsidP="00BC516F">
      <w:pPr>
        <w:spacing w:after="0" w:line="276" w:lineRule="auto"/>
        <w:ind w:firstLine="708"/>
        <w:rPr>
          <w:rFonts w:ascii="Arial" w:eastAsia="Times New Roman" w:hAnsi="Arial" w:cs="Arial"/>
          <w:sz w:val="24"/>
          <w:szCs w:val="24"/>
          <w:lang w:eastAsia="pl-PL"/>
        </w:rPr>
      </w:pPr>
      <w:r w:rsidRPr="00BC516F">
        <w:rPr>
          <w:rFonts w:ascii="Arial" w:eastAsia="Times New Roman" w:hAnsi="Arial" w:cs="Arial"/>
          <w:sz w:val="24"/>
          <w:szCs w:val="24"/>
          <w:lang w:eastAsia="pl-PL"/>
        </w:rPr>
        <w:t>§ 1. Uznać petycję</w:t>
      </w:r>
      <w:r w:rsidRPr="00BC516F">
        <w:rPr>
          <w:rFonts w:ascii="Arial" w:hAnsi="Arial" w:cs="Arial"/>
          <w:sz w:val="24"/>
          <w:szCs w:val="24"/>
        </w:rPr>
        <w:t xml:space="preserve"> </w:t>
      </w:r>
      <w:r w:rsidR="00EC539C" w:rsidRPr="00BC516F">
        <w:rPr>
          <w:rFonts w:ascii="Arial" w:hAnsi="Arial" w:cs="Arial"/>
          <w:sz w:val="24"/>
          <w:szCs w:val="24"/>
        </w:rPr>
        <w:t>mieszkańców miasta Włocławek, Gminy Lubanie oraz Gminy Włocławek</w:t>
      </w:r>
      <w:r w:rsidR="00DC3307">
        <w:rPr>
          <w:rFonts w:ascii="Arial" w:hAnsi="Arial" w:cs="Arial"/>
          <w:sz w:val="24"/>
          <w:szCs w:val="24"/>
        </w:rPr>
        <w:t xml:space="preserve"> </w:t>
      </w:r>
      <w:r w:rsidRPr="00BC516F">
        <w:rPr>
          <w:rFonts w:ascii="Arial" w:eastAsia="Times New Roman" w:hAnsi="Arial" w:cs="Arial"/>
          <w:sz w:val="24"/>
          <w:szCs w:val="24"/>
          <w:lang w:eastAsia="pl-PL"/>
        </w:rPr>
        <w:t xml:space="preserve">w sprawie </w:t>
      </w:r>
      <w:r w:rsidR="00EC539C" w:rsidRPr="00BC516F">
        <w:rPr>
          <w:rFonts w:ascii="Arial" w:hAnsi="Arial" w:cs="Arial"/>
          <w:sz w:val="24"/>
          <w:szCs w:val="24"/>
        </w:rPr>
        <w:t xml:space="preserve">zwiększenia liczby dziennych kursów linii autobusowych </w:t>
      </w:r>
      <w:r w:rsidR="007519A0" w:rsidRPr="00BC516F">
        <w:rPr>
          <w:rFonts w:ascii="Arial" w:hAnsi="Arial" w:cs="Arial"/>
          <w:sz w:val="24"/>
          <w:szCs w:val="24"/>
        </w:rPr>
        <w:t xml:space="preserve">nr 9, 20 i P </w:t>
      </w:r>
      <w:r w:rsidR="00EC539C" w:rsidRPr="00BC516F">
        <w:rPr>
          <w:rFonts w:ascii="Arial" w:hAnsi="Arial" w:cs="Arial"/>
          <w:sz w:val="24"/>
          <w:szCs w:val="24"/>
        </w:rPr>
        <w:t>Miejskiego Przedsiębiorstwa Komunikacyjnego</w:t>
      </w:r>
      <w:r w:rsidR="00F2282C" w:rsidRPr="00BC516F">
        <w:rPr>
          <w:rFonts w:ascii="Arial" w:hAnsi="Arial" w:cs="Arial"/>
          <w:sz w:val="24"/>
          <w:szCs w:val="24"/>
        </w:rPr>
        <w:t xml:space="preserve"> S</w:t>
      </w:r>
      <w:r w:rsidR="00EC539C" w:rsidRPr="00BC516F">
        <w:rPr>
          <w:rFonts w:ascii="Arial" w:hAnsi="Arial" w:cs="Arial"/>
          <w:sz w:val="24"/>
          <w:szCs w:val="24"/>
        </w:rPr>
        <w:t xml:space="preserve">p. z o.o. we Włocławku </w:t>
      </w:r>
      <w:r w:rsidR="00F2282C" w:rsidRPr="00BC516F">
        <w:rPr>
          <w:rFonts w:ascii="Arial" w:hAnsi="Arial" w:cs="Arial"/>
          <w:sz w:val="24"/>
          <w:szCs w:val="24"/>
        </w:rPr>
        <w:t xml:space="preserve">w części dotyczącej realizacji przewozów na terenie </w:t>
      </w:r>
      <w:r w:rsidR="00EC539C" w:rsidRPr="00BC516F">
        <w:rPr>
          <w:rFonts w:ascii="Arial" w:hAnsi="Arial" w:cs="Arial"/>
          <w:sz w:val="24"/>
          <w:szCs w:val="24"/>
        </w:rPr>
        <w:t>miasta Włocławek</w:t>
      </w:r>
      <w:r w:rsidRPr="00BC516F">
        <w:rPr>
          <w:rFonts w:ascii="Arial" w:hAnsi="Arial" w:cs="Arial"/>
          <w:sz w:val="24"/>
          <w:szCs w:val="24"/>
        </w:rPr>
        <w:t xml:space="preserve"> </w:t>
      </w:r>
      <w:r w:rsidRPr="00BC516F">
        <w:rPr>
          <w:rFonts w:ascii="Arial" w:eastAsia="Times New Roman" w:hAnsi="Arial" w:cs="Arial"/>
          <w:sz w:val="24"/>
          <w:szCs w:val="24"/>
          <w:lang w:eastAsia="pl-PL"/>
        </w:rPr>
        <w:t>za zasadną.</w:t>
      </w:r>
      <w:r w:rsidR="00DC3307">
        <w:rPr>
          <w:rFonts w:ascii="Arial" w:eastAsia="Times New Roman" w:hAnsi="Arial" w:cs="Arial"/>
          <w:sz w:val="24"/>
          <w:szCs w:val="24"/>
          <w:lang w:eastAsia="pl-PL"/>
        </w:rPr>
        <w:t xml:space="preserve"> </w:t>
      </w:r>
    </w:p>
    <w:p w:rsidR="008D7F7C" w:rsidRPr="00BC516F" w:rsidRDefault="008D7F7C" w:rsidP="00BC516F">
      <w:pPr>
        <w:spacing w:after="0" w:line="276" w:lineRule="auto"/>
        <w:ind w:left="705" w:hanging="705"/>
        <w:rPr>
          <w:rFonts w:ascii="Arial" w:eastAsia="Times New Roman" w:hAnsi="Arial" w:cs="Arial"/>
          <w:sz w:val="24"/>
          <w:szCs w:val="24"/>
          <w:lang w:eastAsia="pl-PL"/>
        </w:rPr>
      </w:pPr>
    </w:p>
    <w:p w:rsidR="008D7F7C" w:rsidRPr="00BC516F" w:rsidRDefault="008D7F7C" w:rsidP="00BC516F">
      <w:pPr>
        <w:spacing w:after="0" w:line="276" w:lineRule="auto"/>
        <w:ind w:firstLine="426"/>
        <w:rPr>
          <w:rFonts w:ascii="Arial" w:eastAsia="Times New Roman" w:hAnsi="Arial" w:cs="Arial"/>
          <w:sz w:val="24"/>
          <w:szCs w:val="24"/>
          <w:lang w:eastAsia="pl-PL"/>
        </w:rPr>
      </w:pPr>
      <w:r w:rsidRPr="00BC516F">
        <w:rPr>
          <w:rFonts w:ascii="Arial" w:eastAsia="Times New Roman" w:hAnsi="Arial" w:cs="Arial"/>
          <w:sz w:val="24"/>
          <w:szCs w:val="24"/>
          <w:lang w:eastAsia="pl-PL"/>
        </w:rPr>
        <w:t>§ 2.</w:t>
      </w:r>
      <w:r w:rsidR="00845623" w:rsidRPr="00BC516F">
        <w:rPr>
          <w:rFonts w:ascii="Arial" w:eastAsia="Times New Roman" w:hAnsi="Arial" w:cs="Arial"/>
          <w:sz w:val="24"/>
          <w:szCs w:val="24"/>
          <w:lang w:eastAsia="pl-PL"/>
        </w:rPr>
        <w:t xml:space="preserve"> 1. </w:t>
      </w:r>
      <w:bookmarkStart w:id="0" w:name="_Hlk219895051"/>
      <w:r w:rsidR="009645CF" w:rsidRPr="00BC516F">
        <w:rPr>
          <w:rFonts w:ascii="Arial" w:eastAsia="Times New Roman" w:hAnsi="Arial" w:cs="Arial"/>
          <w:sz w:val="24"/>
          <w:szCs w:val="24"/>
          <w:lang w:eastAsia="pl-PL"/>
        </w:rPr>
        <w:t xml:space="preserve">Petycję, o której mowa w § </w:t>
      </w:r>
      <w:r w:rsidR="00845623" w:rsidRPr="00BC516F">
        <w:rPr>
          <w:rFonts w:ascii="Arial" w:eastAsia="Times New Roman" w:hAnsi="Arial" w:cs="Arial"/>
          <w:sz w:val="24"/>
          <w:szCs w:val="24"/>
          <w:lang w:eastAsia="pl-PL"/>
        </w:rPr>
        <w:t>1 w części dotyczącej r</w:t>
      </w:r>
      <w:r w:rsidR="00845623" w:rsidRPr="00BC516F">
        <w:rPr>
          <w:rFonts w:ascii="Arial" w:hAnsi="Arial" w:cs="Arial"/>
          <w:sz w:val="24"/>
          <w:szCs w:val="24"/>
        </w:rPr>
        <w:t xml:space="preserve">ealizacji przewozów </w:t>
      </w:r>
      <w:bookmarkEnd w:id="0"/>
      <w:r w:rsidR="00845623" w:rsidRPr="00BC516F">
        <w:rPr>
          <w:rFonts w:ascii="Arial" w:hAnsi="Arial" w:cs="Arial"/>
          <w:sz w:val="24"/>
          <w:szCs w:val="24"/>
        </w:rPr>
        <w:t>na linii nr 20 w kierunku gminy Lubanie</w:t>
      </w:r>
      <w:r w:rsidR="00845623" w:rsidRPr="00BC516F">
        <w:rPr>
          <w:rFonts w:ascii="Arial" w:eastAsia="Times New Roman" w:hAnsi="Arial" w:cs="Arial"/>
          <w:sz w:val="24"/>
          <w:szCs w:val="24"/>
          <w:lang w:eastAsia="pl-PL"/>
        </w:rPr>
        <w:t xml:space="preserve"> </w:t>
      </w:r>
      <w:bookmarkStart w:id="1" w:name="_Hlk219895170"/>
      <w:r w:rsidR="009645CF" w:rsidRPr="00BC516F">
        <w:rPr>
          <w:rFonts w:ascii="Arial" w:eastAsia="Times New Roman" w:hAnsi="Arial" w:cs="Arial"/>
          <w:sz w:val="24"/>
          <w:szCs w:val="24"/>
          <w:lang w:eastAsia="pl-PL"/>
        </w:rPr>
        <w:t>przekazuje się</w:t>
      </w:r>
      <w:r w:rsidR="00845623" w:rsidRPr="00BC516F">
        <w:rPr>
          <w:rFonts w:ascii="Arial" w:eastAsia="Times New Roman" w:hAnsi="Arial" w:cs="Arial"/>
          <w:sz w:val="24"/>
          <w:szCs w:val="24"/>
          <w:lang w:eastAsia="pl-PL"/>
        </w:rPr>
        <w:t xml:space="preserve"> Wójtowi Gminy Lubanie jako organowi właściwemu do jej rozpatrzenia.</w:t>
      </w:r>
    </w:p>
    <w:bookmarkEnd w:id="1"/>
    <w:p w:rsidR="00D4563E" w:rsidRPr="00BC516F" w:rsidRDefault="00D4563E" w:rsidP="00BC516F">
      <w:pPr>
        <w:spacing w:after="0" w:line="276" w:lineRule="auto"/>
        <w:ind w:firstLine="426"/>
        <w:rPr>
          <w:rFonts w:ascii="Arial" w:eastAsia="Times New Roman" w:hAnsi="Arial" w:cs="Arial"/>
          <w:sz w:val="24"/>
          <w:szCs w:val="24"/>
          <w:lang w:eastAsia="pl-PL"/>
        </w:rPr>
      </w:pPr>
    </w:p>
    <w:p w:rsidR="00D4563E" w:rsidRPr="00BC516F" w:rsidRDefault="00845623" w:rsidP="00BC516F">
      <w:pPr>
        <w:spacing w:after="0" w:line="276" w:lineRule="auto"/>
        <w:ind w:firstLine="426"/>
        <w:rPr>
          <w:rFonts w:ascii="Arial" w:eastAsia="Times New Roman" w:hAnsi="Arial" w:cs="Arial"/>
          <w:sz w:val="24"/>
          <w:szCs w:val="24"/>
          <w:lang w:eastAsia="pl-PL"/>
        </w:rPr>
      </w:pPr>
      <w:r w:rsidRPr="00BC516F">
        <w:rPr>
          <w:rFonts w:ascii="Arial" w:eastAsia="Times New Roman" w:hAnsi="Arial" w:cs="Arial"/>
          <w:sz w:val="24"/>
          <w:szCs w:val="24"/>
          <w:lang w:eastAsia="pl-PL"/>
        </w:rPr>
        <w:t xml:space="preserve">2. </w:t>
      </w:r>
      <w:r w:rsidR="00D4563E" w:rsidRPr="00BC516F">
        <w:rPr>
          <w:rFonts w:ascii="Arial" w:eastAsia="Times New Roman" w:hAnsi="Arial" w:cs="Arial"/>
          <w:sz w:val="24"/>
          <w:szCs w:val="24"/>
          <w:lang w:eastAsia="pl-PL"/>
        </w:rPr>
        <w:t>Petycję, o której mowa w §</w:t>
      </w:r>
      <w:r w:rsidR="009420FA" w:rsidRPr="00BC516F">
        <w:rPr>
          <w:rFonts w:ascii="Arial" w:eastAsia="Times New Roman" w:hAnsi="Arial" w:cs="Arial"/>
          <w:sz w:val="24"/>
          <w:szCs w:val="24"/>
          <w:lang w:eastAsia="pl-PL"/>
        </w:rPr>
        <w:t xml:space="preserve"> </w:t>
      </w:r>
      <w:r w:rsidR="00D4563E" w:rsidRPr="00BC516F">
        <w:rPr>
          <w:rFonts w:ascii="Arial" w:eastAsia="Times New Roman" w:hAnsi="Arial" w:cs="Arial"/>
          <w:sz w:val="24"/>
          <w:szCs w:val="24"/>
          <w:lang w:eastAsia="pl-PL"/>
        </w:rPr>
        <w:t>1 w części dotyczącej r</w:t>
      </w:r>
      <w:r w:rsidR="00D4563E" w:rsidRPr="00BC516F">
        <w:rPr>
          <w:rFonts w:ascii="Arial" w:hAnsi="Arial" w:cs="Arial"/>
          <w:sz w:val="24"/>
          <w:szCs w:val="24"/>
        </w:rPr>
        <w:t xml:space="preserve">ealizacji przewozów linii P </w:t>
      </w:r>
      <w:r w:rsidR="00DE2547" w:rsidRPr="00BC516F">
        <w:rPr>
          <w:rFonts w:ascii="Arial" w:hAnsi="Arial" w:cs="Arial"/>
          <w:sz w:val="24"/>
          <w:szCs w:val="24"/>
        </w:rPr>
        <w:t>w</w:t>
      </w:r>
      <w:r w:rsidR="00D4563E" w:rsidRPr="00BC516F">
        <w:rPr>
          <w:rFonts w:ascii="Arial" w:hAnsi="Arial" w:cs="Arial"/>
          <w:sz w:val="24"/>
          <w:szCs w:val="24"/>
        </w:rPr>
        <w:t xml:space="preserve"> zakresie zapewnienia dojazdu do Miasta Włocławek dla mieszkańców miejscowości położonych na terenie gmin</w:t>
      </w:r>
      <w:r w:rsidR="007519A0" w:rsidRPr="00BC516F">
        <w:rPr>
          <w:rFonts w:ascii="Arial" w:hAnsi="Arial" w:cs="Arial"/>
          <w:sz w:val="24"/>
          <w:szCs w:val="24"/>
        </w:rPr>
        <w:t>y</w:t>
      </w:r>
      <w:r w:rsidR="00D4563E" w:rsidRPr="00BC516F">
        <w:rPr>
          <w:rFonts w:ascii="Arial" w:hAnsi="Arial" w:cs="Arial"/>
          <w:sz w:val="24"/>
          <w:szCs w:val="24"/>
        </w:rPr>
        <w:t xml:space="preserve"> </w:t>
      </w:r>
      <w:r w:rsidR="007519A0" w:rsidRPr="00BC516F">
        <w:rPr>
          <w:rFonts w:ascii="Arial" w:hAnsi="Arial" w:cs="Arial"/>
          <w:sz w:val="24"/>
          <w:szCs w:val="24"/>
        </w:rPr>
        <w:t>Włocławek</w:t>
      </w:r>
      <w:r w:rsidR="00D4563E" w:rsidRPr="00BC516F">
        <w:rPr>
          <w:rFonts w:ascii="Arial" w:hAnsi="Arial" w:cs="Arial"/>
          <w:sz w:val="24"/>
          <w:szCs w:val="24"/>
        </w:rPr>
        <w:t xml:space="preserve">, takich jak </w:t>
      </w:r>
      <w:proofErr w:type="spellStart"/>
      <w:r w:rsidR="00D4563E" w:rsidRPr="00BC516F">
        <w:rPr>
          <w:rFonts w:ascii="Arial" w:hAnsi="Arial" w:cs="Arial"/>
          <w:sz w:val="24"/>
          <w:szCs w:val="24"/>
        </w:rPr>
        <w:t>Pinczata</w:t>
      </w:r>
      <w:proofErr w:type="spellEnd"/>
      <w:r w:rsidR="00D4563E" w:rsidRPr="00BC516F">
        <w:rPr>
          <w:rFonts w:ascii="Arial" w:hAnsi="Arial" w:cs="Arial"/>
          <w:sz w:val="24"/>
          <w:szCs w:val="24"/>
        </w:rPr>
        <w:t xml:space="preserve">, Warząchewka Nowa, Warząchewka Królewska, Warząchewka Polska </w:t>
      </w:r>
      <w:r w:rsidR="00D4563E" w:rsidRPr="00BC516F">
        <w:rPr>
          <w:rFonts w:ascii="Arial" w:eastAsia="Times New Roman" w:hAnsi="Arial" w:cs="Arial"/>
          <w:sz w:val="24"/>
          <w:szCs w:val="24"/>
          <w:lang w:eastAsia="pl-PL"/>
        </w:rPr>
        <w:t>przekazuje się Wójtowi Gminy Włocławek jako organowi właściwemu do jej rozpatrzenia.</w:t>
      </w:r>
    </w:p>
    <w:p w:rsidR="00D4563E" w:rsidRPr="00BC516F" w:rsidRDefault="00D4563E" w:rsidP="00BC516F">
      <w:pPr>
        <w:spacing w:after="0" w:line="276" w:lineRule="auto"/>
        <w:ind w:firstLine="426"/>
        <w:rPr>
          <w:rFonts w:ascii="Arial" w:eastAsia="Times New Roman" w:hAnsi="Arial" w:cs="Arial"/>
          <w:sz w:val="24"/>
          <w:szCs w:val="24"/>
          <w:lang w:eastAsia="pl-PL"/>
        </w:rPr>
      </w:pPr>
    </w:p>
    <w:p w:rsidR="00D4563E" w:rsidRPr="00BC516F" w:rsidRDefault="00D4563E" w:rsidP="00BC516F">
      <w:pPr>
        <w:spacing w:after="0" w:line="276" w:lineRule="auto"/>
        <w:ind w:firstLine="426"/>
        <w:rPr>
          <w:rFonts w:ascii="Arial" w:eastAsia="Times New Roman" w:hAnsi="Arial" w:cs="Arial"/>
          <w:sz w:val="24"/>
          <w:szCs w:val="24"/>
          <w:lang w:eastAsia="pl-PL"/>
        </w:rPr>
      </w:pPr>
      <w:r w:rsidRPr="00BC516F">
        <w:rPr>
          <w:rFonts w:ascii="Arial" w:eastAsia="Times New Roman" w:hAnsi="Arial" w:cs="Arial"/>
          <w:sz w:val="24"/>
          <w:szCs w:val="24"/>
          <w:lang w:eastAsia="pl-PL"/>
        </w:rPr>
        <w:t>3. Petycję, o której mowa w § 1 w części dotyczącej r</w:t>
      </w:r>
      <w:r w:rsidRPr="00BC516F">
        <w:rPr>
          <w:rFonts w:ascii="Arial" w:hAnsi="Arial" w:cs="Arial"/>
          <w:sz w:val="24"/>
          <w:szCs w:val="24"/>
        </w:rPr>
        <w:t xml:space="preserve">ealizacji przewozów na linii nr 9 do miejscowości Szpetal Górny i Fabianki </w:t>
      </w:r>
      <w:r w:rsidRPr="00BC516F">
        <w:rPr>
          <w:rFonts w:ascii="Arial" w:eastAsia="Times New Roman" w:hAnsi="Arial" w:cs="Arial"/>
          <w:sz w:val="24"/>
          <w:szCs w:val="24"/>
          <w:lang w:eastAsia="pl-PL"/>
        </w:rPr>
        <w:t>przekazuje się Wójtowi Gminy Fabianki jako organowi właściwemu do jej rozpatrzenia.</w:t>
      </w:r>
    </w:p>
    <w:p w:rsidR="00D4563E" w:rsidRPr="00BC516F" w:rsidRDefault="00D4563E" w:rsidP="00BC516F">
      <w:pPr>
        <w:spacing w:after="0" w:line="276" w:lineRule="auto"/>
        <w:ind w:firstLine="426"/>
        <w:rPr>
          <w:rFonts w:ascii="Arial" w:eastAsia="Times New Roman" w:hAnsi="Arial" w:cs="Arial"/>
          <w:sz w:val="24"/>
          <w:szCs w:val="24"/>
          <w:lang w:eastAsia="pl-PL"/>
        </w:rPr>
      </w:pPr>
    </w:p>
    <w:p w:rsidR="008D7F7C" w:rsidRPr="00BC516F" w:rsidRDefault="008D7F7C" w:rsidP="00BC516F">
      <w:pPr>
        <w:spacing w:after="0" w:line="276" w:lineRule="auto"/>
        <w:ind w:firstLine="426"/>
        <w:rPr>
          <w:rFonts w:ascii="Arial" w:eastAsia="Times New Roman" w:hAnsi="Arial" w:cs="Arial"/>
          <w:sz w:val="24"/>
          <w:szCs w:val="24"/>
          <w:lang w:eastAsia="pl-PL"/>
        </w:rPr>
      </w:pPr>
      <w:r w:rsidRPr="00BC516F">
        <w:rPr>
          <w:rFonts w:ascii="Arial" w:eastAsia="Times New Roman" w:hAnsi="Arial" w:cs="Arial"/>
          <w:sz w:val="24"/>
          <w:szCs w:val="24"/>
          <w:lang w:eastAsia="pl-PL"/>
        </w:rPr>
        <w:t xml:space="preserve">§ 3. Zobowiązać Przewodniczącą Rady Miasta do </w:t>
      </w:r>
      <w:r w:rsidR="00D4563E" w:rsidRPr="00BC516F">
        <w:rPr>
          <w:rFonts w:ascii="Arial" w:eastAsia="Times New Roman" w:hAnsi="Arial" w:cs="Arial"/>
          <w:sz w:val="24"/>
          <w:szCs w:val="24"/>
          <w:lang w:eastAsia="pl-PL"/>
        </w:rPr>
        <w:t xml:space="preserve">przekazania petycji </w:t>
      </w:r>
      <w:r w:rsidR="00911ADD" w:rsidRPr="00BC516F">
        <w:rPr>
          <w:rFonts w:ascii="Arial" w:eastAsia="Times New Roman" w:hAnsi="Arial" w:cs="Arial"/>
          <w:sz w:val="24"/>
          <w:szCs w:val="24"/>
          <w:lang w:eastAsia="pl-PL"/>
        </w:rPr>
        <w:t xml:space="preserve">oraz </w:t>
      </w:r>
      <w:r w:rsidR="00D4563E" w:rsidRPr="00BC516F">
        <w:rPr>
          <w:rFonts w:ascii="Arial" w:eastAsia="Times New Roman" w:hAnsi="Arial" w:cs="Arial"/>
          <w:sz w:val="24"/>
          <w:szCs w:val="24"/>
          <w:lang w:eastAsia="pl-PL"/>
        </w:rPr>
        <w:t>treści uchwały wraz</w:t>
      </w:r>
      <w:r w:rsidR="00DC3307">
        <w:rPr>
          <w:rFonts w:ascii="Arial" w:eastAsia="Times New Roman" w:hAnsi="Arial" w:cs="Arial"/>
          <w:sz w:val="24"/>
          <w:szCs w:val="24"/>
          <w:lang w:eastAsia="pl-PL"/>
        </w:rPr>
        <w:t xml:space="preserve"> </w:t>
      </w:r>
      <w:r w:rsidR="00D4563E" w:rsidRPr="00BC516F">
        <w:rPr>
          <w:rFonts w:ascii="Arial" w:eastAsia="Times New Roman" w:hAnsi="Arial" w:cs="Arial"/>
          <w:sz w:val="24"/>
          <w:szCs w:val="24"/>
          <w:lang w:eastAsia="pl-PL"/>
        </w:rPr>
        <w:t>z uzasadnieniem</w:t>
      </w:r>
      <w:r w:rsidR="00911ADD" w:rsidRPr="00BC516F">
        <w:rPr>
          <w:rFonts w:ascii="Arial" w:eastAsia="Times New Roman" w:hAnsi="Arial" w:cs="Arial"/>
          <w:sz w:val="24"/>
          <w:szCs w:val="24"/>
          <w:lang w:eastAsia="pl-PL"/>
        </w:rPr>
        <w:t xml:space="preserve">, jak również </w:t>
      </w:r>
      <w:r w:rsidR="00D4563E" w:rsidRPr="00BC516F">
        <w:rPr>
          <w:rFonts w:ascii="Arial" w:eastAsia="Times New Roman" w:hAnsi="Arial" w:cs="Arial"/>
          <w:sz w:val="24"/>
          <w:szCs w:val="24"/>
          <w:lang w:eastAsia="pl-PL"/>
        </w:rPr>
        <w:t>zawiadomienia</w:t>
      </w:r>
      <w:r w:rsidR="00DC3307">
        <w:rPr>
          <w:rFonts w:ascii="Arial" w:eastAsia="Times New Roman" w:hAnsi="Arial" w:cs="Arial"/>
          <w:sz w:val="24"/>
          <w:szCs w:val="24"/>
          <w:lang w:eastAsia="pl-PL"/>
        </w:rPr>
        <w:t xml:space="preserve"> </w:t>
      </w:r>
      <w:r w:rsidRPr="00BC516F">
        <w:rPr>
          <w:rFonts w:ascii="Arial" w:eastAsia="Times New Roman" w:hAnsi="Arial" w:cs="Arial"/>
          <w:sz w:val="24"/>
          <w:szCs w:val="24"/>
          <w:lang w:eastAsia="pl-PL"/>
        </w:rPr>
        <w:t>wnosząc</w:t>
      </w:r>
      <w:r w:rsidR="00D4563E" w:rsidRPr="00BC516F">
        <w:rPr>
          <w:rFonts w:ascii="Arial" w:eastAsia="Times New Roman" w:hAnsi="Arial" w:cs="Arial"/>
          <w:sz w:val="24"/>
          <w:szCs w:val="24"/>
          <w:lang w:eastAsia="pl-PL"/>
        </w:rPr>
        <w:t>y</w:t>
      </w:r>
      <w:r w:rsidR="00911ADD" w:rsidRPr="00BC516F">
        <w:rPr>
          <w:rFonts w:ascii="Arial" w:eastAsia="Times New Roman" w:hAnsi="Arial" w:cs="Arial"/>
          <w:sz w:val="24"/>
          <w:szCs w:val="24"/>
          <w:lang w:eastAsia="pl-PL"/>
        </w:rPr>
        <w:t>ch</w:t>
      </w:r>
      <w:r w:rsidRPr="00BC516F">
        <w:rPr>
          <w:rFonts w:ascii="Arial" w:eastAsia="Times New Roman" w:hAnsi="Arial" w:cs="Arial"/>
          <w:sz w:val="24"/>
          <w:szCs w:val="24"/>
          <w:lang w:eastAsia="pl-PL"/>
        </w:rPr>
        <w:t xml:space="preserve"> petycję</w:t>
      </w:r>
      <w:r w:rsidR="00DC3307">
        <w:rPr>
          <w:rFonts w:ascii="Arial" w:eastAsia="Times New Roman" w:hAnsi="Arial" w:cs="Arial"/>
          <w:sz w:val="24"/>
          <w:szCs w:val="24"/>
          <w:lang w:eastAsia="pl-PL"/>
        </w:rPr>
        <w:t xml:space="preserve"> </w:t>
      </w:r>
      <w:bookmarkStart w:id="2" w:name="_Hlk219895542"/>
      <w:r w:rsidR="00911ADD" w:rsidRPr="00BC516F">
        <w:rPr>
          <w:rFonts w:ascii="Arial" w:eastAsia="Times New Roman" w:hAnsi="Arial" w:cs="Arial"/>
          <w:sz w:val="24"/>
          <w:szCs w:val="24"/>
          <w:lang w:eastAsia="pl-PL"/>
        </w:rPr>
        <w:t>o przekazaniu petycji właściwym organom.</w:t>
      </w:r>
      <w:r w:rsidRPr="00BC516F">
        <w:rPr>
          <w:rFonts w:ascii="Arial" w:eastAsia="Times New Roman" w:hAnsi="Arial" w:cs="Arial"/>
          <w:sz w:val="24"/>
          <w:szCs w:val="24"/>
          <w:lang w:eastAsia="pl-PL"/>
        </w:rPr>
        <w:t xml:space="preserve"> </w:t>
      </w:r>
    </w:p>
    <w:bookmarkEnd w:id="2"/>
    <w:p w:rsidR="008D7F7C" w:rsidRPr="00BC516F" w:rsidRDefault="008D7F7C" w:rsidP="00BC516F">
      <w:pPr>
        <w:spacing w:after="0" w:line="276" w:lineRule="auto"/>
        <w:ind w:left="705" w:hanging="705"/>
        <w:rPr>
          <w:rFonts w:ascii="Arial" w:eastAsia="Times New Roman" w:hAnsi="Arial" w:cs="Arial"/>
          <w:sz w:val="24"/>
          <w:szCs w:val="24"/>
          <w:lang w:eastAsia="pl-PL"/>
        </w:rPr>
      </w:pPr>
    </w:p>
    <w:p w:rsidR="008D7F7C" w:rsidRPr="00BC516F" w:rsidRDefault="008D7F7C" w:rsidP="00BC516F">
      <w:pPr>
        <w:spacing w:after="0" w:line="276" w:lineRule="auto"/>
        <w:ind w:firstLine="426"/>
        <w:rPr>
          <w:rFonts w:ascii="Arial" w:eastAsia="Times New Roman" w:hAnsi="Arial" w:cs="Arial"/>
          <w:sz w:val="24"/>
          <w:szCs w:val="24"/>
          <w:lang w:eastAsia="pl-PL"/>
        </w:rPr>
      </w:pPr>
      <w:r w:rsidRPr="00BC516F">
        <w:rPr>
          <w:rFonts w:ascii="Arial" w:eastAsia="Times New Roman" w:hAnsi="Arial" w:cs="Arial"/>
          <w:sz w:val="24"/>
          <w:szCs w:val="24"/>
          <w:lang w:eastAsia="pl-PL"/>
        </w:rPr>
        <w:t>§ 4. Uchwała wchodzi w życie z dniem podjęcia.</w:t>
      </w:r>
    </w:p>
    <w:p w:rsidR="008D7F7C" w:rsidRPr="00BC516F" w:rsidRDefault="008D7F7C" w:rsidP="00BC516F">
      <w:pPr>
        <w:spacing w:after="0" w:line="276" w:lineRule="auto"/>
        <w:rPr>
          <w:rFonts w:ascii="Arial" w:eastAsia="Times New Roman" w:hAnsi="Arial" w:cs="Arial"/>
          <w:sz w:val="24"/>
          <w:szCs w:val="24"/>
          <w:lang w:eastAsia="pl-PL"/>
        </w:rPr>
      </w:pPr>
    </w:p>
    <w:p w:rsidR="00DC3307" w:rsidRDefault="008D7F7C" w:rsidP="00DC3307">
      <w:pPr>
        <w:spacing w:after="0" w:line="276" w:lineRule="auto"/>
        <w:rPr>
          <w:rFonts w:ascii="Arial" w:eastAsia="Times New Roman" w:hAnsi="Arial" w:cs="Arial"/>
          <w:sz w:val="24"/>
          <w:szCs w:val="24"/>
          <w:lang w:eastAsia="pl-PL"/>
        </w:rPr>
      </w:pPr>
      <w:r w:rsidRPr="00BC516F">
        <w:rPr>
          <w:rFonts w:ascii="Arial" w:eastAsia="Times New Roman" w:hAnsi="Arial" w:cs="Arial"/>
          <w:sz w:val="24"/>
          <w:szCs w:val="24"/>
          <w:lang w:eastAsia="pl-PL"/>
        </w:rPr>
        <w:t>Przewodnicząca</w:t>
      </w:r>
      <w:r w:rsidR="00DC3307">
        <w:rPr>
          <w:rFonts w:ascii="Arial" w:eastAsia="Times New Roman" w:hAnsi="Arial" w:cs="Arial"/>
          <w:sz w:val="24"/>
          <w:szCs w:val="24"/>
          <w:lang w:eastAsia="pl-PL"/>
        </w:rPr>
        <w:t xml:space="preserve"> </w:t>
      </w:r>
      <w:r w:rsidRPr="00BC516F">
        <w:rPr>
          <w:rFonts w:ascii="Arial" w:eastAsia="Times New Roman" w:hAnsi="Arial" w:cs="Arial"/>
          <w:sz w:val="24"/>
          <w:szCs w:val="24"/>
          <w:lang w:eastAsia="pl-PL"/>
        </w:rPr>
        <w:t>Rady Miasta</w:t>
      </w:r>
      <w:r w:rsidR="00DC3307">
        <w:rPr>
          <w:rFonts w:ascii="Arial" w:eastAsia="Times New Roman" w:hAnsi="Arial" w:cs="Arial"/>
          <w:sz w:val="24"/>
          <w:szCs w:val="24"/>
          <w:lang w:eastAsia="pl-PL"/>
        </w:rPr>
        <w:t xml:space="preserve"> </w:t>
      </w:r>
      <w:r w:rsidRPr="00BC516F">
        <w:rPr>
          <w:rFonts w:ascii="Arial" w:eastAsia="Times New Roman" w:hAnsi="Arial" w:cs="Arial"/>
          <w:sz w:val="24"/>
          <w:szCs w:val="24"/>
          <w:lang w:eastAsia="pl-PL"/>
        </w:rPr>
        <w:t>Ewa Szczepańska</w:t>
      </w:r>
    </w:p>
    <w:p w:rsidR="00DC3307" w:rsidRDefault="00DC3307" w:rsidP="00DC3307">
      <w:pPr>
        <w:rPr>
          <w:lang w:eastAsia="pl-PL"/>
        </w:rPr>
      </w:pPr>
      <w:r>
        <w:rPr>
          <w:lang w:eastAsia="pl-PL"/>
        </w:rPr>
        <w:br w:type="page"/>
      </w:r>
    </w:p>
    <w:p w:rsidR="00493179" w:rsidRPr="00DC3307" w:rsidRDefault="00493179" w:rsidP="00DC3307">
      <w:pPr>
        <w:pStyle w:val="Nagwek2"/>
        <w:rPr>
          <w:rFonts w:ascii="Arial" w:hAnsi="Arial" w:cs="Arial"/>
          <w:sz w:val="24"/>
          <w:szCs w:val="24"/>
        </w:rPr>
      </w:pPr>
      <w:r w:rsidRPr="00DC3307">
        <w:rPr>
          <w:rFonts w:ascii="Arial" w:hAnsi="Arial" w:cs="Arial"/>
          <w:sz w:val="24"/>
          <w:szCs w:val="24"/>
        </w:rPr>
        <w:lastRenderedPageBreak/>
        <w:t>UZASADNIENIE</w:t>
      </w:r>
    </w:p>
    <w:p w:rsidR="00493179" w:rsidRPr="00BC516F" w:rsidRDefault="00493179" w:rsidP="00BC516F">
      <w:pPr>
        <w:pStyle w:val="Bezodstpw"/>
        <w:spacing w:line="276" w:lineRule="auto"/>
        <w:rPr>
          <w:rFonts w:ascii="Arial" w:hAnsi="Arial" w:cs="Arial"/>
          <w:sz w:val="24"/>
          <w:szCs w:val="24"/>
        </w:rPr>
      </w:pPr>
    </w:p>
    <w:p w:rsidR="00845623" w:rsidRPr="00BC516F" w:rsidRDefault="00845623" w:rsidP="00BC516F">
      <w:pPr>
        <w:spacing w:line="276" w:lineRule="auto"/>
        <w:rPr>
          <w:rFonts w:ascii="Arial" w:hAnsi="Arial" w:cs="Arial"/>
          <w:sz w:val="24"/>
          <w:szCs w:val="24"/>
        </w:rPr>
      </w:pPr>
      <w:r w:rsidRPr="00BC516F">
        <w:rPr>
          <w:rFonts w:ascii="Arial" w:hAnsi="Arial" w:cs="Arial"/>
          <w:sz w:val="24"/>
          <w:szCs w:val="24"/>
        </w:rPr>
        <w:t>Podczas posiedzenia w dniu 19 stycznia 2026 roku, Komisja Skarg, Wniosków i Petycji obradowała nad petycją złożoną do Rady Miasta Włocławek przez mieszkańców miasta Włocławek, Gminy Lubanie oraz Gminy Włocławek w dniu 1 grudnia 2025 roku, dotyczącą zwiększenia liczby dziennych kursów linii autobusowych MPK Włocławek nr 9, 20 i P.</w:t>
      </w:r>
    </w:p>
    <w:p w:rsidR="00845623" w:rsidRPr="00BC516F" w:rsidRDefault="00845623" w:rsidP="00BC516F">
      <w:pPr>
        <w:spacing w:line="276" w:lineRule="auto"/>
        <w:rPr>
          <w:rFonts w:ascii="Arial" w:hAnsi="Arial" w:cs="Arial"/>
          <w:sz w:val="24"/>
          <w:szCs w:val="24"/>
        </w:rPr>
      </w:pPr>
      <w:r w:rsidRPr="00BC516F">
        <w:rPr>
          <w:rFonts w:ascii="Arial" w:hAnsi="Arial" w:cs="Arial"/>
          <w:sz w:val="24"/>
          <w:szCs w:val="24"/>
        </w:rPr>
        <w:t>Wnoszący petycję zwracają się z prośbą o zapewnienie większej ilości autobusów na terenach sąsiadujących z miastem Włocławek, celem zapewnienia mieszkańcom gminy Lubanie, Włocławek</w:t>
      </w:r>
      <w:r w:rsidR="00DC3307">
        <w:rPr>
          <w:rFonts w:ascii="Arial" w:hAnsi="Arial" w:cs="Arial"/>
          <w:sz w:val="24"/>
          <w:szCs w:val="24"/>
        </w:rPr>
        <w:t xml:space="preserve"> </w:t>
      </w:r>
      <w:r w:rsidRPr="00BC516F">
        <w:rPr>
          <w:rFonts w:ascii="Arial" w:hAnsi="Arial" w:cs="Arial"/>
          <w:sz w:val="24"/>
          <w:szCs w:val="24"/>
        </w:rPr>
        <w:t xml:space="preserve">i Fabianki dogodnego transportu do Włocławka. </w:t>
      </w:r>
    </w:p>
    <w:p w:rsidR="00845623" w:rsidRPr="00BC516F" w:rsidRDefault="00845623" w:rsidP="00BC516F">
      <w:pPr>
        <w:pStyle w:val="Bezodstpw"/>
        <w:spacing w:line="276" w:lineRule="auto"/>
        <w:rPr>
          <w:rFonts w:ascii="Arial" w:hAnsi="Arial" w:cs="Arial"/>
          <w:sz w:val="24"/>
          <w:szCs w:val="24"/>
        </w:rPr>
      </w:pPr>
      <w:r w:rsidRPr="00BC516F">
        <w:rPr>
          <w:rFonts w:ascii="Arial" w:hAnsi="Arial" w:cs="Arial"/>
          <w:sz w:val="24"/>
          <w:szCs w:val="24"/>
        </w:rPr>
        <w:t>Komisja Skarg, Wniosków i Petycji zapoznała się z treścią dokumentów związanych z procedowanym zagadnieniem, zawierających stanowisko Prezydenta Miasta Włocławek wyrażone w korespondencji znak: DT.7243.23.2025 z dnia 30 grudnia 2025 roku (data wpływu do Rady Miasta 8 stycznia 2026 roku) i ustaliła co następuje:</w:t>
      </w:r>
    </w:p>
    <w:p w:rsidR="00845623" w:rsidRPr="00BC516F" w:rsidRDefault="00845623" w:rsidP="00BC516F">
      <w:pPr>
        <w:spacing w:line="276" w:lineRule="auto"/>
        <w:rPr>
          <w:rFonts w:ascii="Arial" w:hAnsi="Arial" w:cs="Arial"/>
          <w:sz w:val="24"/>
          <w:szCs w:val="24"/>
        </w:rPr>
      </w:pPr>
      <w:r w:rsidRPr="00BC516F">
        <w:rPr>
          <w:rFonts w:ascii="Arial" w:hAnsi="Arial" w:cs="Arial"/>
          <w:sz w:val="24"/>
          <w:szCs w:val="24"/>
        </w:rPr>
        <w:t>Zgodnie z art. 7 ust. 1 pkt 4 ustawy z dnia 8 marca 1990 r. o samorządzie gminnym, zaspokajanie zbiorowych potrzeb wspólnoty w zakresie lokalnego transportu zbiorowego stanowi zadanie własne gminy. Jednocześnie art. 7 ust. 1 pkt 1 lit. a i b ustawy z dnia 16 grudnia 2010 r. o publicznym transporcie zbiorowym stanowi, że organizatorem publicznego transportu zbiorowego jest gmina – odpowiednio na liniach w granicach tej gminy oraz na obszarze gmin, które zawarły stosowne porozumienie. Oznacza to, że Prezydent Miasta Włocławek organizuje transport publiczny przede wszystkim na terenie Miasta Włocławek, a poza jego granicami działa wyłącznie w zakresie i na obszarach, które zostały powierzone Miastu na mocy aktualnych porozumień międzygminnych.​</w:t>
      </w:r>
    </w:p>
    <w:p w:rsidR="00845623" w:rsidRPr="00BC516F" w:rsidRDefault="00845623" w:rsidP="00BC516F">
      <w:pPr>
        <w:spacing w:line="276" w:lineRule="auto"/>
        <w:rPr>
          <w:rFonts w:ascii="Arial" w:hAnsi="Arial" w:cs="Arial"/>
          <w:sz w:val="24"/>
          <w:szCs w:val="24"/>
        </w:rPr>
      </w:pPr>
      <w:bookmarkStart w:id="3" w:name="_Hlk219894818"/>
      <w:r w:rsidRPr="00BC516F">
        <w:rPr>
          <w:rFonts w:ascii="Arial" w:hAnsi="Arial" w:cs="Arial"/>
          <w:sz w:val="24"/>
          <w:szCs w:val="24"/>
        </w:rPr>
        <w:t>Realizacja przewozów na linii nr 20 w kierunku gminy Lubanie</w:t>
      </w:r>
      <w:bookmarkEnd w:id="3"/>
      <w:r w:rsidRPr="00BC516F">
        <w:rPr>
          <w:rFonts w:ascii="Arial" w:hAnsi="Arial" w:cs="Arial"/>
          <w:sz w:val="24"/>
          <w:szCs w:val="24"/>
        </w:rPr>
        <w:t xml:space="preserve"> była możliwa dzięki porozumieniu międzygminnemu obowiązującemu od 1 stycznia 2013 roku, w ramach którego gmina Lubanie powierzyła Miastu Włocławek zadanie organizacji transportu zbiorowego na swoim terenie. Zgodnie z przepisami ustawy o samorządzie gminnym gminy mogą przekazywać sobie wzajemnie zadania w drodze porozumień, jak również porozumienia te mogą być wypowiedziane. Złożenie przez Gminę Lubanie wypowiedzenia zawartego porozumienia skutkuje od 1 lutego 2026 roku ustaniem podstawy prawnej do dalszej organizacji przez Prezydenta Miasta Włocławek przewozów na terenie tej gminy, a tym samym uniemożliwia kształtowanie rozkładu jazdy linii nr 20 z uwzględnieniem potrzeb mieszkańców gminy Lubanie.​​</w:t>
      </w:r>
    </w:p>
    <w:p w:rsidR="00845623" w:rsidRPr="00BC516F" w:rsidRDefault="00845623" w:rsidP="00BC516F">
      <w:pPr>
        <w:spacing w:line="276" w:lineRule="auto"/>
        <w:rPr>
          <w:rFonts w:ascii="Arial" w:hAnsi="Arial" w:cs="Arial"/>
          <w:sz w:val="24"/>
          <w:szCs w:val="24"/>
        </w:rPr>
      </w:pPr>
      <w:r w:rsidRPr="00BC516F">
        <w:rPr>
          <w:rFonts w:ascii="Arial" w:hAnsi="Arial" w:cs="Arial"/>
          <w:sz w:val="24"/>
          <w:szCs w:val="24"/>
        </w:rPr>
        <w:t xml:space="preserve">Linia P została utworzona przede wszystkim w celu zapewnienia dojazdu mieszkańcom Miasta Włocławek do Cmentarza Komunalnego na </w:t>
      </w:r>
      <w:proofErr w:type="spellStart"/>
      <w:r w:rsidRPr="00BC516F">
        <w:rPr>
          <w:rFonts w:ascii="Arial" w:hAnsi="Arial" w:cs="Arial"/>
          <w:sz w:val="24"/>
          <w:szCs w:val="24"/>
        </w:rPr>
        <w:t>Pińczacie</w:t>
      </w:r>
      <w:proofErr w:type="spellEnd"/>
      <w:r w:rsidRPr="00BC516F">
        <w:rPr>
          <w:rFonts w:ascii="Arial" w:hAnsi="Arial" w:cs="Arial"/>
          <w:sz w:val="24"/>
          <w:szCs w:val="24"/>
        </w:rPr>
        <w:t xml:space="preserve"> co mieści się w zakresie zadań własnych gminy związanych z zaspokajaniem zbiorowych potrzeb wspólnoty, w tym w szczególności w obszarze lokalnego transportu zbiorowego oraz dostępu do infrastruktury komunalnej. Kwestia </w:t>
      </w:r>
      <w:bookmarkStart w:id="4" w:name="_Hlk219895111"/>
      <w:r w:rsidRPr="00BC516F">
        <w:rPr>
          <w:rFonts w:ascii="Arial" w:hAnsi="Arial" w:cs="Arial"/>
          <w:sz w:val="24"/>
          <w:szCs w:val="24"/>
        </w:rPr>
        <w:t xml:space="preserve">zapewnienia dojazdu do Miasta Włocławek dla mieszkańców miejscowości położonych na terenie gmin sąsiednich, takich jak </w:t>
      </w:r>
      <w:proofErr w:type="spellStart"/>
      <w:r w:rsidRPr="00BC516F">
        <w:rPr>
          <w:rFonts w:ascii="Arial" w:hAnsi="Arial" w:cs="Arial"/>
          <w:sz w:val="24"/>
          <w:szCs w:val="24"/>
        </w:rPr>
        <w:t>Pinczata</w:t>
      </w:r>
      <w:proofErr w:type="spellEnd"/>
      <w:r w:rsidRPr="00BC516F">
        <w:rPr>
          <w:rFonts w:ascii="Arial" w:hAnsi="Arial" w:cs="Arial"/>
          <w:sz w:val="24"/>
          <w:szCs w:val="24"/>
        </w:rPr>
        <w:t>, Warząchewka Nowa, Warząchewka Królewska czy Warząchewka Polska</w:t>
      </w:r>
      <w:bookmarkEnd w:id="4"/>
      <w:r w:rsidRPr="00BC516F">
        <w:rPr>
          <w:rFonts w:ascii="Arial" w:hAnsi="Arial" w:cs="Arial"/>
          <w:sz w:val="24"/>
          <w:szCs w:val="24"/>
        </w:rPr>
        <w:t xml:space="preserve">, należy – co do zasady – do organizatora transportu </w:t>
      </w:r>
      <w:r w:rsidRPr="00BC516F">
        <w:rPr>
          <w:rFonts w:ascii="Arial" w:hAnsi="Arial" w:cs="Arial"/>
          <w:sz w:val="24"/>
          <w:szCs w:val="24"/>
        </w:rPr>
        <w:lastRenderedPageBreak/>
        <w:t>właściwego dla Gminy Włocławek, tj. Wójta Gminy Włocławek, z zastrzeżeniem ewentualnych odrębnych porozumień.​​</w:t>
      </w:r>
    </w:p>
    <w:p w:rsidR="00845623" w:rsidRPr="00BC516F" w:rsidRDefault="00845623" w:rsidP="00BC516F">
      <w:pPr>
        <w:spacing w:line="276" w:lineRule="auto"/>
        <w:rPr>
          <w:rFonts w:ascii="Arial" w:hAnsi="Arial" w:cs="Arial"/>
          <w:sz w:val="24"/>
          <w:szCs w:val="24"/>
        </w:rPr>
      </w:pPr>
      <w:r w:rsidRPr="00BC516F">
        <w:rPr>
          <w:rFonts w:ascii="Arial" w:hAnsi="Arial" w:cs="Arial"/>
          <w:sz w:val="24"/>
          <w:szCs w:val="24"/>
        </w:rPr>
        <w:t xml:space="preserve">W świetle art. 7 ust. 1 pkt 4 ustawy o samorządzie gminnym </w:t>
      </w:r>
      <w:r w:rsidR="00144EBF" w:rsidRPr="00BC516F">
        <w:rPr>
          <w:rFonts w:ascii="Arial" w:hAnsi="Arial" w:cs="Arial"/>
          <w:sz w:val="24"/>
          <w:szCs w:val="24"/>
        </w:rPr>
        <w:t>do kompetencji</w:t>
      </w:r>
      <w:r w:rsidRPr="00BC516F">
        <w:rPr>
          <w:rFonts w:ascii="Arial" w:hAnsi="Arial" w:cs="Arial"/>
          <w:sz w:val="24"/>
          <w:szCs w:val="24"/>
        </w:rPr>
        <w:t xml:space="preserve"> Gmin</w:t>
      </w:r>
      <w:r w:rsidR="00144EBF" w:rsidRPr="00BC516F">
        <w:rPr>
          <w:rFonts w:ascii="Arial" w:hAnsi="Arial" w:cs="Arial"/>
          <w:sz w:val="24"/>
          <w:szCs w:val="24"/>
        </w:rPr>
        <w:t>y</w:t>
      </w:r>
      <w:r w:rsidRPr="00BC516F">
        <w:rPr>
          <w:rFonts w:ascii="Arial" w:hAnsi="Arial" w:cs="Arial"/>
          <w:sz w:val="24"/>
          <w:szCs w:val="24"/>
        </w:rPr>
        <w:t xml:space="preserve"> Włocławek, reprezentowan</w:t>
      </w:r>
      <w:r w:rsidR="00144EBF" w:rsidRPr="00BC516F">
        <w:rPr>
          <w:rFonts w:ascii="Arial" w:hAnsi="Arial" w:cs="Arial"/>
          <w:sz w:val="24"/>
          <w:szCs w:val="24"/>
        </w:rPr>
        <w:t>ej</w:t>
      </w:r>
      <w:r w:rsidRPr="00BC516F">
        <w:rPr>
          <w:rFonts w:ascii="Arial" w:hAnsi="Arial" w:cs="Arial"/>
          <w:sz w:val="24"/>
          <w:szCs w:val="24"/>
        </w:rPr>
        <w:t xml:space="preserve"> przez Wójta, </w:t>
      </w:r>
      <w:r w:rsidR="00144EBF" w:rsidRPr="00BC516F">
        <w:rPr>
          <w:rFonts w:ascii="Arial" w:hAnsi="Arial" w:cs="Arial"/>
          <w:sz w:val="24"/>
          <w:szCs w:val="24"/>
        </w:rPr>
        <w:t xml:space="preserve">należy </w:t>
      </w:r>
      <w:r w:rsidRPr="00BC516F">
        <w:rPr>
          <w:rFonts w:ascii="Arial" w:hAnsi="Arial" w:cs="Arial"/>
          <w:sz w:val="24"/>
          <w:szCs w:val="24"/>
        </w:rPr>
        <w:t xml:space="preserve">zaspokajanie zbiorowych potrzeb wspólnoty w zakresie lokalnego transportu zbiorowego na swoim terenie. Wójt Gminy Włocławek jest więc właściwym organem do podejmowania działań mających na celu organizację i finansowanie połączeń komunikacyjnych dla mieszkańców gminy – w tym m.in. miejscowości </w:t>
      </w:r>
      <w:proofErr w:type="spellStart"/>
      <w:r w:rsidRPr="00BC516F">
        <w:rPr>
          <w:rFonts w:ascii="Arial" w:hAnsi="Arial" w:cs="Arial"/>
          <w:sz w:val="24"/>
          <w:szCs w:val="24"/>
        </w:rPr>
        <w:t>Pinczata</w:t>
      </w:r>
      <w:proofErr w:type="spellEnd"/>
      <w:r w:rsidRPr="00BC516F">
        <w:rPr>
          <w:rFonts w:ascii="Arial" w:hAnsi="Arial" w:cs="Arial"/>
          <w:sz w:val="24"/>
          <w:szCs w:val="24"/>
        </w:rPr>
        <w:t xml:space="preserve">, Warząchewka Nowa, Warząchewka Królewska czy Warząchewka Polska – zarówno poprzez tworzenie własnych linii, jak i ewentualne zawieranie porozumień z innymi jednostkami samorządu terytorialnego.​ Obecnie obowiązujące porozumienie dotyczy linii 8 kursującej do Modzerowa oraz linii 13 kursującej do Świętosławia. </w:t>
      </w:r>
    </w:p>
    <w:p w:rsidR="00845623" w:rsidRPr="00BC516F" w:rsidRDefault="00845623" w:rsidP="00BC516F">
      <w:pPr>
        <w:spacing w:line="276" w:lineRule="auto"/>
        <w:rPr>
          <w:rFonts w:ascii="Arial" w:hAnsi="Arial" w:cs="Arial"/>
          <w:sz w:val="24"/>
          <w:szCs w:val="24"/>
        </w:rPr>
      </w:pPr>
      <w:r w:rsidRPr="00BC516F">
        <w:rPr>
          <w:rFonts w:ascii="Arial" w:hAnsi="Arial" w:cs="Arial"/>
          <w:sz w:val="24"/>
          <w:szCs w:val="24"/>
        </w:rPr>
        <w:t>Analogicznie, na podstawie art. 7 ust. 1 pkt 4 ustawy o samorządzie gminnym, zapewnienie odpowiedniego poziomu lokalnego transportu zbiorowego na obszarze Gminy Fabianki stanowi zadanie własne tej gminy, wykonywane przez Wójta. Zapewnienie kursów do miejscowości Fabianki czy Szpetal Górny – w tym ewentualne przywracanie lub modyfikacja połączeń realizowanych niegdyś przez przewoźnika miejskiego z Włocławka – należy zatem do kompetencji Wójta Gminy Fabianki, który może samodzielnie organizować przewozy lub zawierać porozumienia z innymi gminami, jeśli uzna to za celowe i gospodarczo uzasadnione.​​</w:t>
      </w:r>
    </w:p>
    <w:p w:rsidR="00845623" w:rsidRPr="00BC516F" w:rsidRDefault="00845623" w:rsidP="00BC516F">
      <w:pPr>
        <w:spacing w:line="276" w:lineRule="auto"/>
        <w:rPr>
          <w:rFonts w:ascii="Arial" w:hAnsi="Arial" w:cs="Arial"/>
          <w:sz w:val="24"/>
          <w:szCs w:val="24"/>
        </w:rPr>
      </w:pPr>
      <w:r w:rsidRPr="00BC516F">
        <w:rPr>
          <w:rFonts w:ascii="Arial" w:hAnsi="Arial" w:cs="Arial"/>
          <w:sz w:val="24"/>
          <w:szCs w:val="24"/>
        </w:rPr>
        <w:t xml:space="preserve">Komisja Skarg, Wniosków i Petycji po wspólnej dyskusji i dokonaniu szczegółowej analizy dokumentów, stwierdziła, że argumenty wysunięte przez wnoszących petycję w zakresie realizacji przewozów na terenie Miasta Włocławek zasługują na uwzględnienie. </w:t>
      </w:r>
    </w:p>
    <w:p w:rsidR="00845623" w:rsidRPr="00BC516F" w:rsidRDefault="00845623" w:rsidP="00BC516F">
      <w:pPr>
        <w:spacing w:line="276" w:lineRule="auto"/>
        <w:rPr>
          <w:rFonts w:ascii="Arial" w:hAnsi="Arial" w:cs="Arial"/>
          <w:sz w:val="24"/>
          <w:szCs w:val="24"/>
        </w:rPr>
      </w:pPr>
      <w:r w:rsidRPr="00BC516F">
        <w:rPr>
          <w:rFonts w:ascii="Arial" w:hAnsi="Arial" w:cs="Arial"/>
          <w:sz w:val="24"/>
          <w:szCs w:val="24"/>
        </w:rPr>
        <w:t>Mając jednak na uwadze opisane powyżej uwarunkowania prawne oraz zakres właściwości poszczególnych organów gmin, wnioski dotyczące zwiększenia częstotliwości kursowania linii obsługujących miejscowości położone na terenach gmin sąsiednich do Miasta Włocławek mogą być skutecznie rozpatrywane przede wszystkim przez właściwe organy wykonawcze tych gmin, jako bezpośrednio odpowiedzialne za organizację lokalnego transportu zbiorowego na swoim obszarze.</w:t>
      </w:r>
      <w:r w:rsidR="00DC3307">
        <w:rPr>
          <w:rFonts w:ascii="Arial" w:hAnsi="Arial" w:cs="Arial"/>
          <w:sz w:val="24"/>
          <w:szCs w:val="24"/>
        </w:rPr>
        <w:t xml:space="preserve"> </w:t>
      </w:r>
      <w:r w:rsidRPr="00BC516F">
        <w:rPr>
          <w:rFonts w:ascii="Arial" w:hAnsi="Arial" w:cs="Arial"/>
          <w:sz w:val="24"/>
          <w:szCs w:val="24"/>
        </w:rPr>
        <w:t>W związku z czym, zasadnym będzie przekazanie petycji w zakresie linii nr 20-</w:t>
      </w:r>
      <w:r w:rsidR="00144EBF" w:rsidRPr="00BC516F">
        <w:rPr>
          <w:rFonts w:ascii="Arial" w:hAnsi="Arial" w:cs="Arial"/>
          <w:sz w:val="24"/>
          <w:szCs w:val="24"/>
        </w:rPr>
        <w:t xml:space="preserve"> W</w:t>
      </w:r>
      <w:r w:rsidRPr="00BC516F">
        <w:rPr>
          <w:rFonts w:ascii="Arial" w:hAnsi="Arial" w:cs="Arial"/>
          <w:sz w:val="24"/>
          <w:szCs w:val="24"/>
        </w:rPr>
        <w:t>ójtowi Gminy Lubanie, w zakresie linii P-</w:t>
      </w:r>
      <w:r w:rsidR="00144EBF" w:rsidRPr="00BC516F">
        <w:rPr>
          <w:rFonts w:ascii="Arial" w:hAnsi="Arial" w:cs="Arial"/>
          <w:sz w:val="24"/>
          <w:szCs w:val="24"/>
        </w:rPr>
        <w:t xml:space="preserve"> W</w:t>
      </w:r>
      <w:r w:rsidRPr="00BC516F">
        <w:rPr>
          <w:rFonts w:ascii="Arial" w:hAnsi="Arial" w:cs="Arial"/>
          <w:sz w:val="24"/>
          <w:szCs w:val="24"/>
        </w:rPr>
        <w:t>ójtowi Gminy Włocławek, w zakresie linii nr 9-</w:t>
      </w:r>
      <w:r w:rsidR="00144EBF" w:rsidRPr="00BC516F">
        <w:rPr>
          <w:rFonts w:ascii="Arial" w:hAnsi="Arial" w:cs="Arial"/>
          <w:sz w:val="24"/>
          <w:szCs w:val="24"/>
        </w:rPr>
        <w:t xml:space="preserve"> </w:t>
      </w:r>
      <w:r w:rsidR="00DE2547" w:rsidRPr="00BC516F">
        <w:rPr>
          <w:rFonts w:ascii="Arial" w:hAnsi="Arial" w:cs="Arial"/>
          <w:sz w:val="24"/>
          <w:szCs w:val="24"/>
        </w:rPr>
        <w:t>W</w:t>
      </w:r>
      <w:r w:rsidRPr="00BC516F">
        <w:rPr>
          <w:rFonts w:ascii="Arial" w:hAnsi="Arial" w:cs="Arial"/>
          <w:sz w:val="24"/>
          <w:szCs w:val="24"/>
        </w:rPr>
        <w:t xml:space="preserve">ójtowi Gminy Fabianki. </w:t>
      </w:r>
    </w:p>
    <w:p w:rsidR="00493179" w:rsidRPr="00BC516F" w:rsidRDefault="00845623" w:rsidP="00DC3307">
      <w:pPr>
        <w:pStyle w:val="Bezodstpw"/>
        <w:spacing w:line="276" w:lineRule="auto"/>
        <w:rPr>
          <w:rFonts w:ascii="Arial" w:hAnsi="Arial" w:cs="Arial"/>
          <w:bCs/>
          <w:sz w:val="24"/>
          <w:szCs w:val="24"/>
        </w:rPr>
      </w:pPr>
      <w:r w:rsidRPr="00BC516F">
        <w:rPr>
          <w:rFonts w:ascii="Arial" w:hAnsi="Arial" w:cs="Arial"/>
          <w:sz w:val="24"/>
          <w:szCs w:val="24"/>
        </w:rPr>
        <w:t>W związku z powyższym, Komisja Skarg, Wniosków i Petycji zarekomendowała Radzie Miasta podjęcie uchwały w brzmieniu określonym w przedłożonym stanowisku.</w:t>
      </w:r>
      <w:bookmarkStart w:id="5" w:name="_GoBack"/>
      <w:bookmarkEnd w:id="5"/>
      <w:r w:rsidR="00DC3307" w:rsidRPr="00BC516F">
        <w:rPr>
          <w:rFonts w:ascii="Arial" w:hAnsi="Arial" w:cs="Arial"/>
          <w:bCs/>
          <w:sz w:val="24"/>
          <w:szCs w:val="24"/>
        </w:rPr>
        <w:t xml:space="preserve"> </w:t>
      </w:r>
    </w:p>
    <w:p w:rsidR="00C96EDE" w:rsidRPr="00BC516F" w:rsidRDefault="00C96EDE" w:rsidP="00BC516F">
      <w:pPr>
        <w:spacing w:line="276" w:lineRule="auto"/>
        <w:rPr>
          <w:rFonts w:ascii="Arial" w:hAnsi="Arial" w:cs="Arial"/>
          <w:sz w:val="24"/>
          <w:szCs w:val="24"/>
        </w:rPr>
      </w:pPr>
    </w:p>
    <w:sectPr w:rsidR="00C96EDE" w:rsidRPr="00BC51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79"/>
    <w:rsid w:val="00144EBF"/>
    <w:rsid w:val="001A1636"/>
    <w:rsid w:val="003B3E21"/>
    <w:rsid w:val="00493179"/>
    <w:rsid w:val="004B78A1"/>
    <w:rsid w:val="007519A0"/>
    <w:rsid w:val="00845623"/>
    <w:rsid w:val="008D7F7C"/>
    <w:rsid w:val="00911ADD"/>
    <w:rsid w:val="009420FA"/>
    <w:rsid w:val="009645CF"/>
    <w:rsid w:val="00BC516F"/>
    <w:rsid w:val="00C83FF3"/>
    <w:rsid w:val="00C96EDE"/>
    <w:rsid w:val="00D4563E"/>
    <w:rsid w:val="00DC3307"/>
    <w:rsid w:val="00DE2547"/>
    <w:rsid w:val="00EC539C"/>
    <w:rsid w:val="00F228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515D5"/>
  <w15:chartTrackingRefBased/>
  <w15:docId w15:val="{F76234DA-38A7-4397-9E4A-582C0C54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93179"/>
  </w:style>
  <w:style w:type="paragraph" w:styleId="Nagwek1">
    <w:name w:val="heading 1"/>
    <w:basedOn w:val="Normalny"/>
    <w:next w:val="Normalny"/>
    <w:link w:val="Nagwek1Znak"/>
    <w:uiPriority w:val="9"/>
    <w:qFormat/>
    <w:rsid w:val="00DC33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C33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493179"/>
    <w:pPr>
      <w:spacing w:after="0" w:line="240" w:lineRule="auto"/>
    </w:pPr>
  </w:style>
  <w:style w:type="paragraph" w:styleId="Tekstdymka">
    <w:name w:val="Balloon Text"/>
    <w:basedOn w:val="Normalny"/>
    <w:link w:val="TekstdymkaZnak"/>
    <w:uiPriority w:val="99"/>
    <w:semiHidden/>
    <w:unhideWhenUsed/>
    <w:rsid w:val="009420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20FA"/>
    <w:rPr>
      <w:rFonts w:ascii="Segoe UI" w:hAnsi="Segoe UI" w:cs="Segoe UI"/>
      <w:sz w:val="18"/>
      <w:szCs w:val="18"/>
    </w:rPr>
  </w:style>
  <w:style w:type="character" w:customStyle="1" w:styleId="Nagwek1Znak">
    <w:name w:val="Nagłówek 1 Znak"/>
    <w:basedOn w:val="Domylnaczcionkaakapitu"/>
    <w:link w:val="Nagwek1"/>
    <w:uiPriority w:val="9"/>
    <w:rsid w:val="00DC330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DC330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42818">
      <w:bodyDiv w:val="1"/>
      <w:marLeft w:val="0"/>
      <w:marRight w:val="0"/>
      <w:marTop w:val="0"/>
      <w:marBottom w:val="0"/>
      <w:divBdr>
        <w:top w:val="none" w:sz="0" w:space="0" w:color="auto"/>
        <w:left w:val="none" w:sz="0" w:space="0" w:color="auto"/>
        <w:bottom w:val="none" w:sz="0" w:space="0" w:color="auto"/>
        <w:right w:val="none" w:sz="0" w:space="0" w:color="auto"/>
      </w:divBdr>
    </w:div>
    <w:div w:id="212862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1041</Words>
  <Characters>6252</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UCHWAŁA NR XXIX/9/2026 RADY MIASTA WŁOCŁAWEK z dnia 27 stycznia 2026 r.  </vt:lpstr>
    </vt:vector>
  </TitlesOfParts>
  <Company>Urząd Miasta Włocławek</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XXIX/9/2026 RADY MIASTA WŁOCŁAWEK z dnia 27 stycznia 2026 r.  </dc:title>
  <dc:subject/>
  <dc:creator>Małgorzata Feliniak</dc:creator>
  <cp:keywords/>
  <dc:description/>
  <cp:lastModifiedBy>Małgorzata Feliniak</cp:lastModifiedBy>
  <cp:revision>3</cp:revision>
  <cp:lastPrinted>2026-01-29T10:16:00Z</cp:lastPrinted>
  <dcterms:created xsi:type="dcterms:W3CDTF">2026-02-03T13:18:00Z</dcterms:created>
  <dcterms:modified xsi:type="dcterms:W3CDTF">2026-02-03T13:19:00Z</dcterms:modified>
</cp:coreProperties>
</file>