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BE567" w14:textId="23D381E6" w:rsidR="009A1B2B" w:rsidRDefault="009A1B2B" w:rsidP="00B717DD">
      <w:pPr>
        <w:pStyle w:val="Nagwek1"/>
        <w:rPr>
          <w:rFonts w:ascii="Arial" w:eastAsia="Times New Roman" w:hAnsi="Arial" w:cs="Arial"/>
          <w:sz w:val="24"/>
          <w:szCs w:val="24"/>
          <w:lang w:eastAsia="pl-PL"/>
        </w:rPr>
      </w:pPr>
      <w:r w:rsidRPr="00B717DD">
        <w:rPr>
          <w:rFonts w:ascii="Arial" w:eastAsia="Times New Roman" w:hAnsi="Arial" w:cs="Arial"/>
          <w:sz w:val="24"/>
          <w:szCs w:val="24"/>
          <w:lang w:eastAsia="pl-PL"/>
        </w:rPr>
        <w:t>UCHWAŁA NR</w:t>
      </w:r>
      <w:r w:rsidR="00D17445" w:rsidRP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0790" w:rsidRPr="00B717DD">
        <w:rPr>
          <w:rFonts w:ascii="Arial" w:eastAsia="Times New Roman" w:hAnsi="Arial" w:cs="Arial"/>
          <w:sz w:val="24"/>
          <w:szCs w:val="24"/>
          <w:lang w:eastAsia="pl-PL"/>
        </w:rPr>
        <w:t>XXIX/7/2026</w:t>
      </w:r>
      <w:r w:rsidR="004A16B0" w:rsidRP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7DD">
        <w:rPr>
          <w:rFonts w:ascii="Arial" w:eastAsia="Times New Roman" w:hAnsi="Arial" w:cs="Arial"/>
          <w:sz w:val="24"/>
          <w:szCs w:val="24"/>
          <w:lang w:eastAsia="pl-PL"/>
        </w:rPr>
        <w:t>RADY MIASTA WŁOCŁAWEK</w:t>
      </w:r>
      <w:r w:rsidR="004A16B0" w:rsidRP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17DD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7C0790" w:rsidRPr="00B717DD">
        <w:rPr>
          <w:rFonts w:ascii="Arial" w:eastAsia="Times New Roman" w:hAnsi="Arial" w:cs="Arial"/>
          <w:sz w:val="24"/>
          <w:szCs w:val="24"/>
          <w:lang w:eastAsia="pl-PL"/>
        </w:rPr>
        <w:t>27 stycznia 2026 r.</w:t>
      </w:r>
      <w:r w:rsid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42B2302" w14:textId="77777777" w:rsidR="00B717DD" w:rsidRPr="00B717DD" w:rsidRDefault="00B717DD" w:rsidP="00B717DD">
      <w:pPr>
        <w:rPr>
          <w:lang w:eastAsia="pl-PL"/>
        </w:rPr>
      </w:pPr>
    </w:p>
    <w:p w14:paraId="6EDFF211" w14:textId="77777777" w:rsidR="00B717DD" w:rsidRDefault="009A1B2B" w:rsidP="00B71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w sprawie </w:t>
      </w:r>
      <w:bookmarkStart w:id="0" w:name="_Hlk110938707"/>
      <w:bookmarkStart w:id="1" w:name="_Hlk122600155"/>
      <w:r w:rsidR="005E7B98" w:rsidRPr="004A16B0">
        <w:rPr>
          <w:rFonts w:ascii="Arial" w:eastAsia="Times New Roman" w:hAnsi="Arial" w:cs="Arial"/>
          <w:sz w:val="24"/>
          <w:szCs w:val="24"/>
          <w:lang w:eastAsia="pl-PL"/>
        </w:rPr>
        <w:t>umorzenia postępowania skargowego</w:t>
      </w:r>
      <w:bookmarkEnd w:id="0"/>
      <w:bookmarkEnd w:id="1"/>
      <w:r w:rsid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BE388C8" w14:textId="77777777" w:rsidR="00B717DD" w:rsidRDefault="00B717DD" w:rsidP="00B71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074568" w14:textId="20565ABB" w:rsidR="009A1B2B" w:rsidRPr="004A16B0" w:rsidRDefault="009A1B2B" w:rsidP="00B71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Na podstawie art. 18 ust. 2 pkt 15 ustawy z dnia 8 marca 1990 r</w:t>
      </w:r>
      <w:r w:rsidR="00EE5F65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</w:t>
      </w:r>
      <w:r w:rsidRPr="004A16B0">
        <w:rPr>
          <w:rFonts w:ascii="Arial" w:hAnsi="Arial" w:cs="Arial"/>
          <w:sz w:val="24"/>
          <w:szCs w:val="24"/>
        </w:rPr>
        <w:t>(Dz.U. z 202</w:t>
      </w:r>
      <w:r w:rsidR="0092222E" w:rsidRPr="004A16B0">
        <w:rPr>
          <w:rFonts w:ascii="Arial" w:hAnsi="Arial" w:cs="Arial"/>
          <w:sz w:val="24"/>
          <w:szCs w:val="24"/>
        </w:rPr>
        <w:t>5</w:t>
      </w:r>
      <w:r w:rsidRPr="004A16B0">
        <w:rPr>
          <w:rFonts w:ascii="Arial" w:hAnsi="Arial" w:cs="Arial"/>
          <w:sz w:val="24"/>
          <w:szCs w:val="24"/>
        </w:rPr>
        <w:t xml:space="preserve"> r. poz. </w:t>
      </w:r>
      <w:r w:rsidR="0092222E" w:rsidRPr="004A16B0">
        <w:rPr>
          <w:rFonts w:ascii="Arial" w:hAnsi="Arial" w:cs="Arial"/>
          <w:sz w:val="24"/>
          <w:szCs w:val="24"/>
        </w:rPr>
        <w:t>1153, 1436</w:t>
      </w:r>
      <w:r w:rsidRPr="004A16B0">
        <w:rPr>
          <w:rFonts w:ascii="Arial" w:hAnsi="Arial" w:cs="Arial"/>
          <w:sz w:val="24"/>
          <w:szCs w:val="24"/>
        </w:rPr>
        <w:t>)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7B98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105 § 2 ustawy z dnia 14 czerwca 1960 r. </w:t>
      </w:r>
      <w:r w:rsidR="0086524B" w:rsidRPr="004A16B0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5E7B98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Kodeks</w:t>
      </w:r>
      <w:r w:rsidR="0086524B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7B98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postępowania administracyjnego </w:t>
      </w:r>
      <w:r w:rsidRPr="004A16B0">
        <w:rPr>
          <w:rFonts w:ascii="Arial" w:hAnsi="Arial" w:cs="Arial"/>
          <w:sz w:val="24"/>
          <w:szCs w:val="24"/>
        </w:rPr>
        <w:t>(</w:t>
      </w:r>
      <w:r w:rsidRPr="004A16B0">
        <w:rPr>
          <w:rFonts w:ascii="Arial" w:eastAsia="Calibri" w:hAnsi="Arial" w:cs="Arial"/>
          <w:sz w:val="24"/>
          <w:szCs w:val="24"/>
        </w:rPr>
        <w:t>Dz. U. z 202</w:t>
      </w:r>
      <w:r w:rsidR="0092222E" w:rsidRPr="004A16B0">
        <w:rPr>
          <w:rFonts w:ascii="Arial" w:eastAsia="Calibri" w:hAnsi="Arial" w:cs="Arial"/>
          <w:sz w:val="24"/>
          <w:szCs w:val="24"/>
        </w:rPr>
        <w:t>5</w:t>
      </w:r>
      <w:r w:rsidRPr="004A16B0">
        <w:rPr>
          <w:rFonts w:ascii="Arial" w:eastAsia="Calibri" w:hAnsi="Arial" w:cs="Arial"/>
          <w:sz w:val="24"/>
          <w:szCs w:val="24"/>
        </w:rPr>
        <w:t xml:space="preserve"> r. poz. </w:t>
      </w:r>
      <w:r w:rsidR="0092222E" w:rsidRPr="004A16B0">
        <w:rPr>
          <w:rFonts w:ascii="Arial" w:eastAsia="Calibri" w:hAnsi="Arial" w:cs="Arial"/>
          <w:sz w:val="24"/>
          <w:szCs w:val="24"/>
        </w:rPr>
        <w:t>1691</w:t>
      </w:r>
      <w:r w:rsidRPr="004A16B0">
        <w:rPr>
          <w:rFonts w:ascii="Arial" w:eastAsia="Calibri" w:hAnsi="Arial" w:cs="Arial"/>
          <w:sz w:val="24"/>
          <w:szCs w:val="24"/>
        </w:rPr>
        <w:t>)</w:t>
      </w:r>
    </w:p>
    <w:p w14:paraId="55FEA3B0" w14:textId="77777777" w:rsidR="009A1B2B" w:rsidRPr="004A16B0" w:rsidRDefault="009A1B2B" w:rsidP="004A16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DA68FC" w14:textId="77777777" w:rsidR="009A1B2B" w:rsidRPr="004A16B0" w:rsidRDefault="009A1B2B" w:rsidP="004A16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uchwala się, co następuje:</w:t>
      </w:r>
    </w:p>
    <w:p w14:paraId="69FA616A" w14:textId="77777777" w:rsidR="009A1B2B" w:rsidRPr="004A16B0" w:rsidRDefault="009A1B2B" w:rsidP="004A16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6E828C" w14:textId="17D74E50" w:rsidR="00EB0F92" w:rsidRPr="004A16B0" w:rsidRDefault="009A1B2B" w:rsidP="004A16B0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§ 1.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B29FA" w:rsidRPr="004A16B0">
        <w:rPr>
          <w:rFonts w:ascii="Arial" w:eastAsia="Times New Roman" w:hAnsi="Arial" w:cs="Arial"/>
          <w:sz w:val="24"/>
          <w:szCs w:val="24"/>
          <w:lang w:eastAsia="pl-PL"/>
        </w:rPr>
        <w:t>Umorzyć postępowanie skargo</w:t>
      </w:r>
      <w:r w:rsidR="0086524B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we </w:t>
      </w:r>
      <w:r w:rsidR="00EB0F92" w:rsidRPr="004A16B0">
        <w:rPr>
          <w:rFonts w:ascii="Arial" w:eastAsia="Times New Roman" w:hAnsi="Arial" w:cs="Arial"/>
          <w:sz w:val="24"/>
          <w:szCs w:val="24"/>
          <w:lang w:eastAsia="pl-PL"/>
        </w:rPr>
        <w:t>wszczęte na skutek skargi złożonej przez Pa</w:t>
      </w:r>
      <w:r w:rsidR="0092222E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ństwa </w:t>
      </w:r>
      <w:r w:rsidR="007C0790" w:rsidRPr="004A16B0">
        <w:rPr>
          <w:rFonts w:ascii="Arial" w:hAnsi="Arial" w:cs="Arial"/>
          <w:sz w:val="24"/>
          <w:szCs w:val="24"/>
        </w:rPr>
        <w:t>A</w:t>
      </w:r>
      <w:r w:rsidR="00B717DD">
        <w:rPr>
          <w:rFonts w:ascii="Arial" w:hAnsi="Arial" w:cs="Arial"/>
          <w:sz w:val="24"/>
          <w:szCs w:val="24"/>
        </w:rPr>
        <w:t xml:space="preserve">.J.S. </w:t>
      </w:r>
      <w:r w:rsidR="0092222E" w:rsidRPr="004A16B0">
        <w:rPr>
          <w:rFonts w:ascii="Arial" w:hAnsi="Arial" w:cs="Arial"/>
          <w:sz w:val="24"/>
          <w:szCs w:val="24"/>
        </w:rPr>
        <w:t>na d</w:t>
      </w:r>
      <w:bookmarkStart w:id="2" w:name="_GoBack"/>
      <w:bookmarkEnd w:id="2"/>
      <w:r w:rsidR="0092222E" w:rsidRPr="004A16B0">
        <w:rPr>
          <w:rFonts w:ascii="Arial" w:hAnsi="Arial" w:cs="Arial"/>
          <w:sz w:val="24"/>
          <w:szCs w:val="24"/>
        </w:rPr>
        <w:t>ziałalność dyrektora Przedszkola Publicznego Nr 4 we Włocławku</w:t>
      </w:r>
      <w:r w:rsidR="0092222E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F92" w:rsidRPr="004A16B0">
        <w:rPr>
          <w:rFonts w:ascii="Arial" w:eastAsia="Times New Roman" w:hAnsi="Arial" w:cs="Arial"/>
          <w:sz w:val="24"/>
          <w:szCs w:val="24"/>
          <w:lang w:eastAsia="pl-PL"/>
        </w:rPr>
        <w:t>jako bezprzedmiotowe w związku</w:t>
      </w:r>
      <w:r w:rsidR="0092222E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B0F92" w:rsidRPr="004A16B0">
        <w:rPr>
          <w:rFonts w:ascii="Arial" w:eastAsia="Times New Roman" w:hAnsi="Arial" w:cs="Arial"/>
          <w:sz w:val="24"/>
          <w:szCs w:val="24"/>
          <w:lang w:eastAsia="pl-PL"/>
        </w:rPr>
        <w:t>z cofnięciem skargi.</w:t>
      </w:r>
    </w:p>
    <w:p w14:paraId="0D12F3CA" w14:textId="77777777" w:rsidR="009A1B2B" w:rsidRPr="004A16B0" w:rsidRDefault="009A1B2B" w:rsidP="004A16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A96BB" w14:textId="3DD98C75" w:rsidR="009A1B2B" w:rsidRPr="004A16B0" w:rsidRDefault="009A1B2B" w:rsidP="00B717DD">
      <w:pPr>
        <w:spacing w:after="0" w:line="276" w:lineRule="auto"/>
        <w:ind w:left="705" w:hanging="705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§ 2.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ab/>
        <w:t>Zobowiązać Przewodnicząc</w:t>
      </w:r>
      <w:r w:rsidR="00045234" w:rsidRPr="004A16B0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Rady Miasta Włocławek do  udzielenia odpowiedzi </w:t>
      </w:r>
      <w:r w:rsidR="00911682" w:rsidRPr="004A16B0">
        <w:rPr>
          <w:rFonts w:ascii="Arial" w:eastAsia="Times New Roman" w:hAnsi="Arial" w:cs="Arial"/>
          <w:sz w:val="24"/>
          <w:szCs w:val="24"/>
          <w:lang w:eastAsia="pl-PL"/>
        </w:rPr>
        <w:t>skarżąc</w:t>
      </w:r>
      <w:r w:rsidR="0092222E" w:rsidRPr="004A16B0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9325E5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>i przekazania treści uchwały wraz z uzasadnieniem</w:t>
      </w:r>
      <w:r w:rsidR="005E7B98" w:rsidRPr="004A16B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717DD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3053E9A" w14:textId="292230CA" w:rsidR="009A1B2B" w:rsidRPr="004A16B0" w:rsidRDefault="009A1B2B" w:rsidP="004A16B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§ 3.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ab/>
        <w:t>Uchwała wchodzi w życie z dniem podjęcia.</w:t>
      </w:r>
    </w:p>
    <w:p w14:paraId="74610141" w14:textId="77777777" w:rsidR="00B717DD" w:rsidRDefault="00B717DD" w:rsidP="00B71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173A37" w14:textId="5DEE2C22" w:rsidR="009120F2" w:rsidRPr="004A16B0" w:rsidRDefault="00045234" w:rsidP="00B717D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A1B2B" w:rsidRPr="004A16B0">
        <w:rPr>
          <w:rFonts w:ascii="Arial" w:eastAsia="Times New Roman" w:hAnsi="Arial" w:cs="Arial"/>
          <w:sz w:val="24"/>
          <w:szCs w:val="24"/>
          <w:lang w:eastAsia="pl-PL"/>
        </w:rPr>
        <w:t>rzewodnicząc</w:t>
      </w:r>
      <w:r w:rsidR="00D17445" w:rsidRPr="004A16B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1B2B" w:rsidRPr="004A16B0">
        <w:rPr>
          <w:rFonts w:ascii="Arial" w:eastAsia="Times New Roman" w:hAnsi="Arial" w:cs="Arial"/>
          <w:sz w:val="24"/>
          <w:szCs w:val="24"/>
          <w:lang w:eastAsia="pl-PL"/>
        </w:rPr>
        <w:t>Rady Miasta</w:t>
      </w:r>
      <w:r w:rsidR="00B717D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16B0">
        <w:rPr>
          <w:rFonts w:ascii="Arial" w:eastAsia="Times New Roman" w:hAnsi="Arial" w:cs="Arial"/>
          <w:sz w:val="24"/>
          <w:szCs w:val="24"/>
          <w:lang w:eastAsia="pl-PL"/>
        </w:rPr>
        <w:t>Ewa Szczepańska</w:t>
      </w:r>
      <w:r w:rsidR="009A1B2B" w:rsidRPr="004A1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B5B9A11" w14:textId="77777777" w:rsidR="009120F2" w:rsidRPr="004A16B0" w:rsidRDefault="009120F2" w:rsidP="004A16B0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16B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0FB95C2" w14:textId="77777777" w:rsidR="0092222E" w:rsidRPr="00B717DD" w:rsidRDefault="0092222E" w:rsidP="00B717DD">
      <w:pPr>
        <w:pStyle w:val="Nagwek2"/>
        <w:rPr>
          <w:rFonts w:ascii="Arial" w:hAnsi="Arial" w:cs="Arial"/>
          <w:sz w:val="24"/>
          <w:szCs w:val="24"/>
        </w:rPr>
      </w:pPr>
      <w:r w:rsidRPr="00B717DD">
        <w:rPr>
          <w:rFonts w:ascii="Arial" w:hAnsi="Arial" w:cs="Arial"/>
          <w:sz w:val="24"/>
          <w:szCs w:val="24"/>
        </w:rPr>
        <w:lastRenderedPageBreak/>
        <w:t>UZASADNIENIE</w:t>
      </w:r>
    </w:p>
    <w:p w14:paraId="0EAD1A0F" w14:textId="77777777" w:rsidR="0092222E" w:rsidRPr="004A16B0" w:rsidRDefault="0092222E" w:rsidP="004A16B0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1CD581D" w14:textId="77777777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W dniu 9 stycznia 2026 roku do Rady Miasta Włocławek wpłynęła skarga Państwa A.J.S. na działalność dyrektora Przedszkola Publicznego Nr 4 we Włocławku, przekazana zgodnie z właściwością przez Prezydenta Miasta Włocławek.</w:t>
      </w:r>
    </w:p>
    <w:p w14:paraId="5DBA1FE2" w14:textId="00D539D7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Komisja Skarg Wniosków i Petycji, na posiedzeniu w dniu 19 stycznia 2026 roku obradowała nad dokumentacją skargową oraz przeprowadziła dyskusję ze stronami, które zobowiązały się do spotkania, celem wypracowania porozumienia w przedmiotowej sprawie.</w:t>
      </w:r>
    </w:p>
    <w:p w14:paraId="486608A7" w14:textId="3C837C1D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Pismem znak: PP4.1445.1.2026 z dnia 21 stycznia 2026 r. dyrektor Przedszkola Publicznego Nr 4 we Włocławku przeprosiła skarżących oraz przedstawiła deklarację Państwa A.J.S. o wycofaniu skargi.</w:t>
      </w:r>
    </w:p>
    <w:p w14:paraId="0D66C98F" w14:textId="77777777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Skarga została wycofana w dniu 22 stycznia 2026 roku.</w:t>
      </w:r>
    </w:p>
    <w:p w14:paraId="3B4F3317" w14:textId="627F90AD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Zgodnie z artykułem 105 ustawy Kodeks postępowania administracyjnego - gdy postępowanie z jakiejkolwiek przyczyny stało się bezprzedmiotowe w całości albo w części, organ administracji publicznej wydaje decyzję o umorzeniu postępowania odpowiednio w całości albo w części.</w:t>
      </w:r>
    </w:p>
    <w:p w14:paraId="6867BF69" w14:textId="5AC11AB2" w:rsidR="0092222E" w:rsidRPr="004A16B0" w:rsidRDefault="0092222E" w:rsidP="004A16B0">
      <w:pPr>
        <w:spacing w:line="276" w:lineRule="auto"/>
        <w:rPr>
          <w:rFonts w:ascii="Arial" w:hAnsi="Arial" w:cs="Arial"/>
          <w:sz w:val="24"/>
          <w:szCs w:val="24"/>
        </w:rPr>
      </w:pPr>
      <w:r w:rsidRPr="004A16B0">
        <w:rPr>
          <w:rFonts w:ascii="Arial" w:hAnsi="Arial" w:cs="Arial"/>
          <w:sz w:val="24"/>
          <w:szCs w:val="24"/>
        </w:rPr>
        <w:t>Wobec powyższego, Komisja Skarg, Wniosków i Petycji mając na uwadze wniosek strony skarżącej, podjęła stanowisko, aby umorzyć w całości postępowanie skargowe z uwagi na jego bezprzedmiotowość. W związku z czym zarekomendowała Radzie Miasta podjęcie uchwały w brzmieniu określonym w przedłożonym stanowisku.</w:t>
      </w:r>
    </w:p>
    <w:p w14:paraId="15829970" w14:textId="77777777" w:rsidR="00876914" w:rsidRPr="004A16B0" w:rsidRDefault="00876914" w:rsidP="004A16B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876914" w:rsidRPr="004A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E5490" w14:textId="77777777" w:rsidR="00746CAA" w:rsidRDefault="00746CAA" w:rsidP="003E6B47">
      <w:pPr>
        <w:spacing w:after="0" w:line="240" w:lineRule="auto"/>
      </w:pPr>
      <w:r>
        <w:separator/>
      </w:r>
    </w:p>
  </w:endnote>
  <w:endnote w:type="continuationSeparator" w:id="0">
    <w:p w14:paraId="2AAF7E1D" w14:textId="77777777" w:rsidR="00746CAA" w:rsidRDefault="00746CAA" w:rsidP="003E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AF55" w14:textId="77777777" w:rsidR="00746CAA" w:rsidRDefault="00746CAA" w:rsidP="003E6B47">
      <w:pPr>
        <w:spacing w:after="0" w:line="240" w:lineRule="auto"/>
      </w:pPr>
      <w:r>
        <w:separator/>
      </w:r>
    </w:p>
  </w:footnote>
  <w:footnote w:type="continuationSeparator" w:id="0">
    <w:p w14:paraId="671D90E7" w14:textId="77777777" w:rsidR="00746CAA" w:rsidRDefault="00746CAA" w:rsidP="003E6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53C47"/>
    <w:multiLevelType w:val="hybridMultilevel"/>
    <w:tmpl w:val="5C20B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C485F"/>
    <w:multiLevelType w:val="hybridMultilevel"/>
    <w:tmpl w:val="371EF7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EC"/>
    <w:rsid w:val="00003038"/>
    <w:rsid w:val="00045234"/>
    <w:rsid w:val="00086398"/>
    <w:rsid w:val="00087D6E"/>
    <w:rsid w:val="00092C30"/>
    <w:rsid w:val="000D0CA9"/>
    <w:rsid w:val="000D31A9"/>
    <w:rsid w:val="000E2D21"/>
    <w:rsid w:val="00116B5D"/>
    <w:rsid w:val="001665BE"/>
    <w:rsid w:val="001C63B8"/>
    <w:rsid w:val="001F3DDC"/>
    <w:rsid w:val="00245718"/>
    <w:rsid w:val="00245F1D"/>
    <w:rsid w:val="00250DCE"/>
    <w:rsid w:val="00265CEC"/>
    <w:rsid w:val="002B285B"/>
    <w:rsid w:val="002C6E21"/>
    <w:rsid w:val="002E4752"/>
    <w:rsid w:val="00335FD7"/>
    <w:rsid w:val="003434E3"/>
    <w:rsid w:val="00366E88"/>
    <w:rsid w:val="003A2987"/>
    <w:rsid w:val="003B5604"/>
    <w:rsid w:val="003C1BE7"/>
    <w:rsid w:val="003E22B6"/>
    <w:rsid w:val="003E6B47"/>
    <w:rsid w:val="003F0A6D"/>
    <w:rsid w:val="003F1698"/>
    <w:rsid w:val="00403168"/>
    <w:rsid w:val="004639A0"/>
    <w:rsid w:val="004840FE"/>
    <w:rsid w:val="004A16B0"/>
    <w:rsid w:val="004D4EAD"/>
    <w:rsid w:val="004D74CD"/>
    <w:rsid w:val="004E4CB6"/>
    <w:rsid w:val="005010DF"/>
    <w:rsid w:val="00505638"/>
    <w:rsid w:val="005171B5"/>
    <w:rsid w:val="00521D18"/>
    <w:rsid w:val="0052783B"/>
    <w:rsid w:val="005326C1"/>
    <w:rsid w:val="0054116E"/>
    <w:rsid w:val="00560A23"/>
    <w:rsid w:val="005909E4"/>
    <w:rsid w:val="005C10AA"/>
    <w:rsid w:val="005E7B98"/>
    <w:rsid w:val="006234EC"/>
    <w:rsid w:val="00634459"/>
    <w:rsid w:val="006378C0"/>
    <w:rsid w:val="0067304D"/>
    <w:rsid w:val="006743C5"/>
    <w:rsid w:val="006A0F1D"/>
    <w:rsid w:val="00706983"/>
    <w:rsid w:val="00727951"/>
    <w:rsid w:val="00733CD8"/>
    <w:rsid w:val="00746CAA"/>
    <w:rsid w:val="0079594B"/>
    <w:rsid w:val="007B29FA"/>
    <w:rsid w:val="007C0790"/>
    <w:rsid w:val="007D03F7"/>
    <w:rsid w:val="007D488E"/>
    <w:rsid w:val="007E62A7"/>
    <w:rsid w:val="007F12AC"/>
    <w:rsid w:val="007F6E6B"/>
    <w:rsid w:val="00806EDC"/>
    <w:rsid w:val="00834965"/>
    <w:rsid w:val="0086524B"/>
    <w:rsid w:val="008762CA"/>
    <w:rsid w:val="00876914"/>
    <w:rsid w:val="00877185"/>
    <w:rsid w:val="008B0E9B"/>
    <w:rsid w:val="008E5854"/>
    <w:rsid w:val="008F0405"/>
    <w:rsid w:val="008F7935"/>
    <w:rsid w:val="00911682"/>
    <w:rsid w:val="009120F2"/>
    <w:rsid w:val="0092222E"/>
    <w:rsid w:val="00927BD2"/>
    <w:rsid w:val="009325E5"/>
    <w:rsid w:val="00951803"/>
    <w:rsid w:val="009551F4"/>
    <w:rsid w:val="00995B6F"/>
    <w:rsid w:val="009A1B2B"/>
    <w:rsid w:val="009F38CA"/>
    <w:rsid w:val="00A0173D"/>
    <w:rsid w:val="00A243E7"/>
    <w:rsid w:val="00A3667E"/>
    <w:rsid w:val="00A42D6A"/>
    <w:rsid w:val="00A7022A"/>
    <w:rsid w:val="00A725E3"/>
    <w:rsid w:val="00AB1410"/>
    <w:rsid w:val="00AC17D0"/>
    <w:rsid w:val="00AF076E"/>
    <w:rsid w:val="00B137A5"/>
    <w:rsid w:val="00B24D14"/>
    <w:rsid w:val="00B717DD"/>
    <w:rsid w:val="00B91F1E"/>
    <w:rsid w:val="00BA76AD"/>
    <w:rsid w:val="00C001C0"/>
    <w:rsid w:val="00C036CC"/>
    <w:rsid w:val="00C07AE4"/>
    <w:rsid w:val="00C2479B"/>
    <w:rsid w:val="00C449FE"/>
    <w:rsid w:val="00C457B5"/>
    <w:rsid w:val="00C81BF8"/>
    <w:rsid w:val="00CE0EAB"/>
    <w:rsid w:val="00D14A47"/>
    <w:rsid w:val="00D17445"/>
    <w:rsid w:val="00D835FC"/>
    <w:rsid w:val="00D97A29"/>
    <w:rsid w:val="00DB305B"/>
    <w:rsid w:val="00DE1CB5"/>
    <w:rsid w:val="00E17A2E"/>
    <w:rsid w:val="00E51416"/>
    <w:rsid w:val="00E52541"/>
    <w:rsid w:val="00E90CBA"/>
    <w:rsid w:val="00E934F3"/>
    <w:rsid w:val="00EB0F92"/>
    <w:rsid w:val="00EB30C5"/>
    <w:rsid w:val="00EE5F65"/>
    <w:rsid w:val="00F70C28"/>
    <w:rsid w:val="00F70CA6"/>
    <w:rsid w:val="00F92473"/>
    <w:rsid w:val="00FC0E15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1CCC"/>
  <w15:chartTrackingRefBased/>
  <w15:docId w15:val="{9B1366B9-3031-4E55-AA46-598412A8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B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B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B4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81B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0EAB"/>
    <w:pPr>
      <w:ind w:left="720"/>
      <w:contextualSpacing/>
    </w:pPr>
  </w:style>
  <w:style w:type="paragraph" w:styleId="Bezodstpw">
    <w:name w:val="No Spacing"/>
    <w:uiPriority w:val="1"/>
    <w:qFormat/>
    <w:rsid w:val="003B560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71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71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XXIX/7/2026 RADY MIASTA WŁOCŁAWEK z dnia 27 stycznia 2026 r.  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XXIX/7/2026 RADY MIASTA WŁOCŁAWEK z dnia 27 stycznia 2026 r.  </dc:title>
  <dc:subject/>
  <dc:creator>Urszula Szubińska</dc:creator>
  <cp:keywords/>
  <dc:description/>
  <cp:lastModifiedBy>Małgorzata Feliniak</cp:lastModifiedBy>
  <cp:revision>4</cp:revision>
  <cp:lastPrinted>2026-01-28T12:21:00Z</cp:lastPrinted>
  <dcterms:created xsi:type="dcterms:W3CDTF">2026-02-03T13:08:00Z</dcterms:created>
  <dcterms:modified xsi:type="dcterms:W3CDTF">2026-02-03T13:11:00Z</dcterms:modified>
</cp:coreProperties>
</file>