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B6978" w14:textId="393D56B2" w:rsidR="009D6650" w:rsidRPr="00DE5E88" w:rsidRDefault="009D6650" w:rsidP="00DE5E88">
      <w:pPr>
        <w:pStyle w:val="Nagwek1"/>
        <w:rPr>
          <w:rFonts w:ascii="Arial" w:hAnsi="Arial" w:cs="Arial"/>
          <w:b w:val="0"/>
          <w:sz w:val="24"/>
          <w:szCs w:val="24"/>
        </w:rPr>
      </w:pPr>
      <w:r w:rsidRPr="00DE5E88">
        <w:rPr>
          <w:rFonts w:ascii="Arial" w:hAnsi="Arial" w:cs="Arial"/>
          <w:b w:val="0"/>
          <w:sz w:val="24"/>
          <w:szCs w:val="24"/>
        </w:rPr>
        <w:t xml:space="preserve">UCHWAŁA NR </w:t>
      </w:r>
      <w:r w:rsidR="00CA3E06" w:rsidRPr="00DE5E88">
        <w:rPr>
          <w:rFonts w:ascii="Arial" w:hAnsi="Arial" w:cs="Arial"/>
          <w:b w:val="0"/>
          <w:sz w:val="24"/>
          <w:szCs w:val="24"/>
        </w:rPr>
        <w:t>XXIX/3/2026</w:t>
      </w:r>
      <w:r w:rsidR="00DE5E88" w:rsidRPr="00DE5E88">
        <w:rPr>
          <w:rFonts w:ascii="Arial" w:hAnsi="Arial" w:cs="Arial"/>
          <w:b w:val="0"/>
          <w:sz w:val="24"/>
          <w:szCs w:val="24"/>
        </w:rPr>
        <w:t xml:space="preserve"> </w:t>
      </w:r>
      <w:r w:rsidRPr="00DE5E88">
        <w:rPr>
          <w:rFonts w:ascii="Arial" w:hAnsi="Arial" w:cs="Arial"/>
          <w:b w:val="0"/>
          <w:sz w:val="24"/>
          <w:szCs w:val="24"/>
        </w:rPr>
        <w:t>RADY MIASTA WŁOCŁAWEK</w:t>
      </w:r>
      <w:r w:rsidR="00DE5E88" w:rsidRPr="00DE5E88">
        <w:rPr>
          <w:rFonts w:ascii="Arial" w:hAnsi="Arial" w:cs="Arial"/>
          <w:b w:val="0"/>
          <w:sz w:val="24"/>
          <w:szCs w:val="24"/>
        </w:rPr>
        <w:t xml:space="preserve"> </w:t>
      </w:r>
      <w:r w:rsidRPr="00DE5E88">
        <w:rPr>
          <w:rFonts w:ascii="Arial" w:hAnsi="Arial" w:cs="Arial"/>
          <w:b w:val="0"/>
          <w:sz w:val="24"/>
          <w:szCs w:val="24"/>
        </w:rPr>
        <w:t>z dnia</w:t>
      </w:r>
      <w:r w:rsidR="00CA3E06" w:rsidRPr="00DE5E88">
        <w:rPr>
          <w:rFonts w:ascii="Arial" w:hAnsi="Arial" w:cs="Arial"/>
          <w:b w:val="0"/>
          <w:sz w:val="24"/>
          <w:szCs w:val="24"/>
        </w:rPr>
        <w:t xml:space="preserve"> 27 stycznia 2026 r.</w:t>
      </w:r>
    </w:p>
    <w:p w14:paraId="38AA00A7" w14:textId="77777777" w:rsidR="009D6650" w:rsidRPr="00DE5E88" w:rsidRDefault="009D6650" w:rsidP="00DE5E88">
      <w:pPr>
        <w:spacing w:line="276" w:lineRule="auto"/>
        <w:rPr>
          <w:rFonts w:ascii="Arial" w:hAnsi="Arial" w:cs="Arial"/>
          <w:b w:val="0"/>
          <w:bCs w:val="0"/>
          <w:color w:val="auto"/>
        </w:rPr>
      </w:pPr>
    </w:p>
    <w:p w14:paraId="15D375F4" w14:textId="53F61438" w:rsidR="009D6650" w:rsidRPr="00DE5E88" w:rsidRDefault="009D6650" w:rsidP="00DE5E88">
      <w:pPr>
        <w:spacing w:line="276" w:lineRule="auto"/>
        <w:rPr>
          <w:rFonts w:ascii="Arial" w:hAnsi="Arial" w:cs="Arial"/>
          <w:b w:val="0"/>
        </w:rPr>
      </w:pPr>
      <w:bookmarkStart w:id="0" w:name="_Hlk183766070"/>
      <w:r w:rsidRPr="00DE5E88">
        <w:rPr>
          <w:rFonts w:ascii="Arial" w:hAnsi="Arial" w:cs="Arial"/>
          <w:b w:val="0"/>
          <w:color w:val="auto"/>
        </w:rPr>
        <w:t>w sprawie przyjęcia od Wojewody Kujawsko-Pomorskiego zadań</w:t>
      </w:r>
      <w:r w:rsidR="00C14336">
        <w:rPr>
          <w:rFonts w:ascii="Arial" w:hAnsi="Arial" w:cs="Arial"/>
          <w:b w:val="0"/>
          <w:color w:val="auto"/>
        </w:rPr>
        <w:t xml:space="preserve"> </w:t>
      </w:r>
      <w:r w:rsidRPr="00DE5E88">
        <w:rPr>
          <w:rFonts w:ascii="Arial" w:hAnsi="Arial" w:cs="Arial"/>
          <w:b w:val="0"/>
          <w:color w:val="auto"/>
        </w:rPr>
        <w:t>z zakresu administracji rządowej, dotyczących kwalifikacji wojskowej na terenie Miasta Włocławek w 202</w:t>
      </w:r>
      <w:r w:rsidR="00145BE5" w:rsidRPr="00DE5E88">
        <w:rPr>
          <w:rFonts w:ascii="Arial" w:hAnsi="Arial" w:cs="Arial"/>
          <w:b w:val="0"/>
          <w:color w:val="auto"/>
        </w:rPr>
        <w:t>6</w:t>
      </w:r>
      <w:r w:rsidRPr="00DE5E88">
        <w:rPr>
          <w:rFonts w:ascii="Arial" w:hAnsi="Arial" w:cs="Arial"/>
          <w:b w:val="0"/>
          <w:color w:val="auto"/>
        </w:rPr>
        <w:t xml:space="preserve"> roku </w:t>
      </w:r>
    </w:p>
    <w:bookmarkEnd w:id="0"/>
    <w:p w14:paraId="6C60D898" w14:textId="77777777" w:rsidR="009D6650" w:rsidRPr="00DE5E88" w:rsidRDefault="009D6650" w:rsidP="00DE5E88">
      <w:pPr>
        <w:spacing w:line="276" w:lineRule="auto"/>
        <w:ind w:firstLine="720"/>
        <w:rPr>
          <w:rFonts w:ascii="Arial" w:hAnsi="Arial" w:cs="Arial"/>
          <w:b w:val="0"/>
          <w:bCs w:val="0"/>
          <w:color w:val="auto"/>
        </w:rPr>
      </w:pPr>
    </w:p>
    <w:p w14:paraId="5A623FF2" w14:textId="3C8BD6EB" w:rsidR="009D6650" w:rsidRPr="00DE5E88" w:rsidRDefault="009D6650" w:rsidP="00C14336">
      <w:pPr>
        <w:spacing w:line="276" w:lineRule="auto"/>
        <w:rPr>
          <w:rFonts w:ascii="Arial" w:hAnsi="Arial" w:cs="Arial"/>
          <w:b w:val="0"/>
          <w:bCs w:val="0"/>
          <w:color w:val="auto"/>
        </w:rPr>
      </w:pPr>
      <w:r w:rsidRPr="00DE5E88">
        <w:rPr>
          <w:rFonts w:ascii="Arial" w:hAnsi="Arial" w:cs="Arial"/>
          <w:b w:val="0"/>
          <w:bCs w:val="0"/>
          <w:color w:val="auto"/>
        </w:rPr>
        <w:t>Na podstawie art. 18 ust. 2 pkt 11 w związku z art. 8 ust. 2 ustawy z dnia 8 marca 1990 r. o samorządzie gminnym (Dz.U. z 202</w:t>
      </w:r>
      <w:r w:rsidR="00145BE5" w:rsidRPr="00DE5E88">
        <w:rPr>
          <w:rFonts w:ascii="Arial" w:hAnsi="Arial" w:cs="Arial"/>
          <w:b w:val="0"/>
          <w:bCs w:val="0"/>
          <w:color w:val="auto"/>
        </w:rPr>
        <w:t>5</w:t>
      </w:r>
      <w:r w:rsidRPr="00DE5E88">
        <w:rPr>
          <w:rFonts w:ascii="Arial" w:hAnsi="Arial" w:cs="Arial"/>
          <w:b w:val="0"/>
          <w:bCs w:val="0"/>
          <w:color w:val="auto"/>
        </w:rPr>
        <w:t xml:space="preserve"> r. poz. </w:t>
      </w:r>
      <w:r w:rsidR="00145BE5" w:rsidRPr="00DE5E88">
        <w:rPr>
          <w:rFonts w:ascii="Arial" w:hAnsi="Arial" w:cs="Arial"/>
          <w:b w:val="0"/>
          <w:bCs w:val="0"/>
          <w:color w:val="auto"/>
        </w:rPr>
        <w:t>1153</w:t>
      </w:r>
      <w:r w:rsidR="009E5041" w:rsidRPr="00DE5E88">
        <w:rPr>
          <w:rFonts w:ascii="Arial" w:hAnsi="Arial" w:cs="Arial"/>
          <w:b w:val="0"/>
          <w:bCs w:val="0"/>
          <w:color w:val="auto"/>
        </w:rPr>
        <w:t xml:space="preserve"> i </w:t>
      </w:r>
      <w:r w:rsidR="007C52F7" w:rsidRPr="00DE5E88">
        <w:rPr>
          <w:rFonts w:ascii="Arial" w:hAnsi="Arial" w:cs="Arial"/>
          <w:b w:val="0"/>
          <w:bCs w:val="0"/>
          <w:color w:val="auto"/>
        </w:rPr>
        <w:t>1436</w:t>
      </w:r>
      <w:r w:rsidRPr="00DE5E88">
        <w:rPr>
          <w:rFonts w:ascii="Arial" w:hAnsi="Arial" w:cs="Arial"/>
          <w:b w:val="0"/>
          <w:bCs w:val="0"/>
          <w:color w:val="auto"/>
        </w:rPr>
        <w:t>), art. 12 pkt 8a w związku z art. 5 ust. 1 i art. 92 ust. 1 pkt 1 i ust. 2 ustawy z dnia 5 czerwca 1998 r. o samorządzie powiatowym (Dz. U. z 202</w:t>
      </w:r>
      <w:r w:rsidR="004D5689" w:rsidRPr="00DE5E88">
        <w:rPr>
          <w:rFonts w:ascii="Arial" w:hAnsi="Arial" w:cs="Arial"/>
          <w:b w:val="0"/>
          <w:bCs w:val="0"/>
          <w:color w:val="auto"/>
        </w:rPr>
        <w:t>5</w:t>
      </w:r>
      <w:r w:rsidRPr="00DE5E88">
        <w:rPr>
          <w:rFonts w:ascii="Arial" w:hAnsi="Arial" w:cs="Arial"/>
          <w:b w:val="0"/>
          <w:bCs w:val="0"/>
          <w:color w:val="auto"/>
        </w:rPr>
        <w:t xml:space="preserve"> r.</w:t>
      </w:r>
      <w:r w:rsidR="00CA3E06" w:rsidRPr="00DE5E88">
        <w:rPr>
          <w:rFonts w:ascii="Arial" w:hAnsi="Arial" w:cs="Arial"/>
          <w:b w:val="0"/>
          <w:bCs w:val="0"/>
          <w:color w:val="auto"/>
        </w:rPr>
        <w:t xml:space="preserve"> </w:t>
      </w:r>
      <w:r w:rsidRPr="00DE5E88">
        <w:rPr>
          <w:rFonts w:ascii="Arial" w:hAnsi="Arial" w:cs="Arial"/>
          <w:b w:val="0"/>
          <w:bCs w:val="0"/>
          <w:color w:val="auto"/>
        </w:rPr>
        <w:t xml:space="preserve">poz. </w:t>
      </w:r>
      <w:r w:rsidR="004D5689" w:rsidRPr="00DE5E88">
        <w:rPr>
          <w:rFonts w:ascii="Arial" w:hAnsi="Arial" w:cs="Arial"/>
          <w:b w:val="0"/>
          <w:bCs w:val="0"/>
          <w:color w:val="auto"/>
        </w:rPr>
        <w:t>1684</w:t>
      </w:r>
      <w:r w:rsidRPr="00DE5E88">
        <w:rPr>
          <w:rFonts w:ascii="Arial" w:hAnsi="Arial" w:cs="Arial"/>
          <w:b w:val="0"/>
          <w:bCs w:val="0"/>
          <w:color w:val="auto"/>
        </w:rPr>
        <w:t xml:space="preserve">) </w:t>
      </w:r>
    </w:p>
    <w:p w14:paraId="063C0328" w14:textId="77777777" w:rsidR="009D6650" w:rsidRPr="00DE5E88" w:rsidRDefault="009D6650" w:rsidP="00DE5E88">
      <w:pPr>
        <w:spacing w:line="276" w:lineRule="auto"/>
        <w:ind w:firstLine="720"/>
        <w:rPr>
          <w:rFonts w:ascii="Arial" w:hAnsi="Arial" w:cs="Arial"/>
          <w:b w:val="0"/>
          <w:color w:val="auto"/>
        </w:rPr>
      </w:pPr>
    </w:p>
    <w:p w14:paraId="4751B9A6" w14:textId="77777777" w:rsidR="009D6650" w:rsidRPr="00DE5E88" w:rsidRDefault="009D6650" w:rsidP="00DE5E88">
      <w:pPr>
        <w:spacing w:line="276" w:lineRule="auto"/>
        <w:rPr>
          <w:rFonts w:ascii="Arial" w:hAnsi="Arial" w:cs="Arial"/>
          <w:b w:val="0"/>
        </w:rPr>
      </w:pPr>
      <w:r w:rsidRPr="00DE5E88">
        <w:rPr>
          <w:rFonts w:ascii="Arial" w:hAnsi="Arial" w:cs="Arial"/>
          <w:b w:val="0"/>
          <w:bCs w:val="0"/>
          <w:color w:val="auto"/>
        </w:rPr>
        <w:t>uchwala się, co następuje:</w:t>
      </w:r>
    </w:p>
    <w:p w14:paraId="254BDDEA" w14:textId="77777777" w:rsidR="009D6650" w:rsidRPr="00DE5E88" w:rsidRDefault="009D6650" w:rsidP="00DE5E88">
      <w:pPr>
        <w:spacing w:line="276" w:lineRule="auto"/>
        <w:rPr>
          <w:rFonts w:ascii="Arial" w:hAnsi="Arial" w:cs="Arial"/>
          <w:b w:val="0"/>
          <w:bCs w:val="0"/>
          <w:color w:val="auto"/>
        </w:rPr>
      </w:pPr>
    </w:p>
    <w:p w14:paraId="6A8D0DDB" w14:textId="5C14FD3F" w:rsidR="009D6650" w:rsidRPr="00DE5E88" w:rsidRDefault="009D6650" w:rsidP="00DE5E88">
      <w:pPr>
        <w:spacing w:line="276" w:lineRule="auto"/>
        <w:ind w:firstLine="360"/>
        <w:rPr>
          <w:rFonts w:ascii="Arial" w:hAnsi="Arial" w:cs="Arial"/>
          <w:b w:val="0"/>
        </w:rPr>
      </w:pPr>
      <w:r w:rsidRPr="00DE5E88">
        <w:rPr>
          <w:rFonts w:ascii="Arial" w:hAnsi="Arial" w:cs="Arial"/>
          <w:b w:val="0"/>
          <w:color w:val="auto"/>
        </w:rPr>
        <w:t>§ 1.</w:t>
      </w:r>
      <w:r w:rsidRPr="00DE5E88">
        <w:rPr>
          <w:rFonts w:ascii="Arial" w:hAnsi="Arial" w:cs="Arial"/>
          <w:b w:val="0"/>
          <w:bCs w:val="0"/>
          <w:color w:val="auto"/>
        </w:rPr>
        <w:t xml:space="preserve"> Przyjmuje się do wykonania przez </w:t>
      </w:r>
      <w:r w:rsidR="00C32FD7" w:rsidRPr="00DE5E88">
        <w:rPr>
          <w:rFonts w:ascii="Arial" w:hAnsi="Arial" w:cs="Arial"/>
          <w:b w:val="0"/>
          <w:bCs w:val="0"/>
          <w:color w:val="auto"/>
        </w:rPr>
        <w:t xml:space="preserve">Gminę </w:t>
      </w:r>
      <w:r w:rsidRPr="00DE5E88">
        <w:rPr>
          <w:rFonts w:ascii="Arial" w:hAnsi="Arial" w:cs="Arial"/>
          <w:b w:val="0"/>
          <w:bCs w:val="0"/>
          <w:color w:val="auto"/>
        </w:rPr>
        <w:t>Miasto Włocławek zada</w:t>
      </w:r>
      <w:r w:rsidR="00C32FD7" w:rsidRPr="00DE5E88">
        <w:rPr>
          <w:rFonts w:ascii="Arial" w:hAnsi="Arial" w:cs="Arial"/>
          <w:b w:val="0"/>
          <w:bCs w:val="0"/>
          <w:color w:val="auto"/>
        </w:rPr>
        <w:t>ń</w:t>
      </w:r>
      <w:r w:rsidRPr="00DE5E88">
        <w:rPr>
          <w:rFonts w:ascii="Arial" w:hAnsi="Arial" w:cs="Arial"/>
          <w:b w:val="0"/>
          <w:bCs w:val="0"/>
          <w:color w:val="auto"/>
        </w:rPr>
        <w:t xml:space="preserve"> z zakresu administracji rządowej należąc</w:t>
      </w:r>
      <w:r w:rsidR="00C32FD7" w:rsidRPr="00DE5E88">
        <w:rPr>
          <w:rFonts w:ascii="Arial" w:hAnsi="Arial" w:cs="Arial"/>
          <w:b w:val="0"/>
          <w:bCs w:val="0"/>
          <w:color w:val="auto"/>
        </w:rPr>
        <w:t>ych</w:t>
      </w:r>
      <w:r w:rsidRPr="00DE5E88">
        <w:rPr>
          <w:rFonts w:ascii="Arial" w:hAnsi="Arial" w:cs="Arial"/>
          <w:b w:val="0"/>
          <w:bCs w:val="0"/>
          <w:color w:val="auto"/>
        </w:rPr>
        <w:t xml:space="preserve"> do właściwości Wojewody Kujawsko-Pomorskiego związan</w:t>
      </w:r>
      <w:r w:rsidR="00C32FD7" w:rsidRPr="00DE5E88">
        <w:rPr>
          <w:rFonts w:ascii="Arial" w:hAnsi="Arial" w:cs="Arial"/>
          <w:b w:val="0"/>
          <w:bCs w:val="0"/>
          <w:color w:val="auto"/>
        </w:rPr>
        <w:t xml:space="preserve">ych </w:t>
      </w:r>
      <w:r w:rsidRPr="00DE5E88">
        <w:rPr>
          <w:rFonts w:ascii="Arial" w:hAnsi="Arial" w:cs="Arial"/>
          <w:b w:val="0"/>
          <w:bCs w:val="0"/>
          <w:color w:val="auto"/>
        </w:rPr>
        <w:t>z przygotowaniem i przeprowadzeniem kwalifikacji wojskowej we Włocławku w 202</w:t>
      </w:r>
      <w:r w:rsidR="00155870" w:rsidRPr="00DE5E88">
        <w:rPr>
          <w:rFonts w:ascii="Arial" w:hAnsi="Arial" w:cs="Arial"/>
          <w:b w:val="0"/>
          <w:bCs w:val="0"/>
          <w:color w:val="auto"/>
        </w:rPr>
        <w:t>6</w:t>
      </w:r>
      <w:r w:rsidRPr="00DE5E88">
        <w:rPr>
          <w:rFonts w:ascii="Arial" w:hAnsi="Arial" w:cs="Arial"/>
          <w:b w:val="0"/>
          <w:bCs w:val="0"/>
          <w:color w:val="auto"/>
        </w:rPr>
        <w:t xml:space="preserve"> roku, polegające na: </w:t>
      </w:r>
    </w:p>
    <w:p w14:paraId="40597F13" w14:textId="06E2DB41" w:rsidR="009D6650" w:rsidRPr="00DE5E88" w:rsidRDefault="009D6650" w:rsidP="00DE5E88">
      <w:pPr>
        <w:spacing w:line="276" w:lineRule="auto"/>
        <w:ind w:firstLine="360"/>
        <w:rPr>
          <w:rFonts w:ascii="Arial" w:hAnsi="Arial" w:cs="Arial"/>
          <w:b w:val="0"/>
        </w:rPr>
      </w:pPr>
      <w:r w:rsidRPr="00DE5E88">
        <w:rPr>
          <w:rFonts w:ascii="Arial" w:hAnsi="Arial" w:cs="Arial"/>
          <w:b w:val="0"/>
          <w:bCs w:val="0"/>
          <w:color w:val="auto"/>
        </w:rPr>
        <w:t>1) zawarciu w imieniu Wojewody Kujawsko-Pomorskiego umów z publicznymi i</w:t>
      </w:r>
      <w:r w:rsidR="00CA3E06" w:rsidRPr="00DE5E88">
        <w:rPr>
          <w:rFonts w:ascii="Arial" w:hAnsi="Arial" w:cs="Arial"/>
          <w:b w:val="0"/>
          <w:bCs w:val="0"/>
          <w:color w:val="auto"/>
        </w:rPr>
        <w:t xml:space="preserve"> </w:t>
      </w:r>
      <w:r w:rsidRPr="00DE5E88">
        <w:rPr>
          <w:rFonts w:ascii="Arial" w:hAnsi="Arial" w:cs="Arial"/>
          <w:b w:val="0"/>
          <w:bCs w:val="0"/>
          <w:color w:val="auto"/>
        </w:rPr>
        <w:t>niepublicznymi zakładami opieki zdrowotnej, gabinetami lekarskimi, osobami fizycznymi posiadającymi prawo wykonywania zawodu lekarza</w:t>
      </w:r>
      <w:r w:rsidR="002D7D67" w:rsidRPr="00DE5E88">
        <w:rPr>
          <w:rFonts w:ascii="Arial" w:hAnsi="Arial" w:cs="Arial"/>
          <w:b w:val="0"/>
          <w:bCs w:val="0"/>
          <w:color w:val="auto"/>
        </w:rPr>
        <w:t xml:space="preserve">, </w:t>
      </w:r>
      <w:r w:rsidRPr="00DE5E88">
        <w:rPr>
          <w:rFonts w:ascii="Arial" w:hAnsi="Arial" w:cs="Arial"/>
          <w:b w:val="0"/>
          <w:bCs w:val="0"/>
          <w:color w:val="auto"/>
        </w:rPr>
        <w:t>lub pielęgniarki</w:t>
      </w:r>
      <w:r w:rsidR="00CF133D" w:rsidRPr="00DE5E88">
        <w:rPr>
          <w:rFonts w:ascii="Arial" w:hAnsi="Arial" w:cs="Arial"/>
          <w:b w:val="0"/>
          <w:bCs w:val="0"/>
          <w:color w:val="auto"/>
        </w:rPr>
        <w:t xml:space="preserve"> oraz psychologa</w:t>
      </w:r>
      <w:r w:rsidRPr="00DE5E88">
        <w:rPr>
          <w:rFonts w:ascii="Arial" w:hAnsi="Arial" w:cs="Arial"/>
          <w:b w:val="0"/>
          <w:bCs w:val="0"/>
          <w:color w:val="auto"/>
        </w:rPr>
        <w:t>, których przedmiotem będzie wyznaczenie lekarzy</w:t>
      </w:r>
      <w:r w:rsidR="002D7D67" w:rsidRPr="00DE5E88">
        <w:rPr>
          <w:rFonts w:ascii="Arial" w:hAnsi="Arial" w:cs="Arial"/>
          <w:b w:val="0"/>
          <w:bCs w:val="0"/>
          <w:color w:val="auto"/>
        </w:rPr>
        <w:t xml:space="preserve">, </w:t>
      </w:r>
      <w:r w:rsidRPr="00DE5E88">
        <w:rPr>
          <w:rFonts w:ascii="Arial" w:hAnsi="Arial" w:cs="Arial"/>
          <w:b w:val="0"/>
          <w:bCs w:val="0"/>
          <w:color w:val="auto"/>
        </w:rPr>
        <w:t xml:space="preserve">średniego personelu medycznego </w:t>
      </w:r>
      <w:r w:rsidR="00CF133D" w:rsidRPr="00DE5E88">
        <w:rPr>
          <w:rFonts w:ascii="Arial" w:hAnsi="Arial" w:cs="Arial"/>
          <w:b w:val="0"/>
          <w:bCs w:val="0"/>
          <w:color w:val="auto"/>
        </w:rPr>
        <w:t xml:space="preserve">oraz psychologów </w:t>
      </w:r>
      <w:r w:rsidRPr="00DE5E88">
        <w:rPr>
          <w:rFonts w:ascii="Arial" w:hAnsi="Arial" w:cs="Arial"/>
          <w:b w:val="0"/>
          <w:bCs w:val="0"/>
          <w:color w:val="auto"/>
        </w:rPr>
        <w:t>do składu Powiatowej Komisji Lekarskiej Nr 1 we Włocławku, a także zrefundowaniu publicznym i niepublicznym zakładom opieki zdrowotnej wynagrodzenia wypłaconego lekarzom</w:t>
      </w:r>
      <w:r w:rsidR="002D7D67" w:rsidRPr="00DE5E88">
        <w:rPr>
          <w:rFonts w:ascii="Arial" w:hAnsi="Arial" w:cs="Arial"/>
          <w:b w:val="0"/>
          <w:bCs w:val="0"/>
          <w:color w:val="auto"/>
        </w:rPr>
        <w:t xml:space="preserve">, </w:t>
      </w:r>
      <w:r w:rsidRPr="00DE5E88">
        <w:rPr>
          <w:rFonts w:ascii="Arial" w:hAnsi="Arial" w:cs="Arial"/>
          <w:b w:val="0"/>
          <w:bCs w:val="0"/>
          <w:color w:val="auto"/>
        </w:rPr>
        <w:t>pracownikom średniego personelu medycznego</w:t>
      </w:r>
      <w:r w:rsidR="00CF133D" w:rsidRPr="00DE5E88">
        <w:rPr>
          <w:rFonts w:ascii="Arial" w:hAnsi="Arial" w:cs="Arial"/>
          <w:b w:val="0"/>
          <w:bCs w:val="0"/>
          <w:color w:val="auto"/>
        </w:rPr>
        <w:t xml:space="preserve"> oraz psychologom</w:t>
      </w:r>
      <w:r w:rsidRPr="00DE5E88">
        <w:rPr>
          <w:rFonts w:ascii="Arial" w:hAnsi="Arial" w:cs="Arial"/>
          <w:b w:val="0"/>
          <w:bCs w:val="0"/>
          <w:color w:val="auto"/>
        </w:rPr>
        <w:t>, uczestniczącym w pracach komisji i wypłaceniu gabinetom lekarskim, osobom fizycznym posiadającym prawo wykonywania zawodu lekarza</w:t>
      </w:r>
      <w:r w:rsidR="002D7D67" w:rsidRPr="00DE5E88">
        <w:rPr>
          <w:rFonts w:ascii="Arial" w:hAnsi="Arial" w:cs="Arial"/>
          <w:b w:val="0"/>
          <w:bCs w:val="0"/>
          <w:color w:val="auto"/>
        </w:rPr>
        <w:t xml:space="preserve"> </w:t>
      </w:r>
      <w:r w:rsidRPr="00DE5E88">
        <w:rPr>
          <w:rFonts w:ascii="Arial" w:hAnsi="Arial" w:cs="Arial"/>
          <w:b w:val="0"/>
          <w:bCs w:val="0"/>
          <w:color w:val="auto"/>
        </w:rPr>
        <w:t xml:space="preserve">lub pielęgniarki </w:t>
      </w:r>
      <w:r w:rsidR="00CF133D" w:rsidRPr="00DE5E88">
        <w:rPr>
          <w:rFonts w:ascii="Arial" w:hAnsi="Arial" w:cs="Arial"/>
          <w:b w:val="0"/>
          <w:bCs w:val="0"/>
          <w:color w:val="auto"/>
        </w:rPr>
        <w:t xml:space="preserve">oraz psychologa </w:t>
      </w:r>
      <w:r w:rsidRPr="00DE5E88">
        <w:rPr>
          <w:rFonts w:ascii="Arial" w:hAnsi="Arial" w:cs="Arial"/>
          <w:b w:val="0"/>
          <w:bCs w:val="0"/>
          <w:color w:val="auto"/>
        </w:rPr>
        <w:t>wynagrodzenia według ustalonych stawek dziennych, należnego lekarzom</w:t>
      </w:r>
      <w:r w:rsidR="002D7D67" w:rsidRPr="00DE5E88">
        <w:rPr>
          <w:rFonts w:ascii="Arial" w:hAnsi="Arial" w:cs="Arial"/>
          <w:b w:val="0"/>
          <w:bCs w:val="0"/>
          <w:color w:val="auto"/>
        </w:rPr>
        <w:t xml:space="preserve">, </w:t>
      </w:r>
      <w:r w:rsidRPr="00DE5E88">
        <w:rPr>
          <w:rFonts w:ascii="Arial" w:hAnsi="Arial" w:cs="Arial"/>
          <w:b w:val="0"/>
          <w:bCs w:val="0"/>
          <w:color w:val="auto"/>
        </w:rPr>
        <w:t>pracownikom średniego personelu medycznego</w:t>
      </w:r>
      <w:r w:rsidR="00CF133D" w:rsidRPr="00DE5E88">
        <w:rPr>
          <w:rFonts w:ascii="Arial" w:hAnsi="Arial" w:cs="Arial"/>
          <w:b w:val="0"/>
          <w:bCs w:val="0"/>
          <w:color w:val="auto"/>
        </w:rPr>
        <w:t xml:space="preserve"> oraz psychologom</w:t>
      </w:r>
      <w:r w:rsidRPr="00DE5E88">
        <w:rPr>
          <w:rFonts w:ascii="Arial" w:hAnsi="Arial" w:cs="Arial"/>
          <w:b w:val="0"/>
          <w:bCs w:val="0"/>
          <w:color w:val="auto"/>
        </w:rPr>
        <w:t>, uczestniczącym w pracach komisji;</w:t>
      </w:r>
    </w:p>
    <w:p w14:paraId="446CC0B0" w14:textId="77777777" w:rsidR="009D6650" w:rsidRPr="00DE5E88" w:rsidRDefault="009D6650" w:rsidP="00DE5E88">
      <w:pPr>
        <w:spacing w:line="276" w:lineRule="auto"/>
        <w:ind w:firstLine="360"/>
        <w:rPr>
          <w:rFonts w:ascii="Arial" w:hAnsi="Arial" w:cs="Arial"/>
          <w:b w:val="0"/>
        </w:rPr>
      </w:pPr>
      <w:r w:rsidRPr="00DE5E88">
        <w:rPr>
          <w:rFonts w:ascii="Arial" w:hAnsi="Arial" w:cs="Arial"/>
          <w:b w:val="0"/>
          <w:bCs w:val="0"/>
          <w:color w:val="auto"/>
        </w:rPr>
        <w:t xml:space="preserve">2) wypłacie dodatkowych wynagrodzeń osobom wchodzącym w skład Powiatowej Komisji Lekarskiej Nr 1 we Włocławku w przypadku udziału w pracy tej komisji poza godzinami pracy zawodowej według stawek określonych zarządzeniem Wojewody Kujawsko-Pomorskiego. </w:t>
      </w:r>
    </w:p>
    <w:p w14:paraId="1B28F00A" w14:textId="77777777" w:rsidR="009D6650" w:rsidRPr="00DE5E88" w:rsidRDefault="009D6650" w:rsidP="00DE5E88">
      <w:pPr>
        <w:spacing w:line="276" w:lineRule="auto"/>
        <w:ind w:left="227" w:hanging="227"/>
        <w:rPr>
          <w:rFonts w:ascii="Arial" w:hAnsi="Arial" w:cs="Arial"/>
          <w:b w:val="0"/>
          <w:bCs w:val="0"/>
          <w:color w:val="auto"/>
        </w:rPr>
      </w:pPr>
    </w:p>
    <w:p w14:paraId="0C8D69C8" w14:textId="7AAA556D" w:rsidR="009D6650" w:rsidRPr="00DE5E88" w:rsidRDefault="009D6650" w:rsidP="00DE5E88">
      <w:pPr>
        <w:spacing w:line="276" w:lineRule="auto"/>
        <w:ind w:firstLine="360"/>
        <w:rPr>
          <w:rFonts w:ascii="Arial" w:hAnsi="Arial" w:cs="Arial"/>
          <w:b w:val="0"/>
        </w:rPr>
      </w:pPr>
      <w:r w:rsidRPr="00DE5E88">
        <w:rPr>
          <w:rFonts w:ascii="Arial" w:hAnsi="Arial" w:cs="Arial"/>
          <w:b w:val="0"/>
          <w:color w:val="auto"/>
        </w:rPr>
        <w:t>§ 2.</w:t>
      </w:r>
      <w:r w:rsidRPr="00DE5E88">
        <w:rPr>
          <w:rFonts w:ascii="Arial" w:hAnsi="Arial" w:cs="Arial"/>
          <w:b w:val="0"/>
          <w:bCs w:val="0"/>
          <w:color w:val="auto"/>
        </w:rPr>
        <w:t xml:space="preserve"> Wykonanie zadań, o których mowa w § 1 uchwały, następuje na czas i w zakresie ustalonym </w:t>
      </w:r>
      <w:r w:rsidR="00CF133D" w:rsidRPr="00DE5E88">
        <w:rPr>
          <w:rFonts w:ascii="Arial" w:hAnsi="Arial" w:cs="Arial"/>
          <w:b w:val="0"/>
          <w:bCs w:val="0"/>
          <w:color w:val="auto"/>
        </w:rPr>
        <w:t xml:space="preserve">porozumieniem zawartym </w:t>
      </w:r>
      <w:r w:rsidRPr="00DE5E88">
        <w:rPr>
          <w:rFonts w:ascii="Arial" w:hAnsi="Arial" w:cs="Arial"/>
          <w:b w:val="0"/>
          <w:bCs w:val="0"/>
          <w:color w:val="auto"/>
        </w:rPr>
        <w:t xml:space="preserve">pomiędzy </w:t>
      </w:r>
      <w:r w:rsidR="00C32FD7" w:rsidRPr="00DE5E88">
        <w:rPr>
          <w:rFonts w:ascii="Arial" w:hAnsi="Arial" w:cs="Arial"/>
          <w:b w:val="0"/>
          <w:bCs w:val="0"/>
          <w:color w:val="auto"/>
        </w:rPr>
        <w:t xml:space="preserve">Gminą </w:t>
      </w:r>
      <w:r w:rsidRPr="00DE5E88">
        <w:rPr>
          <w:rFonts w:ascii="Arial" w:hAnsi="Arial" w:cs="Arial"/>
          <w:b w:val="0"/>
          <w:bCs w:val="0"/>
          <w:color w:val="auto"/>
        </w:rPr>
        <w:t>Miast</w:t>
      </w:r>
      <w:r w:rsidR="00C32FD7" w:rsidRPr="00DE5E88">
        <w:rPr>
          <w:rFonts w:ascii="Arial" w:hAnsi="Arial" w:cs="Arial"/>
          <w:b w:val="0"/>
          <w:bCs w:val="0"/>
          <w:color w:val="auto"/>
        </w:rPr>
        <w:t>o</w:t>
      </w:r>
      <w:r w:rsidRPr="00DE5E88">
        <w:rPr>
          <w:rFonts w:ascii="Arial" w:hAnsi="Arial" w:cs="Arial"/>
          <w:b w:val="0"/>
          <w:bCs w:val="0"/>
          <w:color w:val="auto"/>
        </w:rPr>
        <w:t xml:space="preserve"> Włocławek a Wojewod</w:t>
      </w:r>
      <w:r w:rsidR="00CA3E06" w:rsidRPr="00DE5E88">
        <w:rPr>
          <w:rFonts w:ascii="Arial" w:hAnsi="Arial" w:cs="Arial"/>
          <w:b w:val="0"/>
          <w:bCs w:val="0"/>
          <w:color w:val="auto"/>
        </w:rPr>
        <w:t>ą</w:t>
      </w:r>
      <w:r w:rsidRPr="00DE5E88">
        <w:rPr>
          <w:rFonts w:ascii="Arial" w:hAnsi="Arial" w:cs="Arial"/>
          <w:b w:val="0"/>
          <w:bCs w:val="0"/>
          <w:color w:val="auto"/>
        </w:rPr>
        <w:t xml:space="preserve"> Kujawsko-Pomorskim.</w:t>
      </w:r>
    </w:p>
    <w:p w14:paraId="281FCF56" w14:textId="77777777" w:rsidR="009D6650" w:rsidRPr="00DE5E88" w:rsidRDefault="009D6650" w:rsidP="00DE5E88">
      <w:pPr>
        <w:spacing w:line="276" w:lineRule="auto"/>
        <w:rPr>
          <w:rFonts w:ascii="Arial" w:hAnsi="Arial" w:cs="Arial"/>
          <w:b w:val="0"/>
          <w:bCs w:val="0"/>
          <w:color w:val="auto"/>
        </w:rPr>
      </w:pPr>
    </w:p>
    <w:p w14:paraId="220D5C66" w14:textId="78B1FB16" w:rsidR="009D6650" w:rsidRPr="00DE5E88" w:rsidRDefault="009D6650" w:rsidP="00DE5E88">
      <w:pPr>
        <w:tabs>
          <w:tab w:val="left" w:pos="227"/>
          <w:tab w:val="left" w:pos="360"/>
        </w:tabs>
        <w:spacing w:line="276" w:lineRule="auto"/>
        <w:ind w:left="180" w:firstLine="180"/>
        <w:rPr>
          <w:rFonts w:ascii="Arial" w:hAnsi="Arial" w:cs="Arial"/>
          <w:b w:val="0"/>
        </w:rPr>
      </w:pPr>
      <w:r w:rsidRPr="00DE5E88">
        <w:rPr>
          <w:rFonts w:ascii="Arial" w:hAnsi="Arial" w:cs="Arial"/>
          <w:b w:val="0"/>
          <w:color w:val="auto"/>
        </w:rPr>
        <w:t xml:space="preserve">§ </w:t>
      </w:r>
      <w:r w:rsidR="00CF133D" w:rsidRPr="00DE5E88">
        <w:rPr>
          <w:rFonts w:ascii="Arial" w:hAnsi="Arial" w:cs="Arial"/>
          <w:b w:val="0"/>
          <w:color w:val="auto"/>
        </w:rPr>
        <w:t>3</w:t>
      </w:r>
      <w:r w:rsidRPr="00DE5E88">
        <w:rPr>
          <w:rFonts w:ascii="Arial" w:hAnsi="Arial" w:cs="Arial"/>
          <w:b w:val="0"/>
          <w:color w:val="auto"/>
        </w:rPr>
        <w:t>.</w:t>
      </w:r>
      <w:r w:rsidRPr="00DE5E88">
        <w:rPr>
          <w:rFonts w:ascii="Arial" w:hAnsi="Arial" w:cs="Arial"/>
          <w:b w:val="0"/>
          <w:bCs w:val="0"/>
          <w:color w:val="auto"/>
        </w:rPr>
        <w:t xml:space="preserve"> Wykonanie uchwały powierza się Prezydentowi Miasta Włocławek.</w:t>
      </w:r>
    </w:p>
    <w:p w14:paraId="759E8899" w14:textId="77777777" w:rsidR="009D6650" w:rsidRPr="00DE5E88" w:rsidRDefault="009D6650" w:rsidP="00DE5E88">
      <w:pPr>
        <w:spacing w:line="276" w:lineRule="auto"/>
        <w:ind w:firstLine="360"/>
        <w:rPr>
          <w:rFonts w:ascii="Arial" w:hAnsi="Arial" w:cs="Arial"/>
          <w:b w:val="0"/>
          <w:bCs w:val="0"/>
          <w:color w:val="auto"/>
        </w:rPr>
      </w:pPr>
    </w:p>
    <w:p w14:paraId="5DEB43BA" w14:textId="739C4017" w:rsidR="009D6650" w:rsidRPr="00DE5E88" w:rsidRDefault="009D6650" w:rsidP="00DE5E88">
      <w:pPr>
        <w:spacing w:line="276" w:lineRule="auto"/>
        <w:ind w:firstLine="360"/>
        <w:rPr>
          <w:rFonts w:ascii="Arial" w:hAnsi="Arial" w:cs="Arial"/>
          <w:b w:val="0"/>
          <w:bCs w:val="0"/>
          <w:color w:val="auto"/>
        </w:rPr>
      </w:pPr>
      <w:r w:rsidRPr="00DE5E88">
        <w:rPr>
          <w:rFonts w:ascii="Arial" w:hAnsi="Arial" w:cs="Arial"/>
          <w:b w:val="0"/>
          <w:color w:val="auto"/>
        </w:rPr>
        <w:t xml:space="preserve">§ </w:t>
      </w:r>
      <w:r w:rsidR="00CF133D" w:rsidRPr="00DE5E88">
        <w:rPr>
          <w:rFonts w:ascii="Arial" w:hAnsi="Arial" w:cs="Arial"/>
          <w:b w:val="0"/>
          <w:color w:val="auto"/>
        </w:rPr>
        <w:t>4</w:t>
      </w:r>
      <w:r w:rsidRPr="00DE5E88">
        <w:rPr>
          <w:rFonts w:ascii="Arial" w:hAnsi="Arial" w:cs="Arial"/>
          <w:b w:val="0"/>
          <w:color w:val="auto"/>
        </w:rPr>
        <w:t>.</w:t>
      </w:r>
      <w:r w:rsidRPr="00DE5E88">
        <w:rPr>
          <w:rFonts w:ascii="Arial" w:hAnsi="Arial" w:cs="Arial"/>
          <w:b w:val="0"/>
          <w:bCs w:val="0"/>
          <w:color w:val="auto"/>
        </w:rPr>
        <w:t xml:space="preserve"> Uchwała wchodzi w życie z dniem podjęcia. </w:t>
      </w:r>
    </w:p>
    <w:p w14:paraId="4C53982F" w14:textId="3E021738" w:rsidR="00CA3E06" w:rsidRPr="00DE5E88" w:rsidRDefault="00CA3E06" w:rsidP="00DE5E88">
      <w:pPr>
        <w:spacing w:line="276" w:lineRule="auto"/>
        <w:ind w:firstLine="360"/>
        <w:rPr>
          <w:rFonts w:ascii="Arial" w:hAnsi="Arial" w:cs="Arial"/>
          <w:b w:val="0"/>
        </w:rPr>
      </w:pPr>
    </w:p>
    <w:p w14:paraId="29ED688A" w14:textId="00CBFEFF" w:rsidR="00C14336" w:rsidRDefault="00CA3E06" w:rsidP="00C14336">
      <w:pPr>
        <w:spacing w:line="276" w:lineRule="auto"/>
        <w:rPr>
          <w:rFonts w:ascii="Arial" w:hAnsi="Arial" w:cs="Arial"/>
          <w:b w:val="0"/>
          <w:color w:val="000000" w:themeColor="text1"/>
        </w:rPr>
      </w:pPr>
      <w:r w:rsidRPr="00DE5E88">
        <w:rPr>
          <w:rFonts w:ascii="Arial" w:hAnsi="Arial" w:cs="Arial"/>
          <w:b w:val="0"/>
          <w:color w:val="000000" w:themeColor="text1"/>
        </w:rPr>
        <w:t>Przewodnicząca</w:t>
      </w:r>
      <w:r w:rsidR="00C14336">
        <w:rPr>
          <w:rFonts w:ascii="Arial" w:hAnsi="Arial" w:cs="Arial"/>
          <w:b w:val="0"/>
          <w:color w:val="000000" w:themeColor="text1"/>
        </w:rPr>
        <w:t xml:space="preserve"> </w:t>
      </w:r>
      <w:r w:rsidRPr="00DE5E88">
        <w:rPr>
          <w:rFonts w:ascii="Arial" w:hAnsi="Arial" w:cs="Arial"/>
          <w:b w:val="0"/>
          <w:color w:val="000000" w:themeColor="text1"/>
        </w:rPr>
        <w:t>Rady Miasta</w:t>
      </w:r>
      <w:r w:rsidR="00C14336">
        <w:rPr>
          <w:rFonts w:ascii="Arial" w:hAnsi="Arial" w:cs="Arial"/>
          <w:b w:val="0"/>
          <w:color w:val="000000" w:themeColor="text1"/>
        </w:rPr>
        <w:t xml:space="preserve"> </w:t>
      </w:r>
      <w:r w:rsidRPr="00DE5E88">
        <w:rPr>
          <w:rFonts w:ascii="Arial" w:hAnsi="Arial" w:cs="Arial"/>
          <w:b w:val="0"/>
          <w:color w:val="000000" w:themeColor="text1"/>
        </w:rPr>
        <w:t>Ewa Szczepańska</w:t>
      </w:r>
    </w:p>
    <w:p w14:paraId="1AF1A7B0" w14:textId="354EEE0D" w:rsidR="009D6650" w:rsidRPr="00C14336" w:rsidRDefault="009D6650" w:rsidP="00C14336">
      <w:pPr>
        <w:pStyle w:val="Nagwek2"/>
        <w:rPr>
          <w:rFonts w:ascii="Arial" w:hAnsi="Arial" w:cs="Arial"/>
          <w:b w:val="0"/>
          <w:sz w:val="24"/>
          <w:szCs w:val="24"/>
        </w:rPr>
      </w:pPr>
      <w:bookmarkStart w:id="1" w:name="_GoBack"/>
      <w:r w:rsidRPr="00C14336">
        <w:rPr>
          <w:rFonts w:ascii="Arial" w:hAnsi="Arial" w:cs="Arial"/>
          <w:b w:val="0"/>
          <w:sz w:val="24"/>
          <w:szCs w:val="24"/>
        </w:rPr>
        <w:lastRenderedPageBreak/>
        <w:t>Uzasadnienie</w:t>
      </w:r>
    </w:p>
    <w:bookmarkEnd w:id="1"/>
    <w:p w14:paraId="43BAC648" w14:textId="77777777" w:rsidR="009D6650" w:rsidRPr="00DE5E88" w:rsidRDefault="009D6650" w:rsidP="00DE5E88">
      <w:pPr>
        <w:spacing w:line="276" w:lineRule="auto"/>
        <w:ind w:firstLine="900"/>
        <w:rPr>
          <w:rFonts w:ascii="Arial" w:hAnsi="Arial" w:cs="Arial"/>
          <w:b w:val="0"/>
          <w:bCs w:val="0"/>
          <w:color w:val="auto"/>
        </w:rPr>
      </w:pPr>
    </w:p>
    <w:p w14:paraId="6F558C99" w14:textId="25BD116A" w:rsidR="009D6650" w:rsidRPr="00DE5E88" w:rsidRDefault="009D6650" w:rsidP="00DE5E88">
      <w:pPr>
        <w:spacing w:line="276" w:lineRule="auto"/>
        <w:ind w:firstLine="900"/>
        <w:rPr>
          <w:rFonts w:ascii="Arial" w:hAnsi="Arial" w:cs="Arial"/>
          <w:b w:val="0"/>
          <w:color w:val="EE0000"/>
        </w:rPr>
      </w:pPr>
      <w:r w:rsidRPr="00DE5E88">
        <w:rPr>
          <w:rFonts w:ascii="Arial" w:hAnsi="Arial" w:cs="Arial"/>
          <w:b w:val="0"/>
          <w:bCs w:val="0"/>
          <w:color w:val="auto"/>
        </w:rPr>
        <w:t xml:space="preserve">Wojewoda Kujawsko-Pomorski zwrócił się do Prezydenta Miasta Włocławek </w:t>
      </w:r>
      <w:r w:rsidRPr="00DE5E88">
        <w:rPr>
          <w:rFonts w:ascii="Arial" w:hAnsi="Arial" w:cs="Arial"/>
          <w:b w:val="0"/>
          <w:bCs w:val="0"/>
          <w:color w:val="auto"/>
        </w:rPr>
        <w:br/>
        <w:t>o podpisanie i przyjęcie Porozumienia w sprawie powierzenia niektórych zadań z zakresu administracji rządowej związanych z kwalifikacją wojskową w</w:t>
      </w:r>
      <w:r w:rsidR="004D5689" w:rsidRPr="00DE5E88">
        <w:rPr>
          <w:rFonts w:ascii="Arial" w:hAnsi="Arial" w:cs="Arial"/>
          <w:b w:val="0"/>
          <w:bCs w:val="0"/>
          <w:color w:val="auto"/>
        </w:rPr>
        <w:t xml:space="preserve"> roku</w:t>
      </w:r>
      <w:r w:rsidR="00CF133D" w:rsidRPr="00DE5E88">
        <w:rPr>
          <w:rFonts w:ascii="Arial" w:hAnsi="Arial" w:cs="Arial"/>
          <w:b w:val="0"/>
          <w:bCs w:val="0"/>
          <w:color w:val="auto"/>
        </w:rPr>
        <w:t xml:space="preserve"> 202</w:t>
      </w:r>
      <w:r w:rsidR="004D5689" w:rsidRPr="00DE5E88">
        <w:rPr>
          <w:rFonts w:ascii="Arial" w:hAnsi="Arial" w:cs="Arial"/>
          <w:b w:val="0"/>
          <w:bCs w:val="0"/>
          <w:color w:val="auto"/>
        </w:rPr>
        <w:t>6</w:t>
      </w:r>
      <w:r w:rsidRPr="00DE5E88">
        <w:rPr>
          <w:rFonts w:ascii="Arial" w:hAnsi="Arial" w:cs="Arial"/>
          <w:b w:val="0"/>
          <w:bCs w:val="0"/>
          <w:color w:val="auto"/>
        </w:rPr>
        <w:t xml:space="preserve">. </w:t>
      </w:r>
    </w:p>
    <w:p w14:paraId="3FFFBE9F" w14:textId="77777777" w:rsidR="009D6650" w:rsidRPr="00DE5E88" w:rsidRDefault="009D6650" w:rsidP="00DE5E88">
      <w:pPr>
        <w:spacing w:line="276" w:lineRule="auto"/>
        <w:ind w:firstLine="900"/>
        <w:rPr>
          <w:rFonts w:ascii="Arial" w:hAnsi="Arial" w:cs="Arial"/>
          <w:b w:val="0"/>
        </w:rPr>
      </w:pPr>
      <w:r w:rsidRPr="00DE5E88">
        <w:rPr>
          <w:rFonts w:ascii="Arial" w:hAnsi="Arial" w:cs="Arial"/>
          <w:b w:val="0"/>
          <w:bCs w:val="0"/>
          <w:color w:val="auto"/>
        </w:rPr>
        <w:t xml:space="preserve">Na mocy Porozumienia Wojewoda Kujawsko-Pomorski powierza, a Prezydent Miasta Włocławek przyjmuje do realizacji zadanie polegające na: </w:t>
      </w:r>
    </w:p>
    <w:p w14:paraId="46CCCE0E" w14:textId="7C1D0F15" w:rsidR="00CF133D" w:rsidRPr="00DE5E88" w:rsidRDefault="009D6650" w:rsidP="00DE5E88">
      <w:pPr>
        <w:spacing w:line="276" w:lineRule="auto"/>
        <w:ind w:firstLine="360"/>
        <w:rPr>
          <w:rFonts w:ascii="Arial" w:hAnsi="Arial" w:cs="Arial"/>
          <w:b w:val="0"/>
        </w:rPr>
      </w:pPr>
      <w:r w:rsidRPr="00DE5E88">
        <w:rPr>
          <w:rFonts w:ascii="Arial" w:hAnsi="Arial" w:cs="Arial"/>
          <w:b w:val="0"/>
          <w:bCs w:val="0"/>
          <w:color w:val="auto"/>
        </w:rPr>
        <w:t xml:space="preserve">1) </w:t>
      </w:r>
      <w:r w:rsidR="00CF133D" w:rsidRPr="00DE5E88">
        <w:rPr>
          <w:rFonts w:ascii="Arial" w:hAnsi="Arial" w:cs="Arial"/>
          <w:b w:val="0"/>
          <w:bCs w:val="0"/>
          <w:color w:val="auto"/>
        </w:rPr>
        <w:t>zawarciu w imieniu Wojewody Kujawsko-Pomorskiego umów z publicznymi</w:t>
      </w:r>
      <w:r w:rsidR="00C14336">
        <w:rPr>
          <w:rFonts w:ascii="Arial" w:hAnsi="Arial" w:cs="Arial"/>
          <w:b w:val="0"/>
          <w:bCs w:val="0"/>
          <w:color w:val="auto"/>
        </w:rPr>
        <w:t xml:space="preserve"> </w:t>
      </w:r>
      <w:r w:rsidR="00CF133D" w:rsidRPr="00DE5E88">
        <w:rPr>
          <w:rFonts w:ascii="Arial" w:hAnsi="Arial" w:cs="Arial"/>
          <w:b w:val="0"/>
          <w:bCs w:val="0"/>
          <w:color w:val="auto"/>
        </w:rPr>
        <w:t>i niepublicznymi zakładami opieki zdrowotnej, gabinetami lekarskimi, osobami fizycznymi posiadającymi prawo wykonywania zawodu lekarza, lub pielęgniarki oraz psychologa, których przedmiotem będzie wyznaczenie lekarzy, średniego personelu medycznego oraz psychologów do składu Powiatowej Komisji Lekarskiej Nr 1 we Włocławku, a także zrefundowaniu publicznym i niepublicznym zakładom opieki zdrowotnej wynagrodzenia wypłaconego lekarzom, pracownikom średniego personelu medycznego oraz psychologom, uczestniczącym w pracach komisji i wypłaceniu gabinetom lekarskim, osobom fizycznym posiadającym prawo wykonywania zawodu lekarza lub pielęgniarki oraz psychologa wynagrodzenia według ustalonych stawek dziennych, należnego lekarzom, pracownikom średniego personelu medycznego oraz psychologom, uczestniczącym w pracach komisji;</w:t>
      </w:r>
    </w:p>
    <w:p w14:paraId="3A09C40E" w14:textId="77777777" w:rsidR="00CF133D" w:rsidRPr="00DE5E88" w:rsidRDefault="00CF133D" w:rsidP="00DE5E88">
      <w:pPr>
        <w:spacing w:line="276" w:lineRule="auto"/>
        <w:ind w:firstLine="360"/>
        <w:rPr>
          <w:rFonts w:ascii="Arial" w:hAnsi="Arial" w:cs="Arial"/>
          <w:b w:val="0"/>
        </w:rPr>
      </w:pPr>
      <w:r w:rsidRPr="00DE5E88">
        <w:rPr>
          <w:rFonts w:ascii="Arial" w:hAnsi="Arial" w:cs="Arial"/>
          <w:b w:val="0"/>
          <w:bCs w:val="0"/>
          <w:color w:val="auto"/>
        </w:rPr>
        <w:t xml:space="preserve">2) wypłacie dodatkowych wynagrodzeń osobom wchodzącym w skład Powiatowej Komisji Lekarskiej Nr 1 we Włocławku w przypadku udziału w pracy tej komisji poza godzinami pracy zawodowej według stawek określonych zarządzeniem Wojewody Kujawsko-Pomorskiego. </w:t>
      </w:r>
    </w:p>
    <w:p w14:paraId="199E5A19" w14:textId="31720839" w:rsidR="009D6650" w:rsidRPr="00DE5E88" w:rsidRDefault="009D6650" w:rsidP="00DE5E88">
      <w:pPr>
        <w:spacing w:line="276" w:lineRule="auto"/>
        <w:ind w:firstLine="360"/>
        <w:rPr>
          <w:rFonts w:ascii="Arial" w:hAnsi="Arial" w:cs="Arial"/>
          <w:b w:val="0"/>
        </w:rPr>
      </w:pPr>
      <w:r w:rsidRPr="00DE5E88">
        <w:rPr>
          <w:rFonts w:ascii="Arial" w:hAnsi="Arial" w:cs="Arial"/>
          <w:b w:val="0"/>
          <w:bCs w:val="0"/>
          <w:color w:val="auto"/>
        </w:rPr>
        <w:t>Wojewoda Kujawsko-Pomorski zobowiązuje się zabezpieczyć środki finansowe na realizację zadania, które zostaną przekazane na rachunek bankowy Miasta Włocławek w formie dotacji z budżetu państwa sklasyfikowanej w dz. 750 – Administracja publiczna, rozdz. 75045 – Kwalifikacja wojskowa, § 2120 – Dotacje celowe przekazane z budżetu państwa na zadania bieżące realizowane przez powiat na podstawie porozumień z organami administracji rządowej.</w:t>
      </w:r>
    </w:p>
    <w:p w14:paraId="6AF33138" w14:textId="590B2D72" w:rsidR="009D6650" w:rsidRPr="00DE5E88" w:rsidRDefault="009D6650" w:rsidP="00DE5E88">
      <w:pPr>
        <w:autoSpaceDE w:val="0"/>
        <w:spacing w:line="276" w:lineRule="auto"/>
        <w:ind w:firstLine="900"/>
        <w:rPr>
          <w:rFonts w:ascii="Arial" w:hAnsi="Arial" w:cs="Arial"/>
          <w:b w:val="0"/>
        </w:rPr>
      </w:pPr>
      <w:r w:rsidRPr="00DE5E88">
        <w:rPr>
          <w:rFonts w:ascii="Arial" w:hAnsi="Arial" w:cs="Arial"/>
          <w:b w:val="0"/>
          <w:bCs w:val="0"/>
          <w:color w:val="auto"/>
        </w:rPr>
        <w:t xml:space="preserve">Porozumienie </w:t>
      </w:r>
      <w:r w:rsidR="001748E9" w:rsidRPr="00DE5E88">
        <w:rPr>
          <w:rFonts w:ascii="Arial" w:hAnsi="Arial" w:cs="Arial"/>
          <w:b w:val="0"/>
          <w:bCs w:val="0"/>
          <w:color w:val="auto"/>
        </w:rPr>
        <w:t>zostało</w:t>
      </w:r>
      <w:r w:rsidRPr="00DE5E88">
        <w:rPr>
          <w:rFonts w:ascii="Arial" w:hAnsi="Arial" w:cs="Arial"/>
          <w:b w:val="0"/>
          <w:bCs w:val="0"/>
          <w:color w:val="auto"/>
        </w:rPr>
        <w:t xml:space="preserve"> zawarte na czas trwania kwalifikacji wojskowej w </w:t>
      </w:r>
      <w:r w:rsidR="005C5406" w:rsidRPr="00DE5E88">
        <w:rPr>
          <w:rFonts w:ascii="Arial" w:hAnsi="Arial" w:cs="Arial"/>
          <w:b w:val="0"/>
          <w:bCs w:val="0"/>
          <w:color w:val="auto"/>
        </w:rPr>
        <w:t>roku 2026</w:t>
      </w:r>
      <w:r w:rsidR="001748E9" w:rsidRPr="00DE5E88">
        <w:rPr>
          <w:rFonts w:ascii="Arial" w:hAnsi="Arial" w:cs="Arial"/>
          <w:b w:val="0"/>
          <w:bCs w:val="0"/>
          <w:color w:val="auto"/>
        </w:rPr>
        <w:t xml:space="preserve"> i wymaga</w:t>
      </w:r>
      <w:r w:rsidR="00706DBC" w:rsidRPr="00DE5E88">
        <w:rPr>
          <w:rFonts w:ascii="Arial" w:hAnsi="Arial" w:cs="Arial"/>
          <w:b w:val="0"/>
          <w:bCs w:val="0"/>
          <w:color w:val="auto"/>
        </w:rPr>
        <w:t>,</w:t>
      </w:r>
      <w:r w:rsidR="001748E9" w:rsidRPr="00DE5E88">
        <w:rPr>
          <w:rFonts w:ascii="Arial" w:hAnsi="Arial" w:cs="Arial"/>
          <w:b w:val="0"/>
          <w:bCs w:val="0"/>
          <w:color w:val="auto"/>
        </w:rPr>
        <w:t xml:space="preserve"> </w:t>
      </w:r>
      <w:r w:rsidR="00706DBC" w:rsidRPr="00DE5E88">
        <w:rPr>
          <w:rFonts w:ascii="Arial" w:hAnsi="Arial" w:cs="Arial"/>
          <w:b w:val="0"/>
          <w:bCs w:val="0"/>
          <w:color w:val="auto"/>
        </w:rPr>
        <w:t>po jej zakończeniu, rozliczenia otrzymanych na realizację tego przedsięwzięcia dotacji celowych. Porozumienie ostatecznie wygasa po przeprowadzeniu kwalifikacji wojskowej w 202</w:t>
      </w:r>
      <w:r w:rsidR="005C5406" w:rsidRPr="00DE5E88">
        <w:rPr>
          <w:rFonts w:ascii="Arial" w:hAnsi="Arial" w:cs="Arial"/>
          <w:b w:val="0"/>
          <w:bCs w:val="0"/>
          <w:color w:val="auto"/>
        </w:rPr>
        <w:t>6</w:t>
      </w:r>
      <w:r w:rsidR="00706DBC" w:rsidRPr="00DE5E88">
        <w:rPr>
          <w:rFonts w:ascii="Arial" w:hAnsi="Arial" w:cs="Arial"/>
          <w:b w:val="0"/>
          <w:bCs w:val="0"/>
          <w:color w:val="auto"/>
        </w:rPr>
        <w:t xml:space="preserve"> roku.</w:t>
      </w:r>
    </w:p>
    <w:p w14:paraId="0EB41DC5" w14:textId="484B5A5E" w:rsidR="009D6650" w:rsidRPr="00DE5E88" w:rsidRDefault="009D6650" w:rsidP="00DE5E88">
      <w:pPr>
        <w:autoSpaceDE w:val="0"/>
        <w:spacing w:line="276" w:lineRule="auto"/>
        <w:ind w:firstLine="900"/>
        <w:rPr>
          <w:rFonts w:ascii="Arial" w:hAnsi="Arial" w:cs="Arial"/>
          <w:b w:val="0"/>
        </w:rPr>
      </w:pPr>
      <w:r w:rsidRPr="00DE5E88">
        <w:rPr>
          <w:rFonts w:ascii="Arial" w:hAnsi="Arial" w:cs="Arial"/>
          <w:b w:val="0"/>
          <w:bCs w:val="0"/>
          <w:color w:val="auto"/>
        </w:rPr>
        <w:t>Zgodnie z art. 18 ust. 2 pkt 11 ustawy o samorządzie gminnym przyjęcie zadania</w:t>
      </w:r>
      <w:r w:rsidR="00C14336">
        <w:rPr>
          <w:rFonts w:ascii="Arial" w:hAnsi="Arial" w:cs="Arial"/>
          <w:b w:val="0"/>
          <w:bCs w:val="0"/>
          <w:color w:val="auto"/>
        </w:rPr>
        <w:t xml:space="preserve"> </w:t>
      </w:r>
      <w:r w:rsidRPr="00DE5E88">
        <w:rPr>
          <w:rFonts w:ascii="Arial" w:hAnsi="Arial" w:cs="Arial"/>
          <w:b w:val="0"/>
          <w:bCs w:val="0"/>
          <w:color w:val="auto"/>
        </w:rPr>
        <w:t>z zakresu administracji rządowej wymaga podjęcia stosownej uchwały Rady Miasta Włocławek.</w:t>
      </w:r>
    </w:p>
    <w:p w14:paraId="2EE6BBC0" w14:textId="77777777" w:rsidR="009D6650" w:rsidRPr="00DE5E88" w:rsidRDefault="009D6650" w:rsidP="00DE5E88">
      <w:pPr>
        <w:spacing w:line="276" w:lineRule="auto"/>
        <w:rPr>
          <w:rFonts w:ascii="Arial" w:hAnsi="Arial" w:cs="Arial"/>
          <w:b w:val="0"/>
        </w:rPr>
      </w:pPr>
    </w:p>
    <w:p w14:paraId="347081B7" w14:textId="77777777" w:rsidR="004C085A" w:rsidRPr="00DE5E88" w:rsidRDefault="004C085A" w:rsidP="00DE5E88">
      <w:pPr>
        <w:spacing w:line="276" w:lineRule="auto"/>
        <w:rPr>
          <w:rFonts w:ascii="Arial" w:hAnsi="Arial" w:cs="Arial"/>
          <w:b w:val="0"/>
        </w:rPr>
      </w:pPr>
    </w:p>
    <w:sectPr w:rsidR="004C085A" w:rsidRPr="00DE5E88" w:rsidSect="00CF133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50"/>
    <w:rsid w:val="00010ACD"/>
    <w:rsid w:val="00145BE5"/>
    <w:rsid w:val="00155870"/>
    <w:rsid w:val="001748E9"/>
    <w:rsid w:val="001772D3"/>
    <w:rsid w:val="001F40C6"/>
    <w:rsid w:val="002D7D67"/>
    <w:rsid w:val="004852F5"/>
    <w:rsid w:val="004C085A"/>
    <w:rsid w:val="004D5689"/>
    <w:rsid w:val="005C5406"/>
    <w:rsid w:val="006F23C1"/>
    <w:rsid w:val="00706DBC"/>
    <w:rsid w:val="007C52F7"/>
    <w:rsid w:val="00952297"/>
    <w:rsid w:val="009D6650"/>
    <w:rsid w:val="009E5041"/>
    <w:rsid w:val="00A16F94"/>
    <w:rsid w:val="00A237A4"/>
    <w:rsid w:val="00B25712"/>
    <w:rsid w:val="00BA6C4C"/>
    <w:rsid w:val="00BB6779"/>
    <w:rsid w:val="00C14336"/>
    <w:rsid w:val="00C32FD7"/>
    <w:rsid w:val="00CA3E06"/>
    <w:rsid w:val="00CF133D"/>
    <w:rsid w:val="00DE5E88"/>
    <w:rsid w:val="00E2055B"/>
    <w:rsid w:val="00F71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4D9A"/>
  <w15:chartTrackingRefBased/>
  <w15:docId w15:val="{1A00D66E-0DED-4421-A42D-D24CF573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F3864" w:themeColor="accent1" w:themeShade="80"/>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6650"/>
    <w:pPr>
      <w:suppressAutoHyphens/>
      <w:spacing w:after="0" w:line="240" w:lineRule="auto"/>
    </w:pPr>
    <w:rPr>
      <w:rFonts w:ascii="Arial Narrow" w:eastAsia="SimSun" w:hAnsi="Arial Narrow" w:cs="Arial Narrow"/>
      <w:b/>
      <w:bCs/>
      <w:color w:val="FF0000"/>
      <w:kern w:val="0"/>
      <w:sz w:val="24"/>
      <w:szCs w:val="24"/>
      <w:lang w:eastAsia="zh-CN"/>
      <w14:ligatures w14:val="none"/>
    </w:rPr>
  </w:style>
  <w:style w:type="paragraph" w:styleId="Nagwek1">
    <w:name w:val="heading 1"/>
    <w:basedOn w:val="Normalny"/>
    <w:next w:val="Normalny"/>
    <w:link w:val="Nagwek1Znak"/>
    <w:uiPriority w:val="9"/>
    <w:qFormat/>
    <w:rsid w:val="00DE5E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143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5E88"/>
    <w:rPr>
      <w:rFonts w:asciiTheme="majorHAnsi" w:eastAsiaTheme="majorEastAsia" w:hAnsiTheme="majorHAnsi" w:cstheme="majorBidi"/>
      <w:b/>
      <w:bCs/>
      <w:color w:val="2F5496" w:themeColor="accent1" w:themeShade="BF"/>
      <w:kern w:val="0"/>
      <w:sz w:val="32"/>
      <w:szCs w:val="32"/>
      <w:lang w:eastAsia="zh-CN"/>
      <w14:ligatures w14:val="none"/>
    </w:rPr>
  </w:style>
  <w:style w:type="character" w:customStyle="1" w:styleId="Nagwek2Znak">
    <w:name w:val="Nagłówek 2 Znak"/>
    <w:basedOn w:val="Domylnaczcionkaakapitu"/>
    <w:link w:val="Nagwek2"/>
    <w:uiPriority w:val="9"/>
    <w:rsid w:val="00C14336"/>
    <w:rPr>
      <w:rFonts w:asciiTheme="majorHAnsi" w:eastAsiaTheme="majorEastAsia" w:hAnsiTheme="majorHAnsi" w:cstheme="majorBidi"/>
      <w:b/>
      <w:bCs/>
      <w:color w:val="2F5496" w:themeColor="accent1" w:themeShade="BF"/>
      <w:kern w:val="0"/>
      <w:sz w:val="26"/>
      <w:szCs w:val="2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UCHWAŁA NR XXIX/3/2026 RADY MIASTA WŁOCŁAWEK z dnia 27 stycznia 2026 r.</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XXIX/3/2026 RADY MIASTA WŁOCŁAWEK z dnia 27 stycznia 2026 r.</dc:title>
  <dc:subject/>
  <dc:creator>Ireneusz Górzyński</dc:creator>
  <cp:keywords/>
  <dc:description/>
  <cp:lastModifiedBy>Małgorzata Feliniak</cp:lastModifiedBy>
  <cp:revision>3</cp:revision>
  <cp:lastPrinted>2026-01-28T11:32:00Z</cp:lastPrinted>
  <dcterms:created xsi:type="dcterms:W3CDTF">2026-02-03T11:31:00Z</dcterms:created>
  <dcterms:modified xsi:type="dcterms:W3CDTF">2026-02-03T11:33:00Z</dcterms:modified>
</cp:coreProperties>
</file>