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F64A2" w14:textId="304B6358" w:rsidR="000A7CBE" w:rsidRPr="00B45236" w:rsidRDefault="000A7CBE" w:rsidP="00B45236">
      <w:pPr>
        <w:pStyle w:val="Nagwek1"/>
        <w:rPr>
          <w:rFonts w:ascii="Arial" w:eastAsia="Calibri" w:hAnsi="Arial" w:cs="Arial"/>
          <w:sz w:val="24"/>
          <w:szCs w:val="24"/>
          <w:lang w:eastAsia="pl-PL"/>
        </w:rPr>
      </w:pPr>
      <w:r w:rsidRPr="00B45236">
        <w:rPr>
          <w:rFonts w:ascii="Arial" w:eastAsia="Arial Narrow" w:hAnsi="Arial" w:cs="Arial"/>
          <w:sz w:val="24"/>
          <w:szCs w:val="24"/>
          <w:lang w:eastAsia="pl-PL"/>
        </w:rPr>
        <w:t xml:space="preserve">UCHWAŁA NR </w:t>
      </w:r>
      <w:r w:rsidR="000176D0" w:rsidRPr="00B45236">
        <w:rPr>
          <w:rFonts w:ascii="Arial" w:eastAsia="Arial Narrow" w:hAnsi="Arial" w:cs="Arial"/>
          <w:sz w:val="24"/>
          <w:szCs w:val="24"/>
          <w:lang w:eastAsia="pl-PL"/>
        </w:rPr>
        <w:t>XVI/26/2025</w:t>
      </w:r>
      <w:r w:rsidR="00B706F5" w:rsidRPr="00B45236">
        <w:rPr>
          <w:rFonts w:ascii="Arial" w:eastAsia="Arial Narrow" w:hAnsi="Arial" w:cs="Arial"/>
          <w:sz w:val="24"/>
          <w:szCs w:val="24"/>
          <w:lang w:eastAsia="pl-PL"/>
        </w:rPr>
        <w:t xml:space="preserve"> </w:t>
      </w:r>
      <w:r w:rsidRPr="00B45236">
        <w:rPr>
          <w:rFonts w:ascii="Arial" w:eastAsia="Arial Narrow" w:hAnsi="Arial" w:cs="Arial"/>
          <w:sz w:val="24"/>
          <w:szCs w:val="24"/>
          <w:lang w:eastAsia="pl-PL"/>
        </w:rPr>
        <w:t>RADY MIASTA WŁOCŁAWEK</w:t>
      </w:r>
      <w:r w:rsidR="00B706F5" w:rsidRPr="00B45236">
        <w:rPr>
          <w:rFonts w:ascii="Arial" w:eastAsia="Arial Narrow" w:hAnsi="Arial" w:cs="Arial"/>
          <w:sz w:val="24"/>
          <w:szCs w:val="24"/>
          <w:lang w:eastAsia="pl-PL"/>
        </w:rPr>
        <w:t xml:space="preserve"> </w:t>
      </w:r>
      <w:r w:rsidRPr="00B45236">
        <w:rPr>
          <w:rFonts w:ascii="Arial" w:eastAsia="Arial Narrow" w:hAnsi="Arial" w:cs="Arial"/>
          <w:sz w:val="24"/>
          <w:szCs w:val="24"/>
          <w:lang w:eastAsia="pl-PL"/>
        </w:rPr>
        <w:t xml:space="preserve">z dnia </w:t>
      </w:r>
      <w:r w:rsidR="000176D0" w:rsidRPr="00B45236">
        <w:rPr>
          <w:rFonts w:ascii="Arial" w:eastAsia="Arial Narrow" w:hAnsi="Arial" w:cs="Arial"/>
          <w:sz w:val="24"/>
          <w:szCs w:val="24"/>
          <w:lang w:eastAsia="pl-PL"/>
        </w:rPr>
        <w:t>25 marca 2025 r.</w:t>
      </w:r>
    </w:p>
    <w:p w14:paraId="3D23AFFA" w14:textId="77777777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1D22ED2D" w14:textId="77777777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5FF1ABA4" w14:textId="05C48B7A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bCs/>
          <w:kern w:val="36"/>
          <w:szCs w:val="24"/>
          <w:lang w:eastAsia="pl-PL"/>
          <w14:ligatures w14:val="none"/>
        </w:rPr>
        <w:t xml:space="preserve">w sprawie przyjęcia programu pn. </w:t>
      </w: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„Wolontariat szansą na oddłużenie na lata 202</w:t>
      </w:r>
      <w:r w:rsidR="005E6FC8"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5</w:t>
      </w: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 xml:space="preserve"> – 20</w:t>
      </w:r>
      <w:r w:rsidR="005E6FC8"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30</w:t>
      </w: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”</w:t>
      </w:r>
    </w:p>
    <w:p w14:paraId="555299AE" w14:textId="77777777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5CDE7FA7" w14:textId="4E53936E" w:rsidR="00A10853" w:rsidRPr="00B706F5" w:rsidRDefault="00A10853" w:rsidP="00B706F5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Na podstawie art. 17 </w:t>
      </w:r>
      <w:r w:rsidR="00985C75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ust.</w:t>
      </w:r>
      <w:r w:rsidR="0084437A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</w:t>
      </w:r>
      <w:r w:rsidR="00985C75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2 pkt 4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i art. 19 pkt 1 ustawy z dnia 12 marca 2004 r. o pomocy społecznej (Dz.</w:t>
      </w:r>
      <w:r w:rsidR="00A61907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 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U. z </w:t>
      </w:r>
      <w:r w:rsidR="00A11FE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2024</w:t>
      </w:r>
      <w:r w:rsidR="000A7CBE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 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r. poz. </w:t>
      </w:r>
      <w:r w:rsidR="00A11FE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1283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, </w:t>
      </w:r>
      <w:r w:rsidR="00A11FE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1572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) oraz art. 18 ust. 2 pkt 15 ustawy z dnia 8 marca 1990 r. o samorządzie gminnym (Dz. U. z 20</w:t>
      </w:r>
      <w:r w:rsidR="00A11FE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24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r. poz. </w:t>
      </w:r>
      <w:r w:rsidR="00E533EC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1</w:t>
      </w:r>
      <w:r w:rsidR="00A11FE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465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, </w:t>
      </w:r>
      <w:r w:rsidR="00A11FE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1572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, </w:t>
      </w:r>
      <w:r w:rsidR="00A11FE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1907 i 1940)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i art. 12 pkt</w:t>
      </w:r>
      <w:r w:rsidR="00550546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11 ustawy z dnia 5</w:t>
      </w:r>
      <w:r w:rsidR="009C382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 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czerwca</w:t>
      </w:r>
      <w:r w:rsidR="009C382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 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1998 r. </w:t>
      </w:r>
      <w:r w:rsidR="00DF4B36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br/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 samorządzie powiatowym (Dz. U. z</w:t>
      </w:r>
      <w:r w:rsidR="00A11FE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2024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r. poz. </w:t>
      </w:r>
      <w:r w:rsidR="00A11FE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107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i</w:t>
      </w:r>
      <w:r w:rsidR="000176D0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</w:t>
      </w:r>
      <w:r w:rsidR="00A11FE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1907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) </w:t>
      </w:r>
    </w:p>
    <w:p w14:paraId="5ED40288" w14:textId="77777777" w:rsidR="00A10853" w:rsidRPr="00B706F5" w:rsidRDefault="00A10853" w:rsidP="00B706F5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06720595" w14:textId="77777777" w:rsidR="00A10853" w:rsidRPr="00B706F5" w:rsidRDefault="00A10853" w:rsidP="00B706F5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Cs/>
          <w:color w:val="002060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uchwala się, co następuje:</w:t>
      </w:r>
    </w:p>
    <w:p w14:paraId="5F4CE75D" w14:textId="77777777" w:rsidR="00A10853" w:rsidRPr="00B706F5" w:rsidRDefault="00A10853" w:rsidP="00B706F5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2454CA81" w14:textId="341875C7" w:rsidR="00A10853" w:rsidRPr="00B706F5" w:rsidRDefault="00A10853" w:rsidP="00B706F5">
      <w:pPr>
        <w:tabs>
          <w:tab w:val="left" w:pos="0"/>
        </w:tabs>
        <w:spacing w:after="120" w:line="276" w:lineRule="auto"/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§ 1. </w:t>
      </w:r>
      <w:r w:rsidRPr="00B706F5"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  <w:t xml:space="preserve">Przyjmuje się program pn. 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„Wolontariat szansą na oddłużenie na lata 202</w:t>
      </w:r>
      <w:r w:rsidR="005E6FC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5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- 20</w:t>
      </w:r>
      <w:r w:rsidR="005E6FC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30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” </w:t>
      </w:r>
      <w:r w:rsidRPr="00B706F5"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  <w:t xml:space="preserve">stanowiący załącznik do niniejszej uchwały. </w:t>
      </w:r>
    </w:p>
    <w:p w14:paraId="63E98A08" w14:textId="77777777" w:rsidR="00A10853" w:rsidRPr="00B706F5" w:rsidRDefault="00A10853" w:rsidP="00B706F5">
      <w:pPr>
        <w:tabs>
          <w:tab w:val="left" w:pos="0"/>
        </w:tabs>
        <w:spacing w:after="120" w:line="276" w:lineRule="auto"/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  <w:t>§ 2. Wykonanie uchwały powierza się Prezydentowi Miasta Włocławek.</w:t>
      </w:r>
    </w:p>
    <w:p w14:paraId="11614693" w14:textId="57B9D510" w:rsidR="00A10853" w:rsidRPr="00B706F5" w:rsidRDefault="00A10853" w:rsidP="00B706F5">
      <w:pPr>
        <w:tabs>
          <w:tab w:val="left" w:pos="0"/>
        </w:tabs>
        <w:spacing w:after="120" w:line="276" w:lineRule="auto"/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  <w:t>§ 3.</w:t>
      </w:r>
      <w:r w:rsidR="00DF4B36" w:rsidRPr="00B706F5"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  <w:t xml:space="preserve"> </w:t>
      </w:r>
      <w:r w:rsidRPr="00B706F5"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  <w:t>Uchwała wchodzi w życie z dniem podjęcia.</w:t>
      </w:r>
    </w:p>
    <w:p w14:paraId="0F2FA12E" w14:textId="77777777" w:rsidR="000176D0" w:rsidRPr="00B706F5" w:rsidRDefault="000176D0" w:rsidP="00B706F5">
      <w:pPr>
        <w:tabs>
          <w:tab w:val="left" w:pos="0"/>
        </w:tabs>
        <w:spacing w:after="120" w:line="276" w:lineRule="auto"/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</w:pPr>
    </w:p>
    <w:p w14:paraId="2D7053D9" w14:textId="7BE91EFE" w:rsidR="00B45236" w:rsidRDefault="000176D0" w:rsidP="00B45236">
      <w:pPr>
        <w:pStyle w:val="Bezodstpw"/>
        <w:spacing w:line="276" w:lineRule="auto"/>
        <w:rPr>
          <w:rFonts w:ascii="Arial" w:hAnsi="Arial" w:cs="Arial"/>
          <w:szCs w:val="24"/>
          <w:lang w:eastAsia="pl-PL"/>
        </w:rPr>
      </w:pPr>
      <w:r w:rsidRPr="00B706F5">
        <w:rPr>
          <w:rFonts w:ascii="Arial" w:hAnsi="Arial" w:cs="Arial"/>
          <w:szCs w:val="24"/>
          <w:lang w:eastAsia="pl-PL"/>
        </w:rPr>
        <w:t>Przewodnicząca</w:t>
      </w:r>
      <w:r w:rsidR="00B45236">
        <w:rPr>
          <w:rFonts w:ascii="Arial" w:hAnsi="Arial" w:cs="Arial"/>
          <w:szCs w:val="24"/>
          <w:lang w:eastAsia="pl-PL"/>
        </w:rPr>
        <w:t xml:space="preserve"> </w:t>
      </w:r>
      <w:r w:rsidRPr="00B706F5">
        <w:rPr>
          <w:rFonts w:ascii="Arial" w:hAnsi="Arial" w:cs="Arial"/>
          <w:szCs w:val="24"/>
          <w:lang w:eastAsia="pl-PL"/>
        </w:rPr>
        <w:t>Rady Miasta</w:t>
      </w:r>
      <w:r w:rsidR="00B45236">
        <w:rPr>
          <w:rFonts w:ascii="Arial" w:hAnsi="Arial" w:cs="Arial"/>
          <w:szCs w:val="24"/>
          <w:lang w:eastAsia="pl-PL"/>
        </w:rPr>
        <w:t xml:space="preserve"> </w:t>
      </w:r>
      <w:r w:rsidRPr="00B706F5">
        <w:rPr>
          <w:rFonts w:ascii="Arial" w:hAnsi="Arial" w:cs="Arial"/>
          <w:szCs w:val="24"/>
          <w:lang w:eastAsia="pl-PL"/>
        </w:rPr>
        <w:t>Ewa Szczepańska</w:t>
      </w:r>
    </w:p>
    <w:p w14:paraId="3956F37B" w14:textId="77777777" w:rsidR="00B45236" w:rsidRDefault="00B45236">
      <w:pPr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br w:type="page"/>
      </w:r>
    </w:p>
    <w:p w14:paraId="06819C15" w14:textId="77777777" w:rsidR="00A10853" w:rsidRPr="00B45236" w:rsidRDefault="00A10853" w:rsidP="00B45236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  <w:r w:rsidRPr="00B4523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Uzasadnienie</w:t>
      </w:r>
    </w:p>
    <w:p w14:paraId="354D7A04" w14:textId="77777777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</w:pPr>
    </w:p>
    <w:p w14:paraId="784EC19E" w14:textId="22BD96A7" w:rsidR="00A10853" w:rsidRPr="00B706F5" w:rsidRDefault="00A10853" w:rsidP="00B706F5">
      <w:pPr>
        <w:spacing w:after="0" w:line="276" w:lineRule="auto"/>
        <w:ind w:firstLine="567"/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</w:pPr>
      <w:bookmarkStart w:id="0" w:name="_Hlk187915564"/>
      <w:r w:rsidRPr="00B706F5"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  <w:t xml:space="preserve">Program pn. 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„Wolontariat szansą na oddłużenie na lata 20</w:t>
      </w:r>
      <w:r w:rsidR="005E6FC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25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- 20</w:t>
      </w:r>
      <w:r w:rsidR="005E6FC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30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”</w:t>
      </w:r>
      <w:bookmarkEnd w:id="0"/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jest programem osłonowym </w:t>
      </w:r>
      <w:r w:rsidRPr="00B706F5"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  <w:t>skierowanym do osób i rodzin korzystających z lokali mieszkalnych wchodzących w skład mieszkaniowego zasobu Gminy Miasta Włocławek, znajdujących się w trudnej sytuacji życiowej i materialnej, zagrożonych utratą mieszkania w związku z</w:t>
      </w:r>
      <w:r w:rsidR="005E6FC8" w:rsidRPr="00B706F5"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  <w:t> </w:t>
      </w:r>
      <w:r w:rsidRPr="00B706F5"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  <w:t xml:space="preserve">zaległościami z tytułu opłat czynszowych. </w:t>
      </w:r>
    </w:p>
    <w:p w14:paraId="0066C642" w14:textId="33214D78" w:rsidR="00A10853" w:rsidRPr="00B706F5" w:rsidRDefault="00A10853" w:rsidP="00B706F5">
      <w:pPr>
        <w:spacing w:after="0" w:line="276" w:lineRule="auto"/>
        <w:ind w:firstLine="567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Głównym celem programu jest pomoc osobom i rodzinom zagrożonym utratą mieszkania w związku z zaległościami w opłatach czynszowych oraz zapobieganie eksmisjom oraz bezdomności. </w:t>
      </w:r>
    </w:p>
    <w:p w14:paraId="01D08F32" w14:textId="35E4D5E5" w:rsidR="00A10853" w:rsidRPr="00B706F5" w:rsidRDefault="00A10853" w:rsidP="00B706F5">
      <w:pPr>
        <w:spacing w:after="0" w:line="276" w:lineRule="auto"/>
        <w:ind w:firstLine="708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Program jest adresowany do osób i rodzin</w:t>
      </w:r>
      <w:r w:rsidR="00632FB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chcących poprzez świadczenia </w:t>
      </w:r>
      <w:proofErr w:type="spellStart"/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wol</w:t>
      </w:r>
      <w:r w:rsidR="00C74BBA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ntar</w:t>
      </w:r>
      <w:r w:rsidR="0084437A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ystyczne</w:t>
      </w:r>
      <w:proofErr w:type="spellEnd"/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spłacać zadłużenie czynszowe oraz powrócić do aktywności zawodowej i społecznej. W programie będą mogli wziąć udział najemcy lub byli najemcy lokali komunalnych, którzy posiadają co najmniej 3-miesięczne zadłużenie</w:t>
      </w:r>
      <w:r w:rsidR="00B45236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</w:t>
      </w:r>
      <w:bookmarkStart w:id="1" w:name="_GoBack"/>
      <w:bookmarkEnd w:id="1"/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z tytułu czynszu, świadczeń, odsetek i kosztów postępowania sądowo-egzekucyjnego. </w:t>
      </w:r>
    </w:p>
    <w:p w14:paraId="39123401" w14:textId="77777777" w:rsidR="00A10853" w:rsidRPr="00B706F5" w:rsidRDefault="00A10853" w:rsidP="00B706F5">
      <w:pPr>
        <w:spacing w:after="0" w:line="276" w:lineRule="auto"/>
        <w:ind w:firstLine="567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Udział w programie umożliwi osobom i rodzinom będącym w trudnej sytuacji życiowej i posiadającym zadłużenie czynszowe na odpracowanie tego zadłużenia w samorządowych jednostkach budżetowych. </w:t>
      </w:r>
    </w:p>
    <w:p w14:paraId="3DD68F11" w14:textId="47AA7A5B" w:rsidR="002B3963" w:rsidRPr="00B706F5" w:rsidRDefault="005E6FC8" w:rsidP="00B706F5">
      <w:pPr>
        <w:spacing w:after="0" w:line="276" w:lineRule="auto"/>
        <w:ind w:firstLine="567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  <w:t xml:space="preserve">Program pn. 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„</w:t>
      </w:r>
      <w:bookmarkStart w:id="2" w:name="_Hlk187915637"/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Wolontariat szansą na oddłużenie na lata 2025 - 2030” </w:t>
      </w:r>
      <w:bookmarkEnd w:id="2"/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stanowić będzie kontynuację programu „Wolontariat szansą na oddłużenie na lata 2020 - 2024”, którego efekty należy ocenić pozytywnie. </w:t>
      </w:r>
      <w:r w:rsidR="000277FE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br/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 trakcie trwania programu uczestnicy przepracowali łącznie 52 296 godzin, oddłużając lokale mieszka</w:t>
      </w:r>
      <w:r w:rsidR="002B396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lne na łączną kwotę 808 660,00 zł. Ponadto 11 uczestników programu odpracowało całkowite zadłużenie, </w:t>
      </w:r>
      <w:r w:rsidR="000277FE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br/>
      </w:r>
      <w:r w:rsidR="002B396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a 5 uczestników programu podjęło zatrudnienie w jednostkach, w których uprzednio świadczyli wolontariat. Uczestnicy programu, za pośrednictwem Miejskiego Ośrodka Pomocy Rodzinie we Włocławku świadczyli wolontariat na rzecz osób starszych</w:t>
      </w:r>
      <w:r w:rsidR="000277FE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</w:t>
      </w:r>
      <w:r w:rsidR="002B396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i z niepełnosprawnościami, uzupełniając w tym zakresie </w:t>
      </w:r>
      <w:r w:rsidR="000277FE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działania </w:t>
      </w:r>
      <w:r w:rsidR="002B396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zawodowych służb społecznych. </w:t>
      </w:r>
    </w:p>
    <w:p w14:paraId="11221FB4" w14:textId="0B5531E0" w:rsidR="0099478B" w:rsidRPr="00B706F5" w:rsidRDefault="0099478B" w:rsidP="00B706F5">
      <w:pPr>
        <w:pStyle w:val="Standard"/>
        <w:ind w:firstLine="709"/>
        <w:contextualSpacing/>
        <w:rPr>
          <w:rFonts w:ascii="Arial" w:eastAsia="Arial Narrow" w:hAnsi="Arial" w:cs="Arial"/>
          <w:sz w:val="24"/>
          <w:szCs w:val="24"/>
        </w:rPr>
      </w:pPr>
      <w:r w:rsidRPr="00B706F5">
        <w:rPr>
          <w:rFonts w:ascii="Arial" w:eastAsia="Arial Narrow" w:hAnsi="Arial" w:cs="Arial"/>
          <w:sz w:val="24"/>
          <w:szCs w:val="24"/>
        </w:rPr>
        <w:t>Mając na uwadze art. 17 ust. 2 pkt 4 ustawy o pomocy społecznej, który dotyczy realizacji zadań własnych gminy wynikających z rozeznanych potrzeb, w tym tworzenia i realizacji programów osłonowych o zasięgu gminnym, podjęcie przedmiotowej uchwały jest zasadne.</w:t>
      </w:r>
    </w:p>
    <w:p w14:paraId="6506A561" w14:textId="77777777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</w:pPr>
    </w:p>
    <w:p w14:paraId="4B035DE4" w14:textId="77777777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kern w:val="36"/>
          <w:szCs w:val="24"/>
          <w:lang w:eastAsia="pl-PL"/>
          <w14:ligatures w14:val="none"/>
        </w:rPr>
      </w:pPr>
    </w:p>
    <w:p w14:paraId="5B35E3FF" w14:textId="77777777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sectPr w:rsidR="00A10853" w:rsidRPr="00B706F5" w:rsidSect="00A10853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14:paraId="021BF056" w14:textId="77777777" w:rsidR="004947C5" w:rsidRPr="00B706F5" w:rsidRDefault="004947C5" w:rsidP="00B706F5">
      <w:pPr>
        <w:widowControl w:val="0"/>
        <w:suppressAutoHyphens/>
        <w:autoSpaceDN w:val="0"/>
        <w:spacing w:after="0" w:line="276" w:lineRule="auto"/>
        <w:ind w:left="6804"/>
        <w:rPr>
          <w:rFonts w:ascii="Arial" w:eastAsia="Arial Narrow" w:hAnsi="Arial" w:cs="Arial"/>
          <w:kern w:val="3"/>
          <w:szCs w:val="24"/>
          <w:lang w:eastAsia="pl-PL"/>
          <w14:ligatures w14:val="none"/>
        </w:rPr>
      </w:pPr>
      <w:r w:rsidRPr="00B706F5">
        <w:rPr>
          <w:rFonts w:ascii="Arial" w:eastAsia="Arial Narrow" w:hAnsi="Arial" w:cs="Arial"/>
          <w:kern w:val="3"/>
          <w:szCs w:val="24"/>
          <w:lang w:eastAsia="pl-PL"/>
          <w14:ligatures w14:val="none"/>
        </w:rPr>
        <w:lastRenderedPageBreak/>
        <w:t xml:space="preserve">Załącznik </w:t>
      </w:r>
    </w:p>
    <w:p w14:paraId="5867B051" w14:textId="4F2D9292" w:rsidR="000176D0" w:rsidRPr="00B706F5" w:rsidRDefault="004947C5" w:rsidP="00B706F5">
      <w:pPr>
        <w:widowControl w:val="0"/>
        <w:suppressAutoHyphens/>
        <w:autoSpaceDN w:val="0"/>
        <w:spacing w:after="0" w:line="276" w:lineRule="auto"/>
        <w:ind w:left="6804"/>
        <w:rPr>
          <w:rFonts w:ascii="Arial" w:eastAsia="Arial Narrow" w:hAnsi="Arial" w:cs="Arial"/>
          <w:kern w:val="3"/>
          <w:szCs w:val="24"/>
          <w:lang w:eastAsia="pl-PL"/>
          <w14:ligatures w14:val="none"/>
        </w:rPr>
      </w:pPr>
      <w:r w:rsidRPr="00B706F5">
        <w:rPr>
          <w:rFonts w:ascii="Arial" w:eastAsia="Arial Narrow" w:hAnsi="Arial" w:cs="Arial"/>
          <w:kern w:val="3"/>
          <w:szCs w:val="24"/>
          <w:lang w:eastAsia="pl-PL"/>
          <w14:ligatures w14:val="none"/>
        </w:rPr>
        <w:t>do Uchwały Nr</w:t>
      </w:r>
      <w:r w:rsidR="00B706F5">
        <w:rPr>
          <w:rFonts w:ascii="Arial" w:eastAsia="Arial Narrow" w:hAnsi="Arial" w:cs="Arial"/>
          <w:kern w:val="3"/>
          <w:szCs w:val="24"/>
          <w:lang w:eastAsia="pl-PL"/>
          <w14:ligatures w14:val="none"/>
        </w:rPr>
        <w:t xml:space="preserve"> </w:t>
      </w:r>
      <w:r w:rsidR="000176D0" w:rsidRPr="00B706F5">
        <w:rPr>
          <w:rFonts w:ascii="Arial" w:eastAsia="Arial Narrow" w:hAnsi="Arial" w:cs="Arial"/>
          <w:kern w:val="3"/>
          <w:szCs w:val="24"/>
          <w:lang w:eastAsia="pl-PL"/>
          <w14:ligatures w14:val="none"/>
        </w:rPr>
        <w:t>XVI/26/2025</w:t>
      </w:r>
    </w:p>
    <w:p w14:paraId="19194409" w14:textId="3D113694" w:rsidR="004947C5" w:rsidRPr="00B706F5" w:rsidRDefault="004947C5" w:rsidP="00B706F5">
      <w:pPr>
        <w:widowControl w:val="0"/>
        <w:suppressAutoHyphens/>
        <w:autoSpaceDN w:val="0"/>
        <w:spacing w:after="0" w:line="276" w:lineRule="auto"/>
        <w:ind w:left="6804"/>
        <w:rPr>
          <w:rFonts w:ascii="Arial" w:eastAsia="Arial Narrow" w:hAnsi="Arial" w:cs="Arial"/>
          <w:kern w:val="3"/>
          <w:szCs w:val="24"/>
          <w:lang w:eastAsia="pl-PL"/>
          <w14:ligatures w14:val="none"/>
        </w:rPr>
      </w:pPr>
      <w:r w:rsidRPr="00B706F5">
        <w:rPr>
          <w:rFonts w:ascii="Arial" w:eastAsia="Arial Narrow" w:hAnsi="Arial" w:cs="Arial"/>
          <w:kern w:val="3"/>
          <w:szCs w:val="24"/>
          <w:lang w:eastAsia="pl-PL"/>
          <w14:ligatures w14:val="none"/>
        </w:rPr>
        <w:t>Rady Miasta Włocławek</w:t>
      </w:r>
    </w:p>
    <w:p w14:paraId="7953D616" w14:textId="4E9E5629" w:rsidR="004947C5" w:rsidRPr="00B706F5" w:rsidRDefault="004947C5" w:rsidP="00B706F5">
      <w:pPr>
        <w:widowControl w:val="0"/>
        <w:suppressAutoHyphens/>
        <w:autoSpaceDN w:val="0"/>
        <w:spacing w:after="0" w:line="276" w:lineRule="auto"/>
        <w:ind w:left="6804"/>
        <w:rPr>
          <w:rFonts w:ascii="Arial" w:eastAsia="Arial Narrow" w:hAnsi="Arial" w:cs="Arial"/>
          <w:kern w:val="3"/>
          <w:szCs w:val="24"/>
          <w:lang w:eastAsia="pl-PL"/>
          <w14:ligatures w14:val="none"/>
        </w:rPr>
      </w:pPr>
      <w:r w:rsidRPr="00B706F5">
        <w:rPr>
          <w:rFonts w:ascii="Arial" w:eastAsia="Arial Narrow" w:hAnsi="Arial" w:cs="Arial"/>
          <w:kern w:val="3"/>
          <w:szCs w:val="24"/>
          <w:lang w:eastAsia="pl-PL"/>
          <w14:ligatures w14:val="none"/>
        </w:rPr>
        <w:t>z dnia</w:t>
      </w:r>
      <w:r w:rsidR="000176D0" w:rsidRPr="00B706F5">
        <w:rPr>
          <w:rFonts w:ascii="Arial" w:eastAsia="Arial Narrow" w:hAnsi="Arial" w:cs="Arial"/>
          <w:kern w:val="3"/>
          <w:szCs w:val="24"/>
          <w:lang w:eastAsia="pl-PL"/>
          <w14:ligatures w14:val="none"/>
        </w:rPr>
        <w:t xml:space="preserve"> 25 marca 2025 r. </w:t>
      </w:r>
    </w:p>
    <w:p w14:paraId="53768A8D" w14:textId="77777777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05AE345E" w14:textId="745DA153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Program</w:t>
      </w:r>
    </w:p>
    <w:p w14:paraId="4D78D26F" w14:textId="15787DCF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bookmarkStart w:id="3" w:name="_Hlk190081614"/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„Wolontariat szansą na oddłużenie</w:t>
      </w:r>
      <w:r w:rsidR="002F4D1D"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 xml:space="preserve"> </w:t>
      </w: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na lata 2025 - 2030”</w:t>
      </w:r>
    </w:p>
    <w:bookmarkEnd w:id="3"/>
    <w:p w14:paraId="6766344F" w14:textId="77777777" w:rsidR="002F4D1D" w:rsidRPr="00B706F5" w:rsidRDefault="002F4D1D" w:rsidP="00B706F5">
      <w:pPr>
        <w:spacing w:after="0" w:line="276" w:lineRule="auto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</w:p>
    <w:p w14:paraId="41FFE4B8" w14:textId="77777777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</w:p>
    <w:p w14:paraId="0F3508C7" w14:textId="2C289FA7" w:rsidR="002F4D1D" w:rsidRPr="00B706F5" w:rsidRDefault="002F4D1D" w:rsidP="00B706F5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Podstawa prawna</w:t>
      </w:r>
    </w:p>
    <w:p w14:paraId="1EAE2E46" w14:textId="19520751" w:rsidR="002F4D1D" w:rsidRPr="00B706F5" w:rsidRDefault="00B706F5" w:rsidP="00B706F5">
      <w:pPr>
        <w:spacing w:after="0" w:line="276" w:lineRule="auto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 xml:space="preserve"> </w:t>
      </w:r>
      <w:r w:rsidR="002F4D1D" w:rsidRPr="00B706F5">
        <w:rPr>
          <w:rFonts w:ascii="Arial" w:eastAsia="Arial Narrow" w:hAnsi="Arial" w:cs="Arial"/>
          <w:szCs w:val="24"/>
        </w:rPr>
        <w:t xml:space="preserve">Program </w:t>
      </w:r>
      <w:r w:rsidR="002F4D1D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„Wolontariat szansą na oddłużenie na lata 2025 - 2030”, którego koordynatorem jest </w:t>
      </w:r>
      <w:r w:rsidR="002F4D1D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br/>
        <w:t>Miejski Ośrodek Pomocy Rodzinie we Włocławku</w:t>
      </w:r>
      <w:r w:rsidR="002F4D1D"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 xml:space="preserve"> </w:t>
      </w:r>
      <w:r w:rsidR="002F4D1D" w:rsidRPr="00B706F5">
        <w:rPr>
          <w:rFonts w:ascii="Arial" w:eastAsia="Arial Narrow" w:hAnsi="Arial" w:cs="Arial"/>
          <w:szCs w:val="24"/>
        </w:rPr>
        <w:t>jest programem osłonowym w rozumieniu art. 17 ust. 2 pkt 4 ustawy o pomocy społecznej dotyczącym realizacji zadań własnych gminy wynikających z rozeznanych potrzeb gminy, w tym tworzenia i realizacji programów osłonowych</w:t>
      </w:r>
      <w:r w:rsidR="00FD1F42" w:rsidRPr="00B706F5">
        <w:rPr>
          <w:rFonts w:ascii="Arial" w:eastAsia="Arial Narrow" w:hAnsi="Arial" w:cs="Arial"/>
          <w:szCs w:val="24"/>
        </w:rPr>
        <w:t>,</w:t>
      </w:r>
      <w:r w:rsidR="00A80466" w:rsidRPr="00B706F5">
        <w:rPr>
          <w:rFonts w:ascii="Arial" w:eastAsia="Arial Narrow" w:hAnsi="Arial" w:cs="Arial"/>
          <w:szCs w:val="24"/>
        </w:rPr>
        <w:t xml:space="preserve"> </w:t>
      </w:r>
      <w:r w:rsidR="00FD1F42" w:rsidRPr="00B706F5">
        <w:rPr>
          <w:rFonts w:ascii="Arial" w:eastAsia="Arial Narrow" w:hAnsi="Arial" w:cs="Arial"/>
          <w:szCs w:val="24"/>
        </w:rPr>
        <w:t>opartym na wolontariacie w</w:t>
      </w:r>
      <w:r w:rsidR="00A80466" w:rsidRPr="00B706F5">
        <w:rPr>
          <w:rFonts w:ascii="Arial" w:eastAsia="Arial Narrow" w:hAnsi="Arial" w:cs="Arial"/>
          <w:szCs w:val="24"/>
        </w:rPr>
        <w:t xml:space="preserve"> rozumieniu ustawy</w:t>
      </w:r>
      <w:r w:rsidR="00FD1F42" w:rsidRPr="00B706F5">
        <w:rPr>
          <w:rFonts w:ascii="Arial" w:eastAsia="Arial Narrow" w:hAnsi="Arial" w:cs="Arial"/>
          <w:szCs w:val="24"/>
        </w:rPr>
        <w:t> </w:t>
      </w:r>
      <w:r w:rsidR="00A80466" w:rsidRPr="00B706F5">
        <w:rPr>
          <w:rFonts w:ascii="Arial" w:eastAsia="Arial Narrow" w:hAnsi="Arial" w:cs="Arial"/>
          <w:szCs w:val="24"/>
        </w:rPr>
        <w:t>o</w:t>
      </w:r>
      <w:r w:rsidR="00EF70F6" w:rsidRPr="00B706F5">
        <w:rPr>
          <w:rFonts w:ascii="Arial" w:eastAsia="Arial Narrow" w:hAnsi="Arial" w:cs="Arial"/>
          <w:szCs w:val="24"/>
        </w:rPr>
        <w:t> </w:t>
      </w:r>
      <w:r w:rsidR="00A80466" w:rsidRPr="00B706F5">
        <w:rPr>
          <w:rFonts w:ascii="Arial" w:eastAsia="Arial Narrow" w:hAnsi="Arial" w:cs="Arial"/>
          <w:szCs w:val="24"/>
        </w:rPr>
        <w:t>działalności pożytku publicznego i o wolontariacie.</w:t>
      </w:r>
    </w:p>
    <w:p w14:paraId="61C39FE3" w14:textId="77777777" w:rsidR="002F4D1D" w:rsidRPr="00B706F5" w:rsidRDefault="002F4D1D" w:rsidP="00B706F5">
      <w:pPr>
        <w:pStyle w:val="Akapitzlist"/>
        <w:spacing w:after="0" w:line="276" w:lineRule="auto"/>
        <w:ind w:left="1080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</w:p>
    <w:p w14:paraId="518B1C7B" w14:textId="43B03F19" w:rsidR="000277FE" w:rsidRPr="00B706F5" w:rsidRDefault="00A10853" w:rsidP="00B706F5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Cel programu</w:t>
      </w:r>
    </w:p>
    <w:p w14:paraId="543B92CD" w14:textId="732F2FCF" w:rsidR="00A10853" w:rsidRPr="00B706F5" w:rsidRDefault="00A10853" w:rsidP="00B706F5">
      <w:pPr>
        <w:spacing w:after="0" w:line="276" w:lineRule="auto"/>
        <w:ind w:firstLine="567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Głównym celem programu</w:t>
      </w:r>
      <w:r w:rsidR="00E533EC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„Wolontariat szansą na oddłużenie na lata 2025-2030”, zwanego dalej „programem”,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jest pomoc osobom i rodzinom znajdującym się w trudnej sytuacji życiowej i materialnej, zagrożonym utratą mieszkania w związku z zaległościami w opłatach czynszowych i zapobieganie eksmisjom oraz bezdomności. </w:t>
      </w:r>
    </w:p>
    <w:p w14:paraId="662A9C81" w14:textId="77777777" w:rsidR="002C6652" w:rsidRPr="00B706F5" w:rsidRDefault="002C6652" w:rsidP="00B706F5">
      <w:pPr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509D223A" w14:textId="4E4AFA25" w:rsidR="000277FE" w:rsidRPr="00B706F5" w:rsidRDefault="00A10853" w:rsidP="00B706F5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Cele szczegółowe</w:t>
      </w:r>
      <w:r w:rsidR="00E533EC"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 xml:space="preserve"> programu</w:t>
      </w:r>
    </w:p>
    <w:p w14:paraId="4784874F" w14:textId="2B768072" w:rsidR="00A10853" w:rsidRPr="00B706F5" w:rsidRDefault="004947C5" w:rsidP="00B706F5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Z</w:t>
      </w:r>
      <w:r w:rsidR="00A1085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apobieganie bezdomności i degradacji społecznej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</w:t>
      </w:r>
    </w:p>
    <w:p w14:paraId="4247C056" w14:textId="65D38BA5" w:rsidR="00A10853" w:rsidRPr="00B706F5" w:rsidRDefault="004947C5" w:rsidP="00B706F5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</w:t>
      </w:r>
      <w:r w:rsidR="00A1085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ypracowanie nawyku systematycznego regulowania należności z tytułu opłat czynszowych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</w:t>
      </w:r>
    </w:p>
    <w:p w14:paraId="55AA71FE" w14:textId="4AF114F9" w:rsidR="00A10853" w:rsidRPr="00B706F5" w:rsidRDefault="004947C5" w:rsidP="00B706F5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</w:t>
      </w:r>
      <w:r w:rsidR="00A1085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zmocnienie osoby (rodziny) i jej zdolności do samodzielnego pokonywania trudności życiowych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</w:t>
      </w:r>
    </w:p>
    <w:p w14:paraId="06E3F372" w14:textId="4582ED30" w:rsidR="00A10853" w:rsidRPr="00B706F5" w:rsidRDefault="004947C5" w:rsidP="00B706F5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P</w:t>
      </w:r>
      <w:r w:rsidR="00A1085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ozyskanie i przygotowanie wolontariuszy do pracy na rzecz środowiska lokalnego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</w:t>
      </w:r>
    </w:p>
    <w:p w14:paraId="0C874E6C" w14:textId="35FBBA05" w:rsidR="00F70808" w:rsidRPr="00B706F5" w:rsidRDefault="004947C5" w:rsidP="00B706F5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A</w:t>
      </w:r>
      <w:r w:rsidR="00F7080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ktywizacja beneficjentów programu poprzez wolontariat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</w:t>
      </w:r>
    </w:p>
    <w:p w14:paraId="71FF0B8B" w14:textId="77777777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33EE1F89" w14:textId="2FF9BFFF" w:rsidR="000277FE" w:rsidRPr="00B706F5" w:rsidRDefault="00A10853" w:rsidP="00B706F5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Odbiorcy programu</w:t>
      </w:r>
    </w:p>
    <w:p w14:paraId="78FB5D3A" w14:textId="49DFB581" w:rsidR="00A10853" w:rsidRPr="00B706F5" w:rsidRDefault="00A10853" w:rsidP="00B706F5">
      <w:pPr>
        <w:spacing w:after="0" w:line="276" w:lineRule="auto"/>
        <w:ind w:firstLine="708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Program jest adresowany do osób i rodzin,</w:t>
      </w:r>
      <w:r w:rsidR="00E533EC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mieszkańców Włocławka,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znajdujących się w trudnej sytuacji życiowej i materialnej, chcących poprzez świadczenia </w:t>
      </w:r>
      <w:proofErr w:type="spellStart"/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wol</w:t>
      </w:r>
      <w:r w:rsidR="00A80466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ntarystyczne</w:t>
      </w:r>
      <w:proofErr w:type="spellEnd"/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spłacać zadłużenie czynszowe oraz powrócić do aktywności społeczne</w:t>
      </w:r>
      <w:r w:rsidR="00F7080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j i zawodowe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j. W programie będą mogli wziąć udział najemcy lub byli najemcy lokali komunalnych</w:t>
      </w:r>
      <w:r w:rsidR="00A80466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wskazani przez Administrację Zasobów Komunalnych we Włocławku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, którzy posiadają co najmniej 3-miesięczne zadłużenie z tytułu czynszu, świadczeń, odsetek i kosztów postępowania sądowo-egzekucyjnego. </w:t>
      </w:r>
    </w:p>
    <w:p w14:paraId="5E347F4B" w14:textId="77777777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131CE7E0" w14:textId="40110E50" w:rsidR="000277FE" w:rsidRPr="00B706F5" w:rsidRDefault="00A10853" w:rsidP="00B706F5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Czas trwania programu</w:t>
      </w:r>
    </w:p>
    <w:p w14:paraId="7FFBB23F" w14:textId="4AE2E6D8" w:rsidR="00A10853" w:rsidRPr="00B706F5" w:rsidRDefault="00B706F5" w:rsidP="00B706F5">
      <w:pPr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</w:t>
      </w:r>
      <w:r w:rsidR="002F4D1D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Program realizowany będzie w latach</w:t>
      </w:r>
      <w:r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</w:t>
      </w:r>
      <w:r w:rsidR="00A1085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202</w:t>
      </w:r>
      <w:r w:rsidR="00F7080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5</w:t>
      </w:r>
      <w:r w:rsidR="00A1085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- 20</w:t>
      </w:r>
      <w:r w:rsidR="00F7080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30</w:t>
      </w:r>
      <w:r w:rsidR="00A1085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</w:t>
      </w:r>
    </w:p>
    <w:p w14:paraId="75F22055" w14:textId="77777777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7F6A31D2" w14:textId="2BA7C0FA" w:rsidR="000277FE" w:rsidRPr="00B706F5" w:rsidRDefault="00A10853" w:rsidP="00B706F5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lastRenderedPageBreak/>
        <w:t>Realizatorzy programu</w:t>
      </w:r>
    </w:p>
    <w:p w14:paraId="7F58A139" w14:textId="188373F4" w:rsidR="00A10853" w:rsidRPr="00B706F5" w:rsidRDefault="00A10853" w:rsidP="00B706F5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Miejski Ośrodek Pomocy Rodzinie we Włocławku</w:t>
      </w:r>
      <w:r w:rsidR="00C60B3A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</w:t>
      </w:r>
    </w:p>
    <w:p w14:paraId="062DF302" w14:textId="64DB8EE8" w:rsidR="00A10853" w:rsidRPr="00B706F5" w:rsidRDefault="00A10853" w:rsidP="00B706F5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Administracja Zasobów Komunalnych</w:t>
      </w:r>
      <w:r w:rsidR="00C60B3A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</w:t>
      </w:r>
    </w:p>
    <w:p w14:paraId="2BD04B66" w14:textId="5606534A" w:rsidR="00A10853" w:rsidRPr="00B706F5" w:rsidRDefault="00A10853" w:rsidP="00B706F5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Samorządowe jednostki budżetowe</w:t>
      </w:r>
      <w:r w:rsidR="00C60B3A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</w:t>
      </w:r>
    </w:p>
    <w:p w14:paraId="70E96051" w14:textId="77777777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5AF165AA" w14:textId="77777777" w:rsidR="00EF70F6" w:rsidRPr="00B706F5" w:rsidRDefault="00EF70F6" w:rsidP="00B706F5">
      <w:pPr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35F4D2A9" w14:textId="18FE3E35" w:rsidR="000277FE" w:rsidRPr="00B706F5" w:rsidRDefault="00A10853" w:rsidP="00B706F5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Zadania realizatorów programu</w:t>
      </w:r>
    </w:p>
    <w:p w14:paraId="66CB779F" w14:textId="77777777" w:rsidR="00D66AB2" w:rsidRPr="00B706F5" w:rsidRDefault="00D66AB2" w:rsidP="00B706F5">
      <w:pPr>
        <w:pStyle w:val="Akapitzlist"/>
        <w:spacing w:after="0" w:line="276" w:lineRule="auto"/>
        <w:ind w:left="1080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</w:p>
    <w:p w14:paraId="416CCB0C" w14:textId="77777777" w:rsidR="00A10853" w:rsidRPr="00B706F5" w:rsidRDefault="00A10853" w:rsidP="00B706F5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ascii="Arial" w:eastAsia="Times New Roman" w:hAnsi="Arial" w:cs="Arial"/>
          <w:kern w:val="0"/>
          <w:szCs w:val="24"/>
          <w:u w:val="single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u w:val="single"/>
          <w:lang w:eastAsia="pl-PL"/>
          <w14:ligatures w14:val="none"/>
        </w:rPr>
        <w:t>Zadania Miejskiego Ośrodka Pomocy Rodzinie we Włocławku:</w:t>
      </w:r>
    </w:p>
    <w:p w14:paraId="05B658B0" w14:textId="77777777" w:rsidR="00A10853" w:rsidRPr="00B706F5" w:rsidRDefault="00A10853" w:rsidP="00B706F5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koordynacja działań w ramach programu,</w:t>
      </w:r>
    </w:p>
    <w:p w14:paraId="3F751CCC" w14:textId="77777777" w:rsidR="00A10853" w:rsidRPr="00B706F5" w:rsidRDefault="00A10853" w:rsidP="00B706F5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przygotowanie wzorów dokumentacji na potrzeby programu, </w:t>
      </w:r>
    </w:p>
    <w:p w14:paraId="0ADE952E" w14:textId="77777777" w:rsidR="00A10853" w:rsidRPr="00B706F5" w:rsidRDefault="00A10853" w:rsidP="00B706F5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zebranie zapotrzebowania na pracę wolontariuszy,</w:t>
      </w:r>
    </w:p>
    <w:p w14:paraId="180DBBBD" w14:textId="77777777" w:rsidR="00A10853" w:rsidRPr="00B706F5" w:rsidRDefault="00A10853" w:rsidP="00B706F5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rekrutacja wolontariuszy, </w:t>
      </w:r>
    </w:p>
    <w:p w14:paraId="61E7F3B6" w14:textId="77777777" w:rsidR="00A10853" w:rsidRPr="00B706F5" w:rsidRDefault="00A10853" w:rsidP="00B706F5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przeprowadzenie szkoleń dla wolontariuszy w zakresie praw i obowiązków oraz zasad współpracy zgodnie z zapisami ustawy o działalności pożytku publicznego i o wolontariacie,</w:t>
      </w:r>
    </w:p>
    <w:p w14:paraId="1A7D73D9" w14:textId="0FBBE66C" w:rsidR="00A10853" w:rsidRPr="00B706F5" w:rsidRDefault="00A10853" w:rsidP="00B706F5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podpisanie porozumień o współprac</w:t>
      </w:r>
      <w:r w:rsidR="002C6652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y</w:t>
      </w:r>
      <w:r w:rsidR="00EF7959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z wolontariuszami</w:t>
      </w:r>
      <w:r w:rsidR="008312BD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,</w:t>
      </w:r>
    </w:p>
    <w:p w14:paraId="59D2006E" w14:textId="1D042EAC" w:rsidR="00A10853" w:rsidRPr="00B706F5" w:rsidRDefault="00EF70F6" w:rsidP="00B706F5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skierowanie</w:t>
      </w:r>
      <w:r w:rsidR="00A1085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wolontariusza 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do </w:t>
      </w:r>
      <w:r w:rsidR="00A1085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opiekun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a</w:t>
      </w:r>
      <w:r w:rsidR="00A1085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pracy w wybranej jednostce,</w:t>
      </w:r>
    </w:p>
    <w:p w14:paraId="7BF8779A" w14:textId="01C4FDCE" w:rsidR="00EF70F6" w:rsidRPr="00B706F5" w:rsidRDefault="00EF70F6" w:rsidP="00B706F5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zebranie wypełnionych kart pracy wolontariuszy od jednostek, w których wolontariusze wykonują świadczenia i przekazywanie ich do AZK.</w:t>
      </w:r>
    </w:p>
    <w:p w14:paraId="22A2C0DF" w14:textId="77777777" w:rsidR="00D66AB2" w:rsidRPr="00B706F5" w:rsidRDefault="00D66AB2" w:rsidP="00B706F5">
      <w:pPr>
        <w:spacing w:after="0" w:line="276" w:lineRule="auto"/>
        <w:ind w:left="720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62448942" w14:textId="1FA74152" w:rsidR="00A10853" w:rsidRPr="00B706F5" w:rsidRDefault="00A10853" w:rsidP="00B706F5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ascii="Arial" w:eastAsia="Times New Roman" w:hAnsi="Arial" w:cs="Arial"/>
          <w:kern w:val="0"/>
          <w:szCs w:val="24"/>
          <w:u w:val="single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u w:val="single"/>
          <w:lang w:eastAsia="pl-PL"/>
          <w14:ligatures w14:val="none"/>
        </w:rPr>
        <w:t xml:space="preserve">Zadania Administracji Zasobów Komunalnych: </w:t>
      </w:r>
    </w:p>
    <w:p w14:paraId="7A52A32E" w14:textId="77777777" w:rsidR="00A10853" w:rsidRPr="00B706F5" w:rsidRDefault="00A10853" w:rsidP="00B706F5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wytypowanie osób posiadających zadłużenie czynszowe,</w:t>
      </w:r>
    </w:p>
    <w:p w14:paraId="4F4B25BA" w14:textId="24954FBA" w:rsidR="00A10853" w:rsidRPr="00B706F5" w:rsidRDefault="00A10853" w:rsidP="00B706F5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udzielanie osobom wytypowanym informacji na temat programu i warunk</w:t>
      </w:r>
      <w:r w:rsidR="00DF4B36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ów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uczestnictwa w programie,</w:t>
      </w:r>
    </w:p>
    <w:p w14:paraId="10F340E4" w14:textId="25A41835" w:rsidR="00A10853" w:rsidRPr="00B706F5" w:rsidRDefault="00A10853" w:rsidP="00B706F5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przekazanie do MOPR listy zadłużonych najemców wyrażających zgodę na udział w programie celem podpisania </w:t>
      </w:r>
      <w:r w:rsidR="008373E4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porozumienia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</w:t>
      </w:r>
      <w:r w:rsidR="008373E4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 wolontariacie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,</w:t>
      </w:r>
    </w:p>
    <w:p w14:paraId="271BC809" w14:textId="64D6C386" w:rsidR="00E65592" w:rsidRPr="00B706F5" w:rsidRDefault="00E65592" w:rsidP="00B706F5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dokonywanie analizy miesięcznych kart pracy w celu rozliczenia przepracowanych godzin i podjęcia decyzji o zmniejszeniu zadłużenia czynszowego według zapisów odrębnego porozumienia, zawartego między AZK a dłużnikiem czynszowym – wolontariuszem.</w:t>
      </w:r>
    </w:p>
    <w:p w14:paraId="2F78D686" w14:textId="77777777" w:rsidR="00E65592" w:rsidRPr="00B706F5" w:rsidRDefault="00E65592" w:rsidP="00B706F5">
      <w:p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71947CC3" w14:textId="4A893BB9" w:rsidR="00D66AB2" w:rsidRPr="00B706F5" w:rsidRDefault="00A10853" w:rsidP="00B706F5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ascii="Arial" w:eastAsia="Times New Roman" w:hAnsi="Arial" w:cs="Arial"/>
          <w:kern w:val="0"/>
          <w:szCs w:val="24"/>
          <w:u w:val="single"/>
          <w:lang w:eastAsia="pl-PL"/>
          <w14:ligatures w14:val="none"/>
        </w:rPr>
      </w:pPr>
      <w:r w:rsidRPr="00B706F5">
        <w:rPr>
          <w:rFonts w:ascii="Arial" w:eastAsia="Times New Roman" w:hAnsi="Arial" w:cs="Arial"/>
          <w:bCs/>
          <w:kern w:val="0"/>
          <w:szCs w:val="24"/>
          <w:u w:val="single"/>
          <w:lang w:eastAsia="pl-PL"/>
          <w14:ligatures w14:val="none"/>
        </w:rPr>
        <w:t>Zadania samorządowych jednostek budżetowych:</w:t>
      </w:r>
    </w:p>
    <w:p w14:paraId="6208147B" w14:textId="77777777" w:rsidR="00A10853" w:rsidRPr="00B706F5" w:rsidRDefault="00A10853" w:rsidP="00B706F5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sporządzenie zapotrzebowania na pracę wolontariuszy na wybranych stanowiskach pracy i przekazanie informacji do MOPR,</w:t>
      </w:r>
    </w:p>
    <w:p w14:paraId="6B06901E" w14:textId="77777777" w:rsidR="00A10853" w:rsidRPr="00B706F5" w:rsidRDefault="00A10853" w:rsidP="00B706F5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wyznaczenie opiekuna pracy wolontariusza, </w:t>
      </w:r>
    </w:p>
    <w:p w14:paraId="75D3BC24" w14:textId="77777777" w:rsidR="00A10853" w:rsidRPr="00B706F5" w:rsidRDefault="00A10853" w:rsidP="00B706F5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przeprowadzenie szkolenia stanowiskowego i wprowadzenie wolontariusza na stanowisko pracy,</w:t>
      </w:r>
    </w:p>
    <w:p w14:paraId="56E5AAFC" w14:textId="77777777" w:rsidR="00A10853" w:rsidRPr="00B706F5" w:rsidRDefault="00A10853" w:rsidP="00B706F5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bezpośredni nadzór nad wolontariuszem, </w:t>
      </w:r>
    </w:p>
    <w:p w14:paraId="43DD73C4" w14:textId="043DD5B1" w:rsidR="00A10853" w:rsidRPr="00B706F5" w:rsidRDefault="00A10853" w:rsidP="00B706F5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potwierdzanie</w:t>
      </w:r>
      <w:r w:rsidR="00EF7959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obecności wolontariusza</w:t>
      </w:r>
      <w:r w:rsidR="00676F9C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oraz wykonanych świadczeń i liczby przepracowanych godzin na podstawie miesięcznej karty pracy</w:t>
      </w:r>
      <w:r w:rsidR="005329FE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,</w:t>
      </w:r>
    </w:p>
    <w:p w14:paraId="21AF0776" w14:textId="59529F9B" w:rsidR="00A10853" w:rsidRPr="00B706F5" w:rsidRDefault="00A10853" w:rsidP="00B706F5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informowanie koordynatora programu o postępach w pracy, zgłaszanie ewentualnych absencji i</w:t>
      </w:r>
      <w:r w:rsidR="005329FE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 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nieprawidłowości oraz przekazanie wypełnionej miesięcznej karty pracy</w:t>
      </w:r>
      <w:r w:rsidR="00EF7959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wolontariusza. </w:t>
      </w:r>
    </w:p>
    <w:p w14:paraId="52BE0ADD" w14:textId="77777777" w:rsidR="00A10853" w:rsidRPr="00B706F5" w:rsidRDefault="00A10853" w:rsidP="00B706F5">
      <w:pPr>
        <w:spacing w:after="0" w:line="276" w:lineRule="auto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28029208" w14:textId="3C07C550" w:rsidR="000277FE" w:rsidRPr="00B706F5" w:rsidRDefault="00DF4B36" w:rsidP="00B706F5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Warunki</w:t>
      </w:r>
      <w:r w:rsidR="00A10853"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 xml:space="preserve"> uczestnictwa w programie</w:t>
      </w: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:</w:t>
      </w:r>
    </w:p>
    <w:p w14:paraId="7435020B" w14:textId="252287FF" w:rsidR="00EF70F6" w:rsidRPr="00B706F5" w:rsidRDefault="00EF70F6" w:rsidP="00B706F5">
      <w:pPr>
        <w:numPr>
          <w:ilvl w:val="0"/>
          <w:numId w:val="7"/>
        </w:numPr>
        <w:spacing w:after="0" w:line="276" w:lineRule="auto"/>
        <w:ind w:left="851" w:hanging="426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lastRenderedPageBreak/>
        <w:t>Zawarcie porozumienia o współpracy i rejestracja, na czas trwania programu, w Klubie Wolontariusza MOPR</w:t>
      </w:r>
      <w:r w:rsidR="00BC7C2D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</w:t>
      </w:r>
    </w:p>
    <w:p w14:paraId="082D206E" w14:textId="6DE19F5D" w:rsidR="00EF70F6" w:rsidRPr="00B706F5" w:rsidRDefault="004947C5" w:rsidP="00B706F5">
      <w:pPr>
        <w:numPr>
          <w:ilvl w:val="0"/>
          <w:numId w:val="7"/>
        </w:numPr>
        <w:spacing w:after="0" w:line="276" w:lineRule="auto"/>
        <w:ind w:left="851" w:hanging="426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Z</w:t>
      </w:r>
      <w:r w:rsidR="00722274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amieszk</w:t>
      </w:r>
      <w:r w:rsidR="00EF70F6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iwa</w:t>
      </w:r>
      <w:r w:rsidR="00722274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nie na terenie miasta Włocławek, w lokalu należącym do zasobów komunalnych</w:t>
      </w:r>
      <w:r w:rsidR="00BC7C2D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</w:t>
      </w:r>
    </w:p>
    <w:p w14:paraId="0A34D7E4" w14:textId="6A88E1E7" w:rsidR="00A10853" w:rsidRPr="00B706F5" w:rsidRDefault="004947C5" w:rsidP="00B706F5">
      <w:pPr>
        <w:numPr>
          <w:ilvl w:val="0"/>
          <w:numId w:val="7"/>
        </w:numPr>
        <w:spacing w:after="0" w:line="276" w:lineRule="auto"/>
        <w:ind w:left="851" w:hanging="426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P</w:t>
      </w:r>
      <w:r w:rsidR="00A1085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osiadanie zadłużenia czynszowego za okres przekraczający 3 miesiące</w:t>
      </w:r>
      <w:r w:rsidR="00BC7C2D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</w:t>
      </w:r>
    </w:p>
    <w:p w14:paraId="284B0E36" w14:textId="1C9BC623" w:rsidR="00A10853" w:rsidRPr="00B706F5" w:rsidRDefault="004947C5" w:rsidP="00B706F5">
      <w:pPr>
        <w:numPr>
          <w:ilvl w:val="0"/>
          <w:numId w:val="7"/>
        </w:numPr>
        <w:spacing w:after="0" w:line="276" w:lineRule="auto"/>
        <w:ind w:left="851" w:hanging="426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D</w:t>
      </w:r>
      <w:r w:rsidR="00A1085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eklaracja i motywacja do podjęcia świadczenia </w:t>
      </w:r>
      <w:proofErr w:type="spellStart"/>
      <w:r w:rsidR="00A1085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wol</w:t>
      </w:r>
      <w:r w:rsidR="00676F9C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o</w:t>
      </w:r>
      <w:r w:rsidR="00A10853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ntar</w:t>
      </w:r>
      <w:r w:rsidR="0084437A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ystycznego</w:t>
      </w:r>
      <w:proofErr w:type="spellEnd"/>
      <w:r w:rsidR="00BC7C2D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</w:t>
      </w:r>
    </w:p>
    <w:p w14:paraId="626CF2ED" w14:textId="503D38B7" w:rsidR="00A10853" w:rsidRPr="00B706F5" w:rsidRDefault="00EF70F6" w:rsidP="00B706F5">
      <w:pPr>
        <w:numPr>
          <w:ilvl w:val="0"/>
          <w:numId w:val="7"/>
        </w:numPr>
        <w:spacing w:after="0" w:line="276" w:lineRule="auto"/>
        <w:ind w:left="851" w:hanging="426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S</w:t>
      </w:r>
      <w:r w:rsidR="00EF7959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tan zdrowia umożliwiający podjęcie świadczeń </w:t>
      </w:r>
      <w:proofErr w:type="spellStart"/>
      <w:r w:rsidR="00EF7959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wolontar</w:t>
      </w:r>
      <w:r w:rsidR="0084437A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ystycznych</w:t>
      </w:r>
      <w:proofErr w:type="spellEnd"/>
      <w:r w:rsidR="00BC7C2D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</w:t>
      </w:r>
    </w:p>
    <w:p w14:paraId="0E3ED148" w14:textId="5A378B14" w:rsidR="00D66AB2" w:rsidRPr="00B706F5" w:rsidRDefault="004947C5" w:rsidP="00B706F5">
      <w:pPr>
        <w:numPr>
          <w:ilvl w:val="0"/>
          <w:numId w:val="7"/>
        </w:numPr>
        <w:spacing w:after="0" w:line="276" w:lineRule="auto"/>
        <w:ind w:left="851" w:hanging="426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U</w:t>
      </w:r>
      <w:r w:rsidR="00F7080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pły</w:t>
      </w:r>
      <w:r w:rsidR="00DF4B36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</w:t>
      </w:r>
      <w:r w:rsidR="00F7080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okresu nie krótszego niż 12 miesięcy od momentu zakończenia uczestnictwa w programie spowodowanego całkowitym odpracowaniem zadłużenia</w:t>
      </w:r>
      <w:r w:rsidR="00E533EC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, w przypadku uczestników programu poprzedniej edycji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.</w:t>
      </w:r>
    </w:p>
    <w:p w14:paraId="0CE1F1A3" w14:textId="0A48F7AC" w:rsidR="00EF70F6" w:rsidRPr="00B706F5" w:rsidRDefault="00EF70F6" w:rsidP="00B706F5">
      <w:pPr>
        <w:spacing w:after="0" w:line="276" w:lineRule="auto"/>
        <w:ind w:left="851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2C523B41" w14:textId="77777777" w:rsidR="000176D0" w:rsidRPr="00B706F5" w:rsidRDefault="000176D0" w:rsidP="00B706F5">
      <w:pPr>
        <w:spacing w:after="0" w:line="276" w:lineRule="auto"/>
        <w:ind w:left="851"/>
        <w:contextualSpacing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</w:p>
    <w:p w14:paraId="56DDEBB2" w14:textId="1145825C" w:rsidR="00A10853" w:rsidRPr="00B706F5" w:rsidRDefault="00A10853" w:rsidP="00B706F5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</w:pPr>
      <w:r w:rsidRPr="00B706F5">
        <w:rPr>
          <w:rFonts w:ascii="Arial" w:eastAsia="Times New Roman" w:hAnsi="Arial" w:cs="Arial"/>
          <w:bCs/>
          <w:kern w:val="0"/>
          <w:szCs w:val="24"/>
          <w:lang w:eastAsia="pl-PL"/>
          <w14:ligatures w14:val="none"/>
        </w:rPr>
        <w:t>Ewaluacja i obowiązki sprawozdawcze</w:t>
      </w:r>
    </w:p>
    <w:p w14:paraId="21812D3B" w14:textId="3FB3C96D" w:rsidR="00B352AC" w:rsidRPr="00B706F5" w:rsidRDefault="00A10853" w:rsidP="00B706F5">
      <w:pPr>
        <w:spacing w:line="276" w:lineRule="auto"/>
        <w:rPr>
          <w:rFonts w:ascii="Arial" w:hAnsi="Arial" w:cs="Arial"/>
          <w:szCs w:val="24"/>
        </w:rPr>
      </w:pP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Ewaluacja programu będzie prowadzona na bieżąco. Miejski Ośrodek Pomocy Rodzinie we Włocławku jako koordynator programu będzie przedkładał Radzie Miasta</w:t>
      </w:r>
      <w:r w:rsidR="00E65592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Włocławek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 sprawozdanie z</w:t>
      </w:r>
      <w:r w:rsidR="00F7080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 </w:t>
      </w:r>
      <w:r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realizacji programu </w:t>
      </w:r>
      <w:r w:rsidR="00F7080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w</w:t>
      </w:r>
      <w:r w:rsidR="00E65592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 </w:t>
      </w:r>
      <w:r w:rsidR="00F70808" w:rsidRPr="00B706F5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ramach rocznego sprawozdania z działalności ośrodka. </w:t>
      </w:r>
    </w:p>
    <w:sectPr w:rsidR="00B352AC" w:rsidRPr="00B706F5" w:rsidSect="00D66AB2">
      <w:pgSz w:w="11906" w:h="16838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816A2" w14:textId="77777777" w:rsidR="00C4773C" w:rsidRDefault="00C4773C" w:rsidP="002F4D1D">
      <w:pPr>
        <w:spacing w:after="0" w:line="240" w:lineRule="auto"/>
      </w:pPr>
      <w:r>
        <w:separator/>
      </w:r>
    </w:p>
  </w:endnote>
  <w:endnote w:type="continuationSeparator" w:id="0">
    <w:p w14:paraId="6638DEBB" w14:textId="77777777" w:rsidR="00C4773C" w:rsidRDefault="00C4773C" w:rsidP="002F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C9A52" w14:textId="77777777" w:rsidR="00C4773C" w:rsidRDefault="00C4773C" w:rsidP="002F4D1D">
      <w:pPr>
        <w:spacing w:after="0" w:line="240" w:lineRule="auto"/>
      </w:pPr>
      <w:r>
        <w:separator/>
      </w:r>
    </w:p>
  </w:footnote>
  <w:footnote w:type="continuationSeparator" w:id="0">
    <w:p w14:paraId="692DD34E" w14:textId="77777777" w:rsidR="00C4773C" w:rsidRDefault="00C4773C" w:rsidP="002F4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5C6"/>
    <w:multiLevelType w:val="hybridMultilevel"/>
    <w:tmpl w:val="E5082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62C"/>
    <w:multiLevelType w:val="hybridMultilevel"/>
    <w:tmpl w:val="AF48CD2C"/>
    <w:lvl w:ilvl="0" w:tplc="1CAC7478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30E22"/>
    <w:multiLevelType w:val="hybridMultilevel"/>
    <w:tmpl w:val="421A7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16B08"/>
    <w:multiLevelType w:val="hybridMultilevel"/>
    <w:tmpl w:val="D6EEE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B7DC9"/>
    <w:multiLevelType w:val="hybridMultilevel"/>
    <w:tmpl w:val="8ED86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27807"/>
    <w:multiLevelType w:val="hybridMultilevel"/>
    <w:tmpl w:val="F2540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001E9"/>
    <w:multiLevelType w:val="hybridMultilevel"/>
    <w:tmpl w:val="BDC85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37DF6"/>
    <w:multiLevelType w:val="hybridMultilevel"/>
    <w:tmpl w:val="8F2AD892"/>
    <w:lvl w:ilvl="0" w:tplc="0FBE6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853"/>
    <w:rsid w:val="000129F0"/>
    <w:rsid w:val="000176D0"/>
    <w:rsid w:val="000277FE"/>
    <w:rsid w:val="000A7ACB"/>
    <w:rsid w:val="000A7CBE"/>
    <w:rsid w:val="00120CF4"/>
    <w:rsid w:val="00126472"/>
    <w:rsid w:val="0013748C"/>
    <w:rsid w:val="001C1AD5"/>
    <w:rsid w:val="002215DE"/>
    <w:rsid w:val="002A027A"/>
    <w:rsid w:val="002B3963"/>
    <w:rsid w:val="002C6652"/>
    <w:rsid w:val="002F4D1D"/>
    <w:rsid w:val="00354F63"/>
    <w:rsid w:val="003755D0"/>
    <w:rsid w:val="00397514"/>
    <w:rsid w:val="003A7BCF"/>
    <w:rsid w:val="004032D0"/>
    <w:rsid w:val="00425A7E"/>
    <w:rsid w:val="004455DD"/>
    <w:rsid w:val="00493EB2"/>
    <w:rsid w:val="004947C5"/>
    <w:rsid w:val="004C5ADD"/>
    <w:rsid w:val="004C7525"/>
    <w:rsid w:val="004F29AB"/>
    <w:rsid w:val="005329FE"/>
    <w:rsid w:val="00550546"/>
    <w:rsid w:val="00574046"/>
    <w:rsid w:val="005B475F"/>
    <w:rsid w:val="005E6FC8"/>
    <w:rsid w:val="00607FCA"/>
    <w:rsid w:val="00625B21"/>
    <w:rsid w:val="00632FB3"/>
    <w:rsid w:val="00676F9C"/>
    <w:rsid w:val="00694213"/>
    <w:rsid w:val="006D6B52"/>
    <w:rsid w:val="00722274"/>
    <w:rsid w:val="007275C3"/>
    <w:rsid w:val="00734508"/>
    <w:rsid w:val="00746E2E"/>
    <w:rsid w:val="00772F5F"/>
    <w:rsid w:val="0077784E"/>
    <w:rsid w:val="007D5D2D"/>
    <w:rsid w:val="007E3F1F"/>
    <w:rsid w:val="007F5E7E"/>
    <w:rsid w:val="008038CC"/>
    <w:rsid w:val="008312BD"/>
    <w:rsid w:val="008373E4"/>
    <w:rsid w:val="0084437A"/>
    <w:rsid w:val="00852E31"/>
    <w:rsid w:val="00883768"/>
    <w:rsid w:val="008B0CD3"/>
    <w:rsid w:val="0095446E"/>
    <w:rsid w:val="00976BE9"/>
    <w:rsid w:val="00985C75"/>
    <w:rsid w:val="0099478B"/>
    <w:rsid w:val="0099559E"/>
    <w:rsid w:val="009C3823"/>
    <w:rsid w:val="00A10853"/>
    <w:rsid w:val="00A11FE8"/>
    <w:rsid w:val="00A61907"/>
    <w:rsid w:val="00A80466"/>
    <w:rsid w:val="00A91B1B"/>
    <w:rsid w:val="00AC66CC"/>
    <w:rsid w:val="00AE41CB"/>
    <w:rsid w:val="00B13124"/>
    <w:rsid w:val="00B352AC"/>
    <w:rsid w:val="00B45236"/>
    <w:rsid w:val="00B66C16"/>
    <w:rsid w:val="00B706F5"/>
    <w:rsid w:val="00BB2907"/>
    <w:rsid w:val="00BC7C2D"/>
    <w:rsid w:val="00C023AA"/>
    <w:rsid w:val="00C4773C"/>
    <w:rsid w:val="00C60B3A"/>
    <w:rsid w:val="00C74BBA"/>
    <w:rsid w:val="00CC5345"/>
    <w:rsid w:val="00D66AB2"/>
    <w:rsid w:val="00DF4B36"/>
    <w:rsid w:val="00E03BC3"/>
    <w:rsid w:val="00E533EC"/>
    <w:rsid w:val="00E65592"/>
    <w:rsid w:val="00E73FF0"/>
    <w:rsid w:val="00E958F2"/>
    <w:rsid w:val="00EF70F6"/>
    <w:rsid w:val="00EF7959"/>
    <w:rsid w:val="00F70808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D8D1"/>
  <w15:chartTrackingRefBased/>
  <w15:docId w15:val="{CE5B4157-00EB-47D3-89FB-A92CC97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8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08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08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08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08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08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08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10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85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85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085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08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08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08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08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0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0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08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08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0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08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08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08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0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08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085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9478B"/>
    <w:pPr>
      <w:widowControl w:val="0"/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F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D1D"/>
  </w:style>
  <w:style w:type="paragraph" w:styleId="Stopka">
    <w:name w:val="footer"/>
    <w:basedOn w:val="Normalny"/>
    <w:link w:val="StopkaZnak"/>
    <w:uiPriority w:val="99"/>
    <w:unhideWhenUsed/>
    <w:rsid w:val="002F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D1D"/>
  </w:style>
  <w:style w:type="paragraph" w:styleId="Bezodstpw">
    <w:name w:val="No Spacing"/>
    <w:uiPriority w:val="1"/>
    <w:qFormat/>
    <w:rsid w:val="000176D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XVI/26/2025 RADY MIASTA WŁOCŁAWEK z dnia 25 marca 2025 r.</vt:lpstr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XVI/26/2025 RADY MIASTA WŁOCŁAWEK z dnia 25 marca 2025 r.</dc:title>
  <dc:subject/>
  <dc:creator>ADAM  Z.</dc:creator>
  <cp:keywords/>
  <dc:description/>
  <cp:lastModifiedBy>Małgorzata Feliniak</cp:lastModifiedBy>
  <cp:revision>3</cp:revision>
  <cp:lastPrinted>2025-03-27T11:56:00Z</cp:lastPrinted>
  <dcterms:created xsi:type="dcterms:W3CDTF">2025-04-03T10:00:00Z</dcterms:created>
  <dcterms:modified xsi:type="dcterms:W3CDTF">2025-04-03T10:01:00Z</dcterms:modified>
</cp:coreProperties>
</file>