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497" w:rsidRPr="00E8519C" w:rsidRDefault="0098069E" w:rsidP="00E8519C">
      <w:pPr>
        <w:pStyle w:val="Nagwek1"/>
        <w:rPr>
          <w:rFonts w:ascii="Arial" w:hAnsi="Arial" w:cs="Arial"/>
          <w:sz w:val="24"/>
          <w:szCs w:val="24"/>
        </w:rPr>
      </w:pPr>
      <w:r w:rsidRPr="00E8519C">
        <w:rPr>
          <w:rFonts w:ascii="Arial" w:hAnsi="Arial" w:cs="Arial"/>
          <w:sz w:val="24"/>
          <w:szCs w:val="24"/>
        </w:rPr>
        <w:t>UCHWAŁA NR</w:t>
      </w:r>
      <w:r w:rsidR="007638AB" w:rsidRPr="00E8519C">
        <w:rPr>
          <w:rFonts w:ascii="Arial" w:hAnsi="Arial" w:cs="Arial"/>
          <w:sz w:val="24"/>
          <w:szCs w:val="24"/>
        </w:rPr>
        <w:t xml:space="preserve"> LXVI/110/2023</w:t>
      </w:r>
      <w:r w:rsidR="00E8519C" w:rsidRPr="00E8519C">
        <w:rPr>
          <w:rFonts w:ascii="Arial" w:hAnsi="Arial" w:cs="Arial"/>
          <w:sz w:val="24"/>
          <w:szCs w:val="24"/>
        </w:rPr>
        <w:t xml:space="preserve"> </w:t>
      </w:r>
      <w:r w:rsidRPr="00E8519C">
        <w:rPr>
          <w:rFonts w:ascii="Arial" w:hAnsi="Arial" w:cs="Arial"/>
          <w:sz w:val="24"/>
          <w:szCs w:val="24"/>
        </w:rPr>
        <w:t>RADY MIASTA WŁOCŁAWEK</w:t>
      </w:r>
      <w:r w:rsidR="00E8519C" w:rsidRPr="00E8519C">
        <w:rPr>
          <w:rFonts w:ascii="Arial" w:hAnsi="Arial" w:cs="Arial"/>
          <w:sz w:val="24"/>
          <w:szCs w:val="24"/>
        </w:rPr>
        <w:t xml:space="preserve"> </w:t>
      </w:r>
      <w:r w:rsidRPr="00E8519C">
        <w:rPr>
          <w:rFonts w:ascii="Arial" w:hAnsi="Arial" w:cs="Arial"/>
          <w:sz w:val="24"/>
          <w:szCs w:val="24"/>
        </w:rPr>
        <w:t xml:space="preserve">z dnia </w:t>
      </w:r>
      <w:r w:rsidR="007638AB" w:rsidRPr="00E8519C">
        <w:rPr>
          <w:rFonts w:ascii="Arial" w:hAnsi="Arial" w:cs="Arial"/>
          <w:sz w:val="24"/>
          <w:szCs w:val="24"/>
        </w:rPr>
        <w:t xml:space="preserve">29 sierpnia </w:t>
      </w:r>
      <w:r w:rsidRPr="00E8519C">
        <w:rPr>
          <w:rFonts w:ascii="Arial" w:hAnsi="Arial" w:cs="Arial"/>
          <w:sz w:val="24"/>
          <w:szCs w:val="24"/>
        </w:rPr>
        <w:t>2023 r.</w:t>
      </w:r>
    </w:p>
    <w:p w:rsidR="007638AB" w:rsidRPr="00E8519C" w:rsidRDefault="007638AB" w:rsidP="00E8519C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</w:p>
    <w:p w:rsidR="00323497" w:rsidRPr="00E8519C" w:rsidRDefault="0098069E" w:rsidP="00E8519C">
      <w:pPr>
        <w:spacing w:line="276" w:lineRule="auto"/>
        <w:rPr>
          <w:rFonts w:ascii="Arial" w:hAnsi="Arial" w:cs="Arial"/>
          <w:bCs/>
          <w:sz w:val="24"/>
          <w:szCs w:val="24"/>
        </w:rPr>
      </w:pPr>
      <w:r w:rsidRPr="00E8519C">
        <w:rPr>
          <w:rFonts w:ascii="Arial" w:hAnsi="Arial" w:cs="Arial"/>
          <w:bCs/>
          <w:sz w:val="24"/>
          <w:szCs w:val="24"/>
        </w:rPr>
        <w:t>w sprawie przyjęcia Planu Zrównoważonej Mobilności Miejskiej dla Włocławskiego Obszaru Funkcjonalnego KUJAWY 2035</w:t>
      </w:r>
    </w:p>
    <w:p w:rsidR="00323497" w:rsidRPr="00E8519C" w:rsidRDefault="0098069E" w:rsidP="00E8519C">
      <w:pPr>
        <w:spacing w:line="276" w:lineRule="auto"/>
        <w:rPr>
          <w:rFonts w:ascii="Arial" w:hAnsi="Arial" w:cs="Arial"/>
          <w:sz w:val="24"/>
          <w:szCs w:val="24"/>
        </w:rPr>
      </w:pPr>
      <w:r w:rsidRPr="00E8519C">
        <w:rPr>
          <w:rFonts w:ascii="Arial" w:hAnsi="Arial" w:cs="Arial"/>
          <w:sz w:val="24"/>
          <w:szCs w:val="24"/>
        </w:rPr>
        <w:t xml:space="preserve">Na podstawie art. 18 ust. 1 ustawy z dnia 8 marca 1990 r. o samorządzie gminnym (Dz. U z 2023 r., poz. 40, 572) </w:t>
      </w:r>
    </w:p>
    <w:p w:rsidR="00323497" w:rsidRPr="00E8519C" w:rsidRDefault="0098069E" w:rsidP="00E8519C">
      <w:pPr>
        <w:spacing w:line="276" w:lineRule="auto"/>
        <w:rPr>
          <w:rFonts w:ascii="Arial" w:hAnsi="Arial" w:cs="Arial"/>
        </w:rPr>
      </w:pPr>
      <w:r w:rsidRPr="00E8519C">
        <w:rPr>
          <w:rFonts w:ascii="Arial" w:hAnsi="Arial" w:cs="Arial"/>
          <w:bCs/>
          <w:sz w:val="24"/>
          <w:szCs w:val="24"/>
        </w:rPr>
        <w:t>uchwala się, co następuje:</w:t>
      </w:r>
    </w:p>
    <w:p w:rsidR="00323497" w:rsidRPr="00E8519C" w:rsidRDefault="0098069E" w:rsidP="00E8519C">
      <w:pPr>
        <w:spacing w:line="276" w:lineRule="auto"/>
        <w:rPr>
          <w:rFonts w:ascii="Arial" w:hAnsi="Arial" w:cs="Arial"/>
          <w:sz w:val="24"/>
          <w:szCs w:val="24"/>
        </w:rPr>
      </w:pPr>
      <w:r w:rsidRPr="00E8519C">
        <w:rPr>
          <w:rFonts w:ascii="Arial" w:hAnsi="Arial" w:cs="Arial"/>
          <w:sz w:val="24"/>
          <w:szCs w:val="24"/>
        </w:rPr>
        <w:t>§ 1. Przyjmuje się na obszarze Miasta Włocławek „Plan Zrównoważonej Mobilności Miejskiej dla Włocławskiego Obszaru Funkcjonalnego KUJAWY 2035”, stanowiący załącznik do niniejszej uchwały.</w:t>
      </w:r>
    </w:p>
    <w:p w:rsidR="00323497" w:rsidRPr="00E8519C" w:rsidRDefault="0098069E" w:rsidP="00E8519C">
      <w:pPr>
        <w:spacing w:line="276" w:lineRule="auto"/>
        <w:rPr>
          <w:rFonts w:ascii="Arial" w:hAnsi="Arial" w:cs="Arial"/>
          <w:sz w:val="24"/>
          <w:szCs w:val="24"/>
        </w:rPr>
      </w:pPr>
      <w:r w:rsidRPr="00E8519C">
        <w:rPr>
          <w:rFonts w:ascii="Arial" w:hAnsi="Arial" w:cs="Arial"/>
          <w:sz w:val="24"/>
          <w:szCs w:val="24"/>
        </w:rPr>
        <w:t>§ 2. Wykonanie uchwały powierza się Prezydentowi Miasta Włocławek.</w:t>
      </w:r>
    </w:p>
    <w:p w:rsidR="00323497" w:rsidRPr="00E8519C" w:rsidRDefault="0098069E" w:rsidP="00E8519C">
      <w:pPr>
        <w:spacing w:line="276" w:lineRule="auto"/>
        <w:rPr>
          <w:rFonts w:ascii="Arial" w:hAnsi="Arial" w:cs="Arial"/>
          <w:sz w:val="24"/>
          <w:szCs w:val="24"/>
        </w:rPr>
      </w:pPr>
      <w:r w:rsidRPr="00E8519C">
        <w:rPr>
          <w:rFonts w:ascii="Arial" w:hAnsi="Arial" w:cs="Arial"/>
          <w:sz w:val="24"/>
          <w:szCs w:val="24"/>
        </w:rPr>
        <w:t>§ 3. 1.</w:t>
      </w:r>
      <w:r w:rsidR="00E8519C">
        <w:rPr>
          <w:rFonts w:ascii="Arial" w:hAnsi="Arial" w:cs="Arial"/>
          <w:sz w:val="24"/>
          <w:szCs w:val="24"/>
        </w:rPr>
        <w:t xml:space="preserve"> </w:t>
      </w:r>
      <w:r w:rsidRPr="00E8519C">
        <w:rPr>
          <w:rFonts w:ascii="Arial" w:hAnsi="Arial" w:cs="Arial"/>
          <w:sz w:val="24"/>
          <w:szCs w:val="24"/>
        </w:rPr>
        <w:t xml:space="preserve">Uchwała wchodzi w życie z dniem podjęcia. </w:t>
      </w:r>
    </w:p>
    <w:p w:rsidR="00323497" w:rsidRPr="00E8519C" w:rsidRDefault="0098069E" w:rsidP="00E8519C">
      <w:pPr>
        <w:spacing w:line="276" w:lineRule="auto"/>
        <w:rPr>
          <w:rFonts w:ascii="Arial" w:hAnsi="Arial" w:cs="Arial"/>
          <w:sz w:val="24"/>
          <w:szCs w:val="24"/>
        </w:rPr>
      </w:pPr>
      <w:r w:rsidRPr="00E8519C">
        <w:rPr>
          <w:rFonts w:ascii="Arial" w:hAnsi="Arial" w:cs="Arial"/>
          <w:sz w:val="24"/>
          <w:szCs w:val="24"/>
        </w:rPr>
        <w:t>2.</w:t>
      </w:r>
      <w:r w:rsidR="00E8519C">
        <w:rPr>
          <w:rFonts w:ascii="Arial" w:hAnsi="Arial" w:cs="Arial"/>
          <w:sz w:val="24"/>
          <w:szCs w:val="24"/>
        </w:rPr>
        <w:t xml:space="preserve"> </w:t>
      </w:r>
      <w:r w:rsidRPr="00E8519C">
        <w:rPr>
          <w:rFonts w:ascii="Arial" w:hAnsi="Arial" w:cs="Arial"/>
          <w:sz w:val="24"/>
          <w:szCs w:val="24"/>
        </w:rPr>
        <w:t>Uchwała podlega podaniu do publicznej wiadomości poprzez ogłoszenie w Biuletynie Informacji</w:t>
      </w:r>
      <w:r w:rsidR="00E8519C">
        <w:rPr>
          <w:rFonts w:ascii="Arial" w:hAnsi="Arial" w:cs="Arial"/>
          <w:sz w:val="24"/>
          <w:szCs w:val="24"/>
        </w:rPr>
        <w:t xml:space="preserve"> </w:t>
      </w:r>
      <w:r w:rsidRPr="00E8519C">
        <w:rPr>
          <w:rFonts w:ascii="Arial" w:hAnsi="Arial" w:cs="Arial"/>
          <w:sz w:val="24"/>
          <w:szCs w:val="24"/>
        </w:rPr>
        <w:t>Publicznej Urzędu Miasta Włocławek.</w:t>
      </w:r>
    </w:p>
    <w:p w:rsidR="007638AB" w:rsidRPr="00E8519C" w:rsidRDefault="007638AB" w:rsidP="00E8519C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E8519C">
        <w:rPr>
          <w:rFonts w:ascii="Arial" w:hAnsi="Arial" w:cs="Arial"/>
          <w:sz w:val="24"/>
          <w:szCs w:val="24"/>
        </w:rPr>
        <w:t>Przewodniczący</w:t>
      </w:r>
      <w:r w:rsidR="00E8519C">
        <w:rPr>
          <w:rFonts w:ascii="Arial" w:hAnsi="Arial" w:cs="Arial"/>
          <w:sz w:val="24"/>
          <w:szCs w:val="24"/>
        </w:rPr>
        <w:t xml:space="preserve"> </w:t>
      </w:r>
      <w:r w:rsidRPr="00E8519C">
        <w:rPr>
          <w:rFonts w:ascii="Arial" w:hAnsi="Arial" w:cs="Arial"/>
          <w:sz w:val="24"/>
          <w:szCs w:val="24"/>
        </w:rPr>
        <w:t>Rady Miasta</w:t>
      </w:r>
      <w:r w:rsidR="00E8519C">
        <w:rPr>
          <w:rFonts w:ascii="Arial" w:hAnsi="Arial" w:cs="Arial"/>
          <w:sz w:val="24"/>
          <w:szCs w:val="24"/>
        </w:rPr>
        <w:t xml:space="preserve"> </w:t>
      </w:r>
      <w:r w:rsidRPr="00E8519C">
        <w:rPr>
          <w:rFonts w:ascii="Arial" w:hAnsi="Arial" w:cs="Arial"/>
          <w:sz w:val="24"/>
          <w:szCs w:val="24"/>
        </w:rPr>
        <w:t>Piotr Kowal</w:t>
      </w:r>
    </w:p>
    <w:p w:rsidR="007638AB" w:rsidRPr="00E8519C" w:rsidRDefault="007638AB" w:rsidP="00E8519C">
      <w:pPr>
        <w:suppressAutoHyphens w:val="0"/>
        <w:spacing w:line="276" w:lineRule="auto"/>
        <w:rPr>
          <w:rFonts w:ascii="Arial" w:hAnsi="Arial" w:cs="Arial"/>
          <w:sz w:val="24"/>
          <w:szCs w:val="24"/>
        </w:rPr>
      </w:pPr>
      <w:r w:rsidRPr="00E8519C">
        <w:rPr>
          <w:rFonts w:ascii="Arial" w:hAnsi="Arial" w:cs="Arial"/>
          <w:sz w:val="24"/>
          <w:szCs w:val="24"/>
        </w:rPr>
        <w:br w:type="page"/>
      </w:r>
    </w:p>
    <w:p w:rsidR="00323497" w:rsidRPr="00E8519C" w:rsidRDefault="0098069E" w:rsidP="00E8519C">
      <w:pPr>
        <w:pStyle w:val="Nagwek2"/>
        <w:rPr>
          <w:rFonts w:ascii="Arial" w:hAnsi="Arial" w:cs="Arial"/>
          <w:sz w:val="24"/>
          <w:szCs w:val="24"/>
        </w:rPr>
      </w:pPr>
      <w:r w:rsidRPr="00E8519C">
        <w:rPr>
          <w:rFonts w:ascii="Arial" w:hAnsi="Arial" w:cs="Arial"/>
          <w:sz w:val="24"/>
          <w:szCs w:val="24"/>
        </w:rPr>
        <w:lastRenderedPageBreak/>
        <w:t>Uzasadnienie:</w:t>
      </w:r>
    </w:p>
    <w:p w:rsidR="00323497" w:rsidRPr="00E8519C" w:rsidRDefault="0098069E" w:rsidP="00E8519C">
      <w:pPr>
        <w:spacing w:line="276" w:lineRule="auto"/>
        <w:rPr>
          <w:rFonts w:ascii="Arial" w:hAnsi="Arial" w:cs="Arial"/>
          <w:sz w:val="24"/>
          <w:szCs w:val="24"/>
        </w:rPr>
      </w:pPr>
      <w:r w:rsidRPr="00E8519C">
        <w:rPr>
          <w:rFonts w:ascii="Arial" w:hAnsi="Arial" w:cs="Arial"/>
          <w:sz w:val="24"/>
          <w:szCs w:val="24"/>
        </w:rPr>
        <w:t>Plan zrównoważonej mobilności dla Włocławskiego Obszaru Funkcjonalnego</w:t>
      </w:r>
      <w:r w:rsidR="00E8519C">
        <w:rPr>
          <w:rFonts w:ascii="Arial" w:hAnsi="Arial" w:cs="Arial"/>
          <w:sz w:val="24"/>
          <w:szCs w:val="24"/>
        </w:rPr>
        <w:t xml:space="preserve"> </w:t>
      </w:r>
      <w:r w:rsidRPr="00E8519C">
        <w:rPr>
          <w:rFonts w:ascii="Arial" w:hAnsi="Arial" w:cs="Arial"/>
          <w:sz w:val="24"/>
          <w:szCs w:val="24"/>
        </w:rPr>
        <w:t>to dokument</w:t>
      </w:r>
      <w:r w:rsidR="00E8519C">
        <w:rPr>
          <w:rFonts w:ascii="Arial" w:hAnsi="Arial" w:cs="Arial"/>
          <w:sz w:val="24"/>
          <w:szCs w:val="24"/>
        </w:rPr>
        <w:t xml:space="preserve"> </w:t>
      </w:r>
      <w:r w:rsidRPr="00E8519C">
        <w:rPr>
          <w:rFonts w:ascii="Arial" w:hAnsi="Arial" w:cs="Arial"/>
          <w:sz w:val="24"/>
          <w:szCs w:val="24"/>
        </w:rPr>
        <w:t>integrujący rozwój transportu z planowaniem</w:t>
      </w:r>
      <w:r w:rsidR="00E8519C">
        <w:rPr>
          <w:rFonts w:ascii="Arial" w:hAnsi="Arial" w:cs="Arial"/>
          <w:sz w:val="24"/>
          <w:szCs w:val="24"/>
        </w:rPr>
        <w:t xml:space="preserve"> </w:t>
      </w:r>
      <w:r w:rsidRPr="00E8519C">
        <w:rPr>
          <w:rFonts w:ascii="Arial" w:hAnsi="Arial" w:cs="Arial"/>
          <w:sz w:val="24"/>
          <w:szCs w:val="24"/>
        </w:rPr>
        <w:t>przestrzennym, polityką społeczną, gospodarczą oraz ochroną środowiska.</w:t>
      </w:r>
      <w:r w:rsidR="00E8519C">
        <w:rPr>
          <w:rFonts w:ascii="Arial" w:hAnsi="Arial" w:cs="Arial"/>
          <w:sz w:val="24"/>
          <w:szCs w:val="24"/>
        </w:rPr>
        <w:t xml:space="preserve"> </w:t>
      </w:r>
    </w:p>
    <w:p w:rsidR="00323497" w:rsidRPr="00E8519C" w:rsidRDefault="0098069E" w:rsidP="00E8519C">
      <w:pPr>
        <w:spacing w:line="276" w:lineRule="auto"/>
        <w:rPr>
          <w:rFonts w:ascii="Arial" w:hAnsi="Arial" w:cs="Arial"/>
          <w:sz w:val="24"/>
          <w:szCs w:val="24"/>
        </w:rPr>
      </w:pPr>
      <w:r w:rsidRPr="00E8519C">
        <w:rPr>
          <w:rFonts w:ascii="Arial" w:hAnsi="Arial" w:cs="Arial"/>
          <w:sz w:val="24"/>
          <w:szCs w:val="24"/>
        </w:rPr>
        <w:t xml:space="preserve">Jest to dokument </w:t>
      </w:r>
      <w:proofErr w:type="spellStart"/>
      <w:r w:rsidRPr="00E8519C">
        <w:rPr>
          <w:rFonts w:ascii="Arial" w:hAnsi="Arial" w:cs="Arial"/>
          <w:sz w:val="24"/>
          <w:szCs w:val="24"/>
        </w:rPr>
        <w:t>strategiczno</w:t>
      </w:r>
      <w:proofErr w:type="spellEnd"/>
      <w:r w:rsidRPr="00E8519C">
        <w:rPr>
          <w:rFonts w:ascii="Arial" w:hAnsi="Arial" w:cs="Arial"/>
          <w:sz w:val="24"/>
          <w:szCs w:val="24"/>
        </w:rPr>
        <w:t xml:space="preserve">-operacyjny, zaprojektowany tak, aby spełniał potrzeby mobilności osób i gospodarki w mieście oraz w jego otoczeniu, przy zapewnieniu lepszej jakości życia. Proces planowania zrównoważonej mobilności skupia się na wzywaniach w ujęciu funkcjonalnym próbując zrozumieć problemy wykraczające poza granice gmin i wąsko rozumiane obowiązki ustawowe. Z tego względu Plan przygotowano dla całego obszaru funkcjonalnego Włocławka. Obejmuje on zakres wyzwań transportowych charakterystycznych dla transportu miejskiego, powiatowo-gminnego oraz częściowo regionalnego. </w:t>
      </w:r>
    </w:p>
    <w:p w:rsidR="00323497" w:rsidRPr="00E8519C" w:rsidRDefault="0098069E" w:rsidP="00E8519C">
      <w:pPr>
        <w:spacing w:line="276" w:lineRule="auto"/>
        <w:rPr>
          <w:rFonts w:ascii="Arial" w:hAnsi="Arial" w:cs="Arial"/>
        </w:rPr>
      </w:pPr>
      <w:r w:rsidRPr="00E8519C">
        <w:rPr>
          <w:rFonts w:ascii="Arial" w:hAnsi="Arial" w:cs="Arial"/>
          <w:sz w:val="24"/>
          <w:szCs w:val="24"/>
        </w:rPr>
        <w:t xml:space="preserve">Plan Zrównoważonej Mobilności Miejskiej jest wynikiem realizacji Krajowego Planu Odbudowy </w:t>
      </w:r>
      <w:bookmarkStart w:id="0" w:name="_GoBack"/>
      <w:bookmarkEnd w:id="0"/>
      <w:r w:rsidRPr="00E8519C">
        <w:rPr>
          <w:rFonts w:ascii="Arial" w:hAnsi="Arial" w:cs="Arial"/>
          <w:sz w:val="24"/>
          <w:szCs w:val="24"/>
        </w:rPr>
        <w:t>i Zwiększania Odporności, pozostaje zgodny z założeniami Europejskiego Zielonego Ładu.</w:t>
      </w:r>
      <w:r w:rsidR="00E8519C">
        <w:rPr>
          <w:rFonts w:ascii="Arial" w:hAnsi="Arial" w:cs="Arial"/>
          <w:sz w:val="24"/>
          <w:szCs w:val="24"/>
        </w:rPr>
        <w:t xml:space="preserve"> </w:t>
      </w:r>
      <w:r w:rsidRPr="00E8519C">
        <w:rPr>
          <w:rFonts w:ascii="Arial" w:hAnsi="Arial" w:cs="Arial"/>
          <w:sz w:val="24"/>
          <w:szCs w:val="24"/>
        </w:rPr>
        <w:t xml:space="preserve">W nowej perspektywie unijnej „kompleksowe planowanie transportu na odpowiednim poziomie” stanowi warunek wypłaty funduszy europejskich. Odpowiednim poziomem planowanie w mobilności we </w:t>
      </w:r>
      <w:proofErr w:type="spellStart"/>
      <w:r w:rsidRPr="00E8519C">
        <w:rPr>
          <w:rFonts w:ascii="Arial" w:hAnsi="Arial" w:cs="Arial"/>
          <w:sz w:val="24"/>
          <w:szCs w:val="24"/>
        </w:rPr>
        <w:t>WłOF</w:t>
      </w:r>
      <w:proofErr w:type="spellEnd"/>
      <w:r w:rsidRPr="00E8519C">
        <w:rPr>
          <w:rFonts w:ascii="Arial" w:hAnsi="Arial" w:cs="Arial"/>
          <w:sz w:val="24"/>
          <w:szCs w:val="24"/>
        </w:rPr>
        <w:t xml:space="preserve"> jest poziom obszaru funkcjonalnego pokrywający się z granicami powiatu włocławskiego. </w:t>
      </w:r>
    </w:p>
    <w:sectPr w:rsidR="00323497" w:rsidRPr="00E8519C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0FD9" w:rsidRDefault="0098069E">
      <w:pPr>
        <w:spacing w:after="0" w:line="240" w:lineRule="auto"/>
      </w:pPr>
      <w:r>
        <w:separator/>
      </w:r>
    </w:p>
  </w:endnote>
  <w:endnote w:type="continuationSeparator" w:id="0">
    <w:p w:rsidR="00BC0FD9" w:rsidRDefault="00980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0FD9" w:rsidRDefault="0098069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C0FD9" w:rsidRDefault="009806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497"/>
    <w:rsid w:val="00323497"/>
    <w:rsid w:val="007638AB"/>
    <w:rsid w:val="0098069E"/>
    <w:rsid w:val="00BC0FD9"/>
    <w:rsid w:val="00E8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5E732"/>
  <w15:docId w15:val="{4D0400FB-D7DD-4DB1-87F8-342F20EDF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kern w:val="3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851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851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638AB"/>
    <w:pPr>
      <w:suppressAutoHyphens/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E8519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8519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Włocławek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LXVI/110/2023 RADY MIASTA WŁOCŁAWEK z dnia 29 sierpnia 2023 r.</dc:title>
  <dc:subject/>
  <dc:creator>Renata Frydrychowska</dc:creator>
  <dc:description/>
  <cp:lastModifiedBy>Małgorzata Feliniak</cp:lastModifiedBy>
  <cp:revision>2</cp:revision>
  <cp:lastPrinted>2023-08-29T13:47:00Z</cp:lastPrinted>
  <dcterms:created xsi:type="dcterms:W3CDTF">2023-08-31T11:53:00Z</dcterms:created>
  <dcterms:modified xsi:type="dcterms:W3CDTF">2023-08-31T11:53:00Z</dcterms:modified>
</cp:coreProperties>
</file>